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10FA5">
      <w:pPr>
        <w:pStyle w:val="Heading1"/>
        <w:rPr>
          <w:rFonts w:cs="Arial"/>
        </w:rPr>
      </w:pPr>
      <w:bookmarkStart w:id="0" w:name="PRMS_RIName"/>
      <w:bookmarkStart w:id="1" w:name="_GoBack"/>
      <w:r>
        <w:rPr>
          <w:rFonts w:cs="Arial"/>
        </w:rPr>
        <w:t>Anglican-Methodist South Canterbury Glenwood HomeTrust Board</w:t>
      </w:r>
      <w:bookmarkEnd w:id="0"/>
    </w:p>
    <w:p w:rsidR="00460D43" w:rsidRDefault="00C10FA5">
      <w:pPr>
        <w:pStyle w:val="Heading2"/>
        <w:spacing w:after="0"/>
        <w:rPr>
          <w:rFonts w:cs="Arial"/>
        </w:rPr>
      </w:pPr>
      <w:r>
        <w:rPr>
          <w:rFonts w:cs="Arial"/>
        </w:rPr>
        <w:t>Introduction</w:t>
      </w:r>
    </w:p>
    <w:p w:rsidR="00460D43" w:rsidRDefault="00C10FA5">
      <w:pPr>
        <w:spacing w:before="240"/>
        <w:rPr>
          <w:rFonts w:cs="Arial"/>
        </w:rPr>
      </w:pPr>
      <w:r>
        <w:rPr>
          <w:rFonts w:cs="Arial"/>
        </w:rPr>
        <w:t>This report records</w:t>
      </w:r>
      <w:r>
        <w:rPr>
          <w:rFonts w:cs="Arial"/>
        </w:rPr>
        <w:t xml:space="preserve"> the results of a </w:t>
      </w:r>
      <w:bookmarkStart w:id="2" w:name="PRMS_TypeOfAudit"/>
      <w:r>
        <w:rPr>
          <w:rFonts w:cs="Arial"/>
        </w:rPr>
        <w:t>Surveillance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C10FA5">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C10FA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10FA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10FA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10FA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10FA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Anglican-Methodist South Canterbury Glenwood HomeTrust Board</w:t>
      </w:r>
      <w:bookmarkEnd w:id="5"/>
    </w:p>
    <w:p w:rsidR="005A5115" w:rsidRPr="009418D4" w:rsidRDefault="00C10F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Glenwood Home</w:t>
      </w:r>
      <w:bookmarkEnd w:id="6"/>
    </w:p>
    <w:p w:rsidR="005A5115" w:rsidRPr="009418D4" w:rsidRDefault="00C10F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RDefault="00C10F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22 June 2015</w:t>
      </w:r>
      <w:bookmarkEnd w:id="8"/>
      <w:r w:rsidRPr="009418D4">
        <w:rPr>
          <w:rFonts w:cs="Arial"/>
        </w:rPr>
        <w:tab/>
        <w:t xml:space="preserve">End date: </w:t>
      </w:r>
      <w:bookmarkStart w:id="9" w:name="AuditEndDate"/>
      <w:r w:rsidRPr="009418D4">
        <w:rPr>
          <w:rFonts w:cs="Arial"/>
        </w:rPr>
        <w:t xml:space="preserve">22 June </w:t>
      </w:r>
      <w:r w:rsidRPr="009418D4">
        <w:rPr>
          <w:rFonts w:cs="Arial"/>
        </w:rPr>
        <w:t>2015</w:t>
      </w:r>
      <w:bookmarkEnd w:id="9"/>
    </w:p>
    <w:p w:rsidR="005A5115" w:rsidRPr="009418D4" w:rsidRDefault="00C10F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C10F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31</w:t>
      </w:r>
      <w:bookmarkEnd w:id="11"/>
    </w:p>
    <w:p w:rsidR="009D18F5" w:rsidRDefault="00C10FA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10FA5">
      <w:pPr>
        <w:pStyle w:val="Heading1"/>
        <w:rPr>
          <w:rFonts w:cs="Arial"/>
        </w:rPr>
      </w:pPr>
      <w:r>
        <w:rPr>
          <w:rFonts w:cs="Arial"/>
        </w:rPr>
        <w:lastRenderedPageBreak/>
        <w:t>Executive summary of the audit</w:t>
      </w:r>
    </w:p>
    <w:p w:rsidR="00460D43" w:rsidRDefault="00C10FA5">
      <w:pPr>
        <w:pStyle w:val="Heading2"/>
        <w:rPr>
          <w:rFonts w:cs="Arial"/>
        </w:rPr>
      </w:pPr>
      <w:r>
        <w:rPr>
          <w:rFonts w:cs="Arial"/>
        </w:rPr>
        <w:t>Introduction</w:t>
      </w:r>
    </w:p>
    <w:p w:rsidR="00460D43" w:rsidRDefault="00C10FA5">
      <w:pPr>
        <w:spacing w:before="240" w:after="240"/>
        <w:rPr>
          <w:rFonts w:cs="Arial"/>
          <w:lang w:eastAsia="en-NZ"/>
        </w:rPr>
      </w:pPr>
      <w:r>
        <w:rPr>
          <w:rFonts w:cs="Arial"/>
          <w:lang w:eastAsia="en-NZ"/>
        </w:rPr>
        <w:t xml:space="preserve">This section contains a summary of the auditors’ findings </w:t>
      </w:r>
      <w:r>
        <w:rPr>
          <w:rFonts w:cs="Arial"/>
          <w:lang w:eastAsia="en-NZ"/>
        </w:rPr>
        <w:t>for this audit.  The information is grouped into the six outcome areas contained within the Health and Disability Services Standards:</w:t>
      </w:r>
    </w:p>
    <w:p w:rsidR="00460D43" w:rsidRDefault="00C10FA5">
      <w:pPr>
        <w:pStyle w:val="ListParagraph"/>
        <w:numPr>
          <w:ilvl w:val="0"/>
          <w:numId w:val="1"/>
        </w:numPr>
        <w:spacing w:before="240" w:after="240"/>
        <w:rPr>
          <w:rFonts w:cs="Arial"/>
          <w:lang w:eastAsia="en-NZ"/>
        </w:rPr>
      </w:pPr>
      <w:r>
        <w:rPr>
          <w:rFonts w:cs="Arial"/>
          <w:lang w:eastAsia="en-NZ"/>
        </w:rPr>
        <w:t>consumer rights</w:t>
      </w:r>
    </w:p>
    <w:p w:rsidR="00460D43" w:rsidRDefault="00C10FA5">
      <w:pPr>
        <w:pStyle w:val="ListParagraph"/>
        <w:numPr>
          <w:ilvl w:val="0"/>
          <w:numId w:val="1"/>
        </w:numPr>
        <w:spacing w:before="240" w:after="240"/>
        <w:rPr>
          <w:rFonts w:cs="Arial"/>
          <w:lang w:eastAsia="en-NZ"/>
        </w:rPr>
      </w:pPr>
      <w:r>
        <w:rPr>
          <w:rFonts w:cs="Arial"/>
          <w:lang w:eastAsia="en-NZ"/>
        </w:rPr>
        <w:t>organisational management</w:t>
      </w:r>
    </w:p>
    <w:p w:rsidR="00460D43" w:rsidRDefault="00C10FA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10FA5">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C10FA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10FA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10FA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w:t>
      </w:r>
      <w:r>
        <w:rPr>
          <w:rFonts w:cs="Arial"/>
          <w:lang w:eastAsia="en-NZ"/>
        </w:rPr>
        <w:t xml:space="preserve"> table provides a key to how the indicators are arrived at.</w:t>
      </w:r>
    </w:p>
    <w:p w:rsidR="00460D43" w:rsidRDefault="00C10FA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D707A">
        <w:trPr>
          <w:cantSplit/>
          <w:tblHeader/>
        </w:trPr>
        <w:tc>
          <w:tcPr>
            <w:tcW w:w="1260" w:type="dxa"/>
            <w:tcBorders>
              <w:bottom w:val="single" w:sz="4" w:space="0" w:color="000000"/>
            </w:tcBorders>
            <w:vAlign w:val="center"/>
          </w:tcPr>
          <w:p w:rsidR="00460D43" w:rsidRDefault="00C10FA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10FA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10FA5">
            <w:pPr>
              <w:spacing w:before="60" w:after="60"/>
              <w:rPr>
                <w:rFonts w:eastAsia="Calibri"/>
                <w:b/>
                <w:szCs w:val="24"/>
              </w:rPr>
            </w:pPr>
            <w:r>
              <w:rPr>
                <w:rFonts w:eastAsia="Calibri"/>
                <w:b/>
                <w:szCs w:val="24"/>
              </w:rPr>
              <w:t>Definition</w:t>
            </w:r>
          </w:p>
        </w:tc>
      </w:tr>
      <w:tr w:rsidR="005D707A">
        <w:trPr>
          <w:cantSplit/>
          <w:trHeight w:val="964"/>
        </w:trPr>
        <w:tc>
          <w:tcPr>
            <w:tcW w:w="1260" w:type="dxa"/>
            <w:tcBorders>
              <w:bottom w:val="single" w:sz="4" w:space="0" w:color="000000"/>
            </w:tcBorders>
            <w:shd w:val="clear" w:color="0066FF" w:fill="0000FF"/>
            <w:vAlign w:val="center"/>
          </w:tcPr>
          <w:p w:rsidR="00460D43" w:rsidRDefault="00C10FA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10FA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10FA5">
            <w:pPr>
              <w:spacing w:before="60" w:after="60"/>
              <w:ind w:left="50"/>
              <w:rPr>
                <w:rFonts w:eastAsia="Calibri"/>
                <w:szCs w:val="24"/>
              </w:rPr>
            </w:pPr>
            <w:r>
              <w:rPr>
                <w:rFonts w:eastAsia="Calibri"/>
                <w:szCs w:val="24"/>
              </w:rPr>
              <w:t xml:space="preserve">All standards applicable to this service fully attained with some </w:t>
            </w:r>
            <w:r>
              <w:rPr>
                <w:rFonts w:eastAsia="Calibri"/>
                <w:szCs w:val="24"/>
              </w:rPr>
              <w:t>standards exceeded</w:t>
            </w:r>
          </w:p>
        </w:tc>
      </w:tr>
      <w:tr w:rsidR="005D707A">
        <w:trPr>
          <w:cantSplit/>
          <w:trHeight w:val="964"/>
        </w:trPr>
        <w:tc>
          <w:tcPr>
            <w:tcW w:w="1260" w:type="dxa"/>
            <w:shd w:val="clear" w:color="33CC33" w:fill="00FF00"/>
            <w:vAlign w:val="center"/>
          </w:tcPr>
          <w:p w:rsidR="00460D43" w:rsidRDefault="00C10FA5">
            <w:pPr>
              <w:spacing w:before="60" w:after="60"/>
              <w:rPr>
                <w:rFonts w:eastAsia="Calibri"/>
                <w:szCs w:val="24"/>
              </w:rPr>
            </w:pPr>
          </w:p>
        </w:tc>
        <w:tc>
          <w:tcPr>
            <w:tcW w:w="7095" w:type="dxa"/>
            <w:shd w:val="clear" w:color="auto" w:fill="auto"/>
            <w:vAlign w:val="center"/>
          </w:tcPr>
          <w:p w:rsidR="00460D43" w:rsidRDefault="00C10FA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10FA5">
            <w:pPr>
              <w:spacing w:before="60" w:after="60"/>
              <w:ind w:left="50"/>
              <w:rPr>
                <w:rFonts w:eastAsia="Calibri"/>
                <w:szCs w:val="24"/>
              </w:rPr>
            </w:pPr>
            <w:r>
              <w:rPr>
                <w:rFonts w:eastAsia="Calibri"/>
                <w:szCs w:val="24"/>
              </w:rPr>
              <w:t xml:space="preserve">Standards applicable to this service fully attained </w:t>
            </w:r>
          </w:p>
        </w:tc>
      </w:tr>
      <w:tr w:rsidR="005D707A">
        <w:trPr>
          <w:cantSplit/>
          <w:trHeight w:val="964"/>
        </w:trPr>
        <w:tc>
          <w:tcPr>
            <w:tcW w:w="1260" w:type="dxa"/>
            <w:tcBorders>
              <w:bottom w:val="single" w:sz="4" w:space="0" w:color="000000"/>
            </w:tcBorders>
            <w:shd w:val="clear" w:color="auto" w:fill="FFFF00"/>
            <w:vAlign w:val="center"/>
          </w:tcPr>
          <w:p w:rsidR="00460D43" w:rsidRDefault="00C10FA5">
            <w:pPr>
              <w:spacing w:before="60" w:after="60"/>
              <w:rPr>
                <w:rFonts w:eastAsia="Calibri"/>
                <w:szCs w:val="24"/>
              </w:rPr>
            </w:pPr>
          </w:p>
        </w:tc>
        <w:tc>
          <w:tcPr>
            <w:tcW w:w="7095" w:type="dxa"/>
            <w:shd w:val="clear" w:color="auto" w:fill="auto"/>
            <w:vAlign w:val="center"/>
          </w:tcPr>
          <w:p w:rsidR="00460D43" w:rsidRDefault="00C10FA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10FA5">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low risk</w:t>
            </w:r>
          </w:p>
        </w:tc>
      </w:tr>
      <w:tr w:rsidR="005D707A">
        <w:trPr>
          <w:cantSplit/>
          <w:trHeight w:val="964"/>
        </w:trPr>
        <w:tc>
          <w:tcPr>
            <w:tcW w:w="1260" w:type="dxa"/>
            <w:tcBorders>
              <w:bottom w:val="single" w:sz="4" w:space="0" w:color="000000"/>
            </w:tcBorders>
            <w:shd w:val="clear" w:color="auto" w:fill="FFC800"/>
            <w:vAlign w:val="center"/>
          </w:tcPr>
          <w:p w:rsidR="00460D43" w:rsidRDefault="00C10FA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10FA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10FA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D707A">
        <w:trPr>
          <w:cantSplit/>
          <w:trHeight w:val="964"/>
        </w:trPr>
        <w:tc>
          <w:tcPr>
            <w:tcW w:w="1260" w:type="dxa"/>
            <w:shd w:val="clear" w:color="auto" w:fill="FF0000"/>
            <w:vAlign w:val="center"/>
          </w:tcPr>
          <w:p w:rsidR="00460D43" w:rsidRDefault="00C10FA5">
            <w:pPr>
              <w:spacing w:before="60" w:after="60"/>
              <w:rPr>
                <w:rFonts w:eastAsia="Calibri"/>
                <w:szCs w:val="24"/>
              </w:rPr>
            </w:pPr>
          </w:p>
        </w:tc>
        <w:tc>
          <w:tcPr>
            <w:tcW w:w="7095" w:type="dxa"/>
            <w:shd w:val="clear" w:color="auto" w:fill="auto"/>
            <w:vAlign w:val="center"/>
          </w:tcPr>
          <w:p w:rsidR="00460D43" w:rsidRDefault="00C10FA5">
            <w:pPr>
              <w:spacing w:before="60" w:after="60"/>
              <w:ind w:left="50"/>
              <w:rPr>
                <w:rFonts w:eastAsia="Calibri"/>
                <w:szCs w:val="24"/>
              </w:rPr>
            </w:pPr>
            <w:r>
              <w:rPr>
                <w:rFonts w:eastAsia="Calibri"/>
                <w:szCs w:val="24"/>
              </w:rPr>
              <w:t xml:space="preserve">Major shortfalls, </w:t>
            </w:r>
            <w:r>
              <w:rPr>
                <w:rFonts w:eastAsia="Calibri"/>
                <w:szCs w:val="24"/>
              </w:rPr>
              <w:t>significant action is needed to achieve the required levels of performance</w:t>
            </w:r>
          </w:p>
        </w:tc>
        <w:tc>
          <w:tcPr>
            <w:tcW w:w="7096" w:type="dxa"/>
            <w:shd w:val="clear" w:color="auto" w:fill="auto"/>
            <w:vAlign w:val="center"/>
          </w:tcPr>
          <w:p w:rsidR="00460D43" w:rsidRDefault="00C10FA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10FA5">
      <w:pPr>
        <w:pStyle w:val="Heading2"/>
        <w:spacing w:after="0"/>
        <w:rPr>
          <w:rFonts w:cs="Arial"/>
        </w:rPr>
      </w:pPr>
      <w:r>
        <w:rPr>
          <w:rFonts w:cs="Arial"/>
        </w:rPr>
        <w:lastRenderedPageBreak/>
        <w:t>General overview of the audit</w:t>
      </w:r>
    </w:p>
    <w:p w:rsidR="005D707A" w:rsidRDefault="00C10FA5">
      <w:pPr>
        <w:spacing w:before="240" w:line="276" w:lineRule="auto"/>
        <w:rPr>
          <w:rFonts w:eastAsia="Calibri"/>
        </w:rPr>
      </w:pPr>
      <w:bookmarkStart w:id="12" w:name="GeneralOverview"/>
      <w:r>
        <w:rPr>
          <w:rFonts w:eastAsia="Calibri"/>
        </w:rPr>
        <w:t xml:space="preserve">Glenwood Home is operated by a trust board.  Glenwood cares for up to 42 residents requiring rest home level care.  On the day of the audit there were 31 residents.  </w:t>
      </w:r>
      <w:r>
        <w:rPr>
          <w:rFonts w:eastAsia="Calibri"/>
        </w:rPr>
        <w:t xml:space="preserve">The facility manager has aged care management experience and has been at the service for </w:t>
      </w:r>
      <w:r>
        <w:rPr>
          <w:rFonts w:eastAsia="Calibri"/>
        </w:rPr>
        <w:t xml:space="preserve">18 months and is supported by a clinical manager.  </w:t>
      </w:r>
      <w:r>
        <w:rPr>
          <w:rFonts w:eastAsia="Calibri"/>
        </w:rPr>
        <w:t>Residents and family interviewed spoke positively about the service provided.</w:t>
      </w:r>
    </w:p>
    <w:p w:rsidR="005D707A" w:rsidRDefault="00C10FA5">
      <w:pPr>
        <w:spacing w:before="240" w:line="276" w:lineRule="auto"/>
        <w:rPr>
          <w:rFonts w:eastAsia="Calibri"/>
        </w:rPr>
      </w:pPr>
      <w:r>
        <w:rPr>
          <w:rFonts w:eastAsia="Calibri"/>
        </w:rPr>
        <w:t>Nine of ten previous shortfalls have been addressed.  These were around internal audits, essential notifications, staff orienta</w:t>
      </w:r>
      <w:r>
        <w:rPr>
          <w:rFonts w:eastAsia="Calibri"/>
        </w:rPr>
        <w:t>tion, performance appraisals, activities goals, care plan evaluations, referral to specialist services, medication competency assessments and dating and labelling of food.  Improvement continues to be required around aspects of medication management.  This</w:t>
      </w:r>
      <w:r>
        <w:rPr>
          <w:rFonts w:eastAsia="Calibri"/>
        </w:rPr>
        <w:t xml:space="preserve"> audit identified improvements required around, staff meetings, resident’s surveys and staff training.</w:t>
      </w:r>
    </w:p>
    <w:bookmarkEnd w:id="12"/>
    <w:p w:rsidR="005D707A" w:rsidRDefault="005D707A">
      <w:pPr>
        <w:spacing w:before="240" w:line="276" w:lineRule="auto"/>
        <w:rPr>
          <w:rFonts w:eastAsia="Calibri"/>
        </w:rPr>
      </w:pPr>
    </w:p>
    <w:p w:rsidR="00460D43" w:rsidRDefault="00C10FA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07A" w:rsidTr="00A701BC">
        <w:trPr>
          <w:cantSplit/>
        </w:trPr>
        <w:tc>
          <w:tcPr>
            <w:tcW w:w="10206" w:type="dxa"/>
            <w:vAlign w:val="center"/>
          </w:tcPr>
          <w:p w:rsidR="00460D43" w:rsidRPr="00621629" w:rsidRDefault="00C10FA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w:t>
            </w:r>
            <w:r w:rsidRPr="00621629">
              <w:rPr>
                <w:rFonts w:eastAsia="Calibri"/>
              </w:rPr>
              <w:t xml:space="preserve">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10FA5"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C10FA5"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C10FA5">
      <w:pPr>
        <w:spacing w:before="240" w:line="276" w:lineRule="auto"/>
        <w:rPr>
          <w:rFonts w:eastAsia="Calibri"/>
        </w:rPr>
      </w:pPr>
      <w:bookmarkStart w:id="15" w:name="ConsumerRights"/>
      <w:r>
        <w:rPr>
          <w:rFonts w:eastAsia="Calibri"/>
        </w:rPr>
        <w:t xml:space="preserve">There is an open disclosure and interpreters policy that staff understand.  There is a complaints policy supporting practice and an up-to-date register.  Staff interviews confirmed an understanding of the complaints process.  </w:t>
      </w:r>
    </w:p>
    <w:bookmarkEnd w:id="15"/>
    <w:p w:rsidR="005D707A" w:rsidRDefault="005D707A">
      <w:pPr>
        <w:spacing w:before="240" w:line="276" w:lineRule="auto"/>
        <w:rPr>
          <w:rFonts w:eastAsia="Calibri"/>
        </w:rPr>
      </w:pPr>
    </w:p>
    <w:p w:rsidR="00460D43" w:rsidRDefault="00C10FA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07A" w:rsidTr="00A701BC">
        <w:trPr>
          <w:cantSplit/>
        </w:trPr>
        <w:tc>
          <w:tcPr>
            <w:tcW w:w="10206" w:type="dxa"/>
            <w:vAlign w:val="center"/>
          </w:tcPr>
          <w:p w:rsidR="00460D43" w:rsidRPr="00621629" w:rsidRDefault="00C10FA5" w:rsidP="00621629">
            <w:pPr>
              <w:spacing w:before="60" w:after="60" w:line="276" w:lineRule="auto"/>
              <w:rPr>
                <w:rFonts w:eastAsia="Calibri"/>
              </w:rPr>
            </w:pPr>
            <w:r w:rsidRPr="00621629">
              <w:rPr>
                <w:rFonts w:eastAsia="Calibri"/>
              </w:rPr>
              <w:t>In</w:t>
            </w:r>
            <w:r w:rsidRPr="00621629">
              <w:rPr>
                <w:rFonts w:eastAsia="Calibri"/>
              </w:rPr>
              <w:t>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10FA5"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C10FA5"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C10FA5">
      <w:pPr>
        <w:spacing w:before="240" w:line="276" w:lineRule="auto"/>
        <w:rPr>
          <w:rFonts w:eastAsia="Calibri"/>
        </w:rPr>
      </w:pPr>
      <w:bookmarkStart w:id="18" w:name="OrganisationalManagement"/>
      <w:r>
        <w:rPr>
          <w:rFonts w:eastAsia="Calibri"/>
        </w:rPr>
        <w:t>Glenwood has</w:t>
      </w:r>
      <w:r>
        <w:rPr>
          <w:rFonts w:eastAsia="Calibri"/>
        </w:rPr>
        <w:t xml:space="preserve"> a quality and risk management system in place which generates improvements in practice and service delivery.  The service is active in analysing data.  Corrective actions are identified and implemented.  Health and safety policies, systems and processes a</w:t>
      </w:r>
      <w:r>
        <w:rPr>
          <w:rFonts w:eastAsia="Calibri"/>
        </w:rPr>
        <w:t>re implemented to manage risk.  Incidents and accidents are reported and appropriately managed.  There is a comprehensive orientation programme that provides new staff with relevant and specific information for safe work practice.  The in-service education</w:t>
      </w:r>
      <w:r>
        <w:rPr>
          <w:rFonts w:eastAsia="Calibri"/>
        </w:rPr>
        <w:t xml:space="preserve"> programme covers more than eight hours annually.  The staffing levels provide sufficient and appropriate coverage for the effective delivery of care and support.  Staffing is based on the occupancy and acuity of the residents.</w:t>
      </w:r>
    </w:p>
    <w:bookmarkEnd w:id="18"/>
    <w:p w:rsidR="005D707A" w:rsidRDefault="005D707A">
      <w:pPr>
        <w:spacing w:before="240" w:line="276" w:lineRule="auto"/>
        <w:rPr>
          <w:rFonts w:eastAsia="Calibri"/>
        </w:rPr>
      </w:pPr>
    </w:p>
    <w:p w:rsidR="00460D43" w:rsidRDefault="00C10FA5" w:rsidP="000E6E02">
      <w:pPr>
        <w:pStyle w:val="Heading2"/>
        <w:spacing w:before="0"/>
        <w:rPr>
          <w:rFonts w:cs="Arial"/>
        </w:rPr>
      </w:pPr>
      <w:r>
        <w:rPr>
          <w:rFonts w:cs="Arial"/>
        </w:rPr>
        <w:t>Continuum of service delive</w:t>
      </w:r>
      <w:r>
        <w:rPr>
          <w:rFonts w:cs="Arial"/>
        </w:rPr>
        <w:t>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07A" w:rsidTr="00621629">
        <w:trPr>
          <w:cantSplit/>
        </w:trPr>
        <w:tc>
          <w:tcPr>
            <w:tcW w:w="10206" w:type="dxa"/>
            <w:vAlign w:val="center"/>
          </w:tcPr>
          <w:p w:rsidR="00460D43" w:rsidRPr="00621629" w:rsidRDefault="00C10FA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C10FA5"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C10FA5" w:rsidP="00621629">
            <w:pPr>
              <w:spacing w:before="60" w:after="60" w:line="276" w:lineRule="auto"/>
              <w:rPr>
                <w:rFonts w:eastAsia="Calibri"/>
              </w:rPr>
            </w:pPr>
            <w:bookmarkStart w:id="20" w:name="IndicatorDescription1_3"/>
            <w:bookmarkEnd w:id="20"/>
            <w:r>
              <w:t xml:space="preserve">Some </w:t>
            </w:r>
            <w:r>
              <w:t>standards applicable to this service partially attained and of medium or high risk and/or unattained and of low risk.</w:t>
            </w:r>
          </w:p>
        </w:tc>
      </w:tr>
    </w:tbl>
    <w:p w:rsidR="00460D43" w:rsidRDefault="00C10FA5" w:rsidP="00621629">
      <w:pPr>
        <w:spacing w:before="240" w:line="276" w:lineRule="auto"/>
        <w:rPr>
          <w:rFonts w:eastAsia="Calibri"/>
        </w:rPr>
      </w:pPr>
      <w:bookmarkStart w:id="21" w:name="ContinuumOfServiceDelivery"/>
      <w:r w:rsidRPr="005E14A4">
        <w:rPr>
          <w:rFonts w:eastAsia="Calibri"/>
        </w:rPr>
        <w:t>Residents were assessed by a registered nurse on entry to the service and a baseline assessment which also formed the initial care plan was completed.  Residents and family members interviewed stated that they were kept involved and informed about the resi</w:t>
      </w:r>
      <w:r w:rsidRPr="005E14A4">
        <w:rPr>
          <w:rFonts w:eastAsia="Calibri"/>
        </w:rPr>
        <w:t xml:space="preserve">dent's care with input into care planning </w:t>
      </w:r>
      <w:r w:rsidRPr="005E14A4">
        <w:rPr>
          <w:rFonts w:eastAsia="Calibri"/>
        </w:rPr>
        <w:lastRenderedPageBreak/>
        <w:t xml:space="preserve">and evaluations.  Re-assessments were conducted for long term residents or when a risk was identified; all care plans were recently reviewed with use of short term care plans for health changes.  </w:t>
      </w:r>
    </w:p>
    <w:p w:rsidR="005D707A" w:rsidRPr="005E14A4" w:rsidRDefault="00C10FA5" w:rsidP="00621629">
      <w:pPr>
        <w:spacing w:before="240" w:line="276" w:lineRule="auto"/>
        <w:rPr>
          <w:rFonts w:eastAsia="Calibri"/>
        </w:rPr>
      </w:pPr>
      <w:r w:rsidRPr="005E14A4">
        <w:rPr>
          <w:rFonts w:eastAsia="Calibri"/>
        </w:rPr>
        <w:t>Planned activitie</w:t>
      </w:r>
      <w:r w:rsidRPr="005E14A4">
        <w:rPr>
          <w:rFonts w:eastAsia="Calibri"/>
        </w:rPr>
        <w:t>s are appropriate to the residents assessed needs and abilities.  Residents and family interviewed confirmed satisfaction with the activities programme and those not wishing to or able to attend group activities being offered individual activities.</w:t>
      </w:r>
      <w:r>
        <w:rPr>
          <w:rFonts w:eastAsia="Calibri"/>
        </w:rPr>
        <w:t xml:space="preserve">  </w:t>
      </w:r>
    </w:p>
    <w:p w:rsidR="005D707A" w:rsidRPr="005E14A4" w:rsidRDefault="00C10FA5" w:rsidP="00621629">
      <w:pPr>
        <w:spacing w:before="240" w:line="276" w:lineRule="auto"/>
        <w:rPr>
          <w:rFonts w:eastAsia="Calibri"/>
        </w:rPr>
      </w:pPr>
      <w:r w:rsidRPr="005E14A4">
        <w:rPr>
          <w:rFonts w:eastAsia="Calibri"/>
        </w:rPr>
        <w:t>Staff r</w:t>
      </w:r>
      <w:r w:rsidRPr="005E14A4">
        <w:rPr>
          <w:rFonts w:eastAsia="Calibri"/>
        </w:rPr>
        <w:t xml:space="preserve">esponsible for medicine management have current medication competencies.  Medicine reviews are conducted at least three monthly.  </w:t>
      </w:r>
      <w:r w:rsidRPr="005E14A4">
        <w:rPr>
          <w:rFonts w:eastAsia="Calibri"/>
        </w:rPr>
        <w:t>Food, fluid and nutritional needs of residents are provided in line with recognised nutritional guidelines and additional req</w:t>
      </w:r>
      <w:r w:rsidRPr="005E14A4">
        <w:rPr>
          <w:rFonts w:eastAsia="Calibri"/>
        </w:rPr>
        <w:t xml:space="preserve">uirements/modified needs were being met.  Food service processes meet good practice residents reporting the food is at correct temperature and satisfaction with the menu.  </w:t>
      </w:r>
    </w:p>
    <w:bookmarkEnd w:id="21"/>
    <w:p w:rsidR="005D707A" w:rsidRPr="005E14A4" w:rsidRDefault="005D707A" w:rsidP="00621629">
      <w:pPr>
        <w:spacing w:before="240" w:line="276" w:lineRule="auto"/>
        <w:rPr>
          <w:rFonts w:eastAsia="Calibri"/>
        </w:rPr>
      </w:pPr>
    </w:p>
    <w:p w:rsidR="00460D43" w:rsidRDefault="00C10FA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07A">
        <w:trPr>
          <w:cantSplit/>
        </w:trPr>
        <w:tc>
          <w:tcPr>
            <w:tcW w:w="10206" w:type="dxa"/>
            <w:vAlign w:val="center"/>
          </w:tcPr>
          <w:p w:rsidR="00460D43" w:rsidRPr="00621629" w:rsidRDefault="00C10FA5" w:rsidP="00621629">
            <w:pPr>
              <w:spacing w:before="60" w:after="60" w:line="276" w:lineRule="auto"/>
              <w:rPr>
                <w:rFonts w:eastAsia="Calibri"/>
              </w:rPr>
            </w:pPr>
            <w:r w:rsidRPr="00621629">
              <w:rPr>
                <w:rFonts w:eastAsia="Calibri"/>
              </w:rPr>
              <w:t>Includes 8 standards that support an outcome wher</w:t>
            </w:r>
            <w:r w:rsidRPr="00621629">
              <w:rPr>
                <w:rFonts w:eastAsia="Calibri"/>
              </w:rPr>
              <w:t>e services are provided in a clean, safe environment that is appropriate to the age/needs of the consumer, ensure physical privacy is maintained, has adequate space and amenities to facilitate independence, is in a setting appropriate to the consumer group</w:t>
            </w:r>
            <w:r w:rsidRPr="00621629">
              <w:rPr>
                <w:rFonts w:eastAsia="Calibri"/>
              </w:rPr>
              <w:t xml:space="preserve"> and meets the needs of people with disabilities.</w:t>
            </w:r>
          </w:p>
        </w:tc>
        <w:tc>
          <w:tcPr>
            <w:tcW w:w="1276" w:type="dxa"/>
            <w:shd w:val="clear" w:color="auto" w:fill="00FF00"/>
            <w:vAlign w:val="center"/>
          </w:tcPr>
          <w:p w:rsidR="00460D43" w:rsidRPr="00621629" w:rsidRDefault="00C10FA5"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C10FA5"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C10FA5">
      <w:pPr>
        <w:spacing w:before="240" w:line="276" w:lineRule="auto"/>
        <w:rPr>
          <w:rFonts w:eastAsia="Calibri"/>
        </w:rPr>
      </w:pPr>
      <w:bookmarkStart w:id="24" w:name="SafeAndAppropriateEnvironment"/>
      <w:r w:rsidRPr="005E14A4">
        <w:rPr>
          <w:rFonts w:eastAsia="Calibri"/>
        </w:rPr>
        <w:t>There is a current building warrant of fitness.</w:t>
      </w:r>
    </w:p>
    <w:bookmarkEnd w:id="24"/>
    <w:p w:rsidR="005D707A" w:rsidRPr="005E14A4" w:rsidRDefault="005D707A">
      <w:pPr>
        <w:spacing w:before="240" w:line="276" w:lineRule="auto"/>
        <w:rPr>
          <w:rFonts w:eastAsia="Calibri"/>
        </w:rPr>
      </w:pPr>
    </w:p>
    <w:p w:rsidR="00460D43" w:rsidRDefault="00C10FA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07A">
        <w:trPr>
          <w:cantSplit/>
        </w:trPr>
        <w:tc>
          <w:tcPr>
            <w:tcW w:w="10206" w:type="dxa"/>
            <w:vAlign w:val="center"/>
          </w:tcPr>
          <w:p w:rsidR="00460D43" w:rsidRPr="00621629" w:rsidRDefault="00C10FA5" w:rsidP="00621629">
            <w:pPr>
              <w:spacing w:before="60" w:after="60" w:line="276" w:lineRule="auto"/>
              <w:rPr>
                <w:rFonts w:eastAsia="Calibri"/>
              </w:rPr>
            </w:pPr>
            <w:r w:rsidRPr="00621629">
              <w:rPr>
                <w:rFonts w:eastAsia="Calibri"/>
              </w:rPr>
              <w:t xml:space="preserve">Includes 3 standards that support outcomes where consumers </w:t>
            </w:r>
            <w:r w:rsidRPr="00621629">
              <w:rPr>
                <w:rFonts w:eastAsia="Calibri"/>
              </w:rPr>
              <w:t>receive and experience services in the least restrictive and safe manner through restraint minimisation.</w:t>
            </w:r>
          </w:p>
        </w:tc>
        <w:tc>
          <w:tcPr>
            <w:tcW w:w="1276" w:type="dxa"/>
            <w:shd w:val="clear" w:color="auto" w:fill="00FF00"/>
            <w:vAlign w:val="center"/>
          </w:tcPr>
          <w:p w:rsidR="00460D43" w:rsidRPr="00621629" w:rsidRDefault="00C10FA5"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C10FA5"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C10FA5">
      <w:pPr>
        <w:spacing w:before="240" w:line="276" w:lineRule="auto"/>
        <w:rPr>
          <w:rFonts w:eastAsia="Calibri"/>
        </w:rPr>
      </w:pPr>
      <w:bookmarkStart w:id="27" w:name="RestraintMinimisationAndSafePractice"/>
      <w:r w:rsidRPr="005E14A4">
        <w:rPr>
          <w:rFonts w:eastAsia="Calibri"/>
        </w:rPr>
        <w:lastRenderedPageBreak/>
        <w:t>There is a restraint policy that included comprehensive restraint procedures and aligns with the</w:t>
      </w:r>
      <w:r w:rsidRPr="005E14A4">
        <w:rPr>
          <w:rFonts w:eastAsia="Calibri"/>
        </w:rPr>
        <w:t xml:space="preserve"> standards.  A register is maintained with all residents with restraint or enablers.  There were no residents requiring restraints and no residents using enablers.  Staff are trained in restraint minimisation and the management of challenging behaviours.</w:t>
      </w:r>
    </w:p>
    <w:bookmarkEnd w:id="27"/>
    <w:p w:rsidR="005D707A" w:rsidRPr="005E14A4" w:rsidRDefault="005D707A">
      <w:pPr>
        <w:spacing w:before="240" w:line="276" w:lineRule="auto"/>
        <w:rPr>
          <w:rFonts w:eastAsia="Calibri"/>
        </w:rPr>
      </w:pPr>
    </w:p>
    <w:p w:rsidR="00460D43" w:rsidRDefault="00C10FA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707A">
        <w:trPr>
          <w:cantSplit/>
        </w:trPr>
        <w:tc>
          <w:tcPr>
            <w:tcW w:w="10206" w:type="dxa"/>
            <w:vAlign w:val="center"/>
          </w:tcPr>
          <w:p w:rsidR="00460D43" w:rsidRPr="00621629" w:rsidRDefault="00C10FA5"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w:t>
            </w:r>
            <w:r w:rsidRPr="00621629">
              <w:rPr>
                <w:rFonts w:eastAsia="Calibri"/>
              </w:rPr>
              <w:t>service provided and reflect current accepted good practice and legislative requirements. The organisation provides relevant education on infection control to all service providers and consumers. Surveillance for infection is carried out as specified in th</w:t>
            </w:r>
            <w:r w:rsidRPr="00621629">
              <w:rPr>
                <w:rFonts w:eastAsia="Calibri"/>
              </w:rPr>
              <w:t>e infection control programme.</w:t>
            </w:r>
          </w:p>
        </w:tc>
        <w:tc>
          <w:tcPr>
            <w:tcW w:w="1276" w:type="dxa"/>
            <w:shd w:val="clear" w:color="auto" w:fill="00FF00"/>
            <w:vAlign w:val="center"/>
          </w:tcPr>
          <w:p w:rsidR="00460D43" w:rsidRPr="00621629" w:rsidRDefault="00C10FA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C10FA5"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C10FA5">
      <w:pPr>
        <w:spacing w:before="240" w:line="276" w:lineRule="auto"/>
        <w:rPr>
          <w:rFonts w:eastAsia="Calibri"/>
        </w:rPr>
      </w:pPr>
      <w:bookmarkStart w:id="30" w:name="InfectionPreventionAndControl"/>
      <w:r w:rsidRPr="005E14A4">
        <w:rPr>
          <w:rFonts w:eastAsia="Calibri"/>
        </w:rPr>
        <w:t xml:space="preserve">Glenwood has an infection control programme that complies with current best practice.  Infection control surveillance is established that is appropriate to the size and </w:t>
      </w:r>
      <w:r w:rsidRPr="005E14A4">
        <w:rPr>
          <w:rFonts w:eastAsia="Calibri"/>
        </w:rPr>
        <w:t>type of services.  There is a defined surveillance programme with monthly reporting by the infection control coordinator.</w:t>
      </w:r>
    </w:p>
    <w:bookmarkEnd w:id="30"/>
    <w:p w:rsidR="005D707A" w:rsidRPr="005E14A4" w:rsidRDefault="005D707A">
      <w:pPr>
        <w:spacing w:before="240" w:line="276" w:lineRule="auto"/>
        <w:rPr>
          <w:rFonts w:eastAsia="Calibri"/>
        </w:rPr>
      </w:pPr>
    </w:p>
    <w:p w:rsidR="00460D43" w:rsidRDefault="00C10FA5" w:rsidP="000E6E02">
      <w:pPr>
        <w:pStyle w:val="Heading2"/>
        <w:spacing w:before="0"/>
        <w:rPr>
          <w:rFonts w:cs="Arial"/>
        </w:rPr>
      </w:pPr>
      <w:r>
        <w:rPr>
          <w:rFonts w:cs="Arial"/>
        </w:rPr>
        <w:t>Summary of attainment</w:t>
      </w:r>
    </w:p>
    <w:p w:rsidR="00460D43" w:rsidRDefault="00C10FA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707A">
        <w:tc>
          <w:tcPr>
            <w:tcW w:w="1384" w:type="dxa"/>
            <w:vAlign w:val="center"/>
          </w:tcPr>
          <w:p w:rsidR="00460D43" w:rsidRDefault="00C10FA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10FA5">
            <w:pPr>
              <w:keepNext/>
              <w:spacing w:before="60" w:after="60"/>
              <w:jc w:val="center"/>
              <w:rPr>
                <w:rFonts w:cs="Arial"/>
                <w:b/>
                <w:sz w:val="20"/>
                <w:szCs w:val="20"/>
              </w:rPr>
            </w:pPr>
            <w:r>
              <w:rPr>
                <w:rFonts w:cs="Arial"/>
                <w:b/>
                <w:sz w:val="20"/>
                <w:szCs w:val="20"/>
              </w:rPr>
              <w:t>Continuous Improvement</w:t>
            </w:r>
          </w:p>
          <w:p w:rsidR="00460D43" w:rsidRDefault="00C10FA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10FA5">
            <w:pPr>
              <w:keepNext/>
              <w:spacing w:before="60" w:after="60"/>
              <w:jc w:val="center"/>
              <w:rPr>
                <w:rFonts w:cs="Arial"/>
                <w:b/>
                <w:sz w:val="20"/>
                <w:szCs w:val="20"/>
              </w:rPr>
            </w:pPr>
            <w:r>
              <w:rPr>
                <w:rFonts w:cs="Arial"/>
                <w:b/>
                <w:sz w:val="20"/>
                <w:szCs w:val="20"/>
              </w:rPr>
              <w:t>Fully Attained</w:t>
            </w:r>
          </w:p>
          <w:p w:rsidR="00460D43" w:rsidRDefault="00C10FA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10FA5">
            <w:pPr>
              <w:keepNext/>
              <w:spacing w:before="60" w:after="60"/>
              <w:jc w:val="center"/>
              <w:rPr>
                <w:rFonts w:cs="Arial"/>
                <w:b/>
                <w:sz w:val="20"/>
                <w:szCs w:val="20"/>
              </w:rPr>
            </w:pPr>
            <w:r>
              <w:rPr>
                <w:rFonts w:cs="Arial"/>
                <w:b/>
                <w:sz w:val="20"/>
                <w:szCs w:val="20"/>
              </w:rPr>
              <w:t>Partially Attained Negligible Risk</w:t>
            </w:r>
          </w:p>
          <w:p w:rsidR="00460D43" w:rsidRDefault="00C10FA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10FA5">
            <w:pPr>
              <w:keepNext/>
              <w:spacing w:before="60" w:after="60"/>
              <w:jc w:val="center"/>
              <w:rPr>
                <w:rFonts w:cs="Arial"/>
                <w:b/>
                <w:sz w:val="20"/>
                <w:szCs w:val="20"/>
              </w:rPr>
            </w:pPr>
            <w:r>
              <w:rPr>
                <w:rFonts w:cs="Arial"/>
                <w:b/>
                <w:sz w:val="20"/>
                <w:szCs w:val="20"/>
              </w:rPr>
              <w:t>Partially Attained Low Risk</w:t>
            </w:r>
          </w:p>
          <w:p w:rsidR="00460D43" w:rsidRDefault="00C10FA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10FA5">
            <w:pPr>
              <w:keepNext/>
              <w:spacing w:before="60" w:after="60"/>
              <w:jc w:val="center"/>
              <w:rPr>
                <w:rFonts w:cs="Arial"/>
                <w:b/>
                <w:sz w:val="20"/>
                <w:szCs w:val="20"/>
              </w:rPr>
            </w:pPr>
            <w:r>
              <w:rPr>
                <w:rFonts w:cs="Arial"/>
                <w:b/>
                <w:sz w:val="20"/>
                <w:szCs w:val="20"/>
              </w:rPr>
              <w:t>Partially Attained Moderate Risk</w:t>
            </w:r>
          </w:p>
          <w:p w:rsidR="00460D43" w:rsidRDefault="00C10FA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10FA5">
            <w:pPr>
              <w:keepNext/>
              <w:spacing w:before="60" w:after="60"/>
              <w:jc w:val="center"/>
              <w:rPr>
                <w:rFonts w:cs="Arial"/>
                <w:b/>
                <w:sz w:val="20"/>
                <w:szCs w:val="20"/>
              </w:rPr>
            </w:pPr>
            <w:r>
              <w:rPr>
                <w:rFonts w:cs="Arial"/>
                <w:b/>
                <w:sz w:val="20"/>
                <w:szCs w:val="20"/>
              </w:rPr>
              <w:t>Partially Attained High Risk</w:t>
            </w:r>
          </w:p>
          <w:p w:rsidR="00460D43" w:rsidRDefault="00C10FA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10FA5">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C10FA5">
            <w:pPr>
              <w:keepNext/>
              <w:spacing w:before="60" w:after="60"/>
              <w:jc w:val="center"/>
              <w:rPr>
                <w:rFonts w:cs="Arial"/>
                <w:b/>
                <w:sz w:val="20"/>
                <w:szCs w:val="20"/>
              </w:rPr>
            </w:pPr>
            <w:r>
              <w:rPr>
                <w:rFonts w:cs="Arial"/>
                <w:b/>
                <w:sz w:val="20"/>
                <w:szCs w:val="20"/>
              </w:rPr>
              <w:t>(PA Critical)</w:t>
            </w:r>
          </w:p>
        </w:tc>
      </w:tr>
      <w:tr w:rsidR="005D707A">
        <w:tc>
          <w:tcPr>
            <w:tcW w:w="1384" w:type="dxa"/>
            <w:vAlign w:val="center"/>
          </w:tcPr>
          <w:p w:rsidR="00460D43" w:rsidRDefault="00C10FA5">
            <w:pPr>
              <w:keepNext/>
              <w:spacing w:before="60" w:after="60"/>
              <w:rPr>
                <w:rFonts w:cs="Arial"/>
                <w:b/>
                <w:sz w:val="20"/>
                <w:szCs w:val="20"/>
              </w:rPr>
            </w:pPr>
            <w:r>
              <w:rPr>
                <w:rFonts w:cs="Arial"/>
                <w:b/>
                <w:sz w:val="20"/>
                <w:szCs w:val="20"/>
              </w:rPr>
              <w:t>Standards</w:t>
            </w:r>
          </w:p>
        </w:tc>
        <w:tc>
          <w:tcPr>
            <w:tcW w:w="1701" w:type="dxa"/>
            <w:vAlign w:val="center"/>
          </w:tcPr>
          <w:p w:rsidR="00460D43" w:rsidRDefault="00C10FA5"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C10FA5">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rsidRDefault="00C10FA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C10FA5"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C10FA5">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C10FA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C10FA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5D707A">
        <w:tc>
          <w:tcPr>
            <w:tcW w:w="1384" w:type="dxa"/>
            <w:vAlign w:val="center"/>
          </w:tcPr>
          <w:p w:rsidR="00460D43" w:rsidRDefault="00C10FA5">
            <w:pPr>
              <w:keepNext/>
              <w:spacing w:before="60" w:after="60"/>
              <w:rPr>
                <w:rFonts w:cs="Arial"/>
                <w:b/>
                <w:sz w:val="20"/>
                <w:szCs w:val="20"/>
              </w:rPr>
            </w:pPr>
            <w:r>
              <w:rPr>
                <w:rFonts w:cs="Arial"/>
                <w:b/>
                <w:sz w:val="20"/>
                <w:szCs w:val="20"/>
              </w:rPr>
              <w:t>Criteria</w:t>
            </w:r>
          </w:p>
        </w:tc>
        <w:tc>
          <w:tcPr>
            <w:tcW w:w="1701" w:type="dxa"/>
            <w:vAlign w:val="center"/>
          </w:tcPr>
          <w:p w:rsidR="00460D43" w:rsidRDefault="00C10FA5">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C10FA5">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rsidRDefault="00C10FA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C10FA5">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C10FA5">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C10FA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C10FA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C10FA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707A">
        <w:tc>
          <w:tcPr>
            <w:tcW w:w="1384" w:type="dxa"/>
            <w:vAlign w:val="center"/>
          </w:tcPr>
          <w:p w:rsidR="00460D43" w:rsidRDefault="00C10FA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10FA5">
            <w:pPr>
              <w:keepNext/>
              <w:spacing w:before="60" w:after="60"/>
              <w:jc w:val="center"/>
              <w:rPr>
                <w:rFonts w:cs="Arial"/>
                <w:b/>
                <w:sz w:val="20"/>
                <w:szCs w:val="20"/>
              </w:rPr>
            </w:pPr>
            <w:r>
              <w:rPr>
                <w:rFonts w:cs="Arial"/>
                <w:b/>
                <w:sz w:val="20"/>
                <w:szCs w:val="20"/>
              </w:rPr>
              <w:t>Unattained Negligible Risk</w:t>
            </w:r>
          </w:p>
          <w:p w:rsidR="00460D43" w:rsidRDefault="00C10FA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10FA5">
            <w:pPr>
              <w:keepNext/>
              <w:spacing w:before="60" w:after="60"/>
              <w:jc w:val="center"/>
              <w:rPr>
                <w:rFonts w:cs="Arial"/>
                <w:b/>
                <w:sz w:val="20"/>
                <w:szCs w:val="20"/>
              </w:rPr>
            </w:pPr>
            <w:r>
              <w:rPr>
                <w:rFonts w:cs="Arial"/>
                <w:b/>
                <w:sz w:val="20"/>
                <w:szCs w:val="20"/>
              </w:rPr>
              <w:t>Unattained Low Risk</w:t>
            </w:r>
          </w:p>
          <w:p w:rsidR="00460D43" w:rsidRDefault="00C10FA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10FA5">
            <w:pPr>
              <w:keepNext/>
              <w:spacing w:before="60" w:after="60"/>
              <w:jc w:val="center"/>
              <w:rPr>
                <w:rFonts w:cs="Arial"/>
                <w:b/>
                <w:sz w:val="20"/>
                <w:szCs w:val="20"/>
              </w:rPr>
            </w:pPr>
            <w:r>
              <w:rPr>
                <w:rFonts w:cs="Arial"/>
                <w:b/>
                <w:sz w:val="20"/>
                <w:szCs w:val="20"/>
              </w:rPr>
              <w:t>Unattained Moderate Risk</w:t>
            </w:r>
          </w:p>
          <w:p w:rsidR="00460D43" w:rsidRDefault="00C10FA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10FA5">
            <w:pPr>
              <w:keepNext/>
              <w:spacing w:before="60" w:after="60"/>
              <w:jc w:val="center"/>
              <w:rPr>
                <w:rFonts w:cs="Arial"/>
                <w:b/>
                <w:sz w:val="20"/>
                <w:szCs w:val="20"/>
              </w:rPr>
            </w:pPr>
            <w:r>
              <w:rPr>
                <w:rFonts w:cs="Arial"/>
                <w:b/>
                <w:sz w:val="20"/>
                <w:szCs w:val="20"/>
              </w:rPr>
              <w:t>Unattained High Risk</w:t>
            </w:r>
          </w:p>
          <w:p w:rsidR="00460D43" w:rsidRDefault="00C10FA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10FA5">
            <w:pPr>
              <w:keepNext/>
              <w:spacing w:before="60" w:after="60"/>
              <w:jc w:val="center"/>
              <w:rPr>
                <w:rFonts w:cs="Arial"/>
                <w:b/>
                <w:sz w:val="20"/>
                <w:szCs w:val="20"/>
              </w:rPr>
            </w:pPr>
            <w:r>
              <w:rPr>
                <w:rFonts w:cs="Arial"/>
                <w:b/>
                <w:sz w:val="20"/>
                <w:szCs w:val="20"/>
              </w:rPr>
              <w:t>Unattained Critical Risk</w:t>
            </w:r>
          </w:p>
          <w:p w:rsidR="00460D43" w:rsidRDefault="00C10FA5">
            <w:pPr>
              <w:keepNext/>
              <w:spacing w:before="60" w:after="60"/>
              <w:jc w:val="center"/>
              <w:rPr>
                <w:rFonts w:cs="Arial"/>
                <w:b/>
                <w:sz w:val="20"/>
                <w:szCs w:val="20"/>
              </w:rPr>
            </w:pPr>
            <w:r>
              <w:rPr>
                <w:rFonts w:cs="Arial"/>
                <w:b/>
                <w:sz w:val="20"/>
                <w:szCs w:val="20"/>
              </w:rPr>
              <w:t>(UA Critical)</w:t>
            </w:r>
          </w:p>
        </w:tc>
      </w:tr>
      <w:tr w:rsidR="005D707A">
        <w:tc>
          <w:tcPr>
            <w:tcW w:w="1384" w:type="dxa"/>
            <w:vAlign w:val="center"/>
          </w:tcPr>
          <w:p w:rsidR="00460D43" w:rsidRDefault="00C10FA5">
            <w:pPr>
              <w:keepNext/>
              <w:spacing w:before="60" w:after="60"/>
              <w:rPr>
                <w:rFonts w:cs="Arial"/>
                <w:b/>
                <w:sz w:val="20"/>
                <w:szCs w:val="20"/>
              </w:rPr>
            </w:pPr>
            <w:r>
              <w:rPr>
                <w:rFonts w:cs="Arial"/>
                <w:b/>
                <w:sz w:val="20"/>
                <w:szCs w:val="20"/>
              </w:rPr>
              <w:t>Standards</w:t>
            </w:r>
          </w:p>
        </w:tc>
        <w:tc>
          <w:tcPr>
            <w:tcW w:w="1701" w:type="dxa"/>
            <w:vAlign w:val="center"/>
          </w:tcPr>
          <w:p w:rsidR="00460D43" w:rsidRDefault="00C10FA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C10FA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C10FA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C10FA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C10FA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5D707A">
        <w:tc>
          <w:tcPr>
            <w:tcW w:w="1384" w:type="dxa"/>
            <w:vAlign w:val="center"/>
          </w:tcPr>
          <w:p w:rsidR="00460D43" w:rsidRDefault="00C10FA5">
            <w:pPr>
              <w:spacing w:before="60" w:after="60"/>
              <w:rPr>
                <w:rFonts w:cs="Arial"/>
                <w:b/>
                <w:sz w:val="20"/>
                <w:szCs w:val="20"/>
              </w:rPr>
            </w:pPr>
            <w:r>
              <w:rPr>
                <w:rFonts w:cs="Arial"/>
                <w:b/>
                <w:sz w:val="20"/>
                <w:szCs w:val="20"/>
              </w:rPr>
              <w:t>Criteria</w:t>
            </w:r>
          </w:p>
        </w:tc>
        <w:tc>
          <w:tcPr>
            <w:tcW w:w="1701" w:type="dxa"/>
            <w:vAlign w:val="center"/>
          </w:tcPr>
          <w:p w:rsidR="00460D43" w:rsidRDefault="00C10FA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C10FA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C10FA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C10FA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C10FA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C10FA5">
      <w:pPr>
        <w:pStyle w:val="Heading1"/>
        <w:rPr>
          <w:rFonts w:cs="Arial"/>
        </w:rPr>
      </w:pPr>
      <w:r>
        <w:rPr>
          <w:rFonts w:cs="Arial"/>
        </w:rPr>
        <w:lastRenderedPageBreak/>
        <w:t>Attainment against the Health and Disability Services Standards</w:t>
      </w:r>
    </w:p>
    <w:p w:rsidR="00460D43" w:rsidRDefault="00C10FA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C10FA5">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10FA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10FA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1389"/>
        <w:gridCol w:w="7748"/>
      </w:tblGrid>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10F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10FA5" w:rsidP="00BE00C7">
            <w:pPr>
              <w:pStyle w:val="OutcomeDescription"/>
              <w:spacing w:before="120" w:after="120"/>
              <w:rPr>
                <w:rFonts w:cs="Arial"/>
                <w:b/>
                <w:lang w:eastAsia="en-NZ"/>
              </w:rPr>
            </w:pPr>
            <w:r w:rsidRPr="00BE00C7">
              <w:rPr>
                <w:rFonts w:cs="Arial"/>
                <w:b/>
                <w:lang w:eastAsia="en-NZ"/>
              </w:rPr>
              <w:t>Audit Evidence</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 xml:space="preserve">Residents and their family/whanau reported they have been provided with information on admission.  Complaint forms are available at the key points throughout the service.  Staff interviewed (three caregivers, one registered nurse and the clinical manager) </w:t>
            </w:r>
            <w:r w:rsidRPr="00BE00C7">
              <w:rPr>
                <w:rFonts w:cs="Arial"/>
                <w:lang w:eastAsia="en-NZ"/>
              </w:rPr>
              <w:t>were aware of the complaints process and to whom they should direct complaints.  A complaints folder has been maintained.  There have been four complaints in 2015 to date (two written and two verbal).  All have documented investigations and the two written</w:t>
            </w:r>
            <w:r w:rsidRPr="00BE00C7">
              <w:rPr>
                <w:rFonts w:cs="Arial"/>
                <w:lang w:eastAsia="en-NZ"/>
              </w:rPr>
              <w:t xml:space="preserve"> complaints evidence that the complainant has been informed of the outcome.  Residents and family members advised that they are aware of the complaints procedure and how to access forms. </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10FA5" w:rsidP="00BE00C7">
            <w:pPr>
              <w:pStyle w:val="OutcomeDescription"/>
              <w:spacing w:before="120" w:after="120"/>
              <w:rPr>
                <w:rFonts w:cs="Arial"/>
                <w:lang w:eastAsia="en-NZ"/>
              </w:rPr>
            </w:pPr>
            <w:r w:rsidRPr="00BE00C7">
              <w:rPr>
                <w:rFonts w:cs="Arial"/>
                <w:lang w:eastAsia="en-NZ"/>
              </w:rPr>
              <w:t>Service providers communicate effec</w:t>
            </w:r>
            <w:r w:rsidRPr="00BE00C7">
              <w:rPr>
                <w:rFonts w:cs="Arial"/>
                <w:lang w:eastAsia="en-NZ"/>
              </w:rPr>
              <w:t>tively with consumers and provide an environment conducive to effective communication.</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Residents (six) and family members (four) interviewed stated they are informed of changes in health status and incidents/accidents.  This is confirmed on incident for</w:t>
            </w:r>
            <w:r w:rsidRPr="00BE00C7">
              <w:rPr>
                <w:rFonts w:cs="Arial"/>
                <w:lang w:eastAsia="en-NZ"/>
              </w:rPr>
              <w:t>ms reviewed.  Residents and family members also stated they were welcomed on entry and were given time and explanation about services and procedures.  Resident/relative meetings occur monthly and the manager has an open-door policy.  Residents and family a</w:t>
            </w:r>
            <w:r w:rsidRPr="00BE00C7">
              <w:rPr>
                <w:rFonts w:cs="Arial"/>
                <w:lang w:eastAsia="en-NZ"/>
              </w:rPr>
              <w:t>re advised in writing of their eligibility and the process to become a subsidised resident should they wish to do so.  The service has policies and procedures available for access to interpreter services for residents (and their family/whānau).  If residen</w:t>
            </w:r>
            <w:r w:rsidRPr="00BE00C7">
              <w:rPr>
                <w:rFonts w:cs="Arial"/>
                <w:lang w:eastAsia="en-NZ"/>
              </w:rPr>
              <w:t>ts or family/whanau have difficulty with written or spoken English the interpreter services are made available.</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10FA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w:t>
            </w:r>
            <w:r w:rsidRPr="00BE00C7">
              <w:rPr>
                <w:rFonts w:cs="Arial"/>
                <w:lang w:eastAsia="en-NZ"/>
              </w:rPr>
              <w:t>onsumers.</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Glenwood Home is owned and operated by the Anglican-Methodist South Canterbury Glenwood Home Trust Board.  The service provides care for up to 42 residents at rest home level care.  On the day of the audit, there were 31 residents (including o</w:t>
            </w:r>
            <w:r w:rsidRPr="00BE00C7">
              <w:rPr>
                <w:rFonts w:cs="Arial"/>
                <w:lang w:eastAsia="en-NZ"/>
              </w:rPr>
              <w:t>ne resident on short term respite care).</w:t>
            </w:r>
            <w:r w:rsidRPr="00BE00C7">
              <w:rPr>
                <w:rFonts w:cs="Arial"/>
                <w:lang w:eastAsia="en-NZ"/>
              </w:rPr>
              <w:br/>
              <w:t>The service is been managed by an experienced manager who has been in the role for 18 months and receives support from an experienced clinical manager who had been at the service for five weeks and long standing car</w:t>
            </w:r>
            <w:r w:rsidRPr="00BE00C7">
              <w:rPr>
                <w:rFonts w:cs="Arial"/>
                <w:lang w:eastAsia="en-NZ"/>
              </w:rPr>
              <w:t>e staff.  The chair of the board expressed confidence in the manager.  The manager was absent on the day of the audit.  There is a 2015–2018 strategic plan that is in the process of being ratified.  The current quality and risk management plans have been i</w:t>
            </w:r>
            <w:r w:rsidRPr="00BE00C7">
              <w:rPr>
                <w:rFonts w:cs="Arial"/>
                <w:lang w:eastAsia="en-NZ"/>
              </w:rPr>
              <w:t xml:space="preserve">mplemented with progress toward goals and achievement of these documented.  The manager has completed at least eight hours of training related to management of a rest home in one-to-one sessions with an experienced contract clinical advisor.  </w:t>
            </w:r>
          </w:p>
          <w:p w:rsidR="00EB7645" w:rsidRPr="00BE00C7" w:rsidRDefault="00C10FA5" w:rsidP="00BE00C7">
            <w:pPr>
              <w:pStyle w:val="OutcomeDescription"/>
              <w:spacing w:before="120" w:after="120"/>
              <w:rPr>
                <w:rFonts w:cs="Arial"/>
                <w:lang w:eastAsia="en-NZ"/>
              </w:rPr>
            </w:pP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1.2.3: Quality And Risk Management Systems</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w:t>
            </w:r>
            <w:r w:rsidRPr="00BE00C7">
              <w:rPr>
                <w:rFonts w:cs="Arial"/>
                <w:lang w:eastAsia="en-NZ"/>
              </w:rPr>
              <w:lastRenderedPageBreak/>
              <w:t>management system that reflects continuous quality improvement principles.</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The quality manual and the quality and risk manage</w:t>
            </w:r>
            <w:r w:rsidRPr="00BE00C7">
              <w:rPr>
                <w:rFonts w:cs="Arial"/>
                <w:lang w:eastAsia="en-NZ"/>
              </w:rPr>
              <w:t>ment planning procedures describe Glenwood’s quality improvement processes.  The risk management plan describes objectives, management controls and assigned responsibility.  Progress with the quality and risk management programme has been monitored.  There</w:t>
            </w:r>
            <w:r w:rsidRPr="00BE00C7">
              <w:rPr>
                <w:rFonts w:cs="Arial"/>
                <w:lang w:eastAsia="en-NZ"/>
              </w:rPr>
              <w:t xml:space="preserve"> have not been regular staff meetings to discuss quality outcomes.  Minutes for staff </w:t>
            </w:r>
            <w:r w:rsidRPr="00BE00C7">
              <w:rPr>
                <w:rFonts w:cs="Arial"/>
                <w:lang w:eastAsia="en-NZ"/>
              </w:rPr>
              <w:lastRenderedPageBreak/>
              <w:t xml:space="preserve">meetings that have occurred have included actions to achieve compliance where relevant.  Discussions with the registered nurse and caregivers confirmed their involvement </w:t>
            </w:r>
            <w:r w:rsidRPr="00BE00C7">
              <w:rPr>
                <w:rFonts w:cs="Arial"/>
                <w:lang w:eastAsia="en-NZ"/>
              </w:rPr>
              <w:t>in the quality programme.  Resident/relative meetings have been held.  Data is collected on complaints, accidents, incidents and infection control.  The internal audit schedule for 2015 has been commenced and is up to date.  This is an improvement since th</w:t>
            </w:r>
            <w:r w:rsidRPr="00BE00C7">
              <w:rPr>
                <w:rFonts w:cs="Arial"/>
                <w:lang w:eastAsia="en-NZ"/>
              </w:rPr>
              <w:t>e previous audit.  Areas of non-compliance identified at audits have been actioned for improvement.  There has been a relative survey but no resident survey.  The service has implemented a health and safety management system.  There are implemented risk ma</w:t>
            </w:r>
            <w:r w:rsidRPr="00BE00C7">
              <w:rPr>
                <w:rFonts w:cs="Arial"/>
                <w:lang w:eastAsia="en-NZ"/>
              </w:rPr>
              <w:t>nagement, and health and safety policies and procedures in place including accident and hazard management.  The service has comprehensive policies/ procedures to support service delivery.  Policies and procedures align with the client care plans.  A docume</w:t>
            </w:r>
            <w:r w:rsidRPr="00BE00C7">
              <w:rPr>
                <w:rFonts w:cs="Arial"/>
                <w:lang w:eastAsia="en-NZ"/>
              </w:rPr>
              <w:t>nt control policy outlines the system implemented whereby all policies and procedures are reviewed regularly.  There is a death/Tangihanga policy and procedure that outlines immediate action to be taken upon a consumer’s death.  Falls prevention strategies</w:t>
            </w:r>
            <w:r w:rsidRPr="00BE00C7">
              <w:rPr>
                <w:rFonts w:cs="Arial"/>
                <w:lang w:eastAsia="en-NZ"/>
              </w:rPr>
              <w:t xml:space="preserve"> are implemented for individual residents.  </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10FA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w:t>
            </w:r>
            <w:r w:rsidRPr="00BE00C7">
              <w:rPr>
                <w:rFonts w:cs="Arial"/>
                <w:lang w:eastAsia="en-NZ"/>
              </w:rPr>
              <w:t xml:space="preserve">oice in an open manner. </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Incident and accident data has been collected and analysed.  Discussions with the service confirmed that there is an awareness of the requirement to notify relevant authorities in relation to essential notifications.  Policy has</w:t>
            </w:r>
            <w:r w:rsidRPr="00BE00C7">
              <w:rPr>
                <w:rFonts w:cs="Arial"/>
                <w:lang w:eastAsia="en-NZ"/>
              </w:rPr>
              <w:t xml:space="preserve"> been updated to include appropriate and timely reporting of outbreaks.  This is an improvement since the previous audit.  A sample of resident related incident reports for May 2015 were reviewed.  All reports and corresponding resident files reviewed evid</w:t>
            </w:r>
            <w:r w:rsidRPr="00BE00C7">
              <w:rPr>
                <w:rFonts w:cs="Arial"/>
                <w:lang w:eastAsia="en-NZ"/>
              </w:rPr>
              <w:t xml:space="preserve">ence that appropriate clinical care has been provided following an incident.  The incident reporting policy includes definitions, and outlines responsibilities including immediate action, reporting, monitoring and corrective action to minimise the risk of </w:t>
            </w:r>
            <w:r w:rsidRPr="00BE00C7">
              <w:rPr>
                <w:rFonts w:cs="Arial"/>
                <w:lang w:eastAsia="en-NZ"/>
              </w:rPr>
              <w:t xml:space="preserve">recurrence.  </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 xml:space="preserve">The recruitment and staff selection process requires </w:t>
            </w:r>
            <w:r w:rsidRPr="00BE00C7">
              <w:rPr>
                <w:rFonts w:cs="Arial"/>
                <w:lang w:eastAsia="en-NZ"/>
              </w:rPr>
              <w:t>that relevant checks have been completed to validate the individual’s qualifications, experience and veracity.  A copy of practising certificates is kept.  Five staff files were reviewed and included all appropriate documentation.  Staff turnover was repor</w:t>
            </w:r>
            <w:r w:rsidRPr="00BE00C7">
              <w:rPr>
                <w:rFonts w:cs="Arial"/>
                <w:lang w:eastAsia="en-NZ"/>
              </w:rPr>
              <w:t>ted as low, with some staff having been employed in excess of 20 years.  The service has a comprehensive orientation programme that provides new staff with relevant information for safe work practice.  This was completed in staff files sampled and is an im</w:t>
            </w:r>
            <w:r w:rsidRPr="00BE00C7">
              <w:rPr>
                <w:rFonts w:cs="Arial"/>
                <w:lang w:eastAsia="en-NZ"/>
              </w:rPr>
              <w:t>provement since the previous audit.  Staff interviewed were able to describe the orientation process and stated that they believed new staff were adequately orientated to the service.  Annual appraisals are conducted for all staff whose files were sampled.</w:t>
            </w:r>
            <w:r w:rsidRPr="00BE00C7">
              <w:rPr>
                <w:rFonts w:cs="Arial"/>
                <w:lang w:eastAsia="en-NZ"/>
              </w:rPr>
              <w:t xml:space="preserve">  This is also an improvement since the previous audit.  The staff in service training programme has recently been reviewed with appropriate training planned for 2015 and 2016.  However staff have not had all required training and attendance records are in</w:t>
            </w:r>
            <w:r w:rsidRPr="00BE00C7">
              <w:rPr>
                <w:rFonts w:cs="Arial"/>
                <w:lang w:eastAsia="en-NZ"/>
              </w:rPr>
              <w:t xml:space="preserve">complete for trainings that have occurred.  The registered nurses attend external training including seminars and education sessions with the local DHB.  </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Consumers receive timely, appropriate, and safe </w:t>
            </w:r>
            <w:r w:rsidRPr="00BE00C7">
              <w:rPr>
                <w:rFonts w:cs="Arial"/>
                <w:lang w:eastAsia="en-NZ"/>
              </w:rPr>
              <w:t>service from suitably qualified/skilled and/or experienced service providers.</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Glenwood has a weekly roster in place which provides sufficient staffing cover for the provision of care and service to residents.  There is a full time clinical manager and a</w:t>
            </w:r>
            <w:r w:rsidRPr="00BE00C7">
              <w:rPr>
                <w:rFonts w:cs="Arial"/>
                <w:lang w:eastAsia="en-NZ"/>
              </w:rPr>
              <w:t xml:space="preserve"> full time registered nurse who share on call duties.  Caregivers and residents and family interviewed advised that sufficient staff are rostered on for each shift.  </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t>manner that complies with current legislative requirements and safe practice guidelines.</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An appropriate medicine management system was implemented in line with legislation and current guidelines.  The service uses individualised medication blis</w:t>
            </w:r>
            <w:r w:rsidRPr="00BE00C7">
              <w:rPr>
                <w:rFonts w:cs="Arial"/>
                <w:lang w:eastAsia="en-NZ"/>
              </w:rPr>
              <w:t>ter packs which are checked in on delivery.  Medicines and associated documentation are stored securely and all medication checks are completed and meet requirements.  Resident photos and documented allergies or nil known were on all 10 medication charts r</w:t>
            </w:r>
            <w:r w:rsidRPr="00BE00C7">
              <w:rPr>
                <w:rFonts w:cs="Arial"/>
                <w:lang w:eastAsia="en-NZ"/>
              </w:rPr>
              <w:t xml:space="preserve">eviewed. </w:t>
            </w:r>
          </w:p>
          <w:p w:rsidR="00EB7645" w:rsidRPr="00BE00C7" w:rsidRDefault="00C10FA5" w:rsidP="00BE00C7">
            <w:pPr>
              <w:pStyle w:val="OutcomeDescription"/>
              <w:spacing w:before="120" w:after="120"/>
              <w:rPr>
                <w:rFonts w:cs="Arial"/>
                <w:lang w:eastAsia="en-NZ"/>
              </w:rPr>
            </w:pPr>
            <w:r w:rsidRPr="00BE00C7">
              <w:rPr>
                <w:rFonts w:cs="Arial"/>
                <w:lang w:eastAsia="en-NZ"/>
              </w:rPr>
              <w:t>Previous findings identified inaccurate administration and a lack of documentation to evidence G.P. medicine review at least three monthly.  The diversional therapist was observed administering medications correctly at lunchtime and appropriately</w:t>
            </w:r>
            <w:r w:rsidRPr="00BE00C7">
              <w:rPr>
                <w:rFonts w:cs="Arial"/>
                <w:lang w:eastAsia="en-NZ"/>
              </w:rPr>
              <w:t xml:space="preserve"> dealt with an unclear documented instruction.  Eight of 10 charts reviewed were for residents who had lived in the facility more than three months and all had a G.P. sign-off of a medication review three monthly.  These findings are now addressed.</w:t>
            </w:r>
          </w:p>
          <w:p w:rsidR="00EB7645" w:rsidRPr="00BE00C7" w:rsidRDefault="00C10FA5" w:rsidP="00BE00C7">
            <w:pPr>
              <w:pStyle w:val="OutcomeDescription"/>
              <w:spacing w:before="120" w:after="120"/>
              <w:rPr>
                <w:rFonts w:cs="Arial"/>
                <w:lang w:eastAsia="en-NZ"/>
              </w:rPr>
            </w:pPr>
            <w:r w:rsidRPr="00BE00C7">
              <w:rPr>
                <w:rFonts w:cs="Arial"/>
                <w:lang w:eastAsia="en-NZ"/>
              </w:rPr>
              <w:t>Documen</w:t>
            </w:r>
            <w:r w:rsidRPr="00BE00C7">
              <w:rPr>
                <w:rFonts w:cs="Arial"/>
                <w:lang w:eastAsia="en-NZ"/>
              </w:rPr>
              <w:t xml:space="preserve">tation gaps on administration charts continued to be a required improvement.  Not all as required medication has a documented indication for use.   </w:t>
            </w:r>
          </w:p>
          <w:p w:rsidR="00EB7645" w:rsidRPr="00BE00C7" w:rsidRDefault="00C10FA5" w:rsidP="00BE00C7">
            <w:pPr>
              <w:pStyle w:val="OutcomeDescription"/>
              <w:spacing w:before="120" w:after="120"/>
              <w:rPr>
                <w:rFonts w:cs="Arial"/>
                <w:lang w:eastAsia="en-NZ"/>
              </w:rPr>
            </w:pPr>
            <w:r w:rsidRPr="00BE00C7">
              <w:rPr>
                <w:rFonts w:cs="Arial"/>
                <w:lang w:eastAsia="en-NZ"/>
              </w:rPr>
              <w:t>A previous finding identified that one registered nurse had not completed a medication competency.  All sta</w:t>
            </w:r>
            <w:r w:rsidRPr="00BE00C7">
              <w:rPr>
                <w:rFonts w:cs="Arial"/>
                <w:lang w:eastAsia="en-NZ"/>
              </w:rPr>
              <w:t>ff completing medicine administration, including the registered nurses, have a current annual medication administration competency and medication training had been conducted.  The issue has been addressed.</w:t>
            </w:r>
          </w:p>
          <w:p w:rsidR="00EB7645" w:rsidRPr="00BE00C7" w:rsidRDefault="00C10FA5" w:rsidP="00C10FA5">
            <w:pPr>
              <w:pStyle w:val="OutcomeDescription"/>
              <w:spacing w:before="120" w:after="120"/>
              <w:rPr>
                <w:rFonts w:cs="Arial"/>
                <w:lang w:eastAsia="en-NZ"/>
              </w:rPr>
            </w:pPr>
            <w:r w:rsidRPr="00BE00C7">
              <w:rPr>
                <w:rFonts w:cs="Arial"/>
                <w:lang w:eastAsia="en-NZ"/>
              </w:rPr>
              <w:t>There is a self-medicating policy however currentl</w:t>
            </w:r>
            <w:r w:rsidRPr="00BE00C7">
              <w:rPr>
                <w:rFonts w:cs="Arial"/>
                <w:lang w:eastAsia="en-NZ"/>
              </w:rPr>
              <w:t>y there are no residents who self- administer medicines.</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Food, fluid</w:t>
            </w:r>
            <w:r w:rsidRPr="00BE00C7">
              <w:rPr>
                <w:rFonts w:cs="Arial"/>
                <w:lang w:eastAsia="en-NZ"/>
              </w:rPr>
              <w:t xml:space="preserve"> and nutritional needs of residents are provided in line with recognised nutritional guidelines and additional requirements/modified needs were being met.  The menu is developed by a dietician and documentation confirming review of the menu was sighted.</w:t>
            </w:r>
          </w:p>
          <w:p w:rsidR="00EB7645" w:rsidRPr="00BE00C7" w:rsidRDefault="00C10FA5" w:rsidP="00BE00C7">
            <w:pPr>
              <w:pStyle w:val="OutcomeDescription"/>
              <w:spacing w:before="120" w:after="120"/>
              <w:rPr>
                <w:rFonts w:cs="Arial"/>
                <w:lang w:eastAsia="en-NZ"/>
              </w:rPr>
            </w:pPr>
            <w:r w:rsidRPr="00BE00C7">
              <w:rPr>
                <w:rFonts w:cs="Arial"/>
                <w:lang w:eastAsia="en-NZ"/>
              </w:rPr>
              <w:t>Meals are served in a central dining room and staff were observed assisting residents with their lunch time meal and drinks.  Resident dietary profiles and likes and dislikes are known to food services staff and any changes are communicated to the kitchen,</w:t>
            </w:r>
            <w:r w:rsidRPr="00BE00C7">
              <w:rPr>
                <w:rFonts w:cs="Arial"/>
                <w:lang w:eastAsia="en-NZ"/>
              </w:rPr>
              <w:t xml:space="preserve"> via the registered nurses or caregivers, this was confirmed with sighting a recent change in nutritional requirement for a resident with weight loss.</w:t>
            </w:r>
          </w:p>
          <w:p w:rsidR="00EB7645" w:rsidRPr="00BE00C7" w:rsidRDefault="00C10FA5" w:rsidP="00BE00C7">
            <w:pPr>
              <w:pStyle w:val="OutcomeDescription"/>
              <w:spacing w:before="120" w:after="120"/>
              <w:rPr>
                <w:rFonts w:cs="Arial"/>
                <w:lang w:eastAsia="en-NZ"/>
              </w:rPr>
            </w:pPr>
            <w:r w:rsidRPr="00BE00C7">
              <w:rPr>
                <w:rFonts w:cs="Arial"/>
                <w:lang w:eastAsia="en-NZ"/>
              </w:rPr>
              <w:t>All food is prepared on site.  A previous finding identified that decanted foods were not labelled or dat</w:t>
            </w:r>
            <w:r w:rsidRPr="00BE00C7">
              <w:rPr>
                <w:rFonts w:cs="Arial"/>
                <w:lang w:eastAsia="en-NZ"/>
              </w:rPr>
              <w:t>ed.  Inspection of the food stores, fridges and freezers confirmed all foods, including decanted foods were dated.  A rotational system for tinned foods ensured oldest foods were used first.</w:t>
            </w:r>
          </w:p>
          <w:p w:rsidR="00EB7645" w:rsidRPr="00BE00C7" w:rsidRDefault="00C10FA5" w:rsidP="00BE00C7">
            <w:pPr>
              <w:pStyle w:val="OutcomeDescription"/>
              <w:spacing w:before="120" w:after="120"/>
              <w:rPr>
                <w:rFonts w:cs="Arial"/>
                <w:lang w:eastAsia="en-NZ"/>
              </w:rPr>
            </w:pPr>
            <w:r w:rsidRPr="00BE00C7">
              <w:rPr>
                <w:rFonts w:cs="Arial"/>
                <w:lang w:eastAsia="en-NZ"/>
              </w:rPr>
              <w:t>Hot food temperatures are recorded immediately prior to serving a</w:t>
            </w:r>
            <w:r w:rsidRPr="00BE00C7">
              <w:rPr>
                <w:rFonts w:cs="Arial"/>
                <w:lang w:eastAsia="en-NZ"/>
              </w:rPr>
              <w:t xml:space="preserve">nd residents report the food is at correct temperature when served.  Residents interviewed report satisfaction with the menu and food standard. </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Fridge and freezer temperatures are recorded and were within required range. </w:t>
            </w:r>
          </w:p>
          <w:p w:rsidR="00EB7645" w:rsidRPr="00BE00C7" w:rsidRDefault="00C10FA5" w:rsidP="00C10FA5">
            <w:pPr>
              <w:pStyle w:val="OutcomeDescription"/>
              <w:spacing w:before="120" w:after="120"/>
              <w:rPr>
                <w:rFonts w:cs="Arial"/>
                <w:lang w:eastAsia="en-NZ"/>
              </w:rPr>
            </w:pPr>
            <w:r w:rsidRPr="00BE00C7">
              <w:rPr>
                <w:rFonts w:cs="Arial"/>
                <w:lang w:eastAsia="en-NZ"/>
              </w:rPr>
              <w:t>All kitchen staff have received f</w:t>
            </w:r>
            <w:r w:rsidRPr="00BE00C7">
              <w:rPr>
                <w:rFonts w:cs="Arial"/>
                <w:lang w:eastAsia="en-NZ"/>
              </w:rPr>
              <w:t>ood safety training.</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C10FA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Five of five resident files reviewed confirmed care plans were current</w:t>
            </w:r>
            <w:r w:rsidRPr="00BE00C7">
              <w:rPr>
                <w:rFonts w:cs="Arial"/>
                <w:lang w:eastAsia="en-NZ"/>
              </w:rPr>
              <w:t xml:space="preserve"> and interventions to meet care needs were documented.  Interviews with staff and relatives confirmed involvement of families in the care planning process.</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Wound assessment and wound management plans were in place for the one resident with multiple wounds </w:t>
            </w:r>
            <w:r w:rsidRPr="00BE00C7">
              <w:rPr>
                <w:rFonts w:cs="Arial"/>
                <w:lang w:eastAsia="en-NZ"/>
              </w:rPr>
              <w:t xml:space="preserve">on the day of the audit with input by GP. </w:t>
            </w:r>
          </w:p>
          <w:p w:rsidR="00EB7645" w:rsidRPr="00BE00C7" w:rsidRDefault="00C10FA5" w:rsidP="00C10FA5">
            <w:pPr>
              <w:pStyle w:val="OutcomeDescription"/>
              <w:spacing w:before="120" w:after="120"/>
              <w:rPr>
                <w:rFonts w:cs="Arial"/>
                <w:lang w:eastAsia="en-NZ"/>
              </w:rPr>
            </w:pPr>
            <w:r w:rsidRPr="00BE00C7">
              <w:rPr>
                <w:rFonts w:cs="Arial"/>
                <w:lang w:eastAsia="en-NZ"/>
              </w:rPr>
              <w:t>When a resident’s condition alters interventions to meet the resident’s needs are developed and communicated to staff with use of short-term care plans and as a part of shift hand-over.  Interview with residents a</w:t>
            </w:r>
            <w:r w:rsidRPr="00BE00C7">
              <w:rPr>
                <w:rFonts w:cs="Arial"/>
                <w:lang w:eastAsia="en-NZ"/>
              </w:rPr>
              <w:t>nd families confirmed all care needs were met with a high level of satisfaction.</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10FA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w:t>
            </w:r>
            <w:r w:rsidRPr="00BE00C7">
              <w:rPr>
                <w:rFonts w:cs="Arial"/>
                <w:lang w:eastAsia="en-NZ"/>
              </w:rPr>
              <w:t>nd the setting of the service.</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One qualified diversional therapist and one activities coordinator provide an activities programme seven days of the week.  The programme is planned monthly with a master copy on display; residents receive a personal copy </w:t>
            </w:r>
            <w:r w:rsidRPr="00BE00C7">
              <w:rPr>
                <w:rFonts w:cs="Arial"/>
                <w:lang w:eastAsia="en-NZ"/>
              </w:rPr>
              <w:t xml:space="preserve">weekly.  Activities planned for the day are displayed on the notice boards throughout the facility.  </w:t>
            </w:r>
          </w:p>
          <w:p w:rsidR="00EB7645" w:rsidRPr="00BE00C7" w:rsidRDefault="00C10FA5" w:rsidP="00BE00C7">
            <w:pPr>
              <w:pStyle w:val="OutcomeDescription"/>
              <w:spacing w:before="120" w:after="120"/>
              <w:rPr>
                <w:rFonts w:cs="Arial"/>
                <w:lang w:eastAsia="en-NZ"/>
              </w:rPr>
            </w:pPr>
            <w:r w:rsidRPr="00BE00C7">
              <w:rPr>
                <w:rFonts w:cs="Arial"/>
                <w:lang w:eastAsia="en-NZ"/>
              </w:rPr>
              <w:t>A previous finding identified that not all residents had activity goals and an activity plan.  An activity plan which includes goals was sighted on five o</w:t>
            </w:r>
            <w:r w:rsidRPr="00BE00C7">
              <w:rPr>
                <w:rFonts w:cs="Arial"/>
                <w:lang w:eastAsia="en-NZ"/>
              </w:rPr>
              <w:t>f the five files reviewed and rewritten as required.  The activity plan is developed for each individual resident based on assessed needs and reviewed in line with the care plan review.  The previous issue has been addressed.</w:t>
            </w:r>
          </w:p>
          <w:p w:rsidR="00EB7645" w:rsidRPr="00BE00C7" w:rsidRDefault="00C10FA5" w:rsidP="00BE00C7">
            <w:pPr>
              <w:pStyle w:val="OutcomeDescription"/>
              <w:spacing w:before="120" w:after="120"/>
              <w:rPr>
                <w:rFonts w:cs="Arial"/>
                <w:lang w:eastAsia="en-NZ"/>
              </w:rPr>
            </w:pPr>
            <w:r w:rsidRPr="00BE00C7">
              <w:rPr>
                <w:rFonts w:cs="Arial"/>
                <w:lang w:eastAsia="en-NZ"/>
              </w:rPr>
              <w:t>Residents are encouraged to join in group activities that are appropriate and meaningful and are encouraged to participate in community activities.  Residents were observed participating in activities on the days of audit.  Monthly resident meetings provid</w:t>
            </w:r>
            <w:r w:rsidRPr="00BE00C7">
              <w:rPr>
                <w:rFonts w:cs="Arial"/>
                <w:lang w:eastAsia="en-NZ"/>
              </w:rPr>
              <w:t xml:space="preserve">e a forum for feedback relating to activities.  At interview the diversional therapist detailed visiting residents who do not participate in the group activities offering individual activities.  </w:t>
            </w:r>
          </w:p>
          <w:p w:rsidR="00EB7645" w:rsidRPr="00BE00C7" w:rsidRDefault="00C10FA5" w:rsidP="00C10FA5">
            <w:pPr>
              <w:pStyle w:val="OutcomeDescription"/>
              <w:spacing w:before="120" w:after="120"/>
              <w:rPr>
                <w:rFonts w:cs="Arial"/>
                <w:lang w:eastAsia="en-NZ"/>
              </w:rPr>
            </w:pPr>
            <w:r w:rsidRPr="00BE00C7">
              <w:rPr>
                <w:rFonts w:cs="Arial"/>
                <w:lang w:eastAsia="en-NZ"/>
              </w:rPr>
              <w:t>Residents and family members interviewed confirmed encourage</w:t>
            </w:r>
            <w:r w:rsidRPr="00BE00C7">
              <w:rPr>
                <w:rFonts w:cs="Arial"/>
                <w:lang w:eastAsia="en-NZ"/>
              </w:rPr>
              <w:t>ment to participate in activities with choice given.  Those that participated stated enjoyment in the programme and staff support to participate.</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10FA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w:t>
            </w:r>
            <w:r w:rsidRPr="00BE00C7">
              <w:rPr>
                <w:rFonts w:cs="Arial"/>
                <w:lang w:eastAsia="en-NZ"/>
              </w:rPr>
              <w:t>nner.</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A previous finding identified that there were not regular reviews and reassessment of resident risk areas.  Three of the five resident files reviewed were for residents who had lived in the facility over six months, all three had a recent review p</w:t>
            </w:r>
            <w:r w:rsidRPr="00BE00C7">
              <w:rPr>
                <w:rFonts w:cs="Arial"/>
                <w:lang w:eastAsia="en-NZ"/>
              </w:rPr>
              <w:t>rocess completed which included reassessment of relevant risk areas such as pain, falls, challenging behaviour, incontinence, nutrition and pressure area.  Care plans were reviewed in line with the review and reassessment process and included all risk area</w:t>
            </w:r>
            <w:r w:rsidRPr="00BE00C7">
              <w:rPr>
                <w:rFonts w:cs="Arial"/>
                <w:lang w:eastAsia="en-NZ"/>
              </w:rPr>
              <w:t>s identified.  This finding is closed</w:t>
            </w:r>
          </w:p>
          <w:p w:rsidR="00EB7645" w:rsidRPr="00BE00C7" w:rsidRDefault="00C10FA5" w:rsidP="00BE00C7">
            <w:pPr>
              <w:pStyle w:val="OutcomeDescription"/>
              <w:spacing w:before="120" w:after="120"/>
              <w:rPr>
                <w:rFonts w:cs="Arial"/>
                <w:lang w:eastAsia="en-NZ"/>
              </w:rPr>
            </w:pPr>
            <w:r w:rsidRPr="00BE00C7">
              <w:rPr>
                <w:rFonts w:cs="Arial"/>
                <w:lang w:eastAsia="en-NZ"/>
              </w:rPr>
              <w:t>A previous finding identified that wound assessment and monitoring was required.  The clinical manager described an improvement process to further develop the short term and wound care plans and these were noted in use</w:t>
            </w:r>
            <w:r w:rsidRPr="00BE00C7">
              <w:rPr>
                <w:rFonts w:cs="Arial"/>
                <w:lang w:eastAsia="en-NZ"/>
              </w:rPr>
              <w:t>.  One resident was receiving wound care for multiple wounds on the day on the audit and the wound care plan for each wound included goals, management, completed reporting of monitoring and evaluation.  Two of the five resident files reviewed were for with</w:t>
            </w:r>
            <w:r w:rsidRPr="00BE00C7">
              <w:rPr>
                <w:rFonts w:cs="Arial"/>
                <w:lang w:eastAsia="en-NZ"/>
              </w:rPr>
              <w:t xml:space="preserve"> had experienced changes in health status and the long term care plan had been updated in line with reassessment.</w:t>
            </w:r>
          </w:p>
          <w:p w:rsidR="00EB7645" w:rsidRPr="00BE00C7" w:rsidRDefault="00C10FA5" w:rsidP="00BE00C7">
            <w:pPr>
              <w:pStyle w:val="OutcomeDescription"/>
              <w:spacing w:before="120" w:after="120"/>
              <w:rPr>
                <w:rFonts w:cs="Arial"/>
                <w:lang w:eastAsia="en-NZ"/>
              </w:rPr>
            </w:pPr>
            <w:r w:rsidRPr="00BE00C7">
              <w:rPr>
                <w:rFonts w:cs="Arial"/>
                <w:lang w:eastAsia="en-NZ"/>
              </w:rPr>
              <w:t>G.P. three monthly medical reviews were documented in the three of five files of residents who had lived at the facility more than three month</w:t>
            </w:r>
            <w:r w:rsidRPr="00BE00C7">
              <w:rPr>
                <w:rFonts w:cs="Arial"/>
                <w:lang w:eastAsia="en-NZ"/>
              </w:rPr>
              <w:t xml:space="preserve">s, more frequent medical assessment/ review was noted as occurring in residents with acute conditions or decline in health status.  </w:t>
            </w:r>
          </w:p>
          <w:p w:rsidR="00EB7645" w:rsidRPr="00BE00C7" w:rsidRDefault="00C10FA5" w:rsidP="00C10FA5">
            <w:pPr>
              <w:pStyle w:val="OutcomeDescription"/>
              <w:spacing w:before="120" w:after="120"/>
              <w:rPr>
                <w:rFonts w:cs="Arial"/>
                <w:lang w:eastAsia="en-NZ"/>
              </w:rPr>
            </w:pPr>
            <w:r w:rsidRPr="00BE00C7">
              <w:rPr>
                <w:rFonts w:cs="Arial"/>
                <w:lang w:eastAsia="en-NZ"/>
              </w:rPr>
              <w:t>Evaluations are conducted by the registered nurses with input documented as from the resident, family, health care assistan</w:t>
            </w:r>
            <w:r w:rsidRPr="00BE00C7">
              <w:rPr>
                <w:rFonts w:cs="Arial"/>
                <w:lang w:eastAsia="en-NZ"/>
              </w:rPr>
              <w:t>ts, and diversional therapist, this was confirmed during interviews.  There was recorded evidence of additional input from specialist or multi-disciplinary such as physiotherapy, dietitian and outpatient services in files sampled.</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Standard 1.3.9: </w:t>
            </w:r>
            <w:r w:rsidRPr="00BE00C7">
              <w:rPr>
                <w:rFonts w:cs="Arial"/>
                <w:lang w:eastAsia="en-NZ"/>
              </w:rPr>
              <w:t>Referral To Other Health And Disability Services (Internal And External)</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A previous fin</w:t>
            </w:r>
            <w:r w:rsidRPr="00BE00C7">
              <w:rPr>
                <w:rFonts w:cs="Arial"/>
                <w:lang w:eastAsia="en-NZ"/>
              </w:rPr>
              <w:t>ding identified the need to ensure referral to specialist services.  Review of five resident files identified one resident exhibiting challenging behaviour had been referred for review by the needs assessment team and progress notes stated this had taken p</w:t>
            </w:r>
            <w:r w:rsidRPr="00BE00C7">
              <w:rPr>
                <w:rFonts w:cs="Arial"/>
                <w:lang w:eastAsia="en-NZ"/>
              </w:rPr>
              <w:t>lace however the clinical manager reported no documented outcome had been received.  One resident had been referred to a physiotherapist and dietician for review with the assessment and recommended plans sighted on the resident’s file with implementation s</w:t>
            </w:r>
            <w:r w:rsidRPr="00BE00C7">
              <w:rPr>
                <w:rFonts w:cs="Arial"/>
                <w:lang w:eastAsia="en-NZ"/>
              </w:rPr>
              <w:t>tated in progress notes.  The previous shortfall has been addressed.</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10FA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1 May 2016.  </w:t>
            </w:r>
          </w:p>
          <w:p w:rsidR="00EB7645" w:rsidRPr="00BE00C7" w:rsidRDefault="00C10FA5" w:rsidP="00BE00C7">
            <w:pPr>
              <w:pStyle w:val="OutcomeDescription"/>
              <w:spacing w:before="120" w:after="120"/>
              <w:rPr>
                <w:rFonts w:cs="Arial"/>
                <w:lang w:eastAsia="en-NZ"/>
              </w:rPr>
            </w:pP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10FA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w:t>
            </w:r>
            <w:r w:rsidRPr="00BE00C7">
              <w:rPr>
                <w:rFonts w:cs="Arial"/>
                <w:lang w:eastAsia="en-NZ"/>
              </w:rPr>
              <w:t>nfection control programme.</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policy.  The registered nurse is the designated infection control nurse.  Monthly infection data is collected fo</w:t>
            </w:r>
            <w:r w:rsidRPr="00BE00C7">
              <w:rPr>
                <w:rFonts w:cs="Arial"/>
                <w:lang w:eastAsia="en-NZ"/>
              </w:rPr>
              <w:t xml:space="preserve">r all infections based on signs and symptoms of infection.  Surveillance of all infections is entered on to a monthly resident infection summary sheet and then analysed and evaluated and reported to staff meetings (link 1.2.3.6).  </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Standard 2.1.1: Restra</w:t>
            </w:r>
            <w:r w:rsidRPr="00BE00C7">
              <w:rPr>
                <w:rFonts w:cs="Arial"/>
                <w:lang w:eastAsia="en-NZ"/>
              </w:rPr>
              <w:t>int minimisation</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staff.  There were no restraints or en</w:t>
            </w:r>
            <w:r w:rsidRPr="00BE00C7">
              <w:rPr>
                <w:rFonts w:cs="Arial"/>
                <w:lang w:eastAsia="en-NZ"/>
              </w:rPr>
              <w:t>ablers in use at Glenwood.  Staff are trained in restraint minimisation and the management of behaviours that challenge.</w:t>
            </w:r>
          </w:p>
        </w:tc>
      </w:tr>
    </w:tbl>
    <w:p w:rsidR="00EB7645" w:rsidRPr="00BE00C7" w:rsidRDefault="00C10FA5" w:rsidP="00BE00C7">
      <w:pPr>
        <w:pStyle w:val="OutcomeDescription"/>
        <w:spacing w:before="120" w:after="120"/>
        <w:rPr>
          <w:rFonts w:cs="Arial"/>
          <w:lang w:eastAsia="en-NZ"/>
        </w:rPr>
      </w:pPr>
      <w:bookmarkStart w:id="55" w:name="AuditSummaryAttainment"/>
      <w:bookmarkEnd w:id="55"/>
    </w:p>
    <w:p w:rsidR="00460D43" w:rsidRDefault="00C10FA5">
      <w:pPr>
        <w:pStyle w:val="Heading1"/>
        <w:rPr>
          <w:rFonts w:cs="Arial"/>
        </w:rPr>
      </w:pPr>
      <w:r>
        <w:rPr>
          <w:rFonts w:cs="Arial"/>
        </w:rPr>
        <w:lastRenderedPageBreak/>
        <w:t>Specific results for criterion where corrective actions are required</w:t>
      </w:r>
    </w:p>
    <w:p w:rsidR="00460D43" w:rsidRDefault="00C10FA5">
      <w:pPr>
        <w:pStyle w:val="OutcomeDescription"/>
        <w:spacing w:before="240"/>
        <w:rPr>
          <w:rFonts w:cs="Arial"/>
          <w:sz w:val="24"/>
          <w:lang w:eastAsia="en-NZ"/>
        </w:rPr>
      </w:pPr>
      <w:r>
        <w:rPr>
          <w:rFonts w:cs="Arial"/>
          <w:sz w:val="24"/>
          <w:lang w:eastAsia="en-NZ"/>
        </w:rPr>
        <w:t>Where a standard is rated partially attained (PA) or unattained</w:t>
      </w:r>
      <w:r>
        <w:rPr>
          <w:rFonts w:cs="Arial"/>
          <w:sz w:val="24"/>
          <w:lang w:eastAsia="en-NZ"/>
        </w:rPr>
        <w:t xml:space="preserve"> (UA) specific corrective actions are recorded under the relevant criteria for the standard.  The following table contains the criterion where corrective actions have been recorded.</w:t>
      </w:r>
    </w:p>
    <w:p w:rsidR="00460D43" w:rsidRDefault="00C10FA5">
      <w:pPr>
        <w:pStyle w:val="OutcomeDescription"/>
        <w:spacing w:before="240"/>
        <w:rPr>
          <w:rFonts w:cs="Arial"/>
          <w:sz w:val="24"/>
          <w:lang w:eastAsia="en-NZ"/>
        </w:rPr>
      </w:pPr>
      <w:r>
        <w:rPr>
          <w:rFonts w:cs="Arial"/>
          <w:sz w:val="24"/>
          <w:lang w:eastAsia="en-NZ"/>
        </w:rPr>
        <w:t xml:space="preserve">Criterion can be linked to the relevant standard by looking at the code.  </w:t>
      </w:r>
      <w:r>
        <w:rPr>
          <w:rFonts w:cs="Arial"/>
          <w:sz w:val="24"/>
          <w:lang w:eastAsia="en-NZ"/>
        </w:rPr>
        <w:t>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w:t>
      </w:r>
      <w:r>
        <w:rPr>
          <w:rFonts w:cs="Arial"/>
          <w:sz w:val="24"/>
          <w:lang w:eastAsia="en-NZ"/>
        </w:rPr>
        <w:t>tcome 1.1: Consumer Rights.</w:t>
      </w:r>
    </w:p>
    <w:p w:rsidR="00460D43" w:rsidRDefault="00C10FA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1316"/>
        <w:gridCol w:w="3985"/>
        <w:gridCol w:w="3247"/>
        <w:gridCol w:w="2480"/>
      </w:tblGrid>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10F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10FA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10FA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10FA5" w:rsidP="00BE00C7">
            <w:pPr>
              <w:pStyle w:val="OutcomeDescription"/>
              <w:spacing w:before="120" w:after="120"/>
              <w:rPr>
                <w:rFonts w:cs="Arial"/>
                <w:b/>
                <w:lang w:eastAsia="en-NZ"/>
              </w:rPr>
            </w:pPr>
            <w:r w:rsidRPr="00BE00C7">
              <w:rPr>
                <w:rFonts w:cs="Arial"/>
                <w:b/>
                <w:lang w:eastAsia="en-NZ"/>
              </w:rPr>
              <w:t xml:space="preserve">Corrective action </w:t>
            </w:r>
            <w:r w:rsidRPr="00BE00C7">
              <w:rPr>
                <w:rFonts w:cs="Arial"/>
                <w:b/>
                <w:lang w:eastAsia="en-NZ"/>
              </w:rPr>
              <w:t>required and timeframe for completion (days)</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Criterion 1.2.3.6</w:t>
            </w:r>
          </w:p>
          <w:p w:rsidR="00EB7645" w:rsidRPr="00BE00C7" w:rsidRDefault="00C10FA5"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There is a standard staff meeting ag</w:t>
            </w:r>
            <w:r w:rsidRPr="00BE00C7">
              <w:rPr>
                <w:rFonts w:cs="Arial"/>
                <w:lang w:eastAsia="en-NZ"/>
              </w:rPr>
              <w:t>enda that includes matters arising from previous minutes, accidents and incidents, health and safety, infection control, resident care, internal audits and outcomes, risks and hazards and general business.  Meetings have been held on 15 May 2015 and 18 Jun</w:t>
            </w:r>
            <w:r w:rsidRPr="00BE00C7">
              <w:rPr>
                <w:rFonts w:cs="Arial"/>
                <w:lang w:eastAsia="en-NZ"/>
              </w:rPr>
              <w:t>e 2015 since the new clinical manager commenced.  A relative survey was completed in 2015 with corrective actions completed following this.</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i) There were no staff meetings (where all quality matters are discussed) between January and May 2015. (ii)There </w:t>
            </w:r>
            <w:r w:rsidRPr="00BE00C7">
              <w:rPr>
                <w:rFonts w:cs="Arial"/>
                <w:lang w:eastAsia="en-NZ"/>
              </w:rPr>
              <w:t>has been no resident satisfaction survey in the past year.</w:t>
            </w:r>
          </w:p>
          <w:p w:rsidR="00EB7645" w:rsidRPr="00BE00C7" w:rsidRDefault="00C10FA5" w:rsidP="00BE00C7">
            <w:pPr>
              <w:pStyle w:val="OutcomeDescription"/>
              <w:spacing w:before="120" w:after="120"/>
              <w:rPr>
                <w:rFonts w:cs="Arial"/>
                <w:lang w:eastAsia="en-NZ"/>
              </w:rPr>
            </w:pP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(i) Ensure that staff meetings are conducted regularly. (ii) Ensure that resident satisfaction is monitored regularly.</w:t>
            </w:r>
          </w:p>
          <w:p w:rsidR="00EB7645" w:rsidRPr="00BE00C7" w:rsidRDefault="00C10FA5" w:rsidP="00BE00C7">
            <w:pPr>
              <w:pStyle w:val="OutcomeDescription"/>
              <w:spacing w:before="120" w:after="120"/>
              <w:rPr>
                <w:rFonts w:cs="Arial"/>
                <w:lang w:eastAsia="en-NZ"/>
              </w:rPr>
            </w:pPr>
          </w:p>
          <w:p w:rsidR="00EB7645" w:rsidRPr="00BE00C7" w:rsidRDefault="00C10FA5" w:rsidP="00BE00C7">
            <w:pPr>
              <w:pStyle w:val="OutcomeDescription"/>
              <w:spacing w:before="120" w:after="120"/>
              <w:rPr>
                <w:rFonts w:cs="Arial"/>
                <w:lang w:eastAsia="en-NZ"/>
              </w:rPr>
            </w:pPr>
            <w:r w:rsidRPr="00BE00C7">
              <w:rPr>
                <w:rFonts w:cs="Arial"/>
                <w:lang w:eastAsia="en-NZ"/>
              </w:rPr>
              <w:t>90 days</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Criterion 1.2.7.5</w:t>
            </w:r>
          </w:p>
          <w:p w:rsidR="00EB7645" w:rsidRPr="00BE00C7" w:rsidRDefault="00C10FA5" w:rsidP="00BE00C7">
            <w:pPr>
              <w:pStyle w:val="OutcomeDescription"/>
              <w:spacing w:before="120" w:after="120"/>
              <w:rPr>
                <w:rFonts w:cs="Arial"/>
                <w:lang w:eastAsia="en-NZ"/>
              </w:rPr>
            </w:pPr>
            <w:r w:rsidRPr="00BE00C7">
              <w:rPr>
                <w:rFonts w:cs="Arial"/>
                <w:lang w:eastAsia="en-NZ"/>
              </w:rPr>
              <w:t xml:space="preserve">A system to identify, plan, facilitate, and </w:t>
            </w:r>
            <w:r w:rsidRPr="00BE00C7">
              <w:rPr>
                <w:rFonts w:cs="Arial"/>
                <w:lang w:eastAsia="en-NZ"/>
              </w:rPr>
              <w:t>record ongoing education for service providers to provide safe and effective services to consumers.</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10FA5" w:rsidP="00C10FA5">
            <w:pPr>
              <w:pStyle w:val="OutcomeDescription"/>
              <w:spacing w:before="120" w:after="120"/>
              <w:rPr>
                <w:rFonts w:cs="Arial"/>
                <w:lang w:eastAsia="en-NZ"/>
              </w:rPr>
            </w:pPr>
            <w:r w:rsidRPr="00BE00C7">
              <w:rPr>
                <w:rFonts w:cs="Arial"/>
                <w:lang w:eastAsia="en-NZ"/>
              </w:rPr>
              <w:t>The in service programme has recently been reviewed by the contracted clinical advisor and the shortfalls have been identified with a plan in place t</w:t>
            </w:r>
            <w:r w:rsidRPr="00BE00C7">
              <w:rPr>
                <w:rFonts w:cs="Arial"/>
                <w:lang w:eastAsia="en-NZ"/>
              </w:rPr>
              <w:t>o address these.  Training attendance records have been maintained for training that has occurred more recently.  There is a documented training plan for 2015.</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i) Staff have not had on-going training around wound management, cultural safety or nutrition </w:t>
            </w:r>
            <w:r w:rsidRPr="00BE00C7">
              <w:rPr>
                <w:rFonts w:cs="Arial"/>
                <w:lang w:eastAsia="en-NZ"/>
              </w:rPr>
              <w:t>and hydration. (ii) Attendance records have not been documented for trainings that occurred prior to 2015.</w:t>
            </w:r>
          </w:p>
          <w:p w:rsidR="00EB7645" w:rsidRPr="00BE00C7" w:rsidRDefault="00C10FA5" w:rsidP="00BE00C7">
            <w:pPr>
              <w:pStyle w:val="OutcomeDescription"/>
              <w:spacing w:before="120" w:after="120"/>
              <w:rPr>
                <w:rFonts w:cs="Arial"/>
                <w:lang w:eastAsia="en-NZ"/>
              </w:rPr>
            </w:pP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Ensure staff complete all required training and attendance at trainings in documented.</w:t>
            </w:r>
          </w:p>
          <w:p w:rsidR="00EB7645" w:rsidRPr="00BE00C7" w:rsidRDefault="00C10FA5" w:rsidP="00BE00C7">
            <w:pPr>
              <w:pStyle w:val="OutcomeDescription"/>
              <w:spacing w:before="120" w:after="120"/>
              <w:rPr>
                <w:rFonts w:cs="Arial"/>
                <w:lang w:eastAsia="en-NZ"/>
              </w:rPr>
            </w:pPr>
          </w:p>
          <w:p w:rsidR="00EB7645" w:rsidRPr="00BE00C7" w:rsidRDefault="00C10FA5" w:rsidP="00BE00C7">
            <w:pPr>
              <w:pStyle w:val="OutcomeDescription"/>
              <w:spacing w:before="120" w:after="120"/>
              <w:rPr>
                <w:rFonts w:cs="Arial"/>
                <w:lang w:eastAsia="en-NZ"/>
              </w:rPr>
            </w:pPr>
            <w:r w:rsidRPr="00BE00C7">
              <w:rPr>
                <w:rFonts w:cs="Arial"/>
                <w:lang w:eastAsia="en-NZ"/>
              </w:rPr>
              <w:t>180 days</w:t>
            </w:r>
          </w:p>
        </w:tc>
      </w:tr>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Criterion 1.3.12.1</w:t>
            </w:r>
          </w:p>
          <w:p w:rsidR="00EB7645" w:rsidRPr="00BE00C7" w:rsidRDefault="00C10FA5" w:rsidP="00BE00C7">
            <w:pPr>
              <w:pStyle w:val="OutcomeDescription"/>
              <w:spacing w:before="120" w:after="120"/>
              <w:rPr>
                <w:rFonts w:cs="Arial"/>
                <w:lang w:eastAsia="en-NZ"/>
              </w:rPr>
            </w:pPr>
            <w:r w:rsidRPr="00BE00C7">
              <w:rPr>
                <w:rFonts w:cs="Arial"/>
                <w:lang w:eastAsia="en-NZ"/>
              </w:rPr>
              <w:t>A medicines management system i</w:t>
            </w:r>
            <w:r w:rsidRPr="00BE00C7">
              <w:rPr>
                <w:rFonts w:cs="Arial"/>
                <w:lang w:eastAsia="en-NZ"/>
              </w:rPr>
              <w:t xml:space="preserve">s implemented to manage the safe and appropriate prescribing, dispensing, administration, review, storage, disposal, and medicine reconciliation in order to comply </w:t>
            </w:r>
            <w:r w:rsidRPr="00BE00C7">
              <w:rPr>
                <w:rFonts w:cs="Arial"/>
                <w:lang w:eastAsia="en-NZ"/>
              </w:rPr>
              <w:lastRenderedPageBreak/>
              <w:t>with legislation, protocols, and guidelines.</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There is no single general practiti</w:t>
            </w:r>
            <w:r w:rsidRPr="00BE00C7">
              <w:rPr>
                <w:rFonts w:cs="Arial"/>
                <w:lang w:eastAsia="en-NZ"/>
              </w:rPr>
              <w:t>oner providing doctor services to the facility thus the service is dealing with 10 G.P.s.  The service uses the Medico-Pak blister pack system with supporting documentation including the doctor prescribing chart and administration recording sheets.</w:t>
            </w:r>
          </w:p>
          <w:p w:rsidR="00EB7645" w:rsidRPr="00BE00C7" w:rsidRDefault="00C10FA5" w:rsidP="00BE00C7">
            <w:pPr>
              <w:pStyle w:val="OutcomeDescription"/>
              <w:spacing w:before="120" w:after="120"/>
              <w:rPr>
                <w:rFonts w:cs="Arial"/>
                <w:lang w:eastAsia="en-NZ"/>
              </w:rPr>
            </w:pP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(i) Th</w:t>
            </w:r>
            <w:r w:rsidRPr="00BE00C7">
              <w:rPr>
                <w:rFonts w:cs="Arial"/>
                <w:lang w:eastAsia="en-NZ"/>
              </w:rPr>
              <w:t xml:space="preserve">ree of the ten resident medication charts reviewed had ‘as required’ medicines charted that did not include indications of use. (ii) Four of ten administration records reviewed had gaps in </w:t>
            </w:r>
            <w:r w:rsidRPr="00BE00C7">
              <w:rPr>
                <w:rFonts w:cs="Arial"/>
                <w:lang w:eastAsia="en-NZ"/>
              </w:rPr>
              <w:lastRenderedPageBreak/>
              <w:t>times of day when medicines were expected to have been administered</w:t>
            </w:r>
            <w:r w:rsidRPr="00BE00C7">
              <w:rPr>
                <w:rFonts w:cs="Arial"/>
                <w:lang w:eastAsia="en-NZ"/>
              </w:rPr>
              <w:t xml:space="preserve"> </w:t>
            </w:r>
          </w:p>
          <w:p w:rsidR="00EB7645" w:rsidRPr="00BE00C7" w:rsidRDefault="00C10FA5" w:rsidP="00BE00C7">
            <w:pPr>
              <w:pStyle w:val="OutcomeDescription"/>
              <w:spacing w:before="120" w:after="120"/>
              <w:rPr>
                <w:rFonts w:cs="Arial"/>
                <w:lang w:eastAsia="en-NZ"/>
              </w:rPr>
            </w:pPr>
          </w:p>
        </w:tc>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lastRenderedPageBreak/>
              <w:t>Ensure as required medicine prescribing includes indications of use and documentation confirms all prescribed medicines have been administered.</w:t>
            </w:r>
          </w:p>
          <w:p w:rsidR="00EB7645" w:rsidRPr="00BE00C7" w:rsidRDefault="00C10FA5" w:rsidP="00BE00C7">
            <w:pPr>
              <w:pStyle w:val="OutcomeDescription"/>
              <w:spacing w:before="120" w:after="120"/>
              <w:rPr>
                <w:rFonts w:cs="Arial"/>
                <w:lang w:eastAsia="en-NZ"/>
              </w:rPr>
            </w:pPr>
          </w:p>
          <w:p w:rsidR="00EB7645" w:rsidRPr="00BE00C7" w:rsidRDefault="00C10FA5"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C10FA5" w:rsidP="00BE00C7">
      <w:pPr>
        <w:pStyle w:val="OutcomeDescription"/>
        <w:spacing w:before="120" w:after="120"/>
        <w:rPr>
          <w:rFonts w:cs="Arial"/>
          <w:lang w:eastAsia="en-NZ"/>
        </w:rPr>
      </w:pPr>
      <w:bookmarkStart w:id="56" w:name="AuditSummaryCAMCriterion"/>
      <w:bookmarkEnd w:id="56"/>
      <w:bookmarkEnd w:id="1"/>
    </w:p>
    <w:p w:rsidR="00460D43" w:rsidRDefault="00C10FA5">
      <w:pPr>
        <w:pStyle w:val="Heading1"/>
        <w:rPr>
          <w:rFonts w:cs="Arial"/>
        </w:rPr>
      </w:pPr>
      <w:r>
        <w:rPr>
          <w:rFonts w:cs="Arial"/>
        </w:rPr>
        <w:lastRenderedPageBreak/>
        <w:t>Specific results for criterion where a continuous improvement has been recorded</w:t>
      </w:r>
    </w:p>
    <w:p w:rsidR="00460D43" w:rsidRDefault="00C10FA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standards, individual criterion within a standard can also be rated as having a continuous improvement.  A continuous improvement means that the provider can demonstrate achievement beyond the level required for full attainment.  The following table contai</w:t>
      </w:r>
      <w:r>
        <w:rPr>
          <w:rFonts w:cs="Arial"/>
          <w:sz w:val="24"/>
          <w:lang w:eastAsia="en-NZ"/>
        </w:rPr>
        <w:t>ns the criterion where the provider has been rated as having made corrective actions have been recorded.</w:t>
      </w:r>
    </w:p>
    <w:p w:rsidR="00460D43" w:rsidRDefault="00C10FA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w:t>
      </w:r>
      <w:r>
        <w:rPr>
          <w:rFonts w:cs="Arial"/>
          <w:sz w:val="24"/>
          <w:lang w:eastAsia="en-NZ"/>
        </w:rPr>
        <w:t xml:space="preserve">r Rights During Service Delivery in Outcome 1.1: Consumer Rights </w:t>
      </w:r>
    </w:p>
    <w:p w:rsidR="00460D43" w:rsidRDefault="00C10FA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D707A">
        <w:tc>
          <w:tcPr>
            <w:tcW w:w="0" w:type="auto"/>
          </w:tcPr>
          <w:p w:rsidR="00EB7645" w:rsidRPr="00BE00C7" w:rsidRDefault="00C10FA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10FA5" w:rsidP="00BE00C7">
      <w:pPr>
        <w:pStyle w:val="OutcomeDescription"/>
        <w:spacing w:before="120" w:after="120"/>
        <w:rPr>
          <w:rFonts w:cs="Arial"/>
          <w:lang w:eastAsia="en-NZ"/>
        </w:rPr>
      </w:pPr>
      <w:bookmarkStart w:id="57" w:name="AuditSummaryCAMImprovment"/>
      <w:bookmarkEnd w:id="57"/>
    </w:p>
    <w:p w:rsidR="008F3634" w:rsidRDefault="00C10FA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0FA5">
      <w:r>
        <w:separator/>
      </w:r>
    </w:p>
  </w:endnote>
  <w:endnote w:type="continuationSeparator" w:id="0">
    <w:p w:rsidR="00000000" w:rsidRDefault="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0FA5">
    <w:pPr>
      <w:pStyle w:val="Footer"/>
    </w:pPr>
  </w:p>
  <w:p w:rsidR="005A4A55" w:rsidRDefault="00C10FA5"/>
  <w:p w:rsidR="005A4A55" w:rsidRDefault="00C10FA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10FA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Anglican-Methodist South Canterbury Glenwood HomeTrust Board</w:t>
    </w:r>
    <w:bookmarkEnd w:id="58"/>
    <w:r>
      <w:rPr>
        <w:rFonts w:cs="Arial"/>
        <w:sz w:val="16"/>
        <w:szCs w:val="20"/>
      </w:rPr>
      <w:tab/>
      <w:t xml:space="preserve">Date of Audit: </w:t>
    </w:r>
    <w:bookmarkStart w:id="59" w:name="AuditStartDate1"/>
    <w:r>
      <w:rPr>
        <w:rFonts w:cs="Arial"/>
        <w:sz w:val="16"/>
        <w:szCs w:val="20"/>
      </w:rPr>
      <w:t>22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C10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0FA5">
      <w:r>
        <w:separator/>
      </w:r>
    </w:p>
  </w:footnote>
  <w:footnote w:type="continuationSeparator" w:id="0">
    <w:p w:rsidR="00000000" w:rsidRDefault="00C1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0FA5">
    <w:pPr>
      <w:pStyle w:val="Header"/>
    </w:pPr>
  </w:p>
  <w:p w:rsidR="005A4A55" w:rsidRDefault="00C10F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10FA5">
    <w:pPr>
      <w:pStyle w:val="Header"/>
    </w:pPr>
  </w:p>
  <w:p w:rsidR="005A4A55" w:rsidRDefault="00C10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CB006E0">
      <w:start w:val="1"/>
      <w:numFmt w:val="decimal"/>
      <w:lvlText w:val="%1."/>
      <w:lvlJc w:val="left"/>
      <w:pPr>
        <w:ind w:left="360" w:hanging="360"/>
      </w:pPr>
    </w:lvl>
    <w:lvl w:ilvl="1" w:tplc="0EDA0484" w:tentative="1">
      <w:start w:val="1"/>
      <w:numFmt w:val="lowerLetter"/>
      <w:lvlText w:val="%2."/>
      <w:lvlJc w:val="left"/>
      <w:pPr>
        <w:ind w:left="1080" w:hanging="360"/>
      </w:pPr>
    </w:lvl>
    <w:lvl w:ilvl="2" w:tplc="87BCD630" w:tentative="1">
      <w:start w:val="1"/>
      <w:numFmt w:val="lowerRoman"/>
      <w:lvlText w:val="%3."/>
      <w:lvlJc w:val="right"/>
      <w:pPr>
        <w:ind w:left="1800" w:hanging="180"/>
      </w:pPr>
    </w:lvl>
    <w:lvl w:ilvl="3" w:tplc="8E8628F6" w:tentative="1">
      <w:start w:val="1"/>
      <w:numFmt w:val="decimal"/>
      <w:lvlText w:val="%4."/>
      <w:lvlJc w:val="left"/>
      <w:pPr>
        <w:ind w:left="2520" w:hanging="360"/>
      </w:pPr>
    </w:lvl>
    <w:lvl w:ilvl="4" w:tplc="AA04D010" w:tentative="1">
      <w:start w:val="1"/>
      <w:numFmt w:val="lowerLetter"/>
      <w:lvlText w:val="%5."/>
      <w:lvlJc w:val="left"/>
      <w:pPr>
        <w:ind w:left="3240" w:hanging="360"/>
      </w:pPr>
    </w:lvl>
    <w:lvl w:ilvl="5" w:tplc="7ACEABF2" w:tentative="1">
      <w:start w:val="1"/>
      <w:numFmt w:val="lowerRoman"/>
      <w:lvlText w:val="%6."/>
      <w:lvlJc w:val="right"/>
      <w:pPr>
        <w:ind w:left="3960" w:hanging="180"/>
      </w:pPr>
    </w:lvl>
    <w:lvl w:ilvl="6" w:tplc="FF68C2B8" w:tentative="1">
      <w:start w:val="1"/>
      <w:numFmt w:val="decimal"/>
      <w:lvlText w:val="%7."/>
      <w:lvlJc w:val="left"/>
      <w:pPr>
        <w:ind w:left="4680" w:hanging="360"/>
      </w:pPr>
    </w:lvl>
    <w:lvl w:ilvl="7" w:tplc="8C62EC4E" w:tentative="1">
      <w:start w:val="1"/>
      <w:numFmt w:val="lowerLetter"/>
      <w:lvlText w:val="%8."/>
      <w:lvlJc w:val="left"/>
      <w:pPr>
        <w:ind w:left="5400" w:hanging="360"/>
      </w:pPr>
    </w:lvl>
    <w:lvl w:ilvl="8" w:tplc="F2DECA78" w:tentative="1">
      <w:start w:val="1"/>
      <w:numFmt w:val="lowerRoman"/>
      <w:lvlText w:val="%9."/>
      <w:lvlJc w:val="right"/>
      <w:pPr>
        <w:ind w:left="6120" w:hanging="180"/>
      </w:pPr>
    </w:lvl>
  </w:abstractNum>
  <w:abstractNum w:abstractNumId="1">
    <w:nsid w:val="70640EF3"/>
    <w:multiLevelType w:val="hybridMultilevel"/>
    <w:tmpl w:val="5E381990"/>
    <w:lvl w:ilvl="0" w:tplc="79089D28">
      <w:start w:val="1"/>
      <w:numFmt w:val="bullet"/>
      <w:lvlText w:val=""/>
      <w:lvlJc w:val="left"/>
      <w:pPr>
        <w:ind w:left="720" w:hanging="360"/>
      </w:pPr>
      <w:rPr>
        <w:rFonts w:ascii="Symbol" w:hAnsi="Symbol" w:hint="default"/>
      </w:rPr>
    </w:lvl>
    <w:lvl w:ilvl="1" w:tplc="97CAB592" w:tentative="1">
      <w:start w:val="1"/>
      <w:numFmt w:val="bullet"/>
      <w:lvlText w:val="o"/>
      <w:lvlJc w:val="left"/>
      <w:pPr>
        <w:ind w:left="1440" w:hanging="360"/>
      </w:pPr>
      <w:rPr>
        <w:rFonts w:ascii="Courier New" w:hAnsi="Courier New" w:cs="Courier New" w:hint="default"/>
      </w:rPr>
    </w:lvl>
    <w:lvl w:ilvl="2" w:tplc="4A480ED8" w:tentative="1">
      <w:start w:val="1"/>
      <w:numFmt w:val="bullet"/>
      <w:lvlText w:val=""/>
      <w:lvlJc w:val="left"/>
      <w:pPr>
        <w:ind w:left="2160" w:hanging="360"/>
      </w:pPr>
      <w:rPr>
        <w:rFonts w:ascii="Wingdings" w:hAnsi="Wingdings" w:hint="default"/>
      </w:rPr>
    </w:lvl>
    <w:lvl w:ilvl="3" w:tplc="D628790A" w:tentative="1">
      <w:start w:val="1"/>
      <w:numFmt w:val="bullet"/>
      <w:lvlText w:val=""/>
      <w:lvlJc w:val="left"/>
      <w:pPr>
        <w:ind w:left="2880" w:hanging="360"/>
      </w:pPr>
      <w:rPr>
        <w:rFonts w:ascii="Symbol" w:hAnsi="Symbol" w:hint="default"/>
      </w:rPr>
    </w:lvl>
    <w:lvl w:ilvl="4" w:tplc="E52437AA" w:tentative="1">
      <w:start w:val="1"/>
      <w:numFmt w:val="bullet"/>
      <w:lvlText w:val="o"/>
      <w:lvlJc w:val="left"/>
      <w:pPr>
        <w:ind w:left="3600" w:hanging="360"/>
      </w:pPr>
      <w:rPr>
        <w:rFonts w:ascii="Courier New" w:hAnsi="Courier New" w:cs="Courier New" w:hint="default"/>
      </w:rPr>
    </w:lvl>
    <w:lvl w:ilvl="5" w:tplc="DD06A7BE" w:tentative="1">
      <w:start w:val="1"/>
      <w:numFmt w:val="bullet"/>
      <w:lvlText w:val=""/>
      <w:lvlJc w:val="left"/>
      <w:pPr>
        <w:ind w:left="4320" w:hanging="360"/>
      </w:pPr>
      <w:rPr>
        <w:rFonts w:ascii="Wingdings" w:hAnsi="Wingdings" w:hint="default"/>
      </w:rPr>
    </w:lvl>
    <w:lvl w:ilvl="6" w:tplc="A6FA4524" w:tentative="1">
      <w:start w:val="1"/>
      <w:numFmt w:val="bullet"/>
      <w:lvlText w:val=""/>
      <w:lvlJc w:val="left"/>
      <w:pPr>
        <w:ind w:left="5040" w:hanging="360"/>
      </w:pPr>
      <w:rPr>
        <w:rFonts w:ascii="Symbol" w:hAnsi="Symbol" w:hint="default"/>
      </w:rPr>
    </w:lvl>
    <w:lvl w:ilvl="7" w:tplc="C5481506" w:tentative="1">
      <w:start w:val="1"/>
      <w:numFmt w:val="bullet"/>
      <w:lvlText w:val="o"/>
      <w:lvlJc w:val="left"/>
      <w:pPr>
        <w:ind w:left="5760" w:hanging="360"/>
      </w:pPr>
      <w:rPr>
        <w:rFonts w:ascii="Courier New" w:hAnsi="Courier New" w:cs="Courier New" w:hint="default"/>
      </w:rPr>
    </w:lvl>
    <w:lvl w:ilvl="8" w:tplc="F8CAE1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7A"/>
    <w:rsid w:val="005D707A"/>
    <w:rsid w:val="00C10F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0E006-709E-466B-8B11-A0AFE968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AFE4-CE8D-44BF-8EC2-FF4667C6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4881</Words>
  <Characters>27822</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2015-08-16T21:36:00Z</dcterms:created>
  <dcterms:modified xsi:type="dcterms:W3CDTF">2015-08-16T21:36:00Z</dcterms:modified>
</cp:coreProperties>
</file>