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81B6C">
      <w:pPr>
        <w:pStyle w:val="Heading1"/>
        <w:rPr>
          <w:rFonts w:cs="Arial"/>
        </w:rPr>
      </w:pPr>
      <w:bookmarkStart w:id="0" w:name="PRMS_RIName"/>
      <w:r>
        <w:rPr>
          <w:rFonts w:cs="Arial"/>
        </w:rPr>
        <w:t>Henrikwest Management Limited - Turama House &amp; Catherine Lodge</w:t>
      </w:r>
      <w:bookmarkEnd w:id="0"/>
    </w:p>
    <w:p w:rsidR="00460D43" w:rsidRDefault="00A81B6C">
      <w:pPr>
        <w:pStyle w:val="Heading2"/>
        <w:spacing w:after="0"/>
        <w:rPr>
          <w:rFonts w:cs="Arial"/>
        </w:rPr>
      </w:pPr>
      <w:r>
        <w:rPr>
          <w:rFonts w:cs="Arial"/>
        </w:rPr>
        <w:t>Introduction</w:t>
      </w:r>
    </w:p>
    <w:p w:rsidR="00460D43" w:rsidRDefault="00A81B6C">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81B6C">
      <w:pPr>
        <w:spacing w:before="240"/>
        <w:rPr>
          <w:rFonts w:cs="Arial"/>
        </w:rPr>
      </w:pPr>
      <w:r>
        <w:rPr>
          <w:rFonts w:cs="Arial"/>
        </w:rPr>
        <w:t>The audit has been conducted by</w:t>
      </w:r>
      <w:r>
        <w:rPr>
          <w:rFonts w:cs="Arial"/>
        </w:rPr>
        <w:t xml:space="preserve">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A81B6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81B6C"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A81B6C">
      <w:pPr>
        <w:spacing w:before="240" w:after="240"/>
        <w:rPr>
          <w:rFonts w:cs="Arial"/>
          <w:lang w:eastAsia="en-NZ"/>
        </w:rPr>
      </w:pPr>
      <w:r>
        <w:rPr>
          <w:rFonts w:cs="Arial"/>
          <w:lang w:eastAsia="en-NZ"/>
        </w:rPr>
        <w:t>The specifics of this audit included:</w:t>
      </w:r>
    </w:p>
    <w:p w:rsidR="009D18F5" w:rsidRPr="009D18F5" w:rsidRDefault="00A81B6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81B6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Henrikwest Management Limited</w:t>
      </w:r>
      <w:bookmarkEnd w:id="4"/>
    </w:p>
    <w:p w:rsidR="005A5115" w:rsidRPr="009418D4" w:rsidRDefault="00A81B6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Catherine Lodge Retirement Home||Turama House Rest Home</w:t>
      </w:r>
      <w:bookmarkEnd w:id="5"/>
    </w:p>
    <w:p w:rsidR="005A5115" w:rsidRPr="009418D4" w:rsidRDefault="00A81B6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w:t>
      </w:r>
      <w:bookmarkEnd w:id="6"/>
    </w:p>
    <w:p w:rsidR="005A5115" w:rsidRPr="009418D4" w:rsidRDefault="00A81B6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Dates of audit:</w:t>
      </w:r>
      <w:r>
        <w:rPr>
          <w:rFonts w:cs="Arial"/>
        </w:rPr>
        <w:tab/>
      </w:r>
      <w:r w:rsidRPr="009418D4">
        <w:rPr>
          <w:rFonts w:cs="Arial"/>
        </w:rPr>
        <w:t xml:space="preserve">Start date: </w:t>
      </w:r>
      <w:bookmarkStart w:id="7" w:name="AuditStartDate"/>
      <w:r w:rsidRPr="009418D4">
        <w:rPr>
          <w:rFonts w:cs="Arial"/>
        </w:rPr>
        <w:t>24 June 2015</w:t>
      </w:r>
      <w:bookmarkEnd w:id="7"/>
      <w:r w:rsidRPr="009418D4">
        <w:rPr>
          <w:rFonts w:cs="Arial"/>
        </w:rPr>
        <w:tab/>
        <w:t xml:space="preserve">End date: </w:t>
      </w:r>
      <w:bookmarkStart w:id="8" w:name="AuditEndDate"/>
      <w:r w:rsidRPr="009418D4">
        <w:rPr>
          <w:rFonts w:cs="Arial"/>
        </w:rPr>
        <w:t>25 June 2015</w:t>
      </w:r>
      <w:bookmarkEnd w:id="8"/>
    </w:p>
    <w:p w:rsidR="005A5115" w:rsidRPr="009418D4" w:rsidRDefault="00A81B6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A81B6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RDefault="00A81B6C"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81B6C">
      <w:pPr>
        <w:pStyle w:val="Heading1"/>
        <w:rPr>
          <w:rFonts w:cs="Arial"/>
        </w:rPr>
      </w:pPr>
      <w:r>
        <w:rPr>
          <w:rFonts w:cs="Arial"/>
        </w:rPr>
        <w:lastRenderedPageBreak/>
        <w:t>Executive summary of the audit</w:t>
      </w:r>
    </w:p>
    <w:p w:rsidR="00460D43" w:rsidRDefault="00A81B6C">
      <w:pPr>
        <w:pStyle w:val="Heading2"/>
        <w:rPr>
          <w:rFonts w:cs="Arial"/>
        </w:rPr>
      </w:pPr>
      <w:r>
        <w:rPr>
          <w:rFonts w:cs="Arial"/>
        </w:rPr>
        <w:t>Introduction</w:t>
      </w:r>
    </w:p>
    <w:p w:rsidR="00460D43" w:rsidRDefault="00A81B6C">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rsidRDefault="00A81B6C">
      <w:pPr>
        <w:pStyle w:val="ListParagraph"/>
        <w:numPr>
          <w:ilvl w:val="0"/>
          <w:numId w:val="1"/>
        </w:numPr>
        <w:spacing w:before="240" w:after="240"/>
        <w:rPr>
          <w:rFonts w:cs="Arial"/>
          <w:lang w:eastAsia="en-NZ"/>
        </w:rPr>
      </w:pPr>
      <w:r>
        <w:rPr>
          <w:rFonts w:cs="Arial"/>
          <w:lang w:eastAsia="en-NZ"/>
        </w:rPr>
        <w:t>consumer rights</w:t>
      </w:r>
    </w:p>
    <w:p w:rsidR="00460D43" w:rsidRDefault="00A81B6C">
      <w:pPr>
        <w:pStyle w:val="ListParagraph"/>
        <w:numPr>
          <w:ilvl w:val="0"/>
          <w:numId w:val="1"/>
        </w:numPr>
        <w:spacing w:before="240" w:after="240"/>
        <w:rPr>
          <w:rFonts w:cs="Arial"/>
          <w:lang w:eastAsia="en-NZ"/>
        </w:rPr>
      </w:pPr>
      <w:r>
        <w:rPr>
          <w:rFonts w:cs="Arial"/>
          <w:lang w:eastAsia="en-NZ"/>
        </w:rPr>
        <w:t>organisational management</w:t>
      </w:r>
    </w:p>
    <w:p w:rsidR="00460D43" w:rsidRDefault="00A81B6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81B6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81B6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81B6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81B6C">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rsidRDefault="00A81B6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0A04EF">
        <w:trPr>
          <w:cantSplit/>
          <w:tblHeader/>
        </w:trPr>
        <w:tc>
          <w:tcPr>
            <w:tcW w:w="1260" w:type="dxa"/>
            <w:tcBorders>
              <w:bottom w:val="single" w:sz="4" w:space="0" w:color="000000"/>
            </w:tcBorders>
            <w:vAlign w:val="center"/>
          </w:tcPr>
          <w:p w:rsidR="00460D43" w:rsidRDefault="00A81B6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A81B6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81B6C">
            <w:pPr>
              <w:spacing w:before="60" w:after="60"/>
              <w:rPr>
                <w:rFonts w:eastAsia="Calibri"/>
                <w:b/>
                <w:szCs w:val="24"/>
              </w:rPr>
            </w:pPr>
            <w:r>
              <w:rPr>
                <w:rFonts w:eastAsia="Calibri"/>
                <w:b/>
                <w:szCs w:val="24"/>
              </w:rPr>
              <w:t>Definition</w:t>
            </w:r>
          </w:p>
        </w:tc>
      </w:tr>
      <w:tr w:rsidR="000A04EF">
        <w:trPr>
          <w:cantSplit/>
          <w:trHeight w:val="964"/>
        </w:trPr>
        <w:tc>
          <w:tcPr>
            <w:tcW w:w="1260" w:type="dxa"/>
            <w:tcBorders>
              <w:bottom w:val="single" w:sz="4" w:space="0" w:color="000000"/>
            </w:tcBorders>
            <w:shd w:val="clear" w:color="0066FF" w:fill="0000FF"/>
            <w:vAlign w:val="center"/>
          </w:tcPr>
          <w:p w:rsidR="00460D43" w:rsidRDefault="00A81B6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81B6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A81B6C">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rsidR="000A04EF">
        <w:trPr>
          <w:cantSplit/>
          <w:trHeight w:val="964"/>
        </w:trPr>
        <w:tc>
          <w:tcPr>
            <w:tcW w:w="1260" w:type="dxa"/>
            <w:shd w:val="clear" w:color="33CC33" w:fill="00FF00"/>
            <w:vAlign w:val="center"/>
          </w:tcPr>
          <w:p w:rsidR="00460D43" w:rsidRDefault="00A81B6C">
            <w:pPr>
              <w:spacing w:before="60" w:after="60"/>
              <w:rPr>
                <w:rFonts w:eastAsia="Calibri"/>
                <w:szCs w:val="24"/>
              </w:rPr>
            </w:pPr>
          </w:p>
        </w:tc>
        <w:tc>
          <w:tcPr>
            <w:tcW w:w="7095" w:type="dxa"/>
            <w:shd w:val="clear" w:color="auto" w:fill="auto"/>
            <w:vAlign w:val="center"/>
          </w:tcPr>
          <w:p w:rsidR="00460D43" w:rsidRDefault="00A81B6C">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81B6C">
            <w:pPr>
              <w:spacing w:before="60" w:after="60"/>
              <w:ind w:left="50"/>
              <w:rPr>
                <w:rFonts w:eastAsia="Calibri"/>
                <w:szCs w:val="24"/>
              </w:rPr>
            </w:pPr>
            <w:r>
              <w:rPr>
                <w:rFonts w:eastAsia="Calibri"/>
                <w:szCs w:val="24"/>
              </w:rPr>
              <w:t xml:space="preserve">Standards applicable to this service fully attained </w:t>
            </w:r>
          </w:p>
        </w:tc>
      </w:tr>
      <w:tr w:rsidR="000A04EF">
        <w:trPr>
          <w:cantSplit/>
          <w:trHeight w:val="964"/>
        </w:trPr>
        <w:tc>
          <w:tcPr>
            <w:tcW w:w="1260" w:type="dxa"/>
            <w:tcBorders>
              <w:bottom w:val="single" w:sz="4" w:space="0" w:color="000000"/>
            </w:tcBorders>
            <w:shd w:val="clear" w:color="auto" w:fill="FFFF00"/>
            <w:vAlign w:val="center"/>
          </w:tcPr>
          <w:p w:rsidR="00460D43" w:rsidRDefault="00A81B6C">
            <w:pPr>
              <w:spacing w:before="60" w:after="60"/>
              <w:rPr>
                <w:rFonts w:eastAsia="Calibri"/>
                <w:szCs w:val="24"/>
              </w:rPr>
            </w:pPr>
          </w:p>
        </w:tc>
        <w:tc>
          <w:tcPr>
            <w:tcW w:w="7095" w:type="dxa"/>
            <w:shd w:val="clear" w:color="auto" w:fill="auto"/>
            <w:vAlign w:val="center"/>
          </w:tcPr>
          <w:p w:rsidR="00460D43" w:rsidRDefault="00A81B6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A81B6C">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rsidR="000A04EF">
        <w:trPr>
          <w:cantSplit/>
          <w:trHeight w:val="964"/>
        </w:trPr>
        <w:tc>
          <w:tcPr>
            <w:tcW w:w="1260" w:type="dxa"/>
            <w:tcBorders>
              <w:bottom w:val="single" w:sz="4" w:space="0" w:color="000000"/>
            </w:tcBorders>
            <w:shd w:val="clear" w:color="auto" w:fill="FFC800"/>
            <w:vAlign w:val="center"/>
          </w:tcPr>
          <w:p w:rsidR="00460D43" w:rsidRDefault="00A81B6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81B6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A81B6C">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0A04EF">
        <w:trPr>
          <w:cantSplit/>
          <w:trHeight w:val="964"/>
        </w:trPr>
        <w:tc>
          <w:tcPr>
            <w:tcW w:w="1260" w:type="dxa"/>
            <w:shd w:val="clear" w:color="auto" w:fill="FF0000"/>
            <w:vAlign w:val="center"/>
          </w:tcPr>
          <w:p w:rsidR="00460D43" w:rsidRDefault="00A81B6C">
            <w:pPr>
              <w:spacing w:before="60" w:after="60"/>
              <w:rPr>
                <w:rFonts w:eastAsia="Calibri"/>
                <w:szCs w:val="24"/>
              </w:rPr>
            </w:pPr>
          </w:p>
        </w:tc>
        <w:tc>
          <w:tcPr>
            <w:tcW w:w="7095" w:type="dxa"/>
            <w:shd w:val="clear" w:color="auto" w:fill="auto"/>
            <w:vAlign w:val="center"/>
          </w:tcPr>
          <w:p w:rsidR="00460D43" w:rsidRDefault="00A81B6C">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rsidRDefault="00A81B6C">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A81B6C">
      <w:pPr>
        <w:pStyle w:val="Heading2"/>
        <w:spacing w:after="0"/>
        <w:rPr>
          <w:rFonts w:cs="Arial"/>
        </w:rPr>
      </w:pPr>
      <w:r>
        <w:rPr>
          <w:rFonts w:cs="Arial"/>
        </w:rPr>
        <w:lastRenderedPageBreak/>
        <w:t>General overview of the audit</w:t>
      </w:r>
    </w:p>
    <w:p w:rsidR="00460D43" w:rsidRDefault="00A81B6C">
      <w:pPr>
        <w:spacing w:before="240" w:line="276" w:lineRule="auto"/>
        <w:rPr>
          <w:rFonts w:eastAsia="Calibri"/>
        </w:rPr>
      </w:pPr>
      <w:bookmarkStart w:id="11" w:name="GeneralOverview"/>
      <w:r>
        <w:rPr>
          <w:rFonts w:eastAsia="Calibri"/>
        </w:rPr>
        <w:t xml:space="preserve">Turama House Rest Home and Catherine Lodge Retirement Home provide rest home level care.  Both facilities are owned by a husband and wife team and have the same shared management structure.  </w:t>
      </w:r>
    </w:p>
    <w:p w:rsidR="000A04EF" w:rsidRDefault="00A81B6C">
      <w:pPr>
        <w:spacing w:before="240" w:line="276" w:lineRule="auto"/>
        <w:rPr>
          <w:rFonts w:eastAsia="Calibri"/>
        </w:rPr>
      </w:pPr>
      <w:r>
        <w:rPr>
          <w:rFonts w:eastAsia="Calibri"/>
        </w:rPr>
        <w:t>This unannounced surveillance audit was conducted against the He</w:t>
      </w:r>
      <w:r>
        <w:rPr>
          <w:rFonts w:eastAsia="Calibri"/>
        </w:rPr>
        <w:t>alth and Disability Services Standards and the provider’s contract with the district health board. The audit process included the review of policies and procedures, the review of staff files, observations, and interviews with family/whānau, residents, mana</w:t>
      </w:r>
      <w:r>
        <w:rPr>
          <w:rFonts w:eastAsia="Calibri"/>
        </w:rPr>
        <w:t xml:space="preserve">gement staff and a general practitioner. Feedback from residents and family/whānau members was positive about the care and services provided. </w:t>
      </w:r>
    </w:p>
    <w:p w:rsidR="000A04EF" w:rsidRDefault="00A81B6C">
      <w:pPr>
        <w:spacing w:before="240" w:line="276" w:lineRule="auto"/>
        <w:rPr>
          <w:rFonts w:eastAsia="Calibri"/>
        </w:rPr>
      </w:pPr>
      <w:r>
        <w:rPr>
          <w:rFonts w:eastAsia="Calibri"/>
        </w:rPr>
        <w:t>No areas for improvement were found during the audit.</w:t>
      </w:r>
      <w:bookmarkEnd w:id="11"/>
    </w:p>
    <w:p w:rsidR="00460D43" w:rsidRDefault="00A81B6C"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04EF" w:rsidTr="00A701BC">
        <w:trPr>
          <w:cantSplit/>
        </w:trPr>
        <w:tc>
          <w:tcPr>
            <w:tcW w:w="10206" w:type="dxa"/>
            <w:vAlign w:val="center"/>
          </w:tcPr>
          <w:p w:rsidR="00460D43" w:rsidRPr="00621629" w:rsidRDefault="00A81B6C" w:rsidP="00621629">
            <w:pPr>
              <w:spacing w:before="60" w:after="60" w:line="276" w:lineRule="auto"/>
              <w:rPr>
                <w:rFonts w:eastAsia="Calibri"/>
              </w:rPr>
            </w:pPr>
            <w:r w:rsidRPr="00621629">
              <w:rPr>
                <w:rFonts w:eastAsia="Calibri"/>
              </w:rPr>
              <w:t>Includes 13 standards that support an outc</w:t>
            </w:r>
            <w:r w:rsidRPr="00621629">
              <w:rPr>
                <w:rFonts w:eastAsia="Calibri"/>
              </w:rPr>
              <w:t>ome where consumers receive safe services of an appropriate standard that comply with consumer rights legislation. Services are provided in a manner that is respectful of consumer rights, facilities, informed choice, minimises harm and acknowledges cultura</w:t>
            </w:r>
            <w:r w:rsidRPr="00621629">
              <w:rPr>
                <w:rFonts w:eastAsia="Calibri"/>
              </w:rPr>
              <w:t>l and individual values and beliefs.</w:t>
            </w:r>
          </w:p>
        </w:tc>
        <w:tc>
          <w:tcPr>
            <w:tcW w:w="1276" w:type="dxa"/>
            <w:shd w:val="clear" w:color="auto" w:fill="00FF00"/>
            <w:vAlign w:val="center"/>
          </w:tcPr>
          <w:p w:rsidR="00460D43" w:rsidRPr="00621629" w:rsidRDefault="00A81B6C"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A81B6C"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A81B6C">
      <w:pPr>
        <w:spacing w:before="240" w:line="276" w:lineRule="auto"/>
        <w:rPr>
          <w:rFonts w:eastAsia="Calibri"/>
        </w:rPr>
      </w:pPr>
      <w:bookmarkStart w:id="14" w:name="ConsumerRights"/>
      <w:r>
        <w:rPr>
          <w:rFonts w:eastAsia="Calibri"/>
        </w:rPr>
        <w:t xml:space="preserve">There are processes for communication with residents and family/whanau. Full information and open disclosure about any incidents or accidents is provided. Interpreting services are accessible as required to meet the communication needs of the resident. </w:t>
      </w:r>
    </w:p>
    <w:p w:rsidR="000A04EF" w:rsidRDefault="00A81B6C">
      <w:pPr>
        <w:spacing w:before="240" w:line="276" w:lineRule="auto"/>
        <w:rPr>
          <w:rFonts w:eastAsia="Calibri"/>
        </w:rPr>
      </w:pPr>
      <w:r>
        <w:rPr>
          <w:rFonts w:eastAsia="Calibri"/>
        </w:rPr>
        <w:t>Bo</w:t>
      </w:r>
      <w:r>
        <w:rPr>
          <w:rFonts w:eastAsia="Calibri"/>
        </w:rPr>
        <w:t xml:space="preserve">th facilities have up to date complaints registers which identify that all complaints have been addressed and followed up within timeframes required to meet policy requirements. At </w:t>
      </w:r>
      <w:r>
        <w:rPr>
          <w:rFonts w:eastAsia="Calibri"/>
        </w:rPr>
        <w:lastRenderedPageBreak/>
        <w:t>the time of audit there is one complaint which is yet to be officially clos</w:t>
      </w:r>
      <w:r>
        <w:rPr>
          <w:rFonts w:eastAsia="Calibri"/>
        </w:rPr>
        <w:t xml:space="preserve">ed off.  </w:t>
      </w:r>
    </w:p>
    <w:bookmarkEnd w:id="14"/>
    <w:p w:rsidR="000A04EF" w:rsidRDefault="000A04EF">
      <w:pPr>
        <w:spacing w:before="240" w:line="276" w:lineRule="auto"/>
        <w:rPr>
          <w:rFonts w:eastAsia="Calibri"/>
        </w:rPr>
      </w:pPr>
    </w:p>
    <w:p w:rsidR="00460D43" w:rsidRDefault="00A81B6C"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04EF" w:rsidTr="00A701BC">
        <w:trPr>
          <w:cantSplit/>
        </w:trPr>
        <w:tc>
          <w:tcPr>
            <w:tcW w:w="10206" w:type="dxa"/>
            <w:vAlign w:val="center"/>
          </w:tcPr>
          <w:p w:rsidR="00460D43" w:rsidRPr="00621629" w:rsidRDefault="00A81B6C"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00FF"/>
            <w:vAlign w:val="center"/>
          </w:tcPr>
          <w:p w:rsidR="00460D43" w:rsidRPr="00621629" w:rsidRDefault="00A81B6C"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A81B6C" w:rsidP="00621629">
            <w:pPr>
              <w:spacing w:before="60" w:after="60" w:line="276" w:lineRule="auto"/>
              <w:rPr>
                <w:rFonts w:eastAsia="Calibri"/>
              </w:rPr>
            </w:pPr>
            <w:bookmarkStart w:id="16" w:name="IndicatorDescription1_2"/>
            <w:bookmarkEnd w:id="16"/>
            <w:r>
              <w:t xml:space="preserve">All standards applicable to this service fully </w:t>
            </w:r>
            <w:r>
              <w:t>attained with some standards exceeded.</w:t>
            </w:r>
          </w:p>
        </w:tc>
      </w:tr>
    </w:tbl>
    <w:p w:rsidR="00460D43" w:rsidRDefault="00A81B6C">
      <w:pPr>
        <w:spacing w:before="240" w:line="276" w:lineRule="auto"/>
        <w:rPr>
          <w:rFonts w:eastAsia="Calibri"/>
        </w:rPr>
      </w:pPr>
      <w:bookmarkStart w:id="17" w:name="OrganisationalManagement"/>
      <w:r>
        <w:rPr>
          <w:rFonts w:eastAsia="Calibri"/>
        </w:rPr>
        <w:t>Both Catherine Lodge and Turama House have documented goals, mission statement and values. Business processes related to planning are identified and the quality and risk system covers all aspects of service delivery.  The processes in place allow residents</w:t>
      </w:r>
      <w:r>
        <w:rPr>
          <w:rFonts w:eastAsia="Calibri"/>
        </w:rPr>
        <w:t xml:space="preserve">’ needs to be identified and met in a coordinated and safe manner. </w:t>
      </w:r>
    </w:p>
    <w:p w:rsidR="000A04EF" w:rsidRDefault="00A81B6C">
      <w:pPr>
        <w:spacing w:before="240" w:line="276" w:lineRule="auto"/>
        <w:rPr>
          <w:rFonts w:eastAsia="Calibri"/>
        </w:rPr>
      </w:pPr>
      <w:r>
        <w:rPr>
          <w:rFonts w:eastAsia="Calibri"/>
        </w:rPr>
        <w:t>Corrective action planning is implemented to manage any areas of concern or deficits identified. Evaluation of corrective actions are clearly shown prior to being signed off by the manager</w:t>
      </w:r>
      <w:r>
        <w:rPr>
          <w:rFonts w:eastAsia="Calibri"/>
        </w:rPr>
        <w:t>. The quality management system included an internal audit process, complaints management, resident and family/whānau satisfaction surveys and collection of data related to incident/accidents and infection control. Quality and risk management activities an</w:t>
      </w:r>
      <w:r>
        <w:rPr>
          <w:rFonts w:eastAsia="Calibri"/>
        </w:rPr>
        <w:t>d results are shared among staff, residents and family/whānau, as appropriate. The reporting processes includes a monthly report which is taken to the management meetings.  Corrective action planning and adverse event reporting are undertaken to a very hig</w:t>
      </w:r>
      <w:r>
        <w:rPr>
          <w:rFonts w:eastAsia="Calibri"/>
        </w:rPr>
        <w:t xml:space="preserve">h standard and this is reflected in the services level of attainment. </w:t>
      </w:r>
    </w:p>
    <w:p w:rsidR="000A04EF" w:rsidRDefault="00A81B6C">
      <w:pPr>
        <w:spacing w:before="240" w:line="276" w:lineRule="auto"/>
        <w:rPr>
          <w:rFonts w:eastAsia="Calibri"/>
        </w:rPr>
      </w:pPr>
      <w:r>
        <w:rPr>
          <w:rFonts w:eastAsia="Calibri"/>
        </w:rPr>
        <w:lastRenderedPageBreak/>
        <w:t>The service implements the documented staffing levels and skill mix to ensure contractual requirements are met. Human resources management processes implemented identify good practice a</w:t>
      </w:r>
      <w:r>
        <w:rPr>
          <w:rFonts w:eastAsia="Calibri"/>
        </w:rPr>
        <w:t>nd meet legislative requirements.</w:t>
      </w:r>
    </w:p>
    <w:bookmarkEnd w:id="17"/>
    <w:p w:rsidR="000A04EF" w:rsidRDefault="000A04EF">
      <w:pPr>
        <w:spacing w:before="240" w:line="276" w:lineRule="auto"/>
        <w:rPr>
          <w:rFonts w:eastAsia="Calibri"/>
        </w:rPr>
      </w:pPr>
    </w:p>
    <w:p w:rsidR="00460D43" w:rsidRDefault="00A81B6C"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04EF" w:rsidTr="00621629">
        <w:trPr>
          <w:cantSplit/>
        </w:trPr>
        <w:tc>
          <w:tcPr>
            <w:tcW w:w="10206" w:type="dxa"/>
            <w:vAlign w:val="center"/>
          </w:tcPr>
          <w:p w:rsidR="00460D43" w:rsidRPr="00621629" w:rsidRDefault="00A81B6C"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w:t>
            </w:r>
            <w:r w:rsidRPr="00621629">
              <w:rPr>
                <w:rFonts w:eastAsia="Calibri"/>
              </w:rPr>
              <w:t>ppropriate manner, consistent with current legislation.</w:t>
            </w:r>
          </w:p>
        </w:tc>
        <w:tc>
          <w:tcPr>
            <w:tcW w:w="1276" w:type="dxa"/>
            <w:shd w:val="clear" w:color="auto" w:fill="00FF00"/>
            <w:vAlign w:val="center"/>
          </w:tcPr>
          <w:p w:rsidR="00460D43" w:rsidRPr="00621629" w:rsidRDefault="00A81B6C"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A81B6C" w:rsidP="00621629">
            <w:pPr>
              <w:spacing w:before="60" w:after="60" w:line="276" w:lineRule="auto"/>
              <w:rPr>
                <w:rFonts w:eastAsia="Calibri"/>
              </w:rPr>
            </w:pPr>
            <w:bookmarkStart w:id="19" w:name="IndicatorDescription1_3"/>
            <w:bookmarkEnd w:id="19"/>
            <w:r>
              <w:t>Standards applicable to this service fully attained.</w:t>
            </w:r>
          </w:p>
        </w:tc>
      </w:tr>
    </w:tbl>
    <w:p w:rsidR="00460D43" w:rsidRDefault="00A81B6C" w:rsidP="00621629">
      <w:pPr>
        <w:spacing w:before="240" w:line="276" w:lineRule="auto"/>
        <w:rPr>
          <w:rFonts w:eastAsia="Calibri"/>
        </w:rPr>
      </w:pPr>
      <w:bookmarkStart w:id="20" w:name="ContinuumOfServiceDelivery"/>
      <w:r w:rsidRPr="005E14A4">
        <w:rPr>
          <w:rFonts w:eastAsia="Calibri"/>
        </w:rPr>
        <w:t>The organisation has appropriate processes and tools for the assessment, care planning and evaluation of care to be conducted within required timeframes. The care plans and intervention are recorded and implemented based on the individual needs of each res</w:t>
      </w:r>
      <w:r w:rsidRPr="005E14A4">
        <w:rPr>
          <w:rFonts w:eastAsia="Calibri"/>
        </w:rPr>
        <w:t>ident at both Catherine Lodge and Turama House. Appropriate links are developed and maintained with other health and disability services to meet the needs of the residents. At Turama House, there are strong links with mental health services for the older p</w:t>
      </w:r>
      <w:r w:rsidRPr="005E14A4">
        <w:rPr>
          <w:rFonts w:eastAsia="Calibri"/>
        </w:rPr>
        <w:t xml:space="preserve">erson, to meet the needs of the residents there. </w:t>
      </w:r>
    </w:p>
    <w:p w:rsidR="000A04EF" w:rsidRPr="005E14A4" w:rsidRDefault="00A81B6C" w:rsidP="00621629">
      <w:pPr>
        <w:spacing w:before="240" w:line="276" w:lineRule="auto"/>
        <w:rPr>
          <w:rFonts w:eastAsia="Calibri"/>
        </w:rPr>
      </w:pPr>
      <w:r w:rsidRPr="005E14A4">
        <w:rPr>
          <w:rFonts w:eastAsia="Calibri"/>
        </w:rPr>
        <w:t xml:space="preserve">Evaluation of care is conducted at least six monthly, or sooner if there is change in the resident’s needs. When there are changes, these are either recorded on short term care plans, or the long term care </w:t>
      </w:r>
      <w:r w:rsidRPr="005E14A4">
        <w:rPr>
          <w:rFonts w:eastAsia="Calibri"/>
        </w:rPr>
        <w:t xml:space="preserve">plan is updated. </w:t>
      </w:r>
    </w:p>
    <w:p w:rsidR="000A04EF" w:rsidRPr="005E14A4" w:rsidRDefault="00A81B6C" w:rsidP="00621629">
      <w:pPr>
        <w:spacing w:before="240" w:line="276" w:lineRule="auto"/>
        <w:rPr>
          <w:rFonts w:eastAsia="Calibri"/>
        </w:rPr>
      </w:pPr>
      <w:r w:rsidRPr="005E14A4">
        <w:rPr>
          <w:rFonts w:eastAsia="Calibri"/>
        </w:rPr>
        <w:t xml:space="preserve">There are planned activities at both of the facilities. The residents report satisfaction with the range and variety of activities provided. Residents are encouraged to access local community facilities and shopping centres. </w:t>
      </w:r>
    </w:p>
    <w:p w:rsidR="000A04EF" w:rsidRPr="005E14A4" w:rsidRDefault="00A81B6C" w:rsidP="00621629">
      <w:pPr>
        <w:spacing w:before="240" w:line="276" w:lineRule="auto"/>
        <w:rPr>
          <w:rFonts w:eastAsia="Calibri"/>
        </w:rPr>
      </w:pPr>
      <w:r w:rsidRPr="005E14A4">
        <w:rPr>
          <w:rFonts w:eastAsia="Calibri"/>
        </w:rPr>
        <w:lastRenderedPageBreak/>
        <w:t>There are ap</w:t>
      </w:r>
      <w:r w:rsidRPr="005E14A4">
        <w:rPr>
          <w:rFonts w:eastAsia="Calibri"/>
        </w:rPr>
        <w:t>propriate processes in place for the safe management of medications. All staff who assist with medicine management are assessed as competent to do so.</w:t>
      </w:r>
    </w:p>
    <w:p w:rsidR="000A04EF" w:rsidRPr="005E14A4" w:rsidRDefault="00A81B6C" w:rsidP="00621629">
      <w:pPr>
        <w:spacing w:before="240" w:line="276" w:lineRule="auto"/>
        <w:rPr>
          <w:rFonts w:eastAsia="Calibri"/>
        </w:rPr>
      </w:pPr>
      <w:r w:rsidRPr="005E14A4">
        <w:rPr>
          <w:rFonts w:eastAsia="Calibri"/>
        </w:rPr>
        <w:t>The same menu plan is used at both of the facilities. Food and fluids are provided to meet the needs of r</w:t>
      </w:r>
      <w:r w:rsidRPr="005E14A4">
        <w:rPr>
          <w:rFonts w:eastAsia="Calibri"/>
        </w:rPr>
        <w:t xml:space="preserve">esidents living in a long term care environment. </w:t>
      </w:r>
    </w:p>
    <w:bookmarkEnd w:id="20"/>
    <w:p w:rsidR="000A04EF" w:rsidRPr="005E14A4" w:rsidRDefault="000A04EF" w:rsidP="00621629">
      <w:pPr>
        <w:spacing w:before="240" w:line="276" w:lineRule="auto"/>
        <w:rPr>
          <w:rFonts w:eastAsia="Calibri"/>
        </w:rPr>
      </w:pPr>
    </w:p>
    <w:p w:rsidR="00460D43" w:rsidRDefault="00A81B6C"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04EF">
        <w:trPr>
          <w:cantSplit/>
        </w:trPr>
        <w:tc>
          <w:tcPr>
            <w:tcW w:w="10206" w:type="dxa"/>
            <w:vAlign w:val="center"/>
          </w:tcPr>
          <w:p w:rsidR="00460D43" w:rsidRPr="00621629" w:rsidRDefault="00A81B6C"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ensure physical </w:t>
            </w:r>
            <w:r w:rsidRPr="00621629">
              <w:rPr>
                <w:rFonts w:eastAsia="Calibri"/>
              </w:rPr>
              <w:t>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A81B6C"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A81B6C"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A81B6C">
      <w:pPr>
        <w:spacing w:before="240" w:line="276" w:lineRule="auto"/>
        <w:rPr>
          <w:rFonts w:eastAsia="Calibri"/>
        </w:rPr>
      </w:pPr>
      <w:bookmarkStart w:id="23" w:name="SafeAndAppropriateEnvironment"/>
      <w:r w:rsidRPr="005E14A4">
        <w:rPr>
          <w:rFonts w:eastAsia="Calibri"/>
        </w:rPr>
        <w:t xml:space="preserve">Both facilities have current building warrant of fitness. (Turama House has redeveloped a downstairs area and the partial provisional report in relation to this has been completed separately). </w:t>
      </w:r>
    </w:p>
    <w:bookmarkEnd w:id="23"/>
    <w:p w:rsidR="000A04EF" w:rsidRPr="005E14A4" w:rsidRDefault="000A04EF">
      <w:pPr>
        <w:spacing w:before="240" w:line="276" w:lineRule="auto"/>
        <w:rPr>
          <w:rFonts w:eastAsia="Calibri"/>
        </w:rPr>
      </w:pPr>
    </w:p>
    <w:p w:rsidR="00460D43" w:rsidRDefault="00A81B6C"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04EF">
        <w:trPr>
          <w:cantSplit/>
        </w:trPr>
        <w:tc>
          <w:tcPr>
            <w:tcW w:w="10206" w:type="dxa"/>
            <w:vAlign w:val="center"/>
          </w:tcPr>
          <w:p w:rsidR="00460D43" w:rsidRPr="00621629" w:rsidRDefault="00A81B6C" w:rsidP="00621629">
            <w:pPr>
              <w:spacing w:before="60" w:after="60" w:line="276" w:lineRule="auto"/>
              <w:rPr>
                <w:rFonts w:eastAsia="Calibri"/>
              </w:rPr>
            </w:pPr>
            <w:r w:rsidRPr="00621629">
              <w:rPr>
                <w:rFonts w:eastAsia="Calibri"/>
              </w:rPr>
              <w:t>Includes 3 standards</w:t>
            </w:r>
            <w:r w:rsidRPr="00621629">
              <w:rPr>
                <w:rFonts w:eastAsia="Calibri"/>
              </w:rPr>
              <w:t xml:space="preserve">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A81B6C"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A81B6C"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A81B6C">
      <w:pPr>
        <w:spacing w:before="240" w:line="276" w:lineRule="auto"/>
        <w:rPr>
          <w:rFonts w:eastAsia="Calibri"/>
        </w:rPr>
      </w:pPr>
      <w:bookmarkStart w:id="26" w:name="RestraintMinimisationAndSafePractice"/>
      <w:r w:rsidRPr="005E14A4">
        <w:rPr>
          <w:rFonts w:eastAsia="Calibri"/>
        </w:rPr>
        <w:t>Policies and procedures in place reflect current good pra</w:t>
      </w:r>
      <w:r w:rsidRPr="005E14A4">
        <w:rPr>
          <w:rFonts w:eastAsia="Calibri"/>
        </w:rPr>
        <w:t>ctice and meet legislative and Health and Disability Services Standards requirements. Policy identifies enablers are voluntary. Neither facility had any form of restraint or enabler in use at the time of audit. Staff undertake annual restraint minimisation</w:t>
      </w:r>
      <w:r w:rsidRPr="005E14A4">
        <w:rPr>
          <w:rFonts w:eastAsia="Calibri"/>
        </w:rPr>
        <w:t xml:space="preserve"> education so they have a full understanding of what is required should restraint be required. </w:t>
      </w:r>
    </w:p>
    <w:bookmarkEnd w:id="26"/>
    <w:p w:rsidR="000A04EF" w:rsidRPr="005E14A4" w:rsidRDefault="000A04EF">
      <w:pPr>
        <w:spacing w:before="240" w:line="276" w:lineRule="auto"/>
        <w:rPr>
          <w:rFonts w:eastAsia="Calibri"/>
        </w:rPr>
      </w:pPr>
    </w:p>
    <w:p w:rsidR="00460D43" w:rsidRDefault="00A81B6C"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A04EF">
        <w:trPr>
          <w:cantSplit/>
        </w:trPr>
        <w:tc>
          <w:tcPr>
            <w:tcW w:w="10206" w:type="dxa"/>
            <w:vAlign w:val="center"/>
          </w:tcPr>
          <w:p w:rsidR="00460D43" w:rsidRPr="00621629" w:rsidRDefault="00A81B6C"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w:t>
            </w:r>
            <w:r w:rsidRPr="00621629">
              <w:rPr>
                <w:rFonts w:eastAsia="Calibri"/>
              </w:rPr>
              <w:t xml:space="preserve">s. Infection control policies and procedures are practical, safe and appropriate for the type of service provided and reflect current accepted good practice and legislative requirements. The organisation provides relevant education on infection control to </w:t>
            </w:r>
            <w:r w:rsidRPr="00621629">
              <w:rPr>
                <w:rFonts w:eastAsia="Calibri"/>
              </w:rPr>
              <w:t>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A81B6C"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A81B6C"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A81B6C">
      <w:pPr>
        <w:spacing w:before="240" w:line="276" w:lineRule="auto"/>
        <w:rPr>
          <w:rFonts w:eastAsia="Calibri"/>
        </w:rPr>
      </w:pPr>
      <w:bookmarkStart w:id="29" w:name="InfectionPreventionAndControl"/>
      <w:r w:rsidRPr="005E14A4">
        <w:rPr>
          <w:rFonts w:eastAsia="Calibri"/>
        </w:rPr>
        <w:t xml:space="preserve">There is monthly surveillance of the number and types of infections at each facility. Where trends are identified, actions are implemented to prevent further infections occurring. </w:t>
      </w:r>
    </w:p>
    <w:bookmarkEnd w:id="29"/>
    <w:p w:rsidR="000A04EF" w:rsidRPr="005E14A4" w:rsidRDefault="000A04EF">
      <w:pPr>
        <w:spacing w:before="240" w:line="276" w:lineRule="auto"/>
        <w:rPr>
          <w:rFonts w:eastAsia="Calibri"/>
        </w:rPr>
      </w:pPr>
    </w:p>
    <w:p w:rsidR="00460D43" w:rsidRDefault="00A81B6C" w:rsidP="000E6E02">
      <w:pPr>
        <w:pStyle w:val="Heading2"/>
        <w:spacing w:before="0"/>
        <w:rPr>
          <w:rFonts w:cs="Arial"/>
        </w:rPr>
      </w:pPr>
      <w:r>
        <w:rPr>
          <w:rFonts w:cs="Arial"/>
        </w:rPr>
        <w:t>Summary of attainment</w:t>
      </w:r>
    </w:p>
    <w:p w:rsidR="00460D43" w:rsidRDefault="00A81B6C">
      <w:pPr>
        <w:keepNext/>
        <w:spacing w:before="240" w:after="240" w:line="276" w:lineRule="auto"/>
        <w:rPr>
          <w:rFonts w:eastAsia="Calibri"/>
        </w:rPr>
      </w:pPr>
      <w:r>
        <w:rPr>
          <w:rFonts w:eastAsia="Calibri"/>
        </w:rPr>
        <w:t>The following table summarises the number of standar</w:t>
      </w:r>
      <w:r>
        <w:rPr>
          <w:rFonts w:eastAsia="Calibri"/>
        </w:rPr>
        <w:t>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A04EF">
        <w:tc>
          <w:tcPr>
            <w:tcW w:w="1384" w:type="dxa"/>
            <w:vAlign w:val="center"/>
          </w:tcPr>
          <w:p w:rsidR="00460D43" w:rsidRDefault="00A81B6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81B6C">
            <w:pPr>
              <w:keepNext/>
              <w:spacing w:before="60" w:after="60"/>
              <w:jc w:val="center"/>
              <w:rPr>
                <w:rFonts w:cs="Arial"/>
                <w:b/>
                <w:sz w:val="20"/>
                <w:szCs w:val="20"/>
              </w:rPr>
            </w:pPr>
            <w:r>
              <w:rPr>
                <w:rFonts w:cs="Arial"/>
                <w:b/>
                <w:sz w:val="20"/>
                <w:szCs w:val="20"/>
              </w:rPr>
              <w:t>Continuous Improvement</w:t>
            </w:r>
          </w:p>
          <w:p w:rsidR="00460D43" w:rsidRDefault="00A81B6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81B6C">
            <w:pPr>
              <w:keepNext/>
              <w:spacing w:before="60" w:after="60"/>
              <w:jc w:val="center"/>
              <w:rPr>
                <w:rFonts w:cs="Arial"/>
                <w:b/>
                <w:sz w:val="20"/>
                <w:szCs w:val="20"/>
              </w:rPr>
            </w:pPr>
            <w:r>
              <w:rPr>
                <w:rFonts w:cs="Arial"/>
                <w:b/>
                <w:sz w:val="20"/>
                <w:szCs w:val="20"/>
              </w:rPr>
              <w:t>Fully Attained</w:t>
            </w:r>
          </w:p>
          <w:p w:rsidR="00460D43" w:rsidRDefault="00A81B6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81B6C">
            <w:pPr>
              <w:keepNext/>
              <w:spacing w:before="60" w:after="60"/>
              <w:jc w:val="center"/>
              <w:rPr>
                <w:rFonts w:cs="Arial"/>
                <w:b/>
                <w:sz w:val="20"/>
                <w:szCs w:val="20"/>
              </w:rPr>
            </w:pPr>
            <w:r>
              <w:rPr>
                <w:rFonts w:cs="Arial"/>
                <w:b/>
                <w:sz w:val="20"/>
                <w:szCs w:val="20"/>
              </w:rPr>
              <w:t>Partially Attained Negligible Risk</w:t>
            </w:r>
          </w:p>
          <w:p w:rsidR="00460D43" w:rsidRDefault="00A81B6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81B6C">
            <w:pPr>
              <w:keepNext/>
              <w:spacing w:before="60" w:after="60"/>
              <w:jc w:val="center"/>
              <w:rPr>
                <w:rFonts w:cs="Arial"/>
                <w:b/>
                <w:sz w:val="20"/>
                <w:szCs w:val="20"/>
              </w:rPr>
            </w:pPr>
            <w:r>
              <w:rPr>
                <w:rFonts w:cs="Arial"/>
                <w:b/>
                <w:sz w:val="20"/>
                <w:szCs w:val="20"/>
              </w:rPr>
              <w:t>Partially Attained Low Risk</w:t>
            </w:r>
          </w:p>
          <w:p w:rsidR="00460D43" w:rsidRDefault="00A81B6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81B6C">
            <w:pPr>
              <w:keepNext/>
              <w:spacing w:before="60" w:after="60"/>
              <w:jc w:val="center"/>
              <w:rPr>
                <w:rFonts w:cs="Arial"/>
                <w:b/>
                <w:sz w:val="20"/>
                <w:szCs w:val="20"/>
              </w:rPr>
            </w:pPr>
            <w:r>
              <w:rPr>
                <w:rFonts w:cs="Arial"/>
                <w:b/>
                <w:sz w:val="20"/>
                <w:szCs w:val="20"/>
              </w:rPr>
              <w:t>Partially Attained Moderate Risk</w:t>
            </w:r>
          </w:p>
          <w:p w:rsidR="00460D43" w:rsidRDefault="00A81B6C">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rsidR="00460D43" w:rsidRDefault="00A81B6C">
            <w:pPr>
              <w:keepNext/>
              <w:spacing w:before="60" w:after="60"/>
              <w:jc w:val="center"/>
              <w:rPr>
                <w:rFonts w:cs="Arial"/>
                <w:b/>
                <w:sz w:val="20"/>
                <w:szCs w:val="20"/>
              </w:rPr>
            </w:pPr>
            <w:r>
              <w:rPr>
                <w:rFonts w:cs="Arial"/>
                <w:b/>
                <w:sz w:val="20"/>
                <w:szCs w:val="20"/>
              </w:rPr>
              <w:t>Partially Attained High Risk</w:t>
            </w:r>
          </w:p>
          <w:p w:rsidR="00460D43" w:rsidRDefault="00A81B6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81B6C">
            <w:pPr>
              <w:keepNext/>
              <w:spacing w:before="60" w:after="60"/>
              <w:jc w:val="center"/>
              <w:rPr>
                <w:rFonts w:cs="Arial"/>
                <w:b/>
                <w:sz w:val="20"/>
                <w:szCs w:val="20"/>
              </w:rPr>
            </w:pPr>
            <w:r>
              <w:rPr>
                <w:rFonts w:cs="Arial"/>
                <w:b/>
                <w:sz w:val="20"/>
                <w:szCs w:val="20"/>
              </w:rPr>
              <w:t>Partially Attained Critical Risk</w:t>
            </w:r>
          </w:p>
          <w:p w:rsidR="00460D43" w:rsidRDefault="00A81B6C">
            <w:pPr>
              <w:keepNext/>
              <w:spacing w:before="60" w:after="60"/>
              <w:jc w:val="center"/>
              <w:rPr>
                <w:rFonts w:cs="Arial"/>
                <w:b/>
                <w:sz w:val="20"/>
                <w:szCs w:val="20"/>
              </w:rPr>
            </w:pPr>
            <w:r>
              <w:rPr>
                <w:rFonts w:cs="Arial"/>
                <w:b/>
                <w:sz w:val="20"/>
                <w:szCs w:val="20"/>
              </w:rPr>
              <w:t>(PA Critical)</w:t>
            </w:r>
          </w:p>
        </w:tc>
      </w:tr>
      <w:tr w:rsidR="000A04EF">
        <w:tc>
          <w:tcPr>
            <w:tcW w:w="1384" w:type="dxa"/>
            <w:vAlign w:val="center"/>
          </w:tcPr>
          <w:p w:rsidR="00460D43" w:rsidRDefault="00A81B6C">
            <w:pPr>
              <w:keepNext/>
              <w:spacing w:before="60" w:after="60"/>
              <w:rPr>
                <w:rFonts w:cs="Arial"/>
                <w:b/>
                <w:sz w:val="20"/>
                <w:szCs w:val="20"/>
              </w:rPr>
            </w:pPr>
            <w:r>
              <w:rPr>
                <w:rFonts w:cs="Arial"/>
                <w:b/>
                <w:sz w:val="20"/>
                <w:szCs w:val="20"/>
              </w:rPr>
              <w:t>Standards</w:t>
            </w:r>
          </w:p>
        </w:tc>
        <w:tc>
          <w:tcPr>
            <w:tcW w:w="1701" w:type="dxa"/>
            <w:vAlign w:val="center"/>
          </w:tcPr>
          <w:p w:rsidR="00460D43" w:rsidRDefault="00A81B6C"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A81B6C">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rsidRDefault="00A81B6C">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A81B6C" w:rsidP="00C9228C">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A81B6C">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A81B6C">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A81B6C">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0A04EF">
        <w:tc>
          <w:tcPr>
            <w:tcW w:w="1384" w:type="dxa"/>
            <w:vAlign w:val="center"/>
          </w:tcPr>
          <w:p w:rsidR="00460D43" w:rsidRDefault="00A81B6C">
            <w:pPr>
              <w:keepNext/>
              <w:spacing w:before="60" w:after="60"/>
              <w:rPr>
                <w:rFonts w:cs="Arial"/>
                <w:b/>
                <w:sz w:val="20"/>
                <w:szCs w:val="20"/>
              </w:rPr>
            </w:pPr>
            <w:r>
              <w:rPr>
                <w:rFonts w:cs="Arial"/>
                <w:b/>
                <w:sz w:val="20"/>
                <w:szCs w:val="20"/>
              </w:rPr>
              <w:t>Criteria</w:t>
            </w:r>
          </w:p>
        </w:tc>
        <w:tc>
          <w:tcPr>
            <w:tcW w:w="1701" w:type="dxa"/>
            <w:vAlign w:val="center"/>
          </w:tcPr>
          <w:p w:rsidR="00460D43" w:rsidRDefault="00A81B6C">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RDefault="00A81B6C">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rsidRDefault="00A81B6C">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A81B6C">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A81B6C">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A81B6C">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A81B6C">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A81B6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A04EF">
        <w:tc>
          <w:tcPr>
            <w:tcW w:w="1384" w:type="dxa"/>
            <w:vAlign w:val="center"/>
          </w:tcPr>
          <w:p w:rsidR="00460D43" w:rsidRDefault="00A81B6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81B6C">
            <w:pPr>
              <w:keepNext/>
              <w:spacing w:before="60" w:after="60"/>
              <w:jc w:val="center"/>
              <w:rPr>
                <w:rFonts w:cs="Arial"/>
                <w:b/>
                <w:sz w:val="20"/>
                <w:szCs w:val="20"/>
              </w:rPr>
            </w:pPr>
            <w:r>
              <w:rPr>
                <w:rFonts w:cs="Arial"/>
                <w:b/>
                <w:sz w:val="20"/>
                <w:szCs w:val="20"/>
              </w:rPr>
              <w:t>Unattained Negligible Risk</w:t>
            </w:r>
          </w:p>
          <w:p w:rsidR="00460D43" w:rsidRDefault="00A81B6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81B6C">
            <w:pPr>
              <w:keepNext/>
              <w:spacing w:before="60" w:after="60"/>
              <w:jc w:val="center"/>
              <w:rPr>
                <w:rFonts w:cs="Arial"/>
                <w:b/>
                <w:sz w:val="20"/>
                <w:szCs w:val="20"/>
              </w:rPr>
            </w:pPr>
            <w:r>
              <w:rPr>
                <w:rFonts w:cs="Arial"/>
                <w:b/>
                <w:sz w:val="20"/>
                <w:szCs w:val="20"/>
              </w:rPr>
              <w:t>Unattained Low Risk</w:t>
            </w:r>
          </w:p>
          <w:p w:rsidR="00460D43" w:rsidRDefault="00A81B6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81B6C">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rsidR="00460D43" w:rsidRDefault="00A81B6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81B6C">
            <w:pPr>
              <w:keepNext/>
              <w:spacing w:before="60" w:after="60"/>
              <w:jc w:val="center"/>
              <w:rPr>
                <w:rFonts w:cs="Arial"/>
                <w:b/>
                <w:sz w:val="20"/>
                <w:szCs w:val="20"/>
              </w:rPr>
            </w:pPr>
            <w:r>
              <w:rPr>
                <w:rFonts w:cs="Arial"/>
                <w:b/>
                <w:sz w:val="20"/>
                <w:szCs w:val="20"/>
              </w:rPr>
              <w:t>Unattained High Risk</w:t>
            </w:r>
          </w:p>
          <w:p w:rsidR="00460D43" w:rsidRDefault="00A81B6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81B6C">
            <w:pPr>
              <w:keepNext/>
              <w:spacing w:before="60" w:after="60"/>
              <w:jc w:val="center"/>
              <w:rPr>
                <w:rFonts w:cs="Arial"/>
                <w:b/>
                <w:sz w:val="20"/>
                <w:szCs w:val="20"/>
              </w:rPr>
            </w:pPr>
            <w:r>
              <w:rPr>
                <w:rFonts w:cs="Arial"/>
                <w:b/>
                <w:sz w:val="20"/>
                <w:szCs w:val="20"/>
              </w:rPr>
              <w:t>Unattained Critical Risk</w:t>
            </w:r>
          </w:p>
          <w:p w:rsidR="00460D43" w:rsidRDefault="00A81B6C">
            <w:pPr>
              <w:keepNext/>
              <w:spacing w:before="60" w:after="60"/>
              <w:jc w:val="center"/>
              <w:rPr>
                <w:rFonts w:cs="Arial"/>
                <w:b/>
                <w:sz w:val="20"/>
                <w:szCs w:val="20"/>
              </w:rPr>
            </w:pPr>
            <w:r>
              <w:rPr>
                <w:rFonts w:cs="Arial"/>
                <w:b/>
                <w:sz w:val="20"/>
                <w:szCs w:val="20"/>
              </w:rPr>
              <w:t>(UA Critical)</w:t>
            </w:r>
          </w:p>
        </w:tc>
      </w:tr>
      <w:tr w:rsidR="000A04EF">
        <w:tc>
          <w:tcPr>
            <w:tcW w:w="1384" w:type="dxa"/>
            <w:vAlign w:val="center"/>
          </w:tcPr>
          <w:p w:rsidR="00460D43" w:rsidRDefault="00A81B6C">
            <w:pPr>
              <w:keepNext/>
              <w:spacing w:before="60" w:after="60"/>
              <w:rPr>
                <w:rFonts w:cs="Arial"/>
                <w:b/>
                <w:sz w:val="20"/>
                <w:szCs w:val="20"/>
              </w:rPr>
            </w:pPr>
            <w:r>
              <w:rPr>
                <w:rFonts w:cs="Arial"/>
                <w:b/>
                <w:sz w:val="20"/>
                <w:szCs w:val="20"/>
              </w:rPr>
              <w:t>Standards</w:t>
            </w:r>
          </w:p>
        </w:tc>
        <w:tc>
          <w:tcPr>
            <w:tcW w:w="1701" w:type="dxa"/>
            <w:vAlign w:val="center"/>
          </w:tcPr>
          <w:p w:rsidR="00460D43" w:rsidRDefault="00A81B6C">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A81B6C">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A81B6C">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A81B6C">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A81B6C">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0A04EF">
        <w:tc>
          <w:tcPr>
            <w:tcW w:w="1384" w:type="dxa"/>
            <w:vAlign w:val="center"/>
          </w:tcPr>
          <w:p w:rsidR="00460D43" w:rsidRDefault="00A81B6C">
            <w:pPr>
              <w:spacing w:before="60" w:after="60"/>
              <w:rPr>
                <w:rFonts w:cs="Arial"/>
                <w:b/>
                <w:sz w:val="20"/>
                <w:szCs w:val="20"/>
              </w:rPr>
            </w:pPr>
            <w:r>
              <w:rPr>
                <w:rFonts w:cs="Arial"/>
                <w:b/>
                <w:sz w:val="20"/>
                <w:szCs w:val="20"/>
              </w:rPr>
              <w:t>Criteria</w:t>
            </w:r>
          </w:p>
        </w:tc>
        <w:tc>
          <w:tcPr>
            <w:tcW w:w="1701" w:type="dxa"/>
            <w:vAlign w:val="center"/>
          </w:tcPr>
          <w:p w:rsidR="00460D43" w:rsidRDefault="00A81B6C">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A81B6C">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A81B6C">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A81B6C">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A81B6C">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A81B6C">
      <w:pPr>
        <w:pStyle w:val="Heading1"/>
        <w:rPr>
          <w:rFonts w:cs="Arial"/>
        </w:rPr>
      </w:pPr>
      <w:r>
        <w:rPr>
          <w:rFonts w:cs="Arial"/>
        </w:rPr>
        <w:lastRenderedPageBreak/>
        <w:t>Attainment against the Health and Disability Services Standards</w:t>
      </w:r>
    </w:p>
    <w:p w:rsidR="00460D43" w:rsidRDefault="00A81B6C">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A81B6C">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81B6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A81B6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1391"/>
        <w:gridCol w:w="7462"/>
      </w:tblGrid>
      <w:tr w:rsidR="000A04EF">
        <w:tc>
          <w:tcPr>
            <w:tcW w:w="0" w:type="auto"/>
          </w:tcPr>
          <w:p w:rsidR="00EB7645" w:rsidRPr="00BE00C7" w:rsidRDefault="00A81B6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81B6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81B6C" w:rsidP="00BE00C7">
            <w:pPr>
              <w:pStyle w:val="OutcomeDescription"/>
              <w:spacing w:before="120" w:after="120"/>
              <w:rPr>
                <w:rFonts w:cs="Arial"/>
                <w:b/>
                <w:lang w:eastAsia="en-NZ"/>
              </w:rPr>
            </w:pPr>
            <w:r w:rsidRPr="00BE00C7">
              <w:rPr>
                <w:rFonts w:cs="Arial"/>
                <w:b/>
                <w:lang w:eastAsia="en-NZ"/>
              </w:rPr>
              <w:t>Audit Evidence</w:t>
            </w:r>
          </w:p>
        </w:tc>
      </w:tr>
      <w:tr w:rsidR="000A04EF">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81B6C"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 xml:space="preserve">Policy and procedures identify that the organisation is </w:t>
            </w:r>
            <w:r w:rsidRPr="00BE00C7">
              <w:rPr>
                <w:rFonts w:cs="Arial"/>
                <w:lang w:eastAsia="en-NZ"/>
              </w:rPr>
              <w:t>committed to an effective and fair complaints system. The complaints process is discussed with family/whānau during the admission process and is included in new staff orientation and in the ongoing education programme. This is confirmed in documentation si</w:t>
            </w:r>
            <w:r w:rsidRPr="00BE00C7">
              <w:rPr>
                <w:rFonts w:cs="Arial"/>
                <w:lang w:eastAsia="en-NZ"/>
              </w:rPr>
              <w:t>ghted and during interviews.</w:t>
            </w:r>
          </w:p>
          <w:p w:rsidR="00EB7645" w:rsidRPr="00BE00C7" w:rsidRDefault="00A81B6C" w:rsidP="00BE00C7">
            <w:pPr>
              <w:pStyle w:val="OutcomeDescription"/>
              <w:spacing w:before="120" w:after="120"/>
              <w:rPr>
                <w:rFonts w:cs="Arial"/>
                <w:lang w:eastAsia="en-NZ"/>
              </w:rPr>
            </w:pPr>
            <w:r w:rsidRPr="00BE00C7">
              <w:rPr>
                <w:rFonts w:cs="Arial"/>
                <w:lang w:eastAsia="en-NZ"/>
              </w:rPr>
              <w:t>Resident and family members confirmed during interview that the management’s open door policy makes it easy to discuss concerns at any time. The complaints received since the previous audit have been managed within policy timef</w:t>
            </w:r>
            <w:r w:rsidRPr="00BE00C7">
              <w:rPr>
                <w:rFonts w:cs="Arial"/>
                <w:lang w:eastAsia="en-NZ"/>
              </w:rPr>
              <w:t xml:space="preserve">rames and are resolved.  This was confirmed in the complaints register sighted. </w:t>
            </w:r>
          </w:p>
          <w:p w:rsidR="00EB7645" w:rsidRPr="00BE00C7" w:rsidRDefault="00A81B6C" w:rsidP="00BE00C7">
            <w:pPr>
              <w:pStyle w:val="OutcomeDescription"/>
              <w:spacing w:before="120" w:after="120"/>
              <w:rPr>
                <w:rFonts w:cs="Arial"/>
                <w:lang w:eastAsia="en-NZ"/>
              </w:rPr>
            </w:pPr>
            <w:r w:rsidRPr="00BE00C7">
              <w:rPr>
                <w:rFonts w:cs="Arial"/>
                <w:lang w:eastAsia="en-NZ"/>
              </w:rPr>
              <w:t>One incident which involved the police has been fully documented in the complaints folder. Documentation identifies all processes have been followed and a full investigation o</w:t>
            </w:r>
            <w:r w:rsidRPr="00BE00C7">
              <w:rPr>
                <w:rFonts w:cs="Arial"/>
                <w:lang w:eastAsia="en-NZ"/>
              </w:rPr>
              <w:t xml:space="preserve">ccurred. The manager stated the police have verbally closed off the issue with no required follow up and that they are waiting for documentation to confirm this. </w:t>
            </w:r>
          </w:p>
          <w:p w:rsidR="00EB7645" w:rsidRPr="00BE00C7" w:rsidRDefault="00A81B6C" w:rsidP="00A81B6C">
            <w:pPr>
              <w:pStyle w:val="OutcomeDescription"/>
              <w:spacing w:before="120" w:after="120"/>
              <w:rPr>
                <w:rFonts w:cs="Arial"/>
                <w:lang w:eastAsia="en-NZ"/>
              </w:rPr>
            </w:pPr>
            <w:r w:rsidRPr="00BE00C7">
              <w:rPr>
                <w:rFonts w:cs="Arial"/>
                <w:lang w:eastAsia="en-NZ"/>
              </w:rPr>
              <w:t>Staff confirmed that they understood and implemented the complaints process for written and v</w:t>
            </w:r>
            <w:r w:rsidRPr="00BE00C7">
              <w:rPr>
                <w:rFonts w:cs="Arial"/>
                <w:lang w:eastAsia="en-NZ"/>
              </w:rPr>
              <w:t xml:space="preserve">erbal complaints that occur. Complaints are a standing agenda item for staff meetings, as confirmed by meeting minutes sighted. They are also reported to the general manager/owner (GM) verbally and during monthly formal management meetings as confirmed in </w:t>
            </w:r>
            <w:r w:rsidRPr="00BE00C7">
              <w:rPr>
                <w:rFonts w:cs="Arial"/>
                <w:lang w:eastAsia="en-NZ"/>
              </w:rPr>
              <w:t>documentation sighted.</w:t>
            </w:r>
          </w:p>
        </w:tc>
      </w:tr>
      <w:tr w:rsidR="000A04EF">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A81B6C"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Open disclosure is evidenced in the files and incident/accident forms review</w:t>
            </w:r>
            <w:r w:rsidRPr="00BE00C7">
              <w:rPr>
                <w:rFonts w:cs="Arial"/>
                <w:lang w:eastAsia="en-NZ"/>
              </w:rPr>
              <w:t>ed. Families report that they are fully informed regarding their relative’s condition and any incidents and accidents. Staff understand their responsibility in keeping the residents and families fully informed.</w:t>
            </w:r>
          </w:p>
          <w:p w:rsidR="00EB7645" w:rsidRPr="00BE00C7" w:rsidRDefault="00A81B6C" w:rsidP="00A81B6C">
            <w:pPr>
              <w:pStyle w:val="OutcomeDescription"/>
              <w:spacing w:before="120" w:after="120"/>
              <w:rPr>
                <w:rFonts w:cs="Arial"/>
                <w:lang w:eastAsia="en-NZ"/>
              </w:rPr>
            </w:pPr>
            <w:r w:rsidRPr="00BE00C7">
              <w:rPr>
                <w:rFonts w:cs="Arial"/>
                <w:lang w:eastAsia="en-NZ"/>
              </w:rPr>
              <w:t xml:space="preserve">There are no residents who require access to </w:t>
            </w:r>
            <w:r w:rsidRPr="00BE00C7">
              <w:rPr>
                <w:rFonts w:cs="Arial"/>
                <w:lang w:eastAsia="en-NZ"/>
              </w:rPr>
              <w:t xml:space="preserve">interpreting services. Staff are knowledgeable on the organisation’s policies and procedures on accessing interpreting services. </w:t>
            </w:r>
          </w:p>
        </w:tc>
      </w:tr>
      <w:tr w:rsidR="000A04EF">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A81B6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w:t>
            </w:r>
            <w:r w:rsidRPr="00BE00C7">
              <w:rPr>
                <w:rFonts w:cs="Arial"/>
                <w:lang w:eastAsia="en-NZ"/>
              </w:rPr>
              <w:t xml:space="preserve"> to the needs of consumers.</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Annual planning process are identified in the 2014-2015 business plan. It covers all aspects of service delivery. The vision and mission statements of the organisation are documented and reviewed annually as part of the busin</w:t>
            </w:r>
            <w:r w:rsidRPr="00BE00C7">
              <w:rPr>
                <w:rFonts w:cs="Arial"/>
                <w:lang w:eastAsia="en-NZ"/>
              </w:rPr>
              <w:t xml:space="preserve">ess planning process. Risk management is included in the business planning process. </w:t>
            </w:r>
          </w:p>
          <w:p w:rsidR="00EB7645" w:rsidRPr="00BE00C7" w:rsidRDefault="00A81B6C" w:rsidP="00BE00C7">
            <w:pPr>
              <w:pStyle w:val="OutcomeDescription"/>
              <w:spacing w:before="120" w:after="120"/>
              <w:rPr>
                <w:rFonts w:cs="Arial"/>
                <w:lang w:eastAsia="en-NZ"/>
              </w:rPr>
            </w:pPr>
            <w:r w:rsidRPr="00BE00C7">
              <w:rPr>
                <w:rFonts w:cs="Arial"/>
                <w:lang w:eastAsia="en-NZ"/>
              </w:rPr>
              <w:lastRenderedPageBreak/>
              <w:t>The general manager/owner (GM), and the maintenance person/owner both actively work within the facilities. The management team consists of a manager who is an enrolled nur</w:t>
            </w:r>
            <w:r w:rsidRPr="00BE00C7">
              <w:rPr>
                <w:rFonts w:cs="Arial"/>
                <w:lang w:eastAsia="en-NZ"/>
              </w:rPr>
              <w:t>se, an assistant manager who oversees quality and risk, the accounts manager and the rest home coordinator at Catherine Lodge. As confirmed by management all 49 residents are rest home level</w:t>
            </w:r>
          </w:p>
          <w:p w:rsidR="00EB7645" w:rsidRPr="00BE00C7" w:rsidRDefault="00A81B6C" w:rsidP="00BE00C7">
            <w:pPr>
              <w:pStyle w:val="OutcomeDescription"/>
              <w:spacing w:before="120" w:after="120"/>
              <w:rPr>
                <w:rFonts w:cs="Arial"/>
                <w:lang w:eastAsia="en-NZ"/>
              </w:rPr>
            </w:pPr>
            <w:r w:rsidRPr="00BE00C7">
              <w:rPr>
                <w:rFonts w:cs="Arial"/>
                <w:lang w:eastAsia="en-NZ"/>
              </w:rPr>
              <w:t>The rest home coordinator at Turama House is an experienced careg</w:t>
            </w:r>
            <w:r w:rsidRPr="00BE00C7">
              <w:rPr>
                <w:rFonts w:cs="Arial"/>
                <w:lang w:eastAsia="en-NZ"/>
              </w:rPr>
              <w:t>iver and not part of the management team. Monthly formal management meetings are held and documentation identifies all areas of service provision are discussed. All members of the management team attend education appropriate to the role they undertake. Job</w:t>
            </w:r>
            <w:r w:rsidRPr="00BE00C7">
              <w:rPr>
                <w:rFonts w:cs="Arial"/>
                <w:lang w:eastAsia="en-NZ"/>
              </w:rPr>
              <w:t xml:space="preserve"> descriptions identify management members’ experience, education, authority, accountability and responsibility for the provision of services. </w:t>
            </w:r>
          </w:p>
          <w:p w:rsidR="00EB7645" w:rsidRPr="00BE00C7" w:rsidRDefault="00A81B6C" w:rsidP="00A81B6C">
            <w:pPr>
              <w:pStyle w:val="OutcomeDescription"/>
              <w:spacing w:before="120" w:after="120"/>
              <w:rPr>
                <w:rFonts w:cs="Arial"/>
                <w:lang w:eastAsia="en-NZ"/>
              </w:rPr>
            </w:pPr>
            <w:r w:rsidRPr="00BE00C7">
              <w:rPr>
                <w:rFonts w:cs="Arial"/>
                <w:lang w:eastAsia="en-NZ"/>
              </w:rPr>
              <w:t>Clinical care at both facilities is overseen by registered nurses. Interviews with residents and family/whānau co</w:t>
            </w:r>
            <w:r w:rsidRPr="00BE00C7">
              <w:rPr>
                <w:rFonts w:cs="Arial"/>
                <w:lang w:eastAsia="en-NZ"/>
              </w:rPr>
              <w:t>nfirmed their needs are met by the service.</w:t>
            </w:r>
          </w:p>
        </w:tc>
      </w:tr>
      <w:tr w:rsidR="000A04EF">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A81B6C"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The quality and risk management system which includes regular internal audits, incident and accident reporting and investigation, health and safety reporting, and quality data collection, collation and analysis is understood and implemented by service pro</w:t>
            </w:r>
            <w:r w:rsidRPr="00BE00C7">
              <w:rPr>
                <w:rFonts w:cs="Arial"/>
                <w:lang w:eastAsia="en-NZ"/>
              </w:rPr>
              <w:t>viders. If an issue or deficit is found a corrective action is put in place to address the situation. Information is shared with all staff as confirmed in meeting minutes sighted and verified by staff interviewed. Monthly reporting is discussed and reviewe</w:t>
            </w:r>
            <w:r w:rsidRPr="00BE00C7">
              <w:rPr>
                <w:rFonts w:cs="Arial"/>
                <w:lang w:eastAsia="en-NZ"/>
              </w:rPr>
              <w:t xml:space="preserve">d at management meetings and the information is used to inform ongoing planning of services to ensure residents’ needs are met. </w:t>
            </w:r>
          </w:p>
          <w:p w:rsidR="00EB7645" w:rsidRPr="00BE00C7" w:rsidRDefault="00A81B6C" w:rsidP="00BE00C7">
            <w:pPr>
              <w:pStyle w:val="OutcomeDescription"/>
              <w:spacing w:before="120" w:after="120"/>
              <w:rPr>
                <w:rFonts w:cs="Arial"/>
                <w:lang w:eastAsia="en-NZ"/>
              </w:rPr>
            </w:pPr>
            <w:r w:rsidRPr="00BE00C7">
              <w:rPr>
                <w:rFonts w:cs="Arial"/>
                <w:lang w:eastAsia="en-NZ"/>
              </w:rPr>
              <w:t xml:space="preserve">Quality improvement data is benchmarked against previously collected data and results are clearly documented. Staff, residents </w:t>
            </w:r>
            <w:r w:rsidRPr="00BE00C7">
              <w:rPr>
                <w:rFonts w:cs="Arial"/>
                <w:lang w:eastAsia="en-NZ"/>
              </w:rPr>
              <w:t xml:space="preserve">and family/whānau interviewed confirmed any concerns they have were addressed by management and verbal examples of quality improvements were given. </w:t>
            </w:r>
          </w:p>
          <w:p w:rsidR="00EB7645" w:rsidRPr="00BE00C7" w:rsidRDefault="00A81B6C" w:rsidP="00BE00C7">
            <w:pPr>
              <w:pStyle w:val="OutcomeDescription"/>
              <w:spacing w:before="120" w:after="120"/>
              <w:rPr>
                <w:rFonts w:cs="Arial"/>
                <w:lang w:eastAsia="en-NZ"/>
              </w:rPr>
            </w:pPr>
            <w:r w:rsidRPr="00BE00C7">
              <w:rPr>
                <w:rFonts w:cs="Arial"/>
                <w:lang w:eastAsia="en-NZ"/>
              </w:rPr>
              <w:t>Corrective action planning is undertaken to a comprehensive level which has gained a continuous improvement</w:t>
            </w:r>
            <w:r w:rsidRPr="00BE00C7">
              <w:rPr>
                <w:rFonts w:cs="Arial"/>
                <w:lang w:eastAsia="en-NZ"/>
              </w:rPr>
              <w:t xml:space="preserve"> attainment level.</w:t>
            </w:r>
          </w:p>
          <w:p w:rsidR="00EB7645" w:rsidRPr="00BE00C7" w:rsidRDefault="00A81B6C" w:rsidP="00BE00C7">
            <w:pPr>
              <w:pStyle w:val="OutcomeDescription"/>
              <w:spacing w:before="120" w:after="120"/>
              <w:rPr>
                <w:rFonts w:cs="Arial"/>
                <w:lang w:eastAsia="en-NZ"/>
              </w:rPr>
            </w:pPr>
            <w:r w:rsidRPr="00BE00C7">
              <w:rPr>
                <w:rFonts w:cs="Arial"/>
                <w:lang w:eastAsia="en-NZ"/>
              </w:rPr>
              <w:t>Policies and procedures are managed by an off-site company and are aligned with current good practice and meet legislative requirements. Policies and procedures are personalised for each facility.</w:t>
            </w:r>
          </w:p>
          <w:p w:rsidR="00EB7645" w:rsidRPr="00BE00C7" w:rsidRDefault="00A81B6C" w:rsidP="00A81B6C">
            <w:pPr>
              <w:pStyle w:val="OutcomeDescription"/>
              <w:spacing w:before="120" w:after="120"/>
              <w:rPr>
                <w:rFonts w:cs="Arial"/>
                <w:lang w:eastAsia="en-NZ"/>
              </w:rPr>
            </w:pPr>
            <w:r w:rsidRPr="00BE00C7">
              <w:rPr>
                <w:rFonts w:cs="Arial"/>
                <w:lang w:eastAsia="en-NZ"/>
              </w:rPr>
              <w:t>Actual and potential risks are identifie</w:t>
            </w:r>
            <w:r w:rsidRPr="00BE00C7">
              <w:rPr>
                <w:rFonts w:cs="Arial"/>
                <w:lang w:eastAsia="en-NZ"/>
              </w:rPr>
              <w:t>d and documented in the hazard register. Newly found hazards are communicated to staff and residents as appropriate. Staff confirmed that they understood and implemented documented hazard identification processes.</w:t>
            </w:r>
          </w:p>
        </w:tc>
      </w:tr>
      <w:tr w:rsidR="000A04EF">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A81B6C"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Policy identifies that the organisation requires all incidents, accident and adverse events to be reported immediately. Service providers are able to demonstrate that incident and accident reporting is embedded into everyday practice. Incident and accident</w:t>
            </w:r>
            <w:r w:rsidRPr="00BE00C7">
              <w:rPr>
                <w:rFonts w:cs="Arial"/>
                <w:lang w:eastAsia="en-NZ"/>
              </w:rPr>
              <w:t xml:space="preserve"> forms sighted were clearly documented and any corrective actions to be taken are shown on the forms used by the service. The documented corrective actions are evaluated prior to sign off by the manager. Documentation identifies how corrective actions have</w:t>
            </w:r>
            <w:r w:rsidRPr="00BE00C7">
              <w:rPr>
                <w:rFonts w:cs="Arial"/>
                <w:lang w:eastAsia="en-NZ"/>
              </w:rPr>
              <w:t xml:space="preserve"> improved service provision to enhance resident safety and satisfaction resulting in the service gaining a continuous improvement level of attainment. </w:t>
            </w:r>
          </w:p>
          <w:p w:rsidR="00EB7645" w:rsidRPr="00BE00C7" w:rsidRDefault="00A81B6C" w:rsidP="00BE00C7">
            <w:pPr>
              <w:pStyle w:val="OutcomeDescription"/>
              <w:spacing w:before="120" w:after="120"/>
              <w:rPr>
                <w:rFonts w:cs="Arial"/>
                <w:lang w:eastAsia="en-NZ"/>
              </w:rPr>
            </w:pPr>
            <w:r w:rsidRPr="00BE00C7">
              <w:rPr>
                <w:rFonts w:cs="Arial"/>
                <w:lang w:eastAsia="en-NZ"/>
              </w:rPr>
              <w:t>The incidents and accident forms reviewed corresponded with information sighted in the files reviewed. S</w:t>
            </w:r>
            <w:r w:rsidRPr="00BE00C7">
              <w:rPr>
                <w:rFonts w:cs="Arial"/>
                <w:lang w:eastAsia="en-NZ"/>
              </w:rPr>
              <w:t>taff interviewed stated they report and record all incidents and accidents and that evaluated information is shared at staff and management meetings including follow up action outcomes. The monthly report compares numbers and types of accidents to help inf</w:t>
            </w:r>
            <w:r w:rsidRPr="00BE00C7">
              <w:rPr>
                <w:rFonts w:cs="Arial"/>
                <w:lang w:eastAsia="en-NZ"/>
              </w:rPr>
              <w:t xml:space="preserve">orm ongoing planning. The analysis of incidents and accidents are broken down into specific areas and each area is trended. </w:t>
            </w:r>
          </w:p>
          <w:p w:rsidR="00EB7645" w:rsidRPr="00BE00C7" w:rsidRDefault="00A81B6C" w:rsidP="00BE00C7">
            <w:pPr>
              <w:pStyle w:val="OutcomeDescription"/>
              <w:spacing w:before="120" w:after="120"/>
              <w:rPr>
                <w:rFonts w:cs="Arial"/>
                <w:lang w:eastAsia="en-NZ"/>
              </w:rPr>
            </w:pPr>
            <w:r w:rsidRPr="00BE00C7">
              <w:rPr>
                <w:rFonts w:cs="Arial"/>
                <w:lang w:eastAsia="en-NZ"/>
              </w:rPr>
              <w:t>Management fully understood their obligations in relation to essential notification reporting and know which regulatory bodies must</w:t>
            </w:r>
            <w:r w:rsidRPr="00BE00C7">
              <w:rPr>
                <w:rFonts w:cs="Arial"/>
                <w:lang w:eastAsia="en-NZ"/>
              </w:rPr>
              <w:t xml:space="preserve"> be notified. </w:t>
            </w:r>
          </w:p>
          <w:p w:rsidR="00EB7645" w:rsidRPr="00BE00C7" w:rsidRDefault="00A81B6C" w:rsidP="00A81B6C">
            <w:pPr>
              <w:pStyle w:val="OutcomeDescription"/>
              <w:spacing w:before="120" w:after="120"/>
              <w:rPr>
                <w:rFonts w:cs="Arial"/>
                <w:lang w:eastAsia="en-NZ"/>
              </w:rPr>
            </w:pPr>
            <w:r w:rsidRPr="00BE00C7">
              <w:rPr>
                <w:rFonts w:cs="Arial"/>
                <w:lang w:eastAsia="en-NZ"/>
              </w:rPr>
              <w:t>Family/whānau interviewed confirmed they are kept well informed of any concerns the staff may have or of any adverse events related to their relatives. This is supported by the results of the resident and family/whānau satisfaction survey re</w:t>
            </w:r>
            <w:r w:rsidRPr="00BE00C7">
              <w:rPr>
                <w:rFonts w:cs="Arial"/>
                <w:lang w:eastAsia="en-NZ"/>
              </w:rPr>
              <w:t xml:space="preserve">sults. </w:t>
            </w:r>
          </w:p>
        </w:tc>
      </w:tr>
      <w:tr w:rsidR="000A04EF">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A81B6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Policies and procedures identify human resources management tha</w:t>
            </w:r>
            <w:r w:rsidRPr="00BE00C7">
              <w:rPr>
                <w:rFonts w:cs="Arial"/>
                <w:lang w:eastAsia="en-NZ"/>
              </w:rPr>
              <w:t>t reflects good employment practice and meet the requirements of legislation. Newly appointed staff are police vetted upon employment, referees are checked and job descriptions describe staff responsibilities and best practice standards. Staff have complet</w:t>
            </w:r>
            <w:r w:rsidRPr="00BE00C7">
              <w:rPr>
                <w:rFonts w:cs="Arial"/>
                <w:lang w:eastAsia="en-NZ"/>
              </w:rPr>
              <w:t xml:space="preserve">ed an orientation programme with specific competencies for their roles as confirmed in staff files reviewed. </w:t>
            </w:r>
          </w:p>
          <w:p w:rsidR="00EB7645" w:rsidRPr="00BE00C7" w:rsidRDefault="00A81B6C" w:rsidP="00BE00C7">
            <w:pPr>
              <w:pStyle w:val="OutcomeDescription"/>
              <w:spacing w:before="120" w:after="120"/>
              <w:rPr>
                <w:rFonts w:cs="Arial"/>
                <w:lang w:eastAsia="en-NZ"/>
              </w:rPr>
            </w:pPr>
            <w:r w:rsidRPr="00BE00C7">
              <w:rPr>
                <w:rFonts w:cs="Arial"/>
                <w:lang w:eastAsia="en-NZ"/>
              </w:rPr>
              <w:t>Staff undertake training and education related to their appointed roles. Staff education onsite includes guest speakers, off-site seminars and tra</w:t>
            </w:r>
            <w:r w:rsidRPr="00BE00C7">
              <w:rPr>
                <w:rFonts w:cs="Arial"/>
                <w:lang w:eastAsia="en-NZ"/>
              </w:rPr>
              <w:t>ining days which cover topics to ensure all aspects of service provision are met. This was confirmed in the education records sighted for 2014-2015 and documentation in staff files reviewed. Staff confirmed during interview they can access education to enh</w:t>
            </w:r>
            <w:r w:rsidRPr="00BE00C7">
              <w:rPr>
                <w:rFonts w:cs="Arial"/>
                <w:lang w:eastAsia="en-NZ"/>
              </w:rPr>
              <w:t>ance their service delivery both on and off site and that they are encouraged to do so by management.</w:t>
            </w:r>
          </w:p>
          <w:p w:rsidR="00EB7645" w:rsidRPr="00BE00C7" w:rsidRDefault="00A81B6C" w:rsidP="00BE00C7">
            <w:pPr>
              <w:pStyle w:val="OutcomeDescription"/>
              <w:spacing w:before="120" w:after="120"/>
              <w:rPr>
                <w:rFonts w:cs="Arial"/>
                <w:lang w:eastAsia="en-NZ"/>
              </w:rPr>
            </w:pPr>
            <w:r w:rsidRPr="00BE00C7">
              <w:rPr>
                <w:rFonts w:cs="Arial"/>
                <w:lang w:eastAsia="en-NZ"/>
              </w:rPr>
              <w:t xml:space="preserve">Staff that require professional qualifications have them validated as part of the employment process and annually, as confirmed in documentation sighted. </w:t>
            </w:r>
          </w:p>
          <w:p w:rsidR="00EB7645" w:rsidRPr="00BE00C7" w:rsidRDefault="00A81B6C" w:rsidP="00A81B6C">
            <w:pPr>
              <w:pStyle w:val="OutcomeDescription"/>
              <w:spacing w:before="120" w:after="120"/>
              <w:rPr>
                <w:rFonts w:cs="Arial"/>
                <w:lang w:eastAsia="en-NZ"/>
              </w:rPr>
            </w:pPr>
            <w:r w:rsidRPr="00BE00C7">
              <w:rPr>
                <w:rFonts w:cs="Arial"/>
                <w:lang w:eastAsia="en-NZ"/>
              </w:rPr>
              <w:t xml:space="preserve">Family/whānau members interviewed, along with the satisfaction survey results, identified that residents’ needs are met by the service. </w:t>
            </w:r>
          </w:p>
        </w:tc>
      </w:tr>
      <w:tr w:rsidR="000A04EF">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A81B6C" w:rsidP="00BE00C7">
            <w:pPr>
              <w:pStyle w:val="OutcomeDescription"/>
              <w:spacing w:before="120" w:after="120"/>
              <w:rPr>
                <w:rFonts w:cs="Arial"/>
                <w:lang w:eastAsia="en-NZ"/>
              </w:rPr>
            </w:pPr>
            <w:r w:rsidRPr="00BE00C7">
              <w:rPr>
                <w:rFonts w:cs="Arial"/>
                <w:lang w:eastAsia="en-NZ"/>
              </w:rPr>
              <w:t>Consumers receive timely, appropriate, and safe service from suitabl</w:t>
            </w:r>
            <w:r w:rsidRPr="00BE00C7">
              <w:rPr>
                <w:rFonts w:cs="Arial"/>
                <w:lang w:eastAsia="en-NZ"/>
              </w:rPr>
              <w:t>y qualified/skilled and/or experienced service providers.</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Policy identifies staffing levels and skill mix are maintained to meet residents’ needs and to comply with contractual requirements. Rosters reviewed identify that adequate numbers of suitably qualified staff are on duty to provide safe care. Staff intervi</w:t>
            </w:r>
            <w:r w:rsidRPr="00BE00C7">
              <w:rPr>
                <w:rFonts w:cs="Arial"/>
                <w:lang w:eastAsia="en-NZ"/>
              </w:rPr>
              <w:t>ewed confirmed there are adequate staff on all shifts to allow them to complete all tasks to meet residents’ needs. The manager reported that additional staff would be rostered to meet increased residents’ needs and this was confirmed by staff interviewed.</w:t>
            </w:r>
            <w:r w:rsidRPr="00BE00C7">
              <w:rPr>
                <w:rFonts w:cs="Arial"/>
                <w:lang w:eastAsia="en-NZ"/>
              </w:rPr>
              <w:t xml:space="preserve">  </w:t>
            </w:r>
          </w:p>
          <w:p w:rsidR="00EB7645" w:rsidRPr="00BE00C7" w:rsidRDefault="00A81B6C" w:rsidP="00BE00C7">
            <w:pPr>
              <w:pStyle w:val="OutcomeDescription"/>
              <w:spacing w:before="120" w:after="120"/>
              <w:rPr>
                <w:rFonts w:cs="Arial"/>
                <w:lang w:eastAsia="en-NZ"/>
              </w:rPr>
            </w:pPr>
            <w:r w:rsidRPr="00BE00C7">
              <w:rPr>
                <w:rFonts w:cs="Arial"/>
                <w:lang w:eastAsia="en-NZ"/>
              </w:rPr>
              <w:t xml:space="preserve">There is a registered nurse and medical staff on call at all times. Residents and family/whānau interviewed stated they feel all their needs are met in a timely manner. </w:t>
            </w:r>
          </w:p>
          <w:p w:rsidR="00EB7645" w:rsidRPr="00BE00C7" w:rsidRDefault="00A81B6C" w:rsidP="00A81B6C">
            <w:pPr>
              <w:pStyle w:val="OutcomeDescription"/>
              <w:spacing w:before="120" w:after="120"/>
              <w:rPr>
                <w:rFonts w:cs="Arial"/>
                <w:lang w:eastAsia="en-NZ"/>
              </w:rPr>
            </w:pPr>
            <w:r w:rsidRPr="00BE00C7">
              <w:rPr>
                <w:rFonts w:cs="Arial"/>
                <w:lang w:eastAsia="en-NZ"/>
              </w:rPr>
              <w:t xml:space="preserve">There is always a staff member on duty who holds a current first aid certificates. </w:t>
            </w:r>
            <w:r w:rsidRPr="00BE00C7">
              <w:rPr>
                <w:rFonts w:cs="Arial"/>
                <w:lang w:eastAsia="en-NZ"/>
              </w:rPr>
              <w:t xml:space="preserve">Dedicated cleaning, laundry and kitchen staff work seven days a week. </w:t>
            </w:r>
          </w:p>
        </w:tc>
      </w:tr>
      <w:tr w:rsidR="000A04EF">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A81B6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medicines are individually supplied for each resident by the pharmacy in a pre-packed administration system. The medicines and medicine signing sheets are checked for accuracy by the RN when delivered. The GP conducts a medicine reconciliation on admission</w:t>
            </w:r>
            <w:r w:rsidRPr="00BE00C7">
              <w:rPr>
                <w:rFonts w:cs="Arial"/>
                <w:lang w:eastAsia="en-NZ"/>
              </w:rPr>
              <w:t xml:space="preserve"> to the service and when the resident has any changes made by other specialists. Safe medicine administration was observed at both Turama House and Catherine Lodge. </w:t>
            </w:r>
          </w:p>
          <w:p w:rsidR="00EB7645" w:rsidRPr="00BE00C7" w:rsidRDefault="00A81B6C" w:rsidP="00BE00C7">
            <w:pPr>
              <w:pStyle w:val="OutcomeDescription"/>
              <w:spacing w:before="120" w:after="120"/>
              <w:rPr>
                <w:rFonts w:cs="Arial"/>
                <w:lang w:eastAsia="en-NZ"/>
              </w:rPr>
            </w:pPr>
            <w:r w:rsidRPr="00BE00C7">
              <w:rPr>
                <w:rFonts w:cs="Arial"/>
                <w:lang w:eastAsia="en-NZ"/>
              </w:rPr>
              <w:t>The medicines and medicine trolley were securely stored. There were no controlled drugs or</w:t>
            </w:r>
            <w:r w:rsidRPr="00BE00C7">
              <w:rPr>
                <w:rFonts w:cs="Arial"/>
                <w:lang w:eastAsia="en-NZ"/>
              </w:rPr>
              <w:t xml:space="preserve"> standing orders used. Medications that require refrigeration were stored in a container in the kitchen fridge, the recordings are observed daily and recorded at least weekly.</w:t>
            </w:r>
          </w:p>
          <w:p w:rsidR="00EB7645" w:rsidRPr="00BE00C7" w:rsidRDefault="00A81B6C" w:rsidP="00BE00C7">
            <w:pPr>
              <w:pStyle w:val="OutcomeDescription"/>
              <w:spacing w:before="120" w:after="120"/>
              <w:rPr>
                <w:rFonts w:cs="Arial"/>
                <w:lang w:eastAsia="en-NZ"/>
              </w:rPr>
            </w:pPr>
            <w:r w:rsidRPr="00BE00C7">
              <w:rPr>
                <w:rFonts w:cs="Arial"/>
                <w:lang w:eastAsia="en-NZ"/>
              </w:rPr>
              <w:t>All the medication files sampled in the electronic record had prescriptions that</w:t>
            </w:r>
            <w:r w:rsidRPr="00BE00C7">
              <w:rPr>
                <w:rFonts w:cs="Arial"/>
                <w:lang w:eastAsia="en-NZ"/>
              </w:rPr>
              <w:t xml:space="preserve"> complied with legislation and aged care best practice guidelines. The medicine review date is recorded on the medication chart, with all residents having their medicines reviewed within the last three months. </w:t>
            </w:r>
          </w:p>
          <w:p w:rsidR="00EB7645" w:rsidRPr="00BE00C7" w:rsidRDefault="00A81B6C" w:rsidP="00BE00C7">
            <w:pPr>
              <w:pStyle w:val="OutcomeDescription"/>
              <w:spacing w:before="120" w:after="120"/>
              <w:rPr>
                <w:rFonts w:cs="Arial"/>
                <w:lang w:eastAsia="en-NZ"/>
              </w:rPr>
            </w:pPr>
            <w:r w:rsidRPr="00BE00C7">
              <w:rPr>
                <w:rFonts w:cs="Arial"/>
                <w:lang w:eastAsia="en-NZ"/>
              </w:rPr>
              <w:t xml:space="preserve">Medication competencies were sighted for all </w:t>
            </w:r>
            <w:r w:rsidRPr="00BE00C7">
              <w:rPr>
                <w:rFonts w:cs="Arial"/>
                <w:lang w:eastAsia="en-NZ"/>
              </w:rPr>
              <w:t xml:space="preserve">staff who assist with medicine management.  </w:t>
            </w:r>
          </w:p>
          <w:p w:rsidR="00EB7645" w:rsidRPr="00BE00C7" w:rsidRDefault="00A81B6C" w:rsidP="00A81B6C">
            <w:pPr>
              <w:pStyle w:val="OutcomeDescription"/>
              <w:spacing w:before="120" w:after="120"/>
              <w:rPr>
                <w:rFonts w:cs="Arial"/>
                <w:lang w:eastAsia="en-NZ"/>
              </w:rPr>
            </w:pPr>
            <w:r w:rsidRPr="00BE00C7">
              <w:rPr>
                <w:rFonts w:cs="Arial"/>
                <w:lang w:eastAsia="en-NZ"/>
              </w:rPr>
              <w:t xml:space="preserve">Staff reported that there were no residents who self-administer medicines at Turama House and two residents who do at Catherine Lodge. The service has policies, procedures and self-administration guidelines and </w:t>
            </w:r>
            <w:r w:rsidRPr="00BE00C7">
              <w:rPr>
                <w:rFonts w:cs="Arial"/>
                <w:lang w:eastAsia="en-NZ"/>
              </w:rPr>
              <w:t xml:space="preserve">risk assessments are evidenced for the two residents who self-administer their medications. </w:t>
            </w:r>
          </w:p>
        </w:tc>
      </w:tr>
      <w:tr w:rsidR="000A04EF">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A81B6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w:t>
            </w:r>
            <w:r w:rsidRPr="00BE00C7">
              <w:rPr>
                <w:rFonts w:cs="Arial"/>
                <w:lang w:eastAsia="en-NZ"/>
              </w:rPr>
              <w:t xml:space="preserve">of service delivery. </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The menu had been reviewed by a dietitian in the last two years as being suitable for the older person living in long term care. There are some younger residents at both Catherine Lodge and Turama House, who report the meal service</w:t>
            </w:r>
            <w:r w:rsidRPr="00BE00C7">
              <w:rPr>
                <w:rFonts w:cs="Arial"/>
                <w:lang w:eastAsia="en-NZ"/>
              </w:rPr>
              <w:t xml:space="preserve"> meets their needs. Both the services have the same four week rotational menu with seasonal variations. Residents are routinely weighed at least monthly, and more frequently when indicated. Residents with additional or modified nutritional needs or specifi</w:t>
            </w:r>
            <w:r w:rsidRPr="00BE00C7">
              <w:rPr>
                <w:rFonts w:cs="Arial"/>
                <w:lang w:eastAsia="en-NZ"/>
              </w:rPr>
              <w:t xml:space="preserve">c diets had these needs met. All residents and family reported satisfaction with the meals and fluids provided, reporting that there is good presentation and a variety of meals. </w:t>
            </w:r>
          </w:p>
          <w:p w:rsidR="00EB7645" w:rsidRPr="00BE00C7" w:rsidRDefault="00A81B6C" w:rsidP="00A81B6C">
            <w:pPr>
              <w:pStyle w:val="OutcomeDescription"/>
              <w:spacing w:before="120" w:after="120"/>
              <w:rPr>
                <w:rFonts w:cs="Arial"/>
                <w:lang w:eastAsia="en-NZ"/>
              </w:rPr>
            </w:pPr>
            <w:r w:rsidRPr="00BE00C7">
              <w:rPr>
                <w:rFonts w:cs="Arial"/>
                <w:lang w:eastAsia="en-NZ"/>
              </w:rPr>
              <w:t>All aspects of food procurement, production, preparation, storage, delivery and disposal complies with current legislation and guidelines. Fridge and freezer recordings were undertaken daily and meet requirements. All foods sighted in the freezer were in t</w:t>
            </w:r>
            <w:r w:rsidRPr="00BE00C7">
              <w:rPr>
                <w:rFonts w:cs="Arial"/>
                <w:lang w:eastAsia="en-NZ"/>
              </w:rPr>
              <w:t>heir original packaging or labelled and dated if not in the original packaging. Evidence was seen of all kitchen staff having completed safe food handling certificates. There was some deterioration noted to the laminated surfaces on the kitchen doors, with</w:t>
            </w:r>
            <w:r w:rsidRPr="00BE00C7">
              <w:rPr>
                <w:rFonts w:cs="Arial"/>
                <w:lang w:eastAsia="en-NZ"/>
              </w:rPr>
              <w:t xml:space="preserve"> this identified in the ongoing maintenance plan to be repaired. </w:t>
            </w:r>
          </w:p>
        </w:tc>
      </w:tr>
      <w:tr w:rsidR="000A04EF">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A81B6C"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1B6C" w:rsidP="00A81B6C">
            <w:pPr>
              <w:pStyle w:val="OutcomeDescription"/>
              <w:spacing w:before="120" w:after="120"/>
              <w:rPr>
                <w:rFonts w:cs="Arial"/>
                <w:lang w:eastAsia="en-NZ"/>
              </w:rPr>
            </w:pPr>
            <w:r w:rsidRPr="00BE00C7">
              <w:rPr>
                <w:rFonts w:cs="Arial"/>
                <w:lang w:eastAsia="en-NZ"/>
              </w:rPr>
              <w:t xml:space="preserve">The care plans are based </w:t>
            </w:r>
            <w:r w:rsidRPr="00BE00C7">
              <w:rPr>
                <w:rFonts w:cs="Arial"/>
                <w:lang w:eastAsia="en-NZ"/>
              </w:rPr>
              <w:t>on the assessed needs of the residents. The care plans record the need, goals/aims of the residents and interventions required to meet these goals. The care plans record integration of service delivery, with interventions recorded from nursing, medical, al</w:t>
            </w:r>
            <w:r w:rsidRPr="00BE00C7">
              <w:rPr>
                <w:rFonts w:cs="Arial"/>
                <w:lang w:eastAsia="en-NZ"/>
              </w:rPr>
              <w:t>lied health and other health providers. The caregivers report that the care plans provide adequate information in the care plans to guide care. The residents and families report they are satisfied with care provided at Turama House and Catherine Lodge.</w:t>
            </w:r>
          </w:p>
        </w:tc>
      </w:tr>
      <w:tr w:rsidR="000A04EF">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1.3.7: Planned Activities</w:t>
            </w:r>
          </w:p>
          <w:p w:rsidR="00EB7645" w:rsidRPr="00BE00C7" w:rsidRDefault="00A81B6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The residents were included in meaningful activiti</w:t>
            </w:r>
            <w:r w:rsidRPr="00BE00C7">
              <w:rPr>
                <w:rFonts w:cs="Arial"/>
                <w:lang w:eastAsia="en-NZ"/>
              </w:rPr>
              <w:t>es at both care facilities. Feedback was sought from residents at the residents meeting and during activities. Staff reported that they gauge the response of residents during activities and modified the programme related to resident’s response and interest</w:t>
            </w:r>
            <w:r w:rsidRPr="00BE00C7">
              <w:rPr>
                <w:rFonts w:cs="Arial"/>
                <w:lang w:eastAsia="en-NZ"/>
              </w:rPr>
              <w:t xml:space="preserve">s. The activities were also modified according to the capability and cognitive abilities of the residents. The activities programme covered physical, social, recreational and emotional needs of the residents. </w:t>
            </w:r>
          </w:p>
          <w:p w:rsidR="00EB7645" w:rsidRPr="00BE00C7" w:rsidRDefault="00A81B6C" w:rsidP="00A81B6C">
            <w:pPr>
              <w:pStyle w:val="OutcomeDescription"/>
              <w:spacing w:before="120" w:after="120"/>
              <w:rPr>
                <w:rFonts w:cs="Arial"/>
                <w:lang w:eastAsia="en-NZ"/>
              </w:rPr>
            </w:pPr>
            <w:r w:rsidRPr="00BE00C7">
              <w:rPr>
                <w:rFonts w:cs="Arial"/>
                <w:lang w:eastAsia="en-NZ"/>
              </w:rPr>
              <w:t>There were diversional therapy, activities, so</w:t>
            </w:r>
            <w:r w:rsidRPr="00BE00C7">
              <w:rPr>
                <w:rFonts w:cs="Arial"/>
                <w:lang w:eastAsia="en-NZ"/>
              </w:rPr>
              <w:t>cial and cultural assessments sighted in the residents’ records. These social assessments are used to develop an activities programme that is meaningful to the residents. Most residents report satisfaction with the level and variety of activities provided,</w:t>
            </w:r>
            <w:r w:rsidRPr="00BE00C7">
              <w:rPr>
                <w:rFonts w:cs="Arial"/>
                <w:lang w:eastAsia="en-NZ"/>
              </w:rPr>
              <w:t xml:space="preserve"> one resident at Turama House did comment that they felt there was not enough activities, though reported they are satisfied with the range and variety of activities that are provided. This is not reflective of a systemic issue as all other residents repor</w:t>
            </w:r>
            <w:r w:rsidRPr="00BE00C7">
              <w:rPr>
                <w:rFonts w:cs="Arial"/>
                <w:lang w:eastAsia="en-NZ"/>
              </w:rPr>
              <w:t xml:space="preserve">ted satisfaction. </w:t>
            </w:r>
          </w:p>
        </w:tc>
      </w:tr>
      <w:tr w:rsidR="000A04EF">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A81B6C"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Evaluations are recorded at least six monthly. The evaluations that are documented in all other files described how th</w:t>
            </w:r>
            <w:r w:rsidRPr="00BE00C7">
              <w:rPr>
                <w:rFonts w:cs="Arial"/>
                <w:lang w:eastAsia="en-NZ"/>
              </w:rPr>
              <w:t>e resident is progressing towards meeting their goals and interventions.</w:t>
            </w:r>
          </w:p>
          <w:p w:rsidR="00EB7645" w:rsidRPr="00BE00C7" w:rsidRDefault="00A81B6C" w:rsidP="00A81B6C">
            <w:pPr>
              <w:pStyle w:val="OutcomeDescription"/>
              <w:spacing w:before="120" w:after="120"/>
              <w:rPr>
                <w:rFonts w:cs="Arial"/>
                <w:lang w:eastAsia="en-NZ"/>
              </w:rPr>
            </w:pPr>
            <w:r w:rsidRPr="00BE00C7">
              <w:rPr>
                <w:rFonts w:cs="Arial"/>
                <w:lang w:eastAsia="en-NZ"/>
              </w:rPr>
              <w:t>When there are temporary needs or the resident is not meeting their goals, the services use short term care plans to capture these needs. The short term care plans record the needs, interventions and how the interventions have worked. There are specific ca</w:t>
            </w:r>
            <w:r w:rsidRPr="00BE00C7">
              <w:rPr>
                <w:rFonts w:cs="Arial"/>
                <w:lang w:eastAsia="en-NZ"/>
              </w:rPr>
              <w:t>re plans and treatment plans for wound care. The residents and families report satisfaction with the care and report input into the reviewing and evaluation of care.</w:t>
            </w:r>
          </w:p>
        </w:tc>
      </w:tr>
      <w:tr w:rsidR="000A04EF">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81B6C" w:rsidP="00BE00C7">
            <w:pPr>
              <w:pStyle w:val="OutcomeDescription"/>
              <w:spacing w:before="120" w:after="120"/>
              <w:rPr>
                <w:rFonts w:cs="Arial"/>
                <w:lang w:eastAsia="en-NZ"/>
              </w:rPr>
            </w:pPr>
            <w:r w:rsidRPr="00BE00C7">
              <w:rPr>
                <w:rFonts w:cs="Arial"/>
                <w:lang w:eastAsia="en-NZ"/>
              </w:rPr>
              <w:t>Consumers are provided with an appropriate, ac</w:t>
            </w:r>
            <w:r w:rsidRPr="00BE00C7">
              <w:rPr>
                <w:rFonts w:cs="Arial"/>
                <w:lang w:eastAsia="en-NZ"/>
              </w:rPr>
              <w:t>cessible physical environment and facilities that are fit for their purpose.</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1B6C" w:rsidP="00A81B6C">
            <w:pPr>
              <w:pStyle w:val="OutcomeDescription"/>
              <w:spacing w:before="120" w:after="120"/>
              <w:rPr>
                <w:rFonts w:cs="Arial"/>
                <w:lang w:eastAsia="en-NZ"/>
              </w:rPr>
            </w:pPr>
            <w:r w:rsidRPr="00BE00C7">
              <w:rPr>
                <w:rFonts w:cs="Arial"/>
                <w:lang w:eastAsia="en-NZ"/>
              </w:rPr>
              <w:t>Documentation sighted identified that all processes were undertaken as required to maintain the building warrant of fitness for both facilities. The service has not made any ch</w:t>
            </w:r>
            <w:r w:rsidRPr="00BE00C7">
              <w:rPr>
                <w:rFonts w:cs="Arial"/>
                <w:lang w:eastAsia="en-NZ"/>
              </w:rPr>
              <w:t>anges to the building footprint since the previous audit at either facility. Both Catherine Lodge and Turama House have a current building warrant of fitness.</w:t>
            </w:r>
          </w:p>
        </w:tc>
      </w:tr>
      <w:tr w:rsidR="000A04EF">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81B6C"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w:t>
            </w:r>
            <w:r w:rsidRPr="00BE00C7">
              <w:rPr>
                <w:rFonts w:cs="Arial"/>
                <w:lang w:eastAsia="en-NZ"/>
              </w:rPr>
              <w:t>objectives, priorities, and methods that have been specified in the infection control programme.</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The service conducts monthly surveillance for infections. The service uses standardised definitions of infections that are appropriate to the long term care</w:t>
            </w:r>
            <w:r w:rsidRPr="00BE00C7">
              <w:rPr>
                <w:rFonts w:cs="Arial"/>
                <w:lang w:eastAsia="en-NZ"/>
              </w:rPr>
              <w:t xml:space="preserve"> setting. </w:t>
            </w:r>
          </w:p>
          <w:p w:rsidR="00EB7645" w:rsidRPr="00BE00C7" w:rsidRDefault="00A81B6C" w:rsidP="00A81B6C">
            <w:pPr>
              <w:pStyle w:val="OutcomeDescription"/>
              <w:spacing w:before="120" w:after="120"/>
              <w:rPr>
                <w:rFonts w:cs="Arial"/>
                <w:lang w:eastAsia="en-NZ"/>
              </w:rPr>
            </w:pPr>
            <w:r w:rsidRPr="00BE00C7">
              <w:rPr>
                <w:rFonts w:cs="Arial"/>
                <w:lang w:eastAsia="en-NZ"/>
              </w:rPr>
              <w:t>The infection and surveillance data for 2015 was sighted at both Turama House and Catherine Lodge. Each of the services undertakes an analysis report that identifies any increase and trends in the number and types of infections. The infection su</w:t>
            </w:r>
            <w:r w:rsidRPr="00BE00C7">
              <w:rPr>
                <w:rFonts w:cs="Arial"/>
                <w:lang w:eastAsia="en-NZ"/>
              </w:rPr>
              <w:t xml:space="preserve">rveillance data records any corrective and preventive actions that are implemented to reduce infections. Catherine Lodge has conducted a project on the use of disposable gloves and cross contamination from the analysis of data in March 2015. This involves </w:t>
            </w:r>
            <w:r w:rsidRPr="00BE00C7">
              <w:rPr>
                <w:rFonts w:cs="Arial"/>
                <w:lang w:eastAsia="en-NZ"/>
              </w:rPr>
              <w:t xml:space="preserve">staff education. The number of infections has been reduced to zero in April 2015. Staff demonstrated knowledge in infection </w:t>
            </w:r>
            <w:r w:rsidRPr="00BE00C7">
              <w:rPr>
                <w:rFonts w:cs="Arial"/>
                <w:lang w:eastAsia="en-NZ"/>
              </w:rPr>
              <w:lastRenderedPageBreak/>
              <w:t>prevention and control. There is an additional annual summary and trend analysis for the infections that have occurred in the previo</w:t>
            </w:r>
            <w:r w:rsidRPr="00BE00C7">
              <w:rPr>
                <w:rFonts w:cs="Arial"/>
                <w:lang w:eastAsia="en-NZ"/>
              </w:rPr>
              <w:t xml:space="preserve">us 12 months. </w:t>
            </w:r>
          </w:p>
        </w:tc>
      </w:tr>
      <w:tr w:rsidR="000A04EF">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A81B6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1B6C" w:rsidP="00A81B6C">
            <w:pPr>
              <w:pStyle w:val="OutcomeDescription"/>
              <w:spacing w:before="120" w:after="120"/>
              <w:rPr>
                <w:rFonts w:cs="Arial"/>
                <w:lang w:eastAsia="en-NZ"/>
              </w:rPr>
            </w:pPr>
            <w:r w:rsidRPr="00BE00C7">
              <w:rPr>
                <w:rFonts w:cs="Arial"/>
                <w:lang w:eastAsia="en-NZ"/>
              </w:rPr>
              <w:t>Restraint policy identifies that enablers are voluntary and the least restrictive option. Both facilities are restraint free e</w:t>
            </w:r>
            <w:r w:rsidRPr="00BE00C7">
              <w:rPr>
                <w:rFonts w:cs="Arial"/>
                <w:lang w:eastAsia="en-NZ"/>
              </w:rPr>
              <w:t>nvironments. No restraints or enablers were in use at the time of audit. Staff confirmed they use no restraint but are able to verbalise their understanding of processes should it be required. Staff files and education records sighted confirmed staff under</w:t>
            </w:r>
            <w:r w:rsidRPr="00BE00C7">
              <w:rPr>
                <w:rFonts w:cs="Arial"/>
                <w:lang w:eastAsia="en-NZ"/>
              </w:rPr>
              <w:t xml:space="preserve">take restraint education at least annually. </w:t>
            </w:r>
          </w:p>
        </w:tc>
      </w:tr>
    </w:tbl>
    <w:p w:rsidR="00EB7645" w:rsidRPr="00BE00C7" w:rsidRDefault="00A81B6C" w:rsidP="00BE00C7">
      <w:pPr>
        <w:pStyle w:val="OutcomeDescription"/>
        <w:spacing w:before="120" w:after="120"/>
        <w:rPr>
          <w:rFonts w:cs="Arial"/>
          <w:lang w:eastAsia="en-NZ"/>
        </w:rPr>
      </w:pPr>
      <w:bookmarkStart w:id="54" w:name="AuditSummaryAttainment"/>
      <w:bookmarkEnd w:id="54"/>
    </w:p>
    <w:p w:rsidR="00460D43" w:rsidRDefault="00A81B6C">
      <w:pPr>
        <w:pStyle w:val="Heading1"/>
        <w:rPr>
          <w:rFonts w:cs="Arial"/>
        </w:rPr>
      </w:pPr>
      <w:r>
        <w:rPr>
          <w:rFonts w:cs="Arial"/>
        </w:rPr>
        <w:lastRenderedPageBreak/>
        <w:t>Specific results for criterion where corrective actions are required</w:t>
      </w:r>
    </w:p>
    <w:p w:rsidR="00460D43" w:rsidRDefault="00A81B6C">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w:t>
      </w:r>
      <w:r>
        <w:rPr>
          <w:rFonts w:cs="Arial"/>
          <w:sz w:val="24"/>
          <w:lang w:eastAsia="en-NZ"/>
        </w:rPr>
        <w:t>for the standard.  The following table contains the criterion where corrective actions have been recorded.</w:t>
      </w:r>
    </w:p>
    <w:p w:rsidR="00460D43" w:rsidRDefault="00A81B6C">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w:t>
      </w:r>
      <w:r w:rsidRPr="004268A8">
        <w:rPr>
          <w:rFonts w:cs="Arial"/>
          <w:sz w:val="24"/>
          <w:lang w:eastAsia="en-NZ"/>
        </w:rPr>
        <w:t xml:space="preserve">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A81B6C">
      <w:pPr>
        <w:pStyle w:val="OutcomeDescription"/>
        <w:spacing w:before="240"/>
        <w:rPr>
          <w:rFonts w:cs="Arial"/>
          <w:sz w:val="24"/>
          <w:lang w:eastAsia="en-NZ"/>
        </w:rPr>
      </w:pPr>
      <w:r>
        <w:rPr>
          <w:rFonts w:cs="Arial"/>
          <w:sz w:val="24"/>
          <w:lang w:eastAsia="en-NZ"/>
        </w:rPr>
        <w:t xml:space="preserve">If there is a message “no data to display” </w:t>
      </w:r>
      <w:r>
        <w:rPr>
          <w:rFonts w:cs="Arial"/>
          <w:sz w:val="24"/>
          <w:lang w:eastAsia="en-NZ"/>
        </w:rPr>
        <w:t>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A04EF">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81B6C" w:rsidP="00BE00C7">
      <w:pPr>
        <w:pStyle w:val="OutcomeDescription"/>
        <w:spacing w:before="120" w:after="120"/>
        <w:rPr>
          <w:rFonts w:cs="Arial"/>
          <w:lang w:eastAsia="en-NZ"/>
        </w:rPr>
      </w:pPr>
      <w:bookmarkStart w:id="55" w:name="AuditSummaryCAMCriterion"/>
      <w:bookmarkEnd w:id="55"/>
    </w:p>
    <w:p w:rsidR="00460D43" w:rsidRDefault="00A81B6C">
      <w:pPr>
        <w:pStyle w:val="Heading1"/>
        <w:rPr>
          <w:rFonts w:cs="Arial"/>
        </w:rPr>
      </w:pPr>
      <w:r>
        <w:rPr>
          <w:rFonts w:cs="Arial"/>
        </w:rPr>
        <w:lastRenderedPageBreak/>
        <w:t>Specific results for criterion where a continuous improvement has been recorded</w:t>
      </w:r>
    </w:p>
    <w:p w:rsidR="00460D43" w:rsidRDefault="00A81B6C">
      <w:pPr>
        <w:pStyle w:val="OutcomeDescription"/>
        <w:spacing w:before="240"/>
        <w:rPr>
          <w:rFonts w:cs="Arial"/>
          <w:sz w:val="24"/>
          <w:lang w:eastAsia="en-NZ"/>
        </w:rPr>
      </w:pPr>
      <w:r>
        <w:rPr>
          <w:rFonts w:cs="Arial"/>
          <w:sz w:val="24"/>
          <w:lang w:eastAsia="en-NZ"/>
        </w:rPr>
        <w:t xml:space="preserve">As well as whole standards, individual criterion within a standard </w:t>
      </w:r>
      <w:r>
        <w:rPr>
          <w:rFonts w:cs="Arial"/>
          <w:sz w:val="24"/>
          <w:lang w:eastAsia="en-NZ"/>
        </w:rPr>
        <w:t>can also be rated as having a continuous improvement.  A continuous improvement means that the provider can demonstrate achievement beyond the level required for full attainment.  The following table contains the criterion where the provider has been rated</w:t>
      </w:r>
      <w:r>
        <w:rPr>
          <w:rFonts w:cs="Arial"/>
          <w:sz w:val="24"/>
          <w:lang w:eastAsia="en-NZ"/>
        </w:rPr>
        <w:t xml:space="preserve"> as having made corrective actions have been recorded.</w:t>
      </w:r>
    </w:p>
    <w:p w:rsidR="00460D43" w:rsidRDefault="00A81B6C">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w:t>
      </w:r>
      <w:r>
        <w:rPr>
          <w:rFonts w:cs="Arial"/>
          <w:sz w:val="24"/>
          <w:lang w:eastAsia="en-NZ"/>
        </w:rPr>
        <w:t xml:space="preserve"> Service Delivery in Outcome 1.1: Consumer Rights </w:t>
      </w:r>
    </w:p>
    <w:p w:rsidR="00460D43" w:rsidRDefault="00A81B6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1334"/>
        <w:gridCol w:w="4752"/>
        <w:gridCol w:w="4732"/>
      </w:tblGrid>
      <w:tr w:rsidR="000A04EF">
        <w:tc>
          <w:tcPr>
            <w:tcW w:w="0" w:type="auto"/>
          </w:tcPr>
          <w:p w:rsidR="00EB7645" w:rsidRPr="00BE00C7" w:rsidRDefault="00A81B6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81B6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81B6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81B6C" w:rsidP="00BE00C7">
            <w:pPr>
              <w:pStyle w:val="OutcomeDescription"/>
              <w:spacing w:before="120" w:after="120"/>
              <w:rPr>
                <w:rFonts w:cs="Arial"/>
                <w:b/>
                <w:lang w:eastAsia="en-NZ"/>
              </w:rPr>
            </w:pPr>
            <w:r w:rsidRPr="00BE00C7">
              <w:rPr>
                <w:rFonts w:cs="Arial"/>
                <w:b/>
                <w:lang w:eastAsia="en-NZ"/>
              </w:rPr>
              <w:t>Audit Finding</w:t>
            </w:r>
          </w:p>
        </w:tc>
      </w:tr>
      <w:tr w:rsidR="000A04EF">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Criterion 1.2.3.8</w:t>
            </w:r>
          </w:p>
          <w:p w:rsidR="00EB7645" w:rsidRPr="00BE00C7" w:rsidRDefault="00A81B6C"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81B6C" w:rsidP="00A81B6C">
            <w:pPr>
              <w:pStyle w:val="OutcomeDescription"/>
              <w:spacing w:before="120" w:after="120"/>
              <w:rPr>
                <w:rFonts w:cs="Arial"/>
                <w:lang w:eastAsia="en-NZ"/>
              </w:rPr>
            </w:pPr>
            <w:r w:rsidRPr="00BE00C7">
              <w:rPr>
                <w:rFonts w:cs="Arial"/>
                <w:lang w:eastAsia="en-NZ"/>
              </w:rPr>
              <w:t>Corrective action planning sighted for all areas of service delivery e</w:t>
            </w:r>
            <w:r w:rsidRPr="00BE00C7">
              <w:rPr>
                <w:rFonts w:cs="Arial"/>
                <w:lang w:eastAsia="en-NZ"/>
              </w:rPr>
              <w:t>nsures specified standard and legislative requirements are met. Any upward tends identified, such as an increase in falls or skin tears or results from internal audits, are documented to show corrective actions taken to improve services. Some corrective ac</w:t>
            </w:r>
            <w:r w:rsidRPr="00BE00C7">
              <w:rPr>
                <w:rFonts w:cs="Arial"/>
                <w:lang w:eastAsia="en-NZ"/>
              </w:rPr>
              <w:t>tions are written up as projects, such as one related to infection control.</w:t>
            </w:r>
          </w:p>
        </w:tc>
        <w:tc>
          <w:tcPr>
            <w:tcW w:w="0" w:type="auto"/>
          </w:tcPr>
          <w:p w:rsidR="00EB7645" w:rsidRPr="00BE00C7" w:rsidRDefault="00A81B6C" w:rsidP="00A81B6C">
            <w:pPr>
              <w:pStyle w:val="OutcomeDescription"/>
              <w:spacing w:before="120" w:after="120"/>
              <w:rPr>
                <w:rFonts w:cs="Arial"/>
                <w:lang w:eastAsia="en-NZ"/>
              </w:rPr>
            </w:pPr>
            <w:r w:rsidRPr="00BE00C7">
              <w:rPr>
                <w:rFonts w:cs="Arial"/>
                <w:lang w:eastAsia="en-NZ"/>
              </w:rPr>
              <w:t xml:space="preserve">Having fully attained the criterion the service can in addition clearly demonstrate a review process including analysis and reporting of findings, evidence of actions taken based </w:t>
            </w:r>
            <w:r w:rsidRPr="00BE00C7">
              <w:rPr>
                <w:rFonts w:cs="Arial"/>
                <w:lang w:eastAsia="en-NZ"/>
              </w:rPr>
              <w:t xml:space="preserve">on those findings and improvements to service provision and resident safety as a result of the review process. Corrective action planning covers all aspects of service delivery and monthly reporting identifies the outcomes achieved. </w:t>
            </w:r>
          </w:p>
        </w:tc>
      </w:tr>
      <w:tr w:rsidR="000A04EF">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Criterion 1.2.4.3</w:t>
            </w:r>
          </w:p>
          <w:p w:rsidR="00EB7645" w:rsidRPr="00BE00C7" w:rsidRDefault="00A81B6C"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service provider documents adverse, unplanned, or untoward events including service shortfalls in order to identify opportunities to improve service delivery, and to identify and manage risk.</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Incident and accident forms sighted for 2014-2015 are fully</w:t>
            </w:r>
            <w:r w:rsidRPr="00BE00C7">
              <w:rPr>
                <w:rFonts w:cs="Arial"/>
                <w:lang w:eastAsia="en-NZ"/>
              </w:rPr>
              <w:t xml:space="preserve"> completed and indicate family/whānau and GP notification. All incident and accidents forms identify actions taken to improve service by looking at ways to prevent or decrease incidents and accidents. This information is shared will all staff. Findings are</w:t>
            </w:r>
            <w:r w:rsidRPr="00BE00C7">
              <w:rPr>
                <w:rFonts w:cs="Arial"/>
                <w:lang w:eastAsia="en-NZ"/>
              </w:rPr>
              <w:t xml:space="preserve"> analysed to identify how the corrective actions taken have either been successful or if another action is required. </w:t>
            </w:r>
          </w:p>
          <w:p w:rsidR="00EB7645" w:rsidRPr="00BE00C7" w:rsidRDefault="00A81B6C" w:rsidP="00BE00C7">
            <w:pPr>
              <w:pStyle w:val="OutcomeDescription"/>
              <w:spacing w:before="120" w:after="120"/>
              <w:rPr>
                <w:rFonts w:cs="Arial"/>
                <w:lang w:eastAsia="en-NZ"/>
              </w:rPr>
            </w:pPr>
          </w:p>
        </w:tc>
        <w:tc>
          <w:tcPr>
            <w:tcW w:w="0" w:type="auto"/>
          </w:tcPr>
          <w:p w:rsidR="00EB7645" w:rsidRPr="00BE00C7" w:rsidRDefault="00A81B6C" w:rsidP="00BE00C7">
            <w:pPr>
              <w:pStyle w:val="OutcomeDescription"/>
              <w:spacing w:before="120" w:after="120"/>
              <w:rPr>
                <w:rFonts w:cs="Arial"/>
                <w:lang w:eastAsia="en-NZ"/>
              </w:rPr>
            </w:pPr>
            <w:r w:rsidRPr="00BE00C7">
              <w:rPr>
                <w:rFonts w:cs="Arial"/>
                <w:lang w:eastAsia="en-NZ"/>
              </w:rPr>
              <w:t xml:space="preserve">Incident and accidents are documented for all adverse, unplanned, or untoward events. This information is used to identify opportunities </w:t>
            </w:r>
            <w:r w:rsidRPr="00BE00C7">
              <w:rPr>
                <w:rFonts w:cs="Arial"/>
                <w:lang w:eastAsia="en-NZ"/>
              </w:rPr>
              <w:t>to improve service delivery. Monthly itemised reporting along with annual reporting and analysis is clearly shown. Trending is monitored as all information is benchmarked against previously collected data.</w:t>
            </w:r>
          </w:p>
          <w:p w:rsidR="00EB7645" w:rsidRPr="00BE00C7" w:rsidRDefault="00A81B6C" w:rsidP="00BE00C7">
            <w:pPr>
              <w:pStyle w:val="OutcomeDescription"/>
              <w:spacing w:before="120" w:after="120"/>
              <w:rPr>
                <w:rFonts w:cs="Arial"/>
                <w:lang w:eastAsia="en-NZ"/>
              </w:rPr>
            </w:pPr>
            <w:r w:rsidRPr="00BE00C7">
              <w:rPr>
                <w:rFonts w:cs="Arial"/>
                <w:lang w:eastAsia="en-NZ"/>
              </w:rPr>
              <w:t xml:space="preserve">An example relates to a resident who had bruising </w:t>
            </w:r>
            <w:r w:rsidRPr="00BE00C7">
              <w:rPr>
                <w:rFonts w:cs="Arial"/>
                <w:lang w:eastAsia="en-NZ"/>
              </w:rPr>
              <w:t>on the arm from an unknown cause.  Staff were requested to monitor the bruising which is clearly documented in the resident’s notes.  A full investigation was undertaken with family and GP input and it was conclude that the cause was the flu vaccination th</w:t>
            </w:r>
            <w:r w:rsidRPr="00BE00C7">
              <w:rPr>
                <w:rFonts w:cs="Arial"/>
                <w:lang w:eastAsia="en-NZ"/>
              </w:rPr>
              <w:t xml:space="preserve">e resident had had.  Residents and family are now informed that bruising may be a side effect of having flu vaccination </w:t>
            </w:r>
          </w:p>
          <w:p w:rsidR="00EB7645" w:rsidRPr="00BE00C7" w:rsidRDefault="00A81B6C" w:rsidP="00A81B6C">
            <w:pPr>
              <w:pStyle w:val="OutcomeDescription"/>
              <w:spacing w:before="120" w:after="120"/>
              <w:rPr>
                <w:rFonts w:cs="Arial"/>
                <w:lang w:eastAsia="en-NZ"/>
              </w:rPr>
            </w:pPr>
            <w:r w:rsidRPr="00BE00C7">
              <w:rPr>
                <w:rFonts w:cs="Arial"/>
                <w:lang w:eastAsia="en-NZ"/>
              </w:rPr>
              <w:lastRenderedPageBreak/>
              <w:t>Having fully attained the criterion the service can in addition demonstrate a review process which included analysis and reporting of f</w:t>
            </w:r>
            <w:r w:rsidRPr="00BE00C7">
              <w:rPr>
                <w:rFonts w:cs="Arial"/>
                <w:lang w:eastAsia="en-NZ"/>
              </w:rPr>
              <w:t xml:space="preserve">indings in a manner that improves resident safety and/or satisfaction as a result of the review process. </w:t>
            </w:r>
            <w:bookmarkStart w:id="56" w:name="_GoBack"/>
            <w:bookmarkEnd w:id="56"/>
          </w:p>
        </w:tc>
      </w:tr>
    </w:tbl>
    <w:p w:rsidR="00EB7645" w:rsidRPr="00BE00C7" w:rsidRDefault="00A81B6C" w:rsidP="00BE00C7">
      <w:pPr>
        <w:pStyle w:val="OutcomeDescription"/>
        <w:spacing w:before="120" w:after="120"/>
        <w:rPr>
          <w:rFonts w:cs="Arial"/>
          <w:lang w:eastAsia="en-NZ"/>
        </w:rPr>
      </w:pPr>
      <w:bookmarkStart w:id="57" w:name="AuditSummaryCAMImprovment"/>
      <w:bookmarkEnd w:id="57"/>
    </w:p>
    <w:p w:rsidR="008F3634" w:rsidRDefault="00A81B6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81B6C">
      <w:r>
        <w:separator/>
      </w:r>
    </w:p>
  </w:endnote>
  <w:endnote w:type="continuationSeparator" w:id="0">
    <w:p w:rsidR="00000000" w:rsidRDefault="00A8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81B6C">
    <w:pPr>
      <w:pStyle w:val="Footer"/>
    </w:pPr>
  </w:p>
  <w:p w:rsidR="005A4A55" w:rsidRDefault="00A81B6C"/>
  <w:p w:rsidR="005A4A55" w:rsidRDefault="00A81B6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81B6C"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Henrikwest Management Limited - Turama House &amp; </w:t>
    </w:r>
    <w:r>
      <w:rPr>
        <w:rFonts w:cs="Arial"/>
        <w:sz w:val="16"/>
        <w:szCs w:val="20"/>
      </w:rPr>
      <w:t>Catherine Lodge</w:t>
    </w:r>
    <w:bookmarkEnd w:id="58"/>
    <w:r>
      <w:rPr>
        <w:rFonts w:cs="Arial"/>
        <w:sz w:val="16"/>
        <w:szCs w:val="20"/>
      </w:rPr>
      <w:tab/>
      <w:t xml:space="preserve">Date of Audit: </w:t>
    </w:r>
    <w:bookmarkStart w:id="59" w:name="AuditStartDate1"/>
    <w:r>
      <w:rPr>
        <w:rFonts w:cs="Arial"/>
        <w:sz w:val="16"/>
        <w:szCs w:val="20"/>
      </w:rPr>
      <w:t>24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A81B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81B6C">
      <w:r>
        <w:separator/>
      </w:r>
    </w:p>
  </w:footnote>
  <w:footnote w:type="continuationSeparator" w:id="0">
    <w:p w:rsidR="00000000" w:rsidRDefault="00A81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81B6C">
    <w:pPr>
      <w:pStyle w:val="Header"/>
    </w:pPr>
  </w:p>
  <w:p w:rsidR="005A4A55" w:rsidRDefault="00A81B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81B6C">
    <w:pPr>
      <w:pStyle w:val="Header"/>
    </w:pPr>
  </w:p>
  <w:p w:rsidR="005A4A55" w:rsidRDefault="00A81B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D534D210">
      <w:start w:val="1"/>
      <w:numFmt w:val="decimal"/>
      <w:lvlText w:val="%1."/>
      <w:lvlJc w:val="left"/>
      <w:pPr>
        <w:ind w:left="360" w:hanging="360"/>
      </w:pPr>
    </w:lvl>
    <w:lvl w:ilvl="1" w:tplc="37169A8C" w:tentative="1">
      <w:start w:val="1"/>
      <w:numFmt w:val="lowerLetter"/>
      <w:lvlText w:val="%2."/>
      <w:lvlJc w:val="left"/>
      <w:pPr>
        <w:ind w:left="1080" w:hanging="360"/>
      </w:pPr>
    </w:lvl>
    <w:lvl w:ilvl="2" w:tplc="94CCC98E" w:tentative="1">
      <w:start w:val="1"/>
      <w:numFmt w:val="lowerRoman"/>
      <w:lvlText w:val="%3."/>
      <w:lvlJc w:val="right"/>
      <w:pPr>
        <w:ind w:left="1800" w:hanging="180"/>
      </w:pPr>
    </w:lvl>
    <w:lvl w:ilvl="3" w:tplc="D960EC5C" w:tentative="1">
      <w:start w:val="1"/>
      <w:numFmt w:val="decimal"/>
      <w:lvlText w:val="%4."/>
      <w:lvlJc w:val="left"/>
      <w:pPr>
        <w:ind w:left="2520" w:hanging="360"/>
      </w:pPr>
    </w:lvl>
    <w:lvl w:ilvl="4" w:tplc="1B7A62C6" w:tentative="1">
      <w:start w:val="1"/>
      <w:numFmt w:val="lowerLetter"/>
      <w:lvlText w:val="%5."/>
      <w:lvlJc w:val="left"/>
      <w:pPr>
        <w:ind w:left="3240" w:hanging="360"/>
      </w:pPr>
    </w:lvl>
    <w:lvl w:ilvl="5" w:tplc="D8B8BE2E" w:tentative="1">
      <w:start w:val="1"/>
      <w:numFmt w:val="lowerRoman"/>
      <w:lvlText w:val="%6."/>
      <w:lvlJc w:val="right"/>
      <w:pPr>
        <w:ind w:left="3960" w:hanging="180"/>
      </w:pPr>
    </w:lvl>
    <w:lvl w:ilvl="6" w:tplc="90FA672C" w:tentative="1">
      <w:start w:val="1"/>
      <w:numFmt w:val="decimal"/>
      <w:lvlText w:val="%7."/>
      <w:lvlJc w:val="left"/>
      <w:pPr>
        <w:ind w:left="4680" w:hanging="360"/>
      </w:pPr>
    </w:lvl>
    <w:lvl w:ilvl="7" w:tplc="67B88C5A" w:tentative="1">
      <w:start w:val="1"/>
      <w:numFmt w:val="lowerLetter"/>
      <w:lvlText w:val="%8."/>
      <w:lvlJc w:val="left"/>
      <w:pPr>
        <w:ind w:left="5400" w:hanging="360"/>
      </w:pPr>
    </w:lvl>
    <w:lvl w:ilvl="8" w:tplc="FACE68FA" w:tentative="1">
      <w:start w:val="1"/>
      <w:numFmt w:val="lowerRoman"/>
      <w:lvlText w:val="%9."/>
      <w:lvlJc w:val="right"/>
      <w:pPr>
        <w:ind w:left="6120" w:hanging="180"/>
      </w:pPr>
    </w:lvl>
  </w:abstractNum>
  <w:abstractNum w:abstractNumId="1">
    <w:nsid w:val="70640EF3"/>
    <w:multiLevelType w:val="hybridMultilevel"/>
    <w:tmpl w:val="5E381990"/>
    <w:lvl w:ilvl="0" w:tplc="74287E88">
      <w:start w:val="1"/>
      <w:numFmt w:val="bullet"/>
      <w:lvlText w:val=""/>
      <w:lvlJc w:val="left"/>
      <w:pPr>
        <w:ind w:left="720" w:hanging="360"/>
      </w:pPr>
      <w:rPr>
        <w:rFonts w:ascii="Symbol" w:hAnsi="Symbol" w:hint="default"/>
      </w:rPr>
    </w:lvl>
    <w:lvl w:ilvl="1" w:tplc="C6AC4FC2" w:tentative="1">
      <w:start w:val="1"/>
      <w:numFmt w:val="bullet"/>
      <w:lvlText w:val="o"/>
      <w:lvlJc w:val="left"/>
      <w:pPr>
        <w:ind w:left="1440" w:hanging="360"/>
      </w:pPr>
      <w:rPr>
        <w:rFonts w:ascii="Courier New" w:hAnsi="Courier New" w:cs="Courier New" w:hint="default"/>
      </w:rPr>
    </w:lvl>
    <w:lvl w:ilvl="2" w:tplc="325AF8E4" w:tentative="1">
      <w:start w:val="1"/>
      <w:numFmt w:val="bullet"/>
      <w:lvlText w:val=""/>
      <w:lvlJc w:val="left"/>
      <w:pPr>
        <w:ind w:left="2160" w:hanging="360"/>
      </w:pPr>
      <w:rPr>
        <w:rFonts w:ascii="Wingdings" w:hAnsi="Wingdings" w:hint="default"/>
      </w:rPr>
    </w:lvl>
    <w:lvl w:ilvl="3" w:tplc="014E55EA" w:tentative="1">
      <w:start w:val="1"/>
      <w:numFmt w:val="bullet"/>
      <w:lvlText w:val=""/>
      <w:lvlJc w:val="left"/>
      <w:pPr>
        <w:ind w:left="2880" w:hanging="360"/>
      </w:pPr>
      <w:rPr>
        <w:rFonts w:ascii="Symbol" w:hAnsi="Symbol" w:hint="default"/>
      </w:rPr>
    </w:lvl>
    <w:lvl w:ilvl="4" w:tplc="5F989DE8" w:tentative="1">
      <w:start w:val="1"/>
      <w:numFmt w:val="bullet"/>
      <w:lvlText w:val="o"/>
      <w:lvlJc w:val="left"/>
      <w:pPr>
        <w:ind w:left="3600" w:hanging="360"/>
      </w:pPr>
      <w:rPr>
        <w:rFonts w:ascii="Courier New" w:hAnsi="Courier New" w:cs="Courier New" w:hint="default"/>
      </w:rPr>
    </w:lvl>
    <w:lvl w:ilvl="5" w:tplc="7E0274C0" w:tentative="1">
      <w:start w:val="1"/>
      <w:numFmt w:val="bullet"/>
      <w:lvlText w:val=""/>
      <w:lvlJc w:val="left"/>
      <w:pPr>
        <w:ind w:left="4320" w:hanging="360"/>
      </w:pPr>
      <w:rPr>
        <w:rFonts w:ascii="Wingdings" w:hAnsi="Wingdings" w:hint="default"/>
      </w:rPr>
    </w:lvl>
    <w:lvl w:ilvl="6" w:tplc="60446CA2" w:tentative="1">
      <w:start w:val="1"/>
      <w:numFmt w:val="bullet"/>
      <w:lvlText w:val=""/>
      <w:lvlJc w:val="left"/>
      <w:pPr>
        <w:ind w:left="5040" w:hanging="360"/>
      </w:pPr>
      <w:rPr>
        <w:rFonts w:ascii="Symbol" w:hAnsi="Symbol" w:hint="default"/>
      </w:rPr>
    </w:lvl>
    <w:lvl w:ilvl="7" w:tplc="0056352C" w:tentative="1">
      <w:start w:val="1"/>
      <w:numFmt w:val="bullet"/>
      <w:lvlText w:val="o"/>
      <w:lvlJc w:val="left"/>
      <w:pPr>
        <w:ind w:left="5760" w:hanging="360"/>
      </w:pPr>
      <w:rPr>
        <w:rFonts w:ascii="Courier New" w:hAnsi="Courier New" w:cs="Courier New" w:hint="default"/>
      </w:rPr>
    </w:lvl>
    <w:lvl w:ilvl="8" w:tplc="2774E55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EF"/>
    <w:rsid w:val="000A04EF"/>
    <w:rsid w:val="00A205BF"/>
    <w:rsid w:val="00A81B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E4A2C-BD7D-49C5-9FCE-42A87BF0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CE9FD-75CE-45A1-8B5D-49FFBBCB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5001</Words>
  <Characters>28506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2015-08-03T20:20:00Z</dcterms:created>
  <dcterms:modified xsi:type="dcterms:W3CDTF">2015-08-03T20:20:00Z</dcterms:modified>
</cp:coreProperties>
</file>