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14366" w:rsidP="00854F70">
      <w:pPr>
        <w:pStyle w:val="Heading1"/>
      </w:pPr>
      <w:bookmarkStart w:id="0" w:name="PRMS_RIName"/>
      <w:proofErr w:type="spellStart"/>
      <w:r w:rsidRPr="00854F70">
        <w:t>Parata</w:t>
      </w:r>
      <w:proofErr w:type="spellEnd"/>
      <w:r w:rsidRPr="00854F70">
        <w:t xml:space="preserve"> Anglican Charitable Trust</w:t>
      </w:r>
      <w:bookmarkEnd w:id="0"/>
    </w:p>
    <w:p w:rsidR="001237E0" w:rsidRPr="00854F70" w:rsidRDefault="00D14366" w:rsidP="00FF41C5">
      <w:pPr>
        <w:pStyle w:val="Heading2"/>
      </w:pPr>
      <w:r w:rsidRPr="00854F70">
        <w:t xml:space="preserve">Current Status: </w:t>
      </w:r>
      <w:bookmarkStart w:id="1" w:name="AuditStartDate"/>
      <w:r w:rsidRPr="00854F70">
        <w:t>14 August 2014</w:t>
      </w:r>
      <w:bookmarkEnd w:id="1"/>
    </w:p>
    <w:p w:rsidR="001237E0" w:rsidRPr="005661ED" w:rsidRDefault="00D1436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14366" w:rsidP="00FF41C5">
      <w:pPr>
        <w:pStyle w:val="Heading2"/>
      </w:pPr>
      <w:r w:rsidRPr="005A5CEB">
        <w:t>General overview</w:t>
      </w:r>
    </w:p>
    <w:p w:rsidR="00D14366" w:rsidRDefault="00D14366" w:rsidP="005A5CEB">
      <w:pPr>
        <w:spacing w:before="240" w:after="0" w:line="276" w:lineRule="auto"/>
        <w:ind w:left="0"/>
        <w:rPr>
          <w:sz w:val="24"/>
        </w:rPr>
      </w:pPr>
      <w:bookmarkStart w:id="3" w:name="GeneralOverview"/>
      <w:proofErr w:type="spellStart"/>
      <w:r w:rsidRPr="005A5CEB">
        <w:rPr>
          <w:sz w:val="24"/>
        </w:rPr>
        <w:t>Parata</w:t>
      </w:r>
      <w:proofErr w:type="spellEnd"/>
      <w:r w:rsidRPr="005A5CEB">
        <w:rPr>
          <w:sz w:val="24"/>
        </w:rPr>
        <w:t xml:space="preserve"> Home is certified to provide rest home level care for up to 26 residents.  On the day of the audit there were 26 residents.  The service is owned and governed by the </w:t>
      </w:r>
      <w:proofErr w:type="spellStart"/>
      <w:r w:rsidRPr="005A5CEB">
        <w:rPr>
          <w:sz w:val="24"/>
        </w:rPr>
        <w:t>Parata</w:t>
      </w:r>
      <w:proofErr w:type="spellEnd"/>
      <w:r w:rsidRPr="005A5CEB">
        <w:rPr>
          <w:sz w:val="24"/>
        </w:rPr>
        <w:t xml:space="preserve"> Anglican Charitable Trust.  The manager is an enrolled nurse and has been in the role since 1993</w:t>
      </w:r>
      <w:r>
        <w:rPr>
          <w:sz w:val="24"/>
        </w:rPr>
        <w:t>, s</w:t>
      </w:r>
      <w:r w:rsidRPr="005A5CEB">
        <w:rPr>
          <w:sz w:val="24"/>
        </w:rPr>
        <w:t>he is supported by a registered nurse</w:t>
      </w:r>
      <w:r>
        <w:rPr>
          <w:sz w:val="24"/>
        </w:rPr>
        <w:t>.</w:t>
      </w:r>
    </w:p>
    <w:p w:rsidR="00582C77" w:rsidRPr="005A5CEB" w:rsidRDefault="00D14366" w:rsidP="005A5CEB">
      <w:pPr>
        <w:spacing w:before="240" w:after="0" w:line="276" w:lineRule="auto"/>
        <w:ind w:left="0"/>
        <w:rPr>
          <w:sz w:val="24"/>
        </w:rPr>
      </w:pPr>
      <w:r w:rsidRPr="005A5CEB">
        <w:rPr>
          <w:sz w:val="24"/>
        </w:rPr>
        <w:t>This audit identified that 17 of the 22 shortfalls identified at the previous audit have been addressed.  These are around strategic planning, policies, corrective actions, accident/incident management, initial risk assessments and care plans, family and resident involvement in assessments, care planning and evaluations, activity plan reviews, evaluations, short term care plans, controlled drug management, restraint management and the restraint register.  Improvements continue to be required around staff training and performance appraisals, the admission agreement, enduring power of attorney documentation, timeliness of assessments and weight recordings, care planning, hot water temperatures and electrical checks.</w:t>
      </w:r>
    </w:p>
    <w:p w:rsidR="00582C77" w:rsidRPr="005A5CEB" w:rsidRDefault="00D14366" w:rsidP="005A5CEB">
      <w:pPr>
        <w:spacing w:before="240" w:after="0" w:line="276" w:lineRule="auto"/>
        <w:ind w:left="0"/>
        <w:rPr>
          <w:sz w:val="24"/>
        </w:rPr>
      </w:pPr>
      <w:r w:rsidRPr="005A5CEB">
        <w:rPr>
          <w:sz w:val="24"/>
        </w:rPr>
        <w:t>This audit identified furth</w:t>
      </w:r>
      <w:bookmarkStart w:id="4" w:name="_GoBack"/>
      <w:bookmarkEnd w:id="4"/>
      <w:r w:rsidRPr="005A5CEB">
        <w:rPr>
          <w:sz w:val="24"/>
        </w:rPr>
        <w:t>er areas requiring improvement around having suitable registered nursing cover, employment contracts and human resource files, blood sugar monitoring, timeframes for wound reviews, aspects of medication management, the paint surface on one fridge, hoist servicing and calibration of medical equipment.</w:t>
      </w:r>
    </w:p>
    <w:bookmarkEnd w:id="3"/>
    <w:p w:rsidR="00BA195E" w:rsidRPr="005A5CEB" w:rsidRDefault="00D14366" w:rsidP="00FF41C5">
      <w:pPr>
        <w:pStyle w:val="Heading2"/>
      </w:pPr>
      <w:r w:rsidRPr="005A5CEB">
        <w:t xml:space="preserve">Audit Summary </w:t>
      </w:r>
      <w:r>
        <w:t>as at</w:t>
      </w:r>
      <w:r w:rsidRPr="005A5CEB">
        <w:t xml:space="preserve"> </w:t>
      </w:r>
      <w:bookmarkStart w:id="5" w:name="AuditStartDate1"/>
      <w:r w:rsidRPr="005A5CEB">
        <w:t>14 August 2014</w:t>
      </w:r>
      <w:bookmarkEnd w:id="5"/>
    </w:p>
    <w:p w:rsidR="00BA195E" w:rsidRPr="005A5CEB" w:rsidRDefault="00D14366" w:rsidP="005A5CEB">
      <w:pPr>
        <w:spacing w:before="240" w:after="0" w:line="276" w:lineRule="auto"/>
        <w:ind w:left="0"/>
        <w:rPr>
          <w:sz w:val="24"/>
        </w:rPr>
      </w:pPr>
      <w:r w:rsidRPr="005A5CEB">
        <w:rPr>
          <w:sz w:val="24"/>
        </w:rPr>
        <w:t>Standards have been assessed and summarised below:</w:t>
      </w:r>
    </w:p>
    <w:p w:rsidR="00BA195E" w:rsidRPr="00854F70" w:rsidRDefault="00D1436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5709E" w:rsidTr="008633A8">
        <w:trPr>
          <w:cantSplit/>
          <w:tblHeader/>
        </w:trPr>
        <w:tc>
          <w:tcPr>
            <w:tcW w:w="1260" w:type="dxa"/>
            <w:tcBorders>
              <w:bottom w:val="single" w:sz="4" w:space="0" w:color="000000"/>
            </w:tcBorders>
            <w:vAlign w:val="center"/>
          </w:tcPr>
          <w:p w:rsidR="00BA195E" w:rsidRPr="008F484E" w:rsidRDefault="00D1436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1436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14366" w:rsidP="008F484E">
            <w:pPr>
              <w:spacing w:before="60"/>
              <w:ind w:left="0"/>
              <w:rPr>
                <w:b/>
                <w:sz w:val="24"/>
                <w:szCs w:val="24"/>
              </w:rPr>
            </w:pPr>
            <w:r w:rsidRPr="008F484E">
              <w:rPr>
                <w:b/>
                <w:sz w:val="24"/>
                <w:szCs w:val="24"/>
              </w:rPr>
              <w:t>Definition</w:t>
            </w:r>
          </w:p>
        </w:tc>
      </w:tr>
      <w:tr w:rsidR="00B5709E" w:rsidTr="008633A8">
        <w:trPr>
          <w:cantSplit/>
          <w:trHeight w:val="1134"/>
        </w:trPr>
        <w:tc>
          <w:tcPr>
            <w:tcW w:w="1260" w:type="dxa"/>
            <w:tcBorders>
              <w:bottom w:val="single" w:sz="4" w:space="0" w:color="000000"/>
            </w:tcBorders>
            <w:shd w:val="clear" w:color="0066FF" w:fill="0000FF"/>
            <w:vAlign w:val="center"/>
          </w:tcPr>
          <w:p w:rsidR="00103A98" w:rsidRPr="008F484E" w:rsidRDefault="006A33A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1436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14366" w:rsidP="008F484E">
            <w:pPr>
              <w:spacing w:before="60"/>
              <w:ind w:left="50"/>
              <w:rPr>
                <w:sz w:val="24"/>
                <w:szCs w:val="24"/>
              </w:rPr>
            </w:pPr>
            <w:r w:rsidRPr="008F484E">
              <w:rPr>
                <w:sz w:val="24"/>
                <w:szCs w:val="24"/>
              </w:rPr>
              <w:t>All standards applicable to this service fully attained with some standards exceeded</w:t>
            </w:r>
          </w:p>
        </w:tc>
      </w:tr>
      <w:tr w:rsidR="00B5709E" w:rsidTr="008633A8">
        <w:trPr>
          <w:cantSplit/>
          <w:trHeight w:val="1134"/>
        </w:trPr>
        <w:tc>
          <w:tcPr>
            <w:tcW w:w="1260" w:type="dxa"/>
            <w:tcBorders>
              <w:bottom w:val="single" w:sz="4" w:space="0" w:color="000000"/>
            </w:tcBorders>
            <w:shd w:val="clear" w:color="33CC33" w:fill="00FF00"/>
            <w:vAlign w:val="center"/>
          </w:tcPr>
          <w:p w:rsidR="00103A98" w:rsidRPr="008F484E" w:rsidRDefault="006A33AA" w:rsidP="008F484E">
            <w:pPr>
              <w:spacing w:before="60"/>
              <w:ind w:left="0"/>
              <w:rPr>
                <w:sz w:val="24"/>
                <w:szCs w:val="24"/>
              </w:rPr>
            </w:pPr>
          </w:p>
        </w:tc>
        <w:tc>
          <w:tcPr>
            <w:tcW w:w="3780" w:type="dxa"/>
            <w:shd w:val="clear" w:color="auto" w:fill="auto"/>
            <w:vAlign w:val="center"/>
          </w:tcPr>
          <w:p w:rsidR="00103A98" w:rsidRPr="008F484E" w:rsidRDefault="00D1436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14366" w:rsidP="008F484E">
            <w:pPr>
              <w:spacing w:before="60"/>
              <w:ind w:left="50"/>
              <w:rPr>
                <w:sz w:val="24"/>
                <w:szCs w:val="24"/>
              </w:rPr>
            </w:pPr>
            <w:r w:rsidRPr="008F484E">
              <w:rPr>
                <w:sz w:val="24"/>
                <w:szCs w:val="24"/>
              </w:rPr>
              <w:t xml:space="preserve">Standards applicable to this service fully attained </w:t>
            </w:r>
          </w:p>
        </w:tc>
      </w:tr>
      <w:tr w:rsidR="00B5709E" w:rsidTr="008633A8">
        <w:trPr>
          <w:cantSplit/>
          <w:trHeight w:val="1134"/>
        </w:trPr>
        <w:tc>
          <w:tcPr>
            <w:tcW w:w="1260" w:type="dxa"/>
            <w:tcBorders>
              <w:bottom w:val="single" w:sz="4" w:space="0" w:color="000000"/>
            </w:tcBorders>
            <w:shd w:val="clear" w:color="auto" w:fill="FFFF00"/>
            <w:vAlign w:val="center"/>
          </w:tcPr>
          <w:p w:rsidR="00103A98" w:rsidRPr="008F484E" w:rsidRDefault="006A33AA" w:rsidP="008F484E">
            <w:pPr>
              <w:spacing w:before="60"/>
              <w:ind w:left="0"/>
              <w:rPr>
                <w:sz w:val="24"/>
                <w:szCs w:val="24"/>
              </w:rPr>
            </w:pPr>
          </w:p>
        </w:tc>
        <w:tc>
          <w:tcPr>
            <w:tcW w:w="3780" w:type="dxa"/>
            <w:shd w:val="clear" w:color="auto" w:fill="auto"/>
            <w:vAlign w:val="center"/>
          </w:tcPr>
          <w:p w:rsidR="00103A98" w:rsidRPr="008F484E" w:rsidRDefault="00D1436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14366" w:rsidP="008F484E">
            <w:pPr>
              <w:spacing w:before="60"/>
              <w:ind w:left="50"/>
              <w:rPr>
                <w:sz w:val="24"/>
                <w:szCs w:val="24"/>
              </w:rPr>
            </w:pPr>
            <w:r w:rsidRPr="008F484E">
              <w:rPr>
                <w:sz w:val="24"/>
                <w:szCs w:val="24"/>
              </w:rPr>
              <w:t>Some standards applicable to this service partially attained and of low risk</w:t>
            </w:r>
          </w:p>
        </w:tc>
      </w:tr>
      <w:tr w:rsidR="00B5709E" w:rsidTr="008633A8">
        <w:trPr>
          <w:cantSplit/>
          <w:trHeight w:val="1134"/>
        </w:trPr>
        <w:tc>
          <w:tcPr>
            <w:tcW w:w="1260" w:type="dxa"/>
            <w:tcBorders>
              <w:bottom w:val="single" w:sz="4" w:space="0" w:color="000000"/>
            </w:tcBorders>
            <w:shd w:val="clear" w:color="auto" w:fill="FFC800"/>
            <w:vAlign w:val="center"/>
          </w:tcPr>
          <w:p w:rsidR="00103A98" w:rsidRPr="008F484E" w:rsidRDefault="006A33A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1436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1436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5709E" w:rsidTr="004B2721">
        <w:trPr>
          <w:cantSplit/>
          <w:trHeight w:val="1134"/>
        </w:trPr>
        <w:tc>
          <w:tcPr>
            <w:tcW w:w="1260" w:type="dxa"/>
            <w:shd w:val="clear" w:color="auto" w:fill="FF0000"/>
            <w:vAlign w:val="center"/>
          </w:tcPr>
          <w:p w:rsidR="00103A98" w:rsidRPr="008F484E" w:rsidRDefault="006A33AA" w:rsidP="008F484E">
            <w:pPr>
              <w:spacing w:before="60"/>
              <w:ind w:left="0"/>
              <w:rPr>
                <w:sz w:val="24"/>
                <w:szCs w:val="24"/>
              </w:rPr>
            </w:pPr>
          </w:p>
        </w:tc>
        <w:tc>
          <w:tcPr>
            <w:tcW w:w="3780" w:type="dxa"/>
            <w:shd w:val="clear" w:color="auto" w:fill="auto"/>
            <w:vAlign w:val="center"/>
          </w:tcPr>
          <w:p w:rsidR="00103A98" w:rsidRPr="008F484E" w:rsidRDefault="00D1436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1436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14366" w:rsidP="00FF41C5">
      <w:pPr>
        <w:pStyle w:val="Heading3"/>
      </w:pPr>
      <w:r w:rsidRPr="00FF41C5">
        <w:t xml:space="preserve">Consumer Rights as at </w:t>
      </w:r>
      <w:bookmarkStart w:id="6" w:name="AuditStartDate2"/>
      <w:r w:rsidRPr="00FF41C5">
        <w:t>14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B2721" w:rsidRPr="00CC002C" w:rsidRDefault="00D1436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A33AA" w:rsidP="008F484E">
            <w:pPr>
              <w:spacing w:after="0"/>
              <w:ind w:left="0"/>
              <w:rPr>
                <w:rFonts w:cs="Arial"/>
                <w:b/>
                <w:szCs w:val="24"/>
              </w:rPr>
            </w:pPr>
          </w:p>
        </w:tc>
        <w:tc>
          <w:tcPr>
            <w:tcW w:w="2330" w:type="dxa"/>
            <w:shd w:val="clear" w:color="auto" w:fill="FFFFFF"/>
          </w:tcPr>
          <w:p w:rsidR="004B2721" w:rsidRPr="00CC002C" w:rsidRDefault="00D14366" w:rsidP="008F484E">
            <w:pPr>
              <w:spacing w:after="0"/>
              <w:ind w:left="0"/>
              <w:rPr>
                <w:rFonts w:cs="Arial"/>
                <w:b/>
                <w:szCs w:val="24"/>
              </w:rPr>
            </w:pPr>
            <w:r>
              <w:t>Standards applicable to this service fully attained.</w:t>
            </w:r>
          </w:p>
        </w:tc>
      </w:tr>
    </w:tbl>
    <w:p w:rsidR="00FF41C5" w:rsidRPr="00FF41C5" w:rsidRDefault="00D14366" w:rsidP="00FF41C5">
      <w:pPr>
        <w:pStyle w:val="Heading3"/>
      </w:pPr>
      <w:r w:rsidRPr="00FF41C5">
        <w:t>Organisational Management</w:t>
      </w:r>
      <w:r>
        <w:t xml:space="preserve"> as at </w:t>
      </w:r>
      <w:bookmarkStart w:id="7" w:name="AuditStartDate3"/>
      <w:r w:rsidRPr="00FF41C5">
        <w:t>14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D2CA9" w:rsidRPr="00CC002C" w:rsidRDefault="00D1436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6A33AA" w:rsidP="004D2CA9">
            <w:pPr>
              <w:spacing w:after="0"/>
              <w:ind w:left="0"/>
              <w:rPr>
                <w:rFonts w:cs="Arial"/>
                <w:b/>
                <w:szCs w:val="24"/>
              </w:rPr>
            </w:pPr>
          </w:p>
        </w:tc>
        <w:tc>
          <w:tcPr>
            <w:tcW w:w="2330" w:type="dxa"/>
            <w:shd w:val="clear" w:color="auto" w:fill="FFFFFF"/>
          </w:tcPr>
          <w:p w:rsidR="004D2CA9" w:rsidRPr="00CC002C" w:rsidRDefault="00D14366"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D14366" w:rsidP="00FF41C5">
      <w:pPr>
        <w:pStyle w:val="Heading3"/>
      </w:pPr>
      <w:r w:rsidRPr="00CC002C">
        <w:t>Continuum of Service Delivery</w:t>
      </w:r>
      <w:r>
        <w:t xml:space="preserve"> as at </w:t>
      </w:r>
      <w:bookmarkStart w:id="8" w:name="AuditStartDate4"/>
      <w:r w:rsidRPr="00FF41C5">
        <w:t>14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D2CA9" w:rsidRPr="00CC002C" w:rsidRDefault="00D1436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6A33AA" w:rsidP="004D2CA9">
            <w:pPr>
              <w:spacing w:after="0"/>
              <w:ind w:left="0"/>
              <w:rPr>
                <w:rFonts w:cs="Arial"/>
                <w:b/>
                <w:szCs w:val="24"/>
              </w:rPr>
            </w:pPr>
          </w:p>
        </w:tc>
        <w:tc>
          <w:tcPr>
            <w:tcW w:w="2330" w:type="dxa"/>
            <w:shd w:val="clear" w:color="auto" w:fill="FFFFFF"/>
          </w:tcPr>
          <w:p w:rsidR="004D2CA9" w:rsidRPr="00CC002C" w:rsidRDefault="00D14366" w:rsidP="004D2CA9">
            <w:pPr>
              <w:spacing w:after="0"/>
              <w:ind w:left="0"/>
              <w:rPr>
                <w:rFonts w:cs="Arial"/>
                <w:b/>
                <w:szCs w:val="24"/>
              </w:rPr>
            </w:pPr>
            <w:r>
              <w:t>Some standards applicable to this service partially attained and of medium or high risk and/or unattained and of low risk.</w:t>
            </w:r>
          </w:p>
        </w:tc>
      </w:tr>
    </w:tbl>
    <w:p w:rsidR="00FF41C5" w:rsidRDefault="00D14366" w:rsidP="00FF41C5">
      <w:pPr>
        <w:pStyle w:val="Heading3"/>
      </w:pPr>
      <w:r w:rsidRPr="00CC002C">
        <w:t>Safe and Appropriate Environment</w:t>
      </w:r>
      <w:r w:rsidRPr="00FF41C5">
        <w:t xml:space="preserve"> </w:t>
      </w:r>
      <w:r>
        <w:t xml:space="preserve">as at </w:t>
      </w:r>
      <w:bookmarkStart w:id="9" w:name="AuditStartDate5"/>
      <w:r>
        <w:t>14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D2CA9" w:rsidRPr="00CC002C" w:rsidRDefault="00D1436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6A33AA" w:rsidP="004D2CA9">
            <w:pPr>
              <w:spacing w:after="0"/>
              <w:ind w:left="0"/>
              <w:rPr>
                <w:rFonts w:cs="Arial"/>
                <w:b/>
                <w:szCs w:val="24"/>
              </w:rPr>
            </w:pPr>
          </w:p>
        </w:tc>
        <w:tc>
          <w:tcPr>
            <w:tcW w:w="2330" w:type="dxa"/>
            <w:shd w:val="clear" w:color="auto" w:fill="FFFFFF"/>
          </w:tcPr>
          <w:p w:rsidR="004D2CA9" w:rsidRPr="00CC002C" w:rsidRDefault="00D14366" w:rsidP="004D2CA9">
            <w:pPr>
              <w:spacing w:after="0"/>
              <w:ind w:left="0"/>
              <w:rPr>
                <w:rFonts w:cs="Arial"/>
                <w:b/>
                <w:szCs w:val="24"/>
              </w:rPr>
            </w:pPr>
            <w:r>
              <w:t>Some standards applicable to this service partially attained and of medium or high risk and/or unattained and of low risk.</w:t>
            </w:r>
          </w:p>
        </w:tc>
      </w:tr>
    </w:tbl>
    <w:p w:rsidR="00FF41C5" w:rsidRDefault="00D14366" w:rsidP="00FF41C5">
      <w:pPr>
        <w:pStyle w:val="Heading3"/>
      </w:pPr>
      <w:r w:rsidRPr="00CC002C">
        <w:lastRenderedPageBreak/>
        <w:t>Restraint Minimisation and Safe Practice</w:t>
      </w:r>
      <w:r w:rsidRPr="00FF41C5">
        <w:t xml:space="preserve"> as at </w:t>
      </w:r>
      <w:bookmarkStart w:id="10" w:name="AuditStartDate6"/>
      <w:r>
        <w:t>14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D2CA9" w:rsidRPr="00CC002C" w:rsidRDefault="00D1436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A33AA" w:rsidP="004D2CA9">
            <w:pPr>
              <w:spacing w:after="0"/>
              <w:ind w:left="0"/>
              <w:rPr>
                <w:rFonts w:cs="Arial"/>
                <w:b/>
                <w:szCs w:val="24"/>
              </w:rPr>
            </w:pPr>
          </w:p>
        </w:tc>
        <w:tc>
          <w:tcPr>
            <w:tcW w:w="2330" w:type="dxa"/>
            <w:shd w:val="clear" w:color="auto" w:fill="FFFFFF"/>
          </w:tcPr>
          <w:p w:rsidR="004D2CA9" w:rsidRPr="00CC002C" w:rsidRDefault="00D14366" w:rsidP="004D2CA9">
            <w:pPr>
              <w:spacing w:after="0"/>
              <w:ind w:left="0"/>
              <w:rPr>
                <w:rFonts w:cs="Arial"/>
                <w:b/>
                <w:szCs w:val="24"/>
              </w:rPr>
            </w:pPr>
            <w:r>
              <w:t>Standards applicable to this service fully attained.</w:t>
            </w:r>
          </w:p>
        </w:tc>
      </w:tr>
    </w:tbl>
    <w:p w:rsidR="00FF41C5" w:rsidRPr="00CC002C" w:rsidRDefault="00D14366" w:rsidP="00FF41C5">
      <w:pPr>
        <w:pStyle w:val="Heading3"/>
      </w:pPr>
      <w:r w:rsidRPr="00CC002C">
        <w:t>Infection Prevention and Control</w:t>
      </w:r>
      <w:r w:rsidRPr="00FF41C5">
        <w:t xml:space="preserve"> as at </w:t>
      </w:r>
      <w:bookmarkStart w:id="11" w:name="AuditStartDate7"/>
      <w:r w:rsidRPr="00CC002C">
        <w:t>14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5709E" w:rsidTr="00F62C56">
        <w:trPr>
          <w:cantSplit/>
        </w:trPr>
        <w:tc>
          <w:tcPr>
            <w:tcW w:w="5529" w:type="dxa"/>
          </w:tcPr>
          <w:p w:rsidR="004D2CA9" w:rsidRPr="00CC002C" w:rsidRDefault="00D1436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A33AA" w:rsidP="004D2CA9">
            <w:pPr>
              <w:spacing w:after="0"/>
              <w:ind w:left="0"/>
              <w:rPr>
                <w:rFonts w:cs="Arial"/>
                <w:b/>
                <w:szCs w:val="24"/>
              </w:rPr>
            </w:pPr>
          </w:p>
        </w:tc>
        <w:tc>
          <w:tcPr>
            <w:tcW w:w="2330" w:type="dxa"/>
            <w:shd w:val="clear" w:color="auto" w:fill="FFFFFF"/>
          </w:tcPr>
          <w:p w:rsidR="004D2CA9" w:rsidRPr="00CC002C" w:rsidRDefault="00D14366" w:rsidP="004D2CA9">
            <w:pPr>
              <w:spacing w:after="0"/>
              <w:ind w:left="0"/>
              <w:rPr>
                <w:rFonts w:cs="Arial"/>
                <w:b/>
                <w:szCs w:val="24"/>
              </w:rPr>
            </w:pPr>
            <w:r>
              <w:t>Standards applicable to this service fully attained.</w:t>
            </w:r>
          </w:p>
        </w:tc>
      </w:tr>
    </w:tbl>
    <w:p w:rsidR="006A33AA" w:rsidRDefault="006A33AA" w:rsidP="00E2449A">
      <w:pPr>
        <w:pStyle w:val="Heading2"/>
        <w:rPr>
          <w:sz w:val="24"/>
        </w:rPr>
        <w:sectPr w:rsidR="006A33AA" w:rsidSect="006A33A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9013AF" w:rsidRDefault="009013AF" w:rsidP="006A33AA">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013AF" w:rsidRDefault="009013AF" w:rsidP="006A33AA">
      <w:pPr>
        <w:pStyle w:val="Heading2"/>
        <w:rPr>
          <w:b/>
          <w:bCs/>
        </w:rPr>
      </w:pPr>
      <w:r>
        <w:rPr>
          <w:b/>
          <w:bCs/>
        </w:rPr>
        <w:t>Introduction</w:t>
      </w:r>
    </w:p>
    <w:p w:rsidR="009013AF" w:rsidRDefault="009013AF" w:rsidP="006A33A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013AF" w:rsidRDefault="009013AF" w:rsidP="006A33A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013AF" w:rsidRDefault="009013AF" w:rsidP="006A33A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013AF" w:rsidRDefault="009013AF" w:rsidP="006A33A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4"/>
              </w:rPr>
            </w:pPr>
            <w:proofErr w:type="spellStart"/>
            <w:r>
              <w:t>Parata</w:t>
            </w:r>
            <w:proofErr w:type="spellEnd"/>
            <w:r>
              <w:t xml:space="preserve"> Anglican Charitable Trust</w:t>
            </w:r>
          </w:p>
        </w:tc>
      </w:tr>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4"/>
              </w:rPr>
            </w:pPr>
            <w:proofErr w:type="spellStart"/>
            <w:r>
              <w:t>Parata</w:t>
            </w:r>
            <w:proofErr w:type="spellEnd"/>
            <w:r>
              <w:t xml:space="preserve"> Anglican Charitable Trust</w:t>
            </w:r>
          </w:p>
        </w:tc>
      </w:tr>
    </w:tbl>
    <w:p w:rsidR="009013AF" w:rsidRDefault="009013AF" w:rsidP="006A33A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4"/>
                <w:szCs w:val="24"/>
              </w:rPr>
            </w:pPr>
            <w:r>
              <w:t>Health and Disability Auditing New Zealand Limited</w:t>
            </w:r>
          </w:p>
        </w:tc>
      </w:tr>
    </w:tbl>
    <w:p w:rsidR="009013AF" w:rsidRDefault="009013AF" w:rsidP="006A33AA">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4"/>
                <w:szCs w:val="24"/>
              </w:rPr>
            </w:pPr>
            <w:r>
              <w:t>Surveillance Audit</w:t>
            </w:r>
          </w:p>
        </w:tc>
      </w:tr>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4"/>
              </w:rPr>
            </w:pPr>
            <w:proofErr w:type="spellStart"/>
            <w:r>
              <w:t>Parata</w:t>
            </w:r>
            <w:proofErr w:type="spellEnd"/>
            <w:r>
              <w:t xml:space="preserve"> Residence</w:t>
            </w:r>
          </w:p>
        </w:tc>
      </w:tr>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4"/>
              </w:rPr>
            </w:pPr>
            <w:r>
              <w:t>Rest home care (excluding dementia care)</w:t>
            </w:r>
          </w:p>
        </w:tc>
      </w:tr>
      <w:tr w:rsidR="009013AF" w:rsidTr="009013AF">
        <w:tc>
          <w:tcPr>
            <w:tcW w:w="365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013AF" w:rsidRDefault="009013AF" w:rsidP="006A33A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013AF" w:rsidRDefault="009013AF" w:rsidP="006A33AA">
            <w:pPr>
              <w:spacing w:before="60"/>
              <w:ind w:left="0"/>
              <w:rPr>
                <w:sz w:val="24"/>
                <w:szCs w:val="24"/>
              </w:rPr>
            </w:pPr>
            <w:r>
              <w:t>14 August 2014</w:t>
            </w:r>
          </w:p>
        </w:tc>
        <w:tc>
          <w:tcPr>
            <w:tcW w:w="1417" w:type="dxa"/>
            <w:tcBorders>
              <w:top w:val="single" w:sz="4" w:space="0" w:color="auto"/>
              <w:left w:val="nil"/>
              <w:bottom w:val="single" w:sz="4" w:space="0" w:color="auto"/>
              <w:right w:val="nil"/>
            </w:tcBorders>
            <w:hideMark/>
          </w:tcPr>
          <w:p w:rsidR="009013AF" w:rsidRDefault="009013AF" w:rsidP="006A33A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013AF" w:rsidRDefault="009013AF" w:rsidP="006A33AA">
            <w:pPr>
              <w:spacing w:before="60"/>
              <w:ind w:left="0"/>
              <w:rPr>
                <w:sz w:val="24"/>
                <w:szCs w:val="24"/>
              </w:rPr>
            </w:pPr>
            <w:r>
              <w:t>14 August 2014</w:t>
            </w:r>
          </w:p>
        </w:tc>
      </w:tr>
    </w:tbl>
    <w:p w:rsidR="009013AF" w:rsidRDefault="009013AF" w:rsidP="006A33AA">
      <w:pPr>
        <w:spacing w:after="0"/>
        <w:ind w:left="0"/>
        <w:rPr>
          <w:rFonts w:cstheme="minorBidi"/>
          <w:sz w:val="20"/>
          <w:szCs w:val="20"/>
        </w:rPr>
      </w:pPr>
    </w:p>
    <w:p w:rsidR="009013AF" w:rsidRDefault="009013AF" w:rsidP="006A33A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013AF" w:rsidRDefault="009013AF" w:rsidP="006A33AA">
      <w:pPr>
        <w:pBdr>
          <w:top w:val="single" w:sz="2" w:space="1" w:color="auto"/>
          <w:left w:val="single" w:sz="2" w:space="4" w:color="auto"/>
          <w:bottom w:val="single" w:sz="2" w:space="1" w:color="auto"/>
          <w:right w:val="single" w:sz="2" w:space="4" w:color="auto"/>
        </w:pBdr>
        <w:spacing w:after="0"/>
        <w:ind w:left="0"/>
        <w:rPr>
          <w:sz w:val="20"/>
          <w:szCs w:val="20"/>
        </w:rPr>
      </w:pPr>
    </w:p>
    <w:p w:rsidR="009013AF" w:rsidRDefault="009013AF" w:rsidP="006A33A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013AF" w:rsidTr="009013AF">
        <w:tc>
          <w:tcPr>
            <w:tcW w:w="107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b/>
                <w:sz w:val="24"/>
                <w:szCs w:val="20"/>
              </w:rPr>
            </w:pPr>
            <w:r>
              <w:rPr>
                <w:rStyle w:val="BodyText2Char"/>
              </w:rPr>
              <w:t>26</w:t>
            </w:r>
          </w:p>
        </w:tc>
      </w:tr>
    </w:tbl>
    <w:p w:rsidR="009013AF" w:rsidRDefault="009013AF" w:rsidP="006A33A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013AF" w:rsidTr="009013AF">
        <w:trPr>
          <w:cantSplit/>
        </w:trPr>
        <w:tc>
          <w:tcPr>
            <w:tcW w:w="2235" w:type="dxa"/>
            <w:tcBorders>
              <w:top w:val="single" w:sz="4" w:space="0" w:color="auto"/>
              <w:left w:val="single" w:sz="4" w:space="0" w:color="auto"/>
              <w:bottom w:val="single" w:sz="4" w:space="0" w:color="auto"/>
              <w:right w:val="single" w:sz="4" w:space="0" w:color="auto"/>
            </w:tcBorders>
            <w:hideMark/>
          </w:tcPr>
          <w:p w:rsidR="009013AF" w:rsidRDefault="009013AF" w:rsidP="006A33A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013AF" w:rsidRDefault="009013AF" w:rsidP="006A33AA">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rFonts w:cs="Arial"/>
                <w:sz w:val="20"/>
                <w:szCs w:val="20"/>
              </w:rPr>
            </w:pPr>
            <w:r>
              <w:rPr>
                <w:rStyle w:val="BodyTextChar"/>
              </w:rPr>
              <w:t>5</w:t>
            </w:r>
          </w:p>
        </w:tc>
      </w:tr>
      <w:tr w:rsidR="009013AF" w:rsidTr="009013AF">
        <w:trPr>
          <w:cantSplit/>
        </w:trPr>
        <w:tc>
          <w:tcPr>
            <w:tcW w:w="2235"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rFonts w:cs="Arial"/>
                <w:sz w:val="20"/>
                <w:szCs w:val="20"/>
              </w:rPr>
            </w:pPr>
            <w:r>
              <w:rPr>
                <w:rStyle w:val="BodyTextChar"/>
              </w:rPr>
              <w:t>4</w:t>
            </w:r>
          </w:p>
        </w:tc>
      </w:tr>
      <w:tr w:rsidR="009013AF" w:rsidTr="009013AF">
        <w:trPr>
          <w:cantSplit/>
        </w:trPr>
        <w:tc>
          <w:tcPr>
            <w:tcW w:w="2235"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jc w:val="center"/>
              <w:rPr>
                <w:rFonts w:cs="Arial"/>
                <w:sz w:val="20"/>
                <w:szCs w:val="20"/>
              </w:rPr>
            </w:pPr>
          </w:p>
        </w:tc>
      </w:tr>
      <w:tr w:rsidR="009013AF" w:rsidTr="009013AF">
        <w:trPr>
          <w:cantSplit/>
        </w:trPr>
        <w:tc>
          <w:tcPr>
            <w:tcW w:w="2235"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013AF" w:rsidRDefault="009013AF" w:rsidP="006A33AA">
            <w:pPr>
              <w:keepNext/>
              <w:spacing w:before="60"/>
              <w:ind w:left="0"/>
              <w:jc w:val="center"/>
              <w:rPr>
                <w:rFonts w:cs="Arial"/>
                <w:sz w:val="20"/>
                <w:szCs w:val="20"/>
              </w:rPr>
            </w:pPr>
          </w:p>
        </w:tc>
      </w:tr>
      <w:tr w:rsidR="009013AF" w:rsidTr="009013AF">
        <w:trPr>
          <w:cantSplit/>
        </w:trPr>
        <w:tc>
          <w:tcPr>
            <w:tcW w:w="223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013AF" w:rsidRDefault="009013AF" w:rsidP="006A33AA">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9013AF" w:rsidRDefault="009013AF" w:rsidP="006A33A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013AF" w:rsidRDefault="009013AF" w:rsidP="006A33A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rFonts w:cs="Arial"/>
                <w:sz w:val="20"/>
                <w:szCs w:val="20"/>
              </w:rPr>
            </w:pPr>
            <w:r>
              <w:rPr>
                <w:rStyle w:val="BodyTextChar"/>
              </w:rPr>
              <w:t>2</w:t>
            </w:r>
          </w:p>
        </w:tc>
      </w:tr>
    </w:tbl>
    <w:p w:rsidR="009013AF" w:rsidRDefault="009013AF" w:rsidP="006A33A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013AF" w:rsidTr="009013AF">
        <w:tc>
          <w:tcPr>
            <w:tcW w:w="351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27</w:t>
            </w:r>
          </w:p>
        </w:tc>
      </w:tr>
    </w:tbl>
    <w:p w:rsidR="009013AF" w:rsidRDefault="009013AF" w:rsidP="006A33A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013AF" w:rsidTr="009013AF">
        <w:tc>
          <w:tcPr>
            <w:tcW w:w="351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1</w:t>
            </w:r>
          </w:p>
        </w:tc>
      </w:tr>
      <w:tr w:rsidR="009013AF" w:rsidTr="009013AF">
        <w:tc>
          <w:tcPr>
            <w:tcW w:w="351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2</w:t>
            </w:r>
          </w:p>
        </w:tc>
      </w:tr>
      <w:tr w:rsidR="009013AF" w:rsidTr="009013AF">
        <w:tc>
          <w:tcPr>
            <w:tcW w:w="351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30</w:t>
            </w:r>
          </w:p>
        </w:tc>
        <w:tc>
          <w:tcPr>
            <w:tcW w:w="340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sz w:val="20"/>
                <w:szCs w:val="20"/>
                <w:lang w:eastAsia="en-NZ"/>
              </w:rPr>
            </w:pPr>
            <w:r>
              <w:rPr>
                <w:rStyle w:val="BodyTextChar"/>
              </w:rPr>
              <w:t>3</w:t>
            </w:r>
          </w:p>
        </w:tc>
      </w:tr>
      <w:tr w:rsidR="009013AF" w:rsidTr="009013AF">
        <w:tc>
          <w:tcPr>
            <w:tcW w:w="351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9013AF" w:rsidRDefault="009013AF" w:rsidP="006A33A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013AF" w:rsidRDefault="009013AF" w:rsidP="006A33A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0"/>
                <w:szCs w:val="20"/>
                <w:lang w:eastAsia="en-NZ"/>
              </w:rPr>
            </w:pPr>
            <w:r>
              <w:rPr>
                <w:rStyle w:val="BodyTextChar"/>
              </w:rPr>
              <w:t>1</w:t>
            </w:r>
          </w:p>
        </w:tc>
      </w:tr>
    </w:tbl>
    <w:p w:rsidR="009013AF" w:rsidRDefault="009013AF" w:rsidP="006A33AA">
      <w:pPr>
        <w:pStyle w:val="Heading2"/>
        <w:pageBreakBefore/>
        <w:rPr>
          <w:b/>
          <w:bCs/>
          <w:szCs w:val="32"/>
          <w:lang w:eastAsia="en-US"/>
        </w:rPr>
      </w:pPr>
      <w:r>
        <w:rPr>
          <w:b/>
          <w:bCs/>
        </w:rPr>
        <w:lastRenderedPageBreak/>
        <w:t>Declaration</w:t>
      </w:r>
    </w:p>
    <w:p w:rsidR="009013AF" w:rsidRDefault="009013AF" w:rsidP="006A33AA">
      <w:pPr>
        <w:spacing w:before="240" w:after="0"/>
        <w:ind w:left="0"/>
        <w:rPr>
          <w:szCs w:val="20"/>
        </w:rPr>
      </w:pPr>
      <w:r>
        <w:rPr>
          <w:szCs w:val="20"/>
        </w:rPr>
        <w:t xml:space="preserve">I, XXXXXXXX,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9013AF" w:rsidRDefault="009013AF" w:rsidP="006A33A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r w:rsidR="009013AF" w:rsidTr="009013AF">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r w:rsidR="009013AF" w:rsidTr="009013AF">
        <w:trPr>
          <w:trHeight w:val="60"/>
        </w:trPr>
        <w:tc>
          <w:tcPr>
            <w:tcW w:w="67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rPr>
            </w:pPr>
            <w:r>
              <w:rPr>
                <w:rStyle w:val="BodyText2Char"/>
              </w:rPr>
              <w:t>Yes</w:t>
            </w:r>
          </w:p>
        </w:tc>
      </w:tr>
    </w:tbl>
    <w:p w:rsidR="009013AF" w:rsidRDefault="009013AF" w:rsidP="006A33AA">
      <w:pPr>
        <w:spacing w:before="240" w:after="0"/>
        <w:ind w:left="0"/>
        <w:rPr>
          <w:rFonts w:cstheme="minorBidi"/>
          <w:szCs w:val="20"/>
        </w:rPr>
      </w:pPr>
      <w:r>
        <w:rPr>
          <w:szCs w:val="20"/>
        </w:rPr>
        <w:t xml:space="preserve">Dated </w:t>
      </w:r>
      <w:r>
        <w:rPr>
          <w:rStyle w:val="BodyText2Char"/>
        </w:rPr>
        <w:t>Monday, 17 November 2014</w:t>
      </w:r>
    </w:p>
    <w:p w:rsidR="009013AF" w:rsidRDefault="009013AF" w:rsidP="006A33AA">
      <w:pPr>
        <w:pStyle w:val="Heading2"/>
        <w:pageBreakBefore/>
        <w:rPr>
          <w:b/>
          <w:bCs/>
          <w:szCs w:val="32"/>
        </w:rPr>
      </w:pPr>
      <w:r>
        <w:rPr>
          <w:b/>
          <w:bCs/>
        </w:rPr>
        <w:lastRenderedPageBreak/>
        <w:t>Executive Summary of Audit</w:t>
      </w:r>
    </w:p>
    <w:p w:rsidR="009013AF" w:rsidRDefault="009013AF" w:rsidP="006A33A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013AF" w:rsidRDefault="009013AF" w:rsidP="006A33AA">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Parata</w:t>
      </w:r>
      <w:proofErr w:type="spellEnd"/>
      <w:r>
        <w:rPr>
          <w:rStyle w:val="BodyText2Char"/>
        </w:rPr>
        <w:t xml:space="preserve"> Home is certified to provide rest home level care for up to 26 residents.  On the day of the audit there were 26 residents.  The service is owned and governed by the </w:t>
      </w:r>
      <w:proofErr w:type="spellStart"/>
      <w:r>
        <w:rPr>
          <w:rStyle w:val="BodyText2Char"/>
        </w:rPr>
        <w:t>Parata</w:t>
      </w:r>
      <w:proofErr w:type="spellEnd"/>
      <w:r>
        <w:rPr>
          <w:rStyle w:val="BodyText2Char"/>
        </w:rPr>
        <w:t xml:space="preserve"> Anglican Charitable Trust.  The manager is an enrolled nurse and has been in the role since 1993.  She is supported by a registered nurse who was on leave at the time of the audit.  </w:t>
      </w:r>
      <w:r>
        <w:rPr>
          <w:rStyle w:val="BodyText2Char"/>
        </w:rPr>
        <w:br/>
        <w:t>This audit identified that 17 of the 22 shortfalls identified at the previous audit have been addressed.  These are around strategic planning, policies, corrective actions, accident/incident management, initial risk assessments and care plans, family and resident involvement in assessments, care planning and evaluations, activity plan reviews, evaluations, short term care plans, controlled drug management, restraint management and the restraint register.  Improvements continue to be required around staff training and performance appraisals, the admission agreement, enduring power of attorney documentation, timeliness of assessments and weight recordings, care planning, hot water temperatures and electrical checks.</w:t>
      </w:r>
    </w:p>
    <w:p w:rsidR="009013AF" w:rsidRDefault="009013AF" w:rsidP="006A33A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further areas requiring improvement around having suitable registered nursing cover, employment contracts and human resource files, blood sugar monitoring, timeframes for wound reviews, aspects of medication management, the paint surface on one fridge, hoist servicing and calibration of medical equipment.</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are in place relating to open disclosure, complaints, and accident / incidents.  Residents and family report that they were welcomed on entry and were given time and explanation about services and procedures.  They are kept informed following an adverse event or if there is any change in the resident’s condition.  Interpreter services are available if needed.</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their family/whanau are provided with information on the complaints process on admission.  </w:t>
      </w:r>
      <w:proofErr w:type="gramStart"/>
      <w:r>
        <w:rPr>
          <w:rStyle w:val="BodyText2Char"/>
        </w:rPr>
        <w:t>Staff are</w:t>
      </w:r>
      <w:proofErr w:type="gramEnd"/>
      <w:r>
        <w:rPr>
          <w:rStyle w:val="BodyText2Char"/>
        </w:rPr>
        <w:t xml:space="preserve"> aware of the complaints process.  A complaints/compliments folder is maintained.  No complaints have been lodged in the past three years.  Residents and family members are aware of the complaints procedure and how to access complaints forms.  They report that they are comfortable speaking with the manager if they have a concern.  </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Parata</w:t>
      </w:r>
      <w:proofErr w:type="spellEnd"/>
      <w:r>
        <w:rPr>
          <w:rStyle w:val="BodyText2Char"/>
        </w:rPr>
        <w:t xml:space="preserve"> Rest Home is owned and governed by the </w:t>
      </w:r>
      <w:proofErr w:type="spellStart"/>
      <w:r>
        <w:rPr>
          <w:rStyle w:val="BodyText2Char"/>
        </w:rPr>
        <w:t>Parata</w:t>
      </w:r>
      <w:proofErr w:type="spellEnd"/>
      <w:r>
        <w:rPr>
          <w:rStyle w:val="BodyText2Char"/>
        </w:rPr>
        <w:t xml:space="preserve"> Anglican Charitable Trust.  A governing trust board provides overarching governance to the service with support provided by a board trustee/administrator.</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quality improvement plan and a risk management plan that reflects the strategic direction for the service.  This is an improvement from the previous audit.  Accidents and incidents; complaints, infections; and the use of restraint is monitored each month.  A range of internal audits relating to rest home level of care are conducted throughout the year.  Quality improvement activities are identified from audits, </w:t>
      </w:r>
      <w:r>
        <w:rPr>
          <w:rStyle w:val="BodyText2Char"/>
        </w:rPr>
        <w:lastRenderedPageBreak/>
        <w:t xml:space="preserve">meetings, staff and resident feedback and incidents/accidents.  Where issues arise, corrective actions are developed.  This is an improvement from the previous audit, </w:t>
      </w:r>
      <w:proofErr w:type="gramStart"/>
      <w:r>
        <w:rPr>
          <w:rStyle w:val="BodyText2Char"/>
        </w:rPr>
        <w:t>staff are</w:t>
      </w:r>
      <w:proofErr w:type="gramEnd"/>
      <w:r>
        <w:rPr>
          <w:rStyle w:val="BodyText2Char"/>
        </w:rPr>
        <w:t xml:space="preserve"> kept informed.</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are reviewed with a document control process in place.  The medication policy links to the Medicine Care Guidelines for Residential Care 2011.  This is an improvement from the previous audit.  The restraint policy is due to be renewed.  This is a previous finding that remains.</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health and safety management system.  A safe environment is provided.  Emergency plans ensure appropriate response in an emergency.  Accidents and incidents are managed appropriately.  This is an improvement from the previous audit.</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orientation programme is in place that provides new staff with relevant information for safe work practice.  The auditor was unable to sight the registered nurse’s staff file and four of five employment contracts.  This is a required improvement.  Education and training in 2014 includes </w:t>
      </w:r>
      <w:proofErr w:type="spellStart"/>
      <w:r>
        <w:rPr>
          <w:rStyle w:val="BodyText2Char"/>
        </w:rPr>
        <w:t>Careerforce</w:t>
      </w:r>
      <w:proofErr w:type="spellEnd"/>
      <w:r>
        <w:rPr>
          <w:rStyle w:val="BodyText2Char"/>
        </w:rPr>
        <w:t xml:space="preserve"> training for six caregivers.  General staff education has not yet commenced in 2014 with the exception of medication management and emergency procedures.  This is a required improvement.  Staff certificates in safe chemical handling training and safe food handling is a previous finding that remains.  Annual performance appraisals are up-to-date for the four staff files reviewed including staff who have been employed for longer than one year.  This is an improvement from the previous audit.</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staffing policy is in place.  A registered nurse (RN) is </w:t>
      </w:r>
      <w:proofErr w:type="spellStart"/>
      <w:r>
        <w:rPr>
          <w:rStyle w:val="BodyText2Char"/>
        </w:rPr>
        <w:t>rostered</w:t>
      </w:r>
      <w:proofErr w:type="spellEnd"/>
      <w:r>
        <w:rPr>
          <w:rStyle w:val="BodyText2Char"/>
        </w:rPr>
        <w:t xml:space="preserve"> to work approximately 30 hours per week.  Shared call is undertaken by the RN, enrolled nurse (EN)/manager and the assistant manager.  The assistant manager has let her EN practising certificate lapse.  This is a required improvement.  The RN was on leave during this audit.  The manager is replacing the registered nurse during her leave due to her inability to find a replacement RN.  This is also a required improvement.  Interviews with caregivers, residents and family members identify that staffing is adequate to meet the needs of residents.</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information pack includes all relevant aspects of service, and this is provided to residents and/or family/whanau prior to entry.  There is improvement required around the admission agreement and enduring power of attorney documentation.  Care plans are developed in consultation with relevant people including residents and where appropriate family / whanau or Enduring Power of Attorney.  An initial nursing assessment, including a variety of risk assessments are completed on admission and risk assessments are reviewed six monthly following admissions.  Residents and/or family have input into the development of care plans.  Communication with family is well documented.  All residents have an individualised care plan.  These are reviewed six monthly and updated as needs </w:t>
      </w:r>
      <w:proofErr w:type="gramStart"/>
      <w:r>
        <w:rPr>
          <w:rStyle w:val="BodyText2Char"/>
        </w:rPr>
        <w:t>change</w:t>
      </w:r>
      <w:proofErr w:type="gramEnd"/>
      <w:r>
        <w:rPr>
          <w:rStyle w:val="BodyText2Char"/>
        </w:rPr>
        <w:t>.  There are improvements required around blood sugar monitoring and timeframes for wound reviews.</w:t>
      </w:r>
      <w:r>
        <w:rPr>
          <w:rStyle w:val="BodyText2Char"/>
        </w:rPr>
        <w:br/>
        <w:t xml:space="preserve">Planned activities are appropriate to the residents' interests.  Residents interviewed confirm their satisfaction with the programme.  Residents' files evidence activity care plans that identify goals, and interventions and are evaluated at least six monthly.  Individual activities are provided either within group settings or on a one-on-one basis.  Activities are planned monthly.  </w:t>
      </w:r>
      <w:r>
        <w:rPr>
          <w:rStyle w:val="BodyText2Char"/>
        </w:rPr>
        <w:br/>
        <w:t xml:space="preserve">A medicine management system is implemented.  Policies and procedures detail service provider's responsibilities.  Caregivers administer medications.  </w:t>
      </w:r>
      <w:proofErr w:type="gramStart"/>
      <w:r>
        <w:rPr>
          <w:rStyle w:val="BodyText2Char"/>
        </w:rPr>
        <w:t>Staff responsible for medicine management have</w:t>
      </w:r>
      <w:proofErr w:type="gramEnd"/>
      <w:r>
        <w:rPr>
          <w:rStyle w:val="BodyText2Char"/>
        </w:rPr>
        <w:t xml:space="preserve"> been assessed as competent.  Medication charts sighted evidence documentation of residents' allergies/sensitivities and three monthly medication reviews completed by general practitioners.  There are no </w:t>
      </w:r>
      <w:r>
        <w:rPr>
          <w:rStyle w:val="BodyText2Char"/>
        </w:rPr>
        <w:lastRenderedPageBreak/>
        <w:t xml:space="preserve">residents who are self-medicating.  There are improvements required expired medications, medication charts and safe administration of medication.  </w:t>
      </w:r>
      <w:r>
        <w:rPr>
          <w:rStyle w:val="BodyText2Char"/>
        </w:rPr>
        <w:br/>
        <w:t xml:space="preserve">All food is cooked on site and kitchen </w:t>
      </w:r>
      <w:proofErr w:type="gramStart"/>
      <w:r>
        <w:rPr>
          <w:rStyle w:val="BodyText2Char"/>
        </w:rPr>
        <w:t>staff have</w:t>
      </w:r>
      <w:proofErr w:type="gramEnd"/>
      <w:r>
        <w:rPr>
          <w:rStyle w:val="BodyText2Char"/>
        </w:rPr>
        <w:t xml:space="preserve"> attained safe food handling certificates.  Residents and families interviewed, all confirmed satisfaction with food services.  The menu is currently under review by a dietitian.  There is an improvement required around the paint surface on one fridge.</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warrant of fitness and preventative and reactive maintenance occur.  A safe environment is provided that is suitable to the needs of the residents.  Improvements are required around hot water monitoring, electrical testing, calibration of medical equipment and servicing of the hoist.  </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currently has two residents with bedrails in use as </w:t>
      </w:r>
      <w:proofErr w:type="gramStart"/>
      <w:r>
        <w:rPr>
          <w:rStyle w:val="BodyText2Char"/>
        </w:rPr>
        <w:t>enablers,</w:t>
      </w:r>
      <w:proofErr w:type="gramEnd"/>
      <w:r>
        <w:rPr>
          <w:rStyle w:val="BodyText2Char"/>
        </w:rPr>
        <w:t xml:space="preserve"> there are no restraints currently in place.  The manager and caregivers are familiar with the definitions of an enabler and a restraint.  Previously identified shortfalls included no restraint register, no restraint assessment form for one resident, no evidence of consent for one resident using restraint, and no evidence of monitoring restraint use.  These shortfalls have now been addressed.  Required improvements remain around restraint policies and procedures and restraint education and training.  </w:t>
      </w:r>
    </w:p>
    <w:p w:rsidR="009013AF" w:rsidRDefault="009013AF" w:rsidP="006A33AA">
      <w:pPr>
        <w:spacing w:after="0"/>
        <w:ind w:left="0"/>
        <w:rPr>
          <w:sz w:val="12"/>
          <w:szCs w:val="20"/>
        </w:rPr>
      </w:pPr>
    </w:p>
    <w:p w:rsidR="009013AF" w:rsidRDefault="009013AF" w:rsidP="006A33A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013AF" w:rsidRDefault="009013AF" w:rsidP="006A33A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reviewed annually.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9013AF" w:rsidRDefault="009013AF" w:rsidP="006A33AA">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013AF" w:rsidTr="009013AF">
        <w:tc>
          <w:tcPr>
            <w:tcW w:w="1387" w:type="dxa"/>
            <w:tcBorders>
              <w:top w:val="nil"/>
              <w:left w:val="nil"/>
              <w:bottom w:val="single" w:sz="4" w:space="0" w:color="auto"/>
              <w:right w:val="single" w:sz="4" w:space="0" w:color="auto"/>
            </w:tcBorders>
          </w:tcPr>
          <w:p w:rsidR="009013AF" w:rsidRDefault="009013AF" w:rsidP="006A33A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0"/>
              </w:rPr>
            </w:pPr>
            <w:r>
              <w:rPr>
                <w:b/>
                <w:sz w:val="20"/>
                <w:szCs w:val="20"/>
              </w:rPr>
              <w:t>PA Critical</w:t>
            </w:r>
          </w:p>
        </w:tc>
      </w:tr>
      <w:tr w:rsidR="009013AF" w:rsidTr="009013AF">
        <w:tc>
          <w:tcPr>
            <w:tcW w:w="1387" w:type="dxa"/>
            <w:tcBorders>
              <w:top w:val="single" w:sz="4" w:space="0" w:color="auto"/>
              <w:left w:val="single" w:sz="4" w:space="0" w:color="auto"/>
              <w:bottom w:val="single" w:sz="4" w:space="0" w:color="auto"/>
              <w:right w:val="single" w:sz="4" w:space="0" w:color="auto"/>
            </w:tcBorders>
            <w:vAlign w:val="center"/>
            <w:hideMark/>
          </w:tcPr>
          <w:p w:rsidR="009013AF" w:rsidRDefault="009013AF" w:rsidP="006A33A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0"/>
                <w:lang w:eastAsia="en-NZ"/>
              </w:rPr>
            </w:pPr>
            <w:r>
              <w:rPr>
                <w:szCs w:val="20"/>
                <w:lang w:eastAsia="en-NZ"/>
              </w:rPr>
              <w:t>0</w:t>
            </w:r>
          </w:p>
        </w:tc>
      </w:tr>
      <w:tr w:rsidR="009013AF" w:rsidTr="009013AF">
        <w:tc>
          <w:tcPr>
            <w:tcW w:w="1387" w:type="dxa"/>
            <w:tcBorders>
              <w:top w:val="single" w:sz="4" w:space="0" w:color="auto"/>
              <w:left w:val="single" w:sz="4" w:space="0" w:color="auto"/>
              <w:bottom w:val="single" w:sz="4" w:space="0" w:color="auto"/>
              <w:right w:val="single" w:sz="4" w:space="0" w:color="auto"/>
            </w:tcBorders>
            <w:vAlign w:val="center"/>
            <w:hideMark/>
          </w:tcPr>
          <w:p w:rsidR="009013AF" w:rsidRDefault="009013AF" w:rsidP="006A33A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r>
    </w:tbl>
    <w:p w:rsidR="009013AF" w:rsidRDefault="009013AF" w:rsidP="006A33A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013AF" w:rsidTr="009013AF">
        <w:tc>
          <w:tcPr>
            <w:tcW w:w="1387" w:type="dxa"/>
            <w:tcBorders>
              <w:top w:val="nil"/>
              <w:left w:val="nil"/>
              <w:bottom w:val="single" w:sz="4" w:space="0" w:color="auto"/>
              <w:right w:val="single" w:sz="4" w:space="0" w:color="auto"/>
            </w:tcBorders>
          </w:tcPr>
          <w:p w:rsidR="009013AF" w:rsidRDefault="009013AF" w:rsidP="006A33A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before="60"/>
              <w:ind w:left="0"/>
              <w:jc w:val="center"/>
              <w:rPr>
                <w:b/>
                <w:sz w:val="20"/>
                <w:szCs w:val="24"/>
              </w:rPr>
            </w:pPr>
            <w:r>
              <w:rPr>
                <w:b/>
                <w:sz w:val="20"/>
              </w:rPr>
              <w:t>Not Audited</w:t>
            </w:r>
          </w:p>
        </w:tc>
      </w:tr>
      <w:tr w:rsidR="009013AF" w:rsidTr="009013AF">
        <w:tc>
          <w:tcPr>
            <w:tcW w:w="1387" w:type="dxa"/>
            <w:tcBorders>
              <w:top w:val="single" w:sz="4" w:space="0" w:color="auto"/>
              <w:left w:val="single" w:sz="4" w:space="0" w:color="auto"/>
              <w:bottom w:val="single" w:sz="4" w:space="0" w:color="auto"/>
              <w:right w:val="single" w:sz="4" w:space="0" w:color="auto"/>
            </w:tcBorders>
            <w:vAlign w:val="center"/>
            <w:hideMark/>
          </w:tcPr>
          <w:p w:rsidR="009013AF" w:rsidRDefault="009013AF" w:rsidP="006A33A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27</w:t>
            </w:r>
          </w:p>
        </w:tc>
      </w:tr>
      <w:tr w:rsidR="009013AF" w:rsidTr="009013AF">
        <w:tc>
          <w:tcPr>
            <w:tcW w:w="1387" w:type="dxa"/>
            <w:tcBorders>
              <w:top w:val="single" w:sz="4" w:space="0" w:color="auto"/>
              <w:left w:val="single" w:sz="4" w:space="0" w:color="auto"/>
              <w:bottom w:val="single" w:sz="4" w:space="0" w:color="auto"/>
              <w:right w:val="single" w:sz="4" w:space="0" w:color="auto"/>
            </w:tcBorders>
            <w:vAlign w:val="center"/>
            <w:hideMark/>
          </w:tcPr>
          <w:p w:rsidR="009013AF" w:rsidRDefault="009013AF" w:rsidP="006A33A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before="60"/>
              <w:ind w:left="0"/>
              <w:jc w:val="center"/>
              <w:rPr>
                <w:sz w:val="24"/>
                <w:szCs w:val="24"/>
                <w:lang w:eastAsia="en-NZ"/>
              </w:rPr>
            </w:pPr>
            <w:r>
              <w:rPr>
                <w:lang w:eastAsia="en-NZ"/>
              </w:rPr>
              <w:t>53</w:t>
            </w:r>
          </w:p>
        </w:tc>
      </w:tr>
    </w:tbl>
    <w:p w:rsidR="009013AF" w:rsidRDefault="009013AF" w:rsidP="006A33AA">
      <w:pPr>
        <w:ind w:left="0"/>
        <w:rPr>
          <w:rFonts w:cstheme="minorBidi"/>
          <w:sz w:val="24"/>
        </w:rPr>
      </w:pPr>
    </w:p>
    <w:p w:rsidR="009013AF" w:rsidRDefault="009013AF" w:rsidP="006A33A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59"/>
        <w:gridCol w:w="1396"/>
        <w:gridCol w:w="3282"/>
        <w:gridCol w:w="3125"/>
        <w:gridCol w:w="1228"/>
      </w:tblGrid>
      <w:tr w:rsidR="009013AF" w:rsidTr="009013AF">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Name</w:t>
            </w:r>
          </w:p>
        </w:tc>
        <w:tc>
          <w:tcPr>
            <w:tcW w:w="3159"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Description</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Attainment</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Finding</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Timeframe (Days)</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Standard 1.2.3: Quality And Risk Management Systems</w:t>
            </w:r>
          </w:p>
        </w:tc>
        <w:tc>
          <w:tcPr>
            <w:tcW w:w="31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1.2.3.3</w:t>
            </w:r>
          </w:p>
        </w:tc>
        <w:tc>
          <w:tcPr>
            <w:tcW w:w="31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 restraint policy and procedure, which had previously been archived is now back in the policy and procedure manual but has not been reviewed.  This previously identified improvement remains (link to previous finding 2.2.1.1).</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 restraint policy and procedure requires review.</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180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1.2.7: Human Resource Management </w:t>
            </w:r>
          </w:p>
        </w:tc>
        <w:tc>
          <w:tcPr>
            <w:tcW w:w="31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bl>
    <w:p w:rsidR="009013AF" w:rsidRDefault="009013AF" w:rsidP="006A33AA">
      <w:pPr>
        <w:ind w:left="0"/>
        <w:rPr>
          <w:rFonts w:cstheme="minorBidi"/>
        </w:rPr>
      </w:pPr>
      <w:r>
        <w:br w:type="page"/>
      </w:r>
    </w:p>
    <w:tbl>
      <w:tblPr>
        <w:tblStyle w:val="TableGrid"/>
        <w:tblW w:w="0" w:type="auto"/>
        <w:tblCellMar>
          <w:top w:w="57" w:type="dxa"/>
          <w:bottom w:w="57" w:type="dxa"/>
        </w:tblCellMar>
        <w:tblLook w:val="04A0" w:firstRow="1" w:lastRow="0" w:firstColumn="1" w:lastColumn="0" w:noHBand="0" w:noVBand="1"/>
      </w:tblPr>
      <w:tblGrid>
        <w:gridCol w:w="1284"/>
        <w:gridCol w:w="1659"/>
        <w:gridCol w:w="3640"/>
        <w:gridCol w:w="1396"/>
        <w:gridCol w:w="3282"/>
        <w:gridCol w:w="3125"/>
        <w:gridCol w:w="1228"/>
      </w:tblGrid>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lastRenderedPageBreak/>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1.2.7.3</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 appointment of appropriate service providers to safely meet the needs of consumers.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One senior staff members file was not available for sighting.  Employment contracts were sighted in only one of the five staff files selected for review.  The manager reports that the senior staff members file is held with the staff member who was on leave during the audit, and that employment contracts are held at the home of one of the management team.  </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Ensure that all human resource files and signed employment contracts are readily available for sighting.</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180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1.2.7.5</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The registered nurse is meeting monthly with six caregivers for their </w:t>
            </w:r>
            <w:proofErr w:type="spellStart"/>
            <w:r>
              <w:rPr>
                <w:sz w:val="20"/>
                <w:szCs w:val="20"/>
                <w:lang w:eastAsia="en-NZ"/>
              </w:rPr>
              <w:t>Careerforce</w:t>
            </w:r>
            <w:proofErr w:type="spellEnd"/>
            <w:r>
              <w:rPr>
                <w:sz w:val="20"/>
                <w:szCs w:val="20"/>
                <w:lang w:eastAsia="en-NZ"/>
              </w:rPr>
              <w:t xml:space="preserve"> training.  The other </w:t>
            </w:r>
            <w:proofErr w:type="gramStart"/>
            <w:r>
              <w:rPr>
                <w:sz w:val="20"/>
                <w:szCs w:val="20"/>
                <w:lang w:eastAsia="en-NZ"/>
              </w:rPr>
              <w:t>staff have</w:t>
            </w:r>
            <w:proofErr w:type="gramEnd"/>
            <w:r>
              <w:rPr>
                <w:sz w:val="20"/>
                <w:szCs w:val="20"/>
                <w:lang w:eastAsia="en-NZ"/>
              </w:rPr>
              <w:t xml:space="preserve"> not attended education and training for 2014 with the exception of fire and emergency planning and medication competencies.  </w:t>
            </w:r>
            <w:proofErr w:type="gramStart"/>
            <w:r>
              <w:rPr>
                <w:sz w:val="20"/>
                <w:szCs w:val="20"/>
                <w:lang w:eastAsia="en-NZ"/>
              </w:rPr>
              <w:t>Staff do</w:t>
            </w:r>
            <w:proofErr w:type="gramEnd"/>
            <w:r>
              <w:rPr>
                <w:sz w:val="20"/>
                <w:szCs w:val="20"/>
                <w:lang w:eastAsia="en-NZ"/>
              </w:rPr>
              <w:t xml:space="preserve"> not hold certificates in safe chemical handling (kitchen staff and cleaners) and food handling (kitchen staff) although an in-service on these two topics was provided.  </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Ensure </w:t>
            </w:r>
            <w:proofErr w:type="gramStart"/>
            <w:r>
              <w:rPr>
                <w:sz w:val="20"/>
                <w:szCs w:val="20"/>
                <w:lang w:eastAsia="en-NZ"/>
              </w:rPr>
              <w:t>staff attend</w:t>
            </w:r>
            <w:proofErr w:type="gramEnd"/>
            <w:r>
              <w:rPr>
                <w:sz w:val="20"/>
                <w:szCs w:val="20"/>
                <w:lang w:eastAsia="en-NZ"/>
              </w:rPr>
              <w:t xml:space="preserve"> a minimum of eight hours annually of in-service education.  Ensure staff that handle chemicals and work in the kitchen hold certificates in food safety and chemical training.</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1.2.8: Service Provider Availability </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1.2.8.1</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There is not currently no access to a registered nurse 24 hours per day, seven days per week.</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The service is required to have access to an RN 24 hours a day seven days a week. </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1.3.1: Entry To Services </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Consumers' entry into services is facilitated in a competent, equitable, timely, and respectful manner, when their need for services has been identified.</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lastRenderedPageBreak/>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1.3.1.4</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Entry criteria, assessment, and entry screening processes are documented and clearly communicated to consumers, their family/</w:t>
            </w:r>
            <w:proofErr w:type="spellStart"/>
            <w:r>
              <w:rPr>
                <w:sz w:val="20"/>
                <w:szCs w:val="20"/>
                <w:lang w:eastAsia="en-NZ"/>
              </w:rPr>
              <w:t>whānau</w:t>
            </w:r>
            <w:proofErr w:type="spellEnd"/>
            <w:r>
              <w:rPr>
                <w:sz w:val="20"/>
                <w:szCs w:val="20"/>
                <w:lang w:eastAsia="en-NZ"/>
              </w:rPr>
              <w:t xml:space="preserve"> of choice where appropriate, local communities, and referral agencies.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 admission agreement does not align with a) to k) of the ARC contract (D13.3).  (ii) Of the 16 residents with EPAO’s, eight do not have these in the resident file.</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that admission agreement aligns with the requirements of the ARC contract.  (ii) Ensure that EPOA documents are kept in the resident file.  </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Standard 1.3.3: Service Provision Requirements</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1.3.3.3</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(ii)  Two residents requiring weekly blood sugar readings do not have these completed every week.  (ii) Two of six resident files (one of who has low weight) have not had their weight recorded monthly.  (iii)  Neither of the two current wounds have timeframes for review documented.</w:t>
            </w:r>
          </w:p>
          <w:p w:rsidR="009013AF" w:rsidRDefault="009013AF" w:rsidP="006A33AA">
            <w:pPr>
              <w:spacing w:after="0"/>
              <w:ind w:left="0"/>
              <w:rPr>
                <w:sz w:val="20"/>
                <w:szCs w:val="20"/>
                <w:lang w:eastAsia="en-NZ"/>
              </w:rPr>
            </w:pPr>
            <w:r>
              <w:rPr>
                <w:sz w:val="20"/>
                <w:szCs w:val="20"/>
                <w:lang w:eastAsia="en-NZ"/>
              </w:rPr>
              <w:t>One of six residents had not had the continence assessment reviewed six monthly and another has an undated continence assessment.  One resident with challenging behaviour has not had the assessment reviewed since June 2013.  Three of six resident files sampled have no date on the nursing assessment.  One resident has a pressure risk assessment that is not dated.</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Ensure that services are provided in appropriate timeframes (weights and blood sugar levels) and that the timeframes specified in the ARC contract around assessments are followed.  Ensure that all wounds have a timeframe documented for the next dressing or review.</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1.3.5: Planning </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1.3.5.2</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Of the six resident files sampled all have areas of identified need that do not have comprehensive interventions to meet the need.  Examples include toileting, pressure area risk, falls risk </w:t>
            </w:r>
            <w:r>
              <w:rPr>
                <w:sz w:val="20"/>
                <w:szCs w:val="20"/>
                <w:lang w:eastAsia="en-NZ"/>
              </w:rPr>
              <w:lastRenderedPageBreak/>
              <w:t>management, exercises ordered by the physiotherapist and the need for pureed meat.</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lastRenderedPageBreak/>
              <w:t>Ensure care plan interventions contain enough detail and interventions to guide staff performing care.</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lastRenderedPageBreak/>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1.3.12: Medicine Management </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1.3.12.1</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are expired suppositories and lotion in the utility (treatment) room.  (ii) Of 10 medication charts sampled three have occasions when non packaged regular medications have not been signed as administered.  (iii) One resident is reported by staff and a family member (interviewed) to have had all her medications stopped by the GP.  These were not given for a month (and documented as withheld on the signing sheet).  The GP did not cease the medications or document in the medical notes that he was aware the medications had been stopped.  This resident was prescribed liquid </w:t>
            </w:r>
            <w:proofErr w:type="spellStart"/>
            <w:r>
              <w:rPr>
                <w:sz w:val="20"/>
                <w:szCs w:val="20"/>
                <w:lang w:eastAsia="en-NZ"/>
              </w:rPr>
              <w:t>paracetemol</w:t>
            </w:r>
            <w:proofErr w:type="spellEnd"/>
            <w:r>
              <w:rPr>
                <w:sz w:val="20"/>
                <w:szCs w:val="20"/>
                <w:lang w:eastAsia="en-NZ"/>
              </w:rPr>
              <w:t xml:space="preserve"> during this time (documented by GP).  The signing sheet shows this was administered at lunch, tea and bed time but not at breakfast time.  On two occasions the medication was signed for twice although the assistant manager is certain this was a signing error and it was not given twice.  Another resident is being administered Spiriva which has not been prescribed on the medication chart.  (iv) One medication chart in use has the </w:t>
            </w:r>
            <w:r>
              <w:rPr>
                <w:sz w:val="20"/>
                <w:szCs w:val="20"/>
                <w:lang w:eastAsia="en-NZ"/>
              </w:rPr>
              <w:lastRenderedPageBreak/>
              <w:t>PRN medications signed by the GP but none of the regular medications.  (v) One resident was recently being administered a home remedy (antibiotic support) supplied by her family that was not charted by the GP (the remedy has since been stopped).</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all expired medications are disposed of or returned to the pharmacy.  (ii) Ensure medications are administered as prescribed.  (iii) Ensure medication charts are accurate and signed (iv) Ensure all home remedies are prescribed by the GP.</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60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lastRenderedPageBreak/>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Standard 1.3.13: Nutrition, Safe Food, And Fluid Management</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1.3.13.5</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Low</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One of the fridges in the kitchen has a significant area of damaged paint on the door meaning it can no longer be cleaned effectively.</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Ensure the door of the fridge is repaired or replaced.</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180</w:t>
            </w: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 xml:space="preserve">Standard 1.4.2: Facility Specifications </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125"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r w:rsidR="009013AF" w:rsidTr="009013AF">
        <w:tc>
          <w:tcPr>
            <w:tcW w:w="1284"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16"/>
                <w:szCs w:val="20"/>
                <w:lang w:eastAsia="en-NZ"/>
              </w:rPr>
            </w:pPr>
            <w:r>
              <w:rPr>
                <w:sz w:val="16"/>
                <w:szCs w:val="20"/>
                <w:lang w:eastAsia="en-NZ"/>
              </w:rPr>
              <w:t>HDS(C)S.2008</w:t>
            </w:r>
          </w:p>
        </w:tc>
        <w:tc>
          <w:tcPr>
            <w:tcW w:w="1659"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Criterion 1.4.2.1</w:t>
            </w:r>
          </w:p>
        </w:tc>
        <w:tc>
          <w:tcPr>
            <w:tcW w:w="3640"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All buildings, plant, and equipment comply with legislation.</w:t>
            </w:r>
          </w:p>
        </w:tc>
        <w:tc>
          <w:tcPr>
            <w:tcW w:w="1396"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PA Moderate</w:t>
            </w:r>
          </w:p>
        </w:tc>
        <w:tc>
          <w:tcPr>
            <w:tcW w:w="3282"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Electrical testing and tagging has not been conducted.  (ii) Medical equipment has not been calibrated.  (iii) Hot water is tested three monthly but some readings are too high and no corrective action has been taken.  (iv) There is no evidence of the hoist having been serviced.</w:t>
            </w:r>
          </w:p>
        </w:tc>
        <w:tc>
          <w:tcPr>
            <w:tcW w:w="3125"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all electrical equipment is tested and tagged regularly.  (ii) Ensure all medical equipment is calibrated according to the manufacturer’s specifications.  (iii) Ensure hot water temperatures are maintained in a safe range.  (iv) Ensure the hoist is serviced annually.</w:t>
            </w:r>
          </w:p>
        </w:tc>
        <w:tc>
          <w:tcPr>
            <w:tcW w:w="1228" w:type="dxa"/>
            <w:tcBorders>
              <w:top w:val="single" w:sz="4" w:space="0" w:color="auto"/>
              <w:left w:val="single" w:sz="4" w:space="0" w:color="auto"/>
              <w:bottom w:val="single" w:sz="4" w:space="0" w:color="auto"/>
              <w:right w:val="single" w:sz="4" w:space="0" w:color="auto"/>
            </w:tcBorders>
            <w:hideMark/>
          </w:tcPr>
          <w:p w:rsidR="009013AF" w:rsidRDefault="009013AF" w:rsidP="006A33AA">
            <w:pPr>
              <w:spacing w:after="0"/>
              <w:ind w:left="0"/>
              <w:rPr>
                <w:sz w:val="20"/>
                <w:szCs w:val="20"/>
                <w:lang w:eastAsia="en-NZ"/>
              </w:rPr>
            </w:pPr>
            <w:r>
              <w:rPr>
                <w:sz w:val="20"/>
                <w:szCs w:val="20"/>
                <w:lang w:eastAsia="en-NZ"/>
              </w:rPr>
              <w:t>90</w:t>
            </w:r>
          </w:p>
        </w:tc>
      </w:tr>
    </w:tbl>
    <w:p w:rsidR="009013AF" w:rsidRDefault="009013AF" w:rsidP="006A33AA">
      <w:pPr>
        <w:spacing w:after="0"/>
        <w:ind w:left="0"/>
        <w:rPr>
          <w:rFonts w:cstheme="minorBidi"/>
          <w:lang w:eastAsia="en-NZ"/>
        </w:rPr>
      </w:pPr>
    </w:p>
    <w:p w:rsidR="009013AF" w:rsidRDefault="009013AF" w:rsidP="006A33A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013AF" w:rsidTr="009013AF">
        <w:trPr>
          <w:tblHeader/>
        </w:trPr>
        <w:tc>
          <w:tcPr>
            <w:tcW w:w="716"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013AF" w:rsidRDefault="009013AF" w:rsidP="006A33AA">
            <w:pPr>
              <w:keepNext/>
              <w:spacing w:after="0"/>
              <w:ind w:left="0"/>
              <w:rPr>
                <w:b/>
                <w:sz w:val="20"/>
                <w:szCs w:val="20"/>
                <w:lang w:eastAsia="en-NZ"/>
              </w:rPr>
            </w:pPr>
            <w:r>
              <w:rPr>
                <w:b/>
                <w:sz w:val="20"/>
                <w:szCs w:val="20"/>
                <w:lang w:eastAsia="en-NZ"/>
              </w:rPr>
              <w:t>Finding</w:t>
            </w:r>
          </w:p>
        </w:tc>
      </w:tr>
      <w:tr w:rsidR="009013AF" w:rsidTr="009013AF">
        <w:tc>
          <w:tcPr>
            <w:tcW w:w="716"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013AF" w:rsidRDefault="009013AF" w:rsidP="006A33AA">
            <w:pPr>
              <w:spacing w:after="0"/>
              <w:ind w:left="0"/>
              <w:rPr>
                <w:sz w:val="20"/>
                <w:szCs w:val="20"/>
                <w:lang w:eastAsia="en-NZ"/>
              </w:rPr>
            </w:pPr>
          </w:p>
        </w:tc>
      </w:tr>
    </w:tbl>
    <w:p w:rsidR="009013AF" w:rsidRDefault="009013AF" w:rsidP="006A33AA">
      <w:pPr>
        <w:ind w:left="0"/>
        <w:rPr>
          <w:rFonts w:cstheme="minorBidi"/>
          <w:lang w:eastAsia="en-NZ"/>
        </w:rPr>
      </w:pPr>
    </w:p>
    <w:p w:rsidR="009013AF" w:rsidRDefault="009013AF" w:rsidP="006A33AA">
      <w:pPr>
        <w:pStyle w:val="Heading1"/>
      </w:pPr>
      <w:r>
        <w:t>NZS 8134.1:2008: Health and Disability Services (Core) Standards</w:t>
      </w:r>
    </w:p>
    <w:p w:rsidR="009013AF" w:rsidRDefault="009013AF" w:rsidP="006A33AA">
      <w:pPr>
        <w:pStyle w:val="Heading2"/>
        <w:rPr>
          <w:b/>
          <w:bCs/>
        </w:rPr>
      </w:pPr>
      <w:r>
        <w:rPr>
          <w:b/>
          <w:bCs/>
        </w:rPr>
        <w:t>Outcome 1.1: Consumer Rights</w:t>
      </w:r>
    </w:p>
    <w:p w:rsidR="009013AF" w:rsidRDefault="009013AF" w:rsidP="006A33A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013AF" w:rsidRDefault="009013AF" w:rsidP="006A33A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013AF" w:rsidRDefault="009013AF" w:rsidP="006A33A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a complaints policy, and an accident/incident policy.  Six residents and three family members stated they were welcomed on entry and were given time and explanation about services and procedures.  The manager has an open-door policy.  </w:t>
      </w:r>
      <w:proofErr w:type="gramStart"/>
      <w:r>
        <w:rPr>
          <w:rStyle w:val="BodyTextChar"/>
        </w:rPr>
        <w:t>Residents and relatives report that they are comfortable speaking with the manager if they have a concern.</w:t>
      </w:r>
      <w:proofErr w:type="gramEnd"/>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reports that resident/relative meetings have been trialled but longer take place due to a lack of interest by the residents.</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w:t>
      </w:r>
      <w:proofErr w:type="gramStart"/>
      <w:r>
        <w:rPr>
          <w:rStyle w:val="BodyTextChar"/>
        </w:rPr>
        <w:t>The</w:t>
      </w:r>
      <w:proofErr w:type="gramEnd"/>
      <w:r>
        <w:rPr>
          <w:rStyle w:val="BodyTextChar"/>
        </w:rPr>
        <w:t xml:space="preserve"> three family members interviewed stated that they are always informed when their family member's health status changes or of any other issues arising.  This was evident on all of the accident reports and correlating progress notes reviewed for June and July 2014.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regarding access to interpreter services.  Management identified that if residents or family/whanau have difficulty with written or spoken English that the interpreter services are made available.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013AF" w:rsidRDefault="009013AF" w:rsidP="006A33A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policy in place.  Residents and their family/whanau are provided with information on the complaints process on admission through the information pack.  Complaint forms are available at the entrance and in each resident room.  </w:t>
      </w:r>
      <w:proofErr w:type="gramStart"/>
      <w:r>
        <w:rPr>
          <w:rStyle w:val="BodyTextChar"/>
        </w:rPr>
        <w:t>Staff are</w:t>
      </w:r>
      <w:proofErr w:type="gramEnd"/>
      <w:r>
        <w:rPr>
          <w:rStyle w:val="BodyTextChar"/>
        </w:rPr>
        <w:t xml:space="preserve"> aware of the complaints process and to whom they should direct complaints, evidenced in interviews with three of three caregivers.  The complaints process is in a format that is readily understood and accessible to residents/family/whanau.  A complaints/compliments folder is maintained with all documentation.  No complaints have been received in the past three years.  There is a complaints register which is utilised for documenting complaints.  Six of six residents and three and three family members advised that they are aware of the complaints procedure and how to access forms.  They all report that they are very satisfied with the services that they are receiving.  This was further evidenced in the review of 31 residents and relatives satisfaction surveys which were completed in July/August 2014.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within the information pack at entry.</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2"/>
        <w:rPr>
          <w:b/>
          <w:bCs/>
        </w:rPr>
      </w:pPr>
      <w:r>
        <w:rPr>
          <w:b/>
          <w:bCs/>
        </w:rPr>
        <w:t>Outcome 1.2: Organisational Management</w:t>
      </w:r>
    </w:p>
    <w:p w:rsidR="009013AF" w:rsidRDefault="009013AF" w:rsidP="006A33AA">
      <w:pPr>
        <w:pStyle w:val="OutcomeDescription"/>
        <w:rPr>
          <w:lang w:eastAsia="en-NZ"/>
        </w:rPr>
      </w:pPr>
      <w:r>
        <w:rPr>
          <w:lang w:eastAsia="en-NZ"/>
        </w:rPr>
        <w:t>Consumers receive services that comply with legislation and are managed in a safe, efficient, and effective manner.</w:t>
      </w:r>
    </w:p>
    <w:p w:rsidR="009013AF" w:rsidRDefault="009013AF" w:rsidP="006A33A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013AF" w:rsidRDefault="009013AF" w:rsidP="006A33A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Parata</w:t>
      </w:r>
      <w:proofErr w:type="spellEnd"/>
      <w:r>
        <w:rPr>
          <w:rStyle w:val="BodyTextChar"/>
        </w:rPr>
        <w:t xml:space="preserve"> Rest Home is situated in Gore and is owned and governed by the </w:t>
      </w:r>
      <w:proofErr w:type="spellStart"/>
      <w:r>
        <w:rPr>
          <w:rStyle w:val="BodyTextChar"/>
        </w:rPr>
        <w:t>Parata</w:t>
      </w:r>
      <w:proofErr w:type="spellEnd"/>
      <w:r>
        <w:rPr>
          <w:rStyle w:val="BodyTextChar"/>
        </w:rPr>
        <w:t xml:space="preserve"> Anglican Charitable Trust.  A governing trust board provides overarching governance to the service with support provided by a board trustee/administrator.  The manager of the rest home reports to the administrator who provides the trust board with a two-monthly report.  The administrator (a retired accountant) visits the facility daily and manages human resource management and financial management.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Parata</w:t>
      </w:r>
      <w:proofErr w:type="spellEnd"/>
      <w:r>
        <w:rPr>
          <w:rStyle w:val="BodyTextChar"/>
        </w:rPr>
        <w:t xml:space="preserve"> Rest Home is certified to provide rest home level care for 26 residents with full occupancy on the day of audit.  The service has a current quality improvement plan and a risk management plan for 2014 - 2017.  Aims of the plan are: to provide a high standard of quality support that is person-centred, focused, measurable, and affordable; to meet standards and contractual requirements; and for all staff to demonstrate quality improvement awareness.  Each aim is followed by a list of objectives, action plans, person(s) responsible and completion dates.  This is an improvement from the previous audit.</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programme is managed by the manager, and the RN.  The quality team incorporates the administrator, the manager, the assistant manager and the registered nurse.  The service has an annual planner which includes audits, meetings, education and a policy review time table.  Quality improvement activities are identified from audits, meetings, staff and resident feedback and incidents/accidents.  .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has been in her role at </w:t>
      </w:r>
      <w:proofErr w:type="spellStart"/>
      <w:r>
        <w:rPr>
          <w:rStyle w:val="BodyTextChar"/>
        </w:rPr>
        <w:t>Parata</w:t>
      </w:r>
      <w:proofErr w:type="spellEnd"/>
      <w:r>
        <w:rPr>
          <w:rStyle w:val="BodyTextChar"/>
        </w:rPr>
        <w:t xml:space="preserve"> Rest Home since 1993.  She is an enrolled nurse with a current practising certificate.  She is replacing the RN while the RN is away on a six week holiday (link to finding 1.2.8.1).</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D15.3d: The manager has maintained at least eight hours annually of professional development activities related to managing a rest home.</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013AF" w:rsidRDefault="009013AF" w:rsidP="006A33A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management team meets three-monthly to review progress with the quality improvement and risk management programmes and presents this information in the three-monthly staff meetings.  The </w:t>
      </w:r>
      <w:proofErr w:type="gramStart"/>
      <w:r>
        <w:rPr>
          <w:rStyle w:val="BodyTextChar"/>
        </w:rPr>
        <w:t>staff</w:t>
      </w:r>
      <w:proofErr w:type="gramEnd"/>
      <w:r>
        <w:rPr>
          <w:rStyle w:val="BodyTextChar"/>
        </w:rPr>
        <w:t xml:space="preserve"> meeting agenda includes (but is not limited to): complaints/concerns, audits, training, risks and hazards, health and safety, infection control, incidents/accidents, restraint, quality activities, policies and procedures.  Minutes are maintained and are posted in the staff room.  Minutes include actions to achieve compliance where relevant.  Discussions with the manager and three care givers confirm their involvement in the quality programme.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and evidence updating at review time with the exception of the restraint policy.  The restraint policy and procedure, which had previously been archived is now back in the policy and procedure manual but has not been reviewed.  This previously identified improvement remains (link to previous finding 2.2.1.1).  The content of the medication management policy aligns with current Medicine Care Guides 2011.  This is an improvement from the previous audit.  There is a document control policy that outlines the system implemented whereby policies and procedures are reviewed.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regularly monitors accidents and incidents; complaints, infections; and the use of restraint.  Internal audits are conducted and include: workplace inspection, infection control, nursing care, laundry, kitchen, admission standards, code of resident’s rights and medication.  Data that is collected is collated, trended and used for service improvements.  Where issues arise, corrective actions are developed with follow-through completed and resolution documented.  This is an identified improvement from the previous audit.  Internal audit results and corrective actions are discussed in the three-monthly staff meetings.  Audit results and corrective actions are posted in the staff room for staff to read.</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health and safety management system.  This includes the identification of a health and safety officer.  Security and safety policies and procedures are in place to ensure a safe environment is provided.  Emergency plans ensure appropriate response in an emergency.</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D5.4 The service has policies/ procedures to support service delivery.  Policies are reviewed annually.  The manager and administrator are responsible for policy review.</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D17.10e:  There are procedures to guide staff in managing clinical and non-clinical emergencies.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D19.2g:  Falls prevention strategies are in place including falls risk assessments, medication reviews, physiotherapy assessments, use of appropriate footwear, correct seating, increased supervision and monitoring, and sensor mats if required.</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Policies and procedures are in place and evidence dating at review time.  The content of the medication management policy aligns with current Medicine Care Guides 2011.  This is an improvement from the previous audit.  There is a document control policy that outlines the system implemented whereby policies and procedures are reviewed.  Documents no longer relevant to the service are removed and archived.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restraint policy and procedure, which had previously been archived is now back in the policy and procedure manual but has not been reviewed.  This previously identified improvement remains (link to previous finding 2.2.1.1).</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restraint policy and procedure requires review.</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013AF" w:rsidRDefault="009013AF" w:rsidP="006A33A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013AF" w:rsidRDefault="009013AF" w:rsidP="006A33A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resident accident reporting policy.  There is a discussion of accidents/incidents at three-monthly quality/staff meetings.  A discussion with the manager confirms that there is an awareness of the requirement to notify relevant authorities in relation to essential notifications.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accident reporting policy that includes definitions, and outlines responsibilities including immediate action, reporting, monitoring and corrective action to minimise and debriefing.</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A sample of incident/accident forms were reviewed for July and August 2014.  There is evidence of assessment and first aid provided, registered nurse follow up including clinical observations, post fall assessment forms, development of short term care plans and review of risk assessments, review by GP and referral as appropriate.  This is an improvement from the previous audit.  Accidents and incidents are documented in the residents’ progress notes.  Note: while the RN has been away on holiday, the manager has been responsible for the investigation and follow-up of accidents and incidents (link to finding 1.2.8.1).</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013AF" w:rsidRDefault="009013AF" w:rsidP="006A33AA">
      <w:pPr>
        <w:keepNext/>
        <w:tabs>
          <w:tab w:val="left" w:pos="3546"/>
        </w:tabs>
        <w:spacing w:after="120"/>
        <w:ind w:left="0"/>
        <w:rPr>
          <w:rFonts w:cstheme="minorBidi"/>
          <w:sz w:val="20"/>
          <w:szCs w:val="20"/>
        </w:rPr>
      </w:pPr>
      <w:r>
        <w:rPr>
          <w:rStyle w:val="BodyTextChar"/>
        </w:rPr>
        <w:t>ARC D17.6; D17.7; D17.8; E4.5d; E4.5e; E4.5f; E4.5g; E4.5h  ARHSS D17.7, D17.9, D17.10, D17.11</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levels policy and procedures requires that relevant checks are completed to validate the individual’s qualifications, experience and veracity.  Copies of practising certificates including the registered nurse, manager and general practitioners are kept.  There are human resources (HR) policies including recruitment, orientation, and staff training and development.  Five staff files were selected for review (four caregivers and one cleaner).  The RN’s HR file was not available for sighting.  Employment contracts were sighted in only one of the five staff files selected for review.  These are required improvements.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orientation programme is in place that provides new staff with relevant information for safe work practice.  All three caregivers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Orientation checklists were evident in all five staff members’ files reviewed.</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was an in-service programme for 2013 which has not been carried over to 2014.  The registered nurse is meeting monthly with six caregivers for their </w:t>
      </w:r>
      <w:proofErr w:type="spellStart"/>
      <w:r>
        <w:rPr>
          <w:rStyle w:val="BodyTextChar"/>
        </w:rPr>
        <w:t>Careerforce</w:t>
      </w:r>
      <w:proofErr w:type="spellEnd"/>
      <w:r>
        <w:rPr>
          <w:rStyle w:val="BodyTextChar"/>
        </w:rPr>
        <w:t xml:space="preserve"> training.  The other </w:t>
      </w:r>
      <w:proofErr w:type="gramStart"/>
      <w:r>
        <w:rPr>
          <w:rStyle w:val="BodyTextChar"/>
        </w:rPr>
        <w:t>staff have</w:t>
      </w:r>
      <w:proofErr w:type="gramEnd"/>
      <w:r>
        <w:rPr>
          <w:rStyle w:val="BodyTextChar"/>
        </w:rPr>
        <w:t xml:space="preserve"> not attended education and training for 2014 with the exception of fire and emergency planning and medication competencies.  This is a required improvement.  The manager and registered nurse attend external training including conferences, seminars and sessions provided by the local DHB.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do</w:t>
      </w:r>
      <w:proofErr w:type="gramEnd"/>
      <w:r>
        <w:rPr>
          <w:rStyle w:val="BodyTextChar"/>
        </w:rPr>
        <w:t xml:space="preserve"> not hold certificates in safe chemical handling (kitchen staff and cleaners) and food handling (kitchen staff) although an in-service on these two topics was provided.  This required improvement remains.</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has completed </w:t>
      </w:r>
      <w:proofErr w:type="spellStart"/>
      <w:r>
        <w:rPr>
          <w:rStyle w:val="BodyTextChar"/>
        </w:rPr>
        <w:t>InterRAI</w:t>
      </w:r>
      <w:proofErr w:type="spellEnd"/>
      <w:r>
        <w:rPr>
          <w:rStyle w:val="BodyTextChar"/>
        </w:rPr>
        <w:t xml:space="preserve"> training.  She is an assessor for </w:t>
      </w:r>
      <w:proofErr w:type="spellStart"/>
      <w:r>
        <w:rPr>
          <w:rStyle w:val="BodyTextChar"/>
        </w:rPr>
        <w:t>Careerforce</w:t>
      </w:r>
      <w:proofErr w:type="spellEnd"/>
      <w:r>
        <w:rPr>
          <w:rStyle w:val="BodyTextChar"/>
        </w:rPr>
        <w:t>.</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Annual performance appraisals are up-to-date for the four staff files reviewed including staff who have been employed for longer than one year.  This is an improvement from the previous audit.</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human resources (HR) policies including recruitment, orientation, and staff training and development.  Five staff files were selected for review (four caregivers and one cleaner).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senior staff members file was not available for sighting.  Employment contracts were sighted in only one of the five staff files selected for review.  The manager reports that the senior staff members file is held with the staff member who was on leave during the audit, and that employment contracts are held at the home of one of the management team.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human resource files and signed employment contracts are readily available for sighting.</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was an in-service programme for 2013 which has not been carried over to 2014.  </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RN has completed </w:t>
      </w:r>
      <w:proofErr w:type="spellStart"/>
      <w:r>
        <w:rPr>
          <w:rStyle w:val="BodyTextChar"/>
        </w:rPr>
        <w:t>InterRAI</w:t>
      </w:r>
      <w:proofErr w:type="spellEnd"/>
      <w:r>
        <w:rPr>
          <w:rStyle w:val="BodyTextChar"/>
        </w:rPr>
        <w:t xml:space="preserve"> training.  She is an assessor for </w:t>
      </w:r>
      <w:proofErr w:type="spellStart"/>
      <w:r>
        <w:rPr>
          <w:rStyle w:val="BodyTextChar"/>
        </w:rPr>
        <w:t>Careerforce</w:t>
      </w:r>
      <w:proofErr w:type="spellEnd"/>
      <w:r>
        <w:rPr>
          <w:rStyle w:val="BodyTextChar"/>
        </w:rPr>
        <w:t xml:space="preserve">.  The manager and registered nurse attend external training including conferences, seminars and sessions provided by the local DHB.  </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Annual performance appraisals are up-to-date for the four staff files reviewed where the </w:t>
      </w:r>
      <w:proofErr w:type="gramStart"/>
      <w:r>
        <w:rPr>
          <w:rStyle w:val="BodyTextChar"/>
        </w:rPr>
        <w:t>staff have</w:t>
      </w:r>
      <w:proofErr w:type="gramEnd"/>
      <w:r>
        <w:rPr>
          <w:rStyle w:val="BodyTextChar"/>
        </w:rPr>
        <w:t xml:space="preserve"> been employed for longer than one year.  This is an improvement from the previous audit.  Since the draft report the service advised, </w:t>
      </w:r>
      <w:r>
        <w:rPr>
          <w:szCs w:val="20"/>
        </w:rPr>
        <w:t>training in medication competency, informed consent, Treaty of Waitangi and restraint/enablers has been completed. First aid, manual handling and chemical safety will be completed by the end of the year.</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registered nurse is meeting monthly with six caregivers for their </w:t>
      </w:r>
      <w:proofErr w:type="spellStart"/>
      <w:r>
        <w:rPr>
          <w:rStyle w:val="BodyTextChar"/>
        </w:rPr>
        <w:t>Careerforce</w:t>
      </w:r>
      <w:proofErr w:type="spellEnd"/>
      <w:r>
        <w:rPr>
          <w:rStyle w:val="BodyTextChar"/>
        </w:rPr>
        <w:t xml:space="preserve"> training.  The other </w:t>
      </w:r>
      <w:proofErr w:type="gramStart"/>
      <w:r>
        <w:rPr>
          <w:rStyle w:val="BodyTextChar"/>
        </w:rPr>
        <w:t>staff have</w:t>
      </w:r>
      <w:proofErr w:type="gramEnd"/>
      <w:r>
        <w:rPr>
          <w:rStyle w:val="BodyTextChar"/>
        </w:rPr>
        <w:t xml:space="preserve"> not attended education and training for 2014 with the exception of fire and emergency planning and medication competencies.  </w:t>
      </w:r>
      <w:proofErr w:type="gramStart"/>
      <w:r>
        <w:rPr>
          <w:rStyle w:val="BodyTextChar"/>
        </w:rPr>
        <w:t>Staff do</w:t>
      </w:r>
      <w:proofErr w:type="gramEnd"/>
      <w:r>
        <w:rPr>
          <w:rStyle w:val="BodyTextChar"/>
        </w:rPr>
        <w:t xml:space="preserve"> not hold certificates in safe chemical handling (kitchen staff and cleaners) and food handling (kitchen staff) although an in-service on these two topics was provided.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proofErr w:type="gramStart"/>
      <w:r>
        <w:rPr>
          <w:rStyle w:val="BodyTextChar"/>
        </w:rPr>
        <w:t>staff attend</w:t>
      </w:r>
      <w:proofErr w:type="gramEnd"/>
      <w:r>
        <w:rPr>
          <w:rStyle w:val="BodyTextChar"/>
        </w:rPr>
        <w:t xml:space="preserve"> a minimum of eight hours annually of in-service education.  Ensure staff that handle chemicals and work in the kitchen hold certificates in food safety and chemical training.</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013AF" w:rsidRDefault="009013AF" w:rsidP="006A33A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013AF" w:rsidRDefault="009013AF" w:rsidP="006A33A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levels policy includes staff rationale and skill mix.  Sufficient caregiver </w:t>
      </w:r>
      <w:proofErr w:type="gramStart"/>
      <w:r>
        <w:rPr>
          <w:rStyle w:val="BodyTextChar"/>
        </w:rPr>
        <w:t>staff are</w:t>
      </w:r>
      <w:proofErr w:type="gramEnd"/>
      <w:r>
        <w:rPr>
          <w:rStyle w:val="BodyTextChar"/>
        </w:rPr>
        <w:t xml:space="preserve"> </w:t>
      </w:r>
      <w:proofErr w:type="spellStart"/>
      <w:r>
        <w:rPr>
          <w:rStyle w:val="BodyTextChar"/>
        </w:rPr>
        <w:t>rostered</w:t>
      </w:r>
      <w:proofErr w:type="spellEnd"/>
      <w:r>
        <w:rPr>
          <w:rStyle w:val="BodyTextChar"/>
        </w:rPr>
        <w:t xml:space="preserve"> on to manage the care requirements of the rest home residents.  At least one staff member is </w:t>
      </w:r>
      <w:proofErr w:type="spellStart"/>
      <w:r>
        <w:rPr>
          <w:rStyle w:val="BodyTextChar"/>
        </w:rPr>
        <w:t>rostered</w:t>
      </w:r>
      <w:proofErr w:type="spellEnd"/>
      <w:r>
        <w:rPr>
          <w:rStyle w:val="BodyTextChar"/>
        </w:rPr>
        <w:t xml:space="preserve"> on at any one time with one staff on-call.  The registered nurse, manager (EN) and assistant manager share the first on call.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Extra staff can be called on for increased resident requirements.  Roster includes: manager 40 hours per week, RN 30 hours (average) per week.  The morning shift is covered by two caregivers who work a full shift and two care givers who work short shifts.  There is also a cleaner, cook and kitchen assistant on the morning shift.  The afternoon shift is covered by two full shift care givers and one short shift care giver.  There is one care giver on overnight with shared on-call provided.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this spot surveillance audit, the RN was on a six-week holiday with the manager filling her role.  The manager reports that she tried to get an RN replacement but was unsuccessful.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three caregivers, six residents and three family members identify that staffing is adequate to meet the needs of residents.</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staffing levels policy includes staff rationale and skill mix.  Sufficient caregiver </w:t>
      </w:r>
      <w:proofErr w:type="gramStart"/>
      <w:r>
        <w:rPr>
          <w:rStyle w:val="BodyTextChar"/>
        </w:rPr>
        <w:t>staff are</w:t>
      </w:r>
      <w:proofErr w:type="gramEnd"/>
      <w:r>
        <w:rPr>
          <w:rStyle w:val="BodyTextChar"/>
        </w:rPr>
        <w:t xml:space="preserve"> </w:t>
      </w:r>
      <w:proofErr w:type="spellStart"/>
      <w:r>
        <w:rPr>
          <w:rStyle w:val="BodyTextChar"/>
        </w:rPr>
        <w:t>rostered</w:t>
      </w:r>
      <w:proofErr w:type="spellEnd"/>
      <w:r>
        <w:rPr>
          <w:rStyle w:val="BodyTextChar"/>
        </w:rPr>
        <w:t xml:space="preserve"> on to manage the care requirements of the rest home residents.  At least one staff member is </w:t>
      </w:r>
      <w:proofErr w:type="spellStart"/>
      <w:r>
        <w:rPr>
          <w:rStyle w:val="BodyTextChar"/>
        </w:rPr>
        <w:t>rostered</w:t>
      </w:r>
      <w:proofErr w:type="spellEnd"/>
      <w:r>
        <w:rPr>
          <w:rStyle w:val="BodyTextChar"/>
        </w:rPr>
        <w:t xml:space="preserve"> on at any one time with one staff on-call.  The RN is currently on holiday.</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Extra staff can be called on for increased resident requirements.  Roster includes: manager/EN 40 hours per week, RN 30 hours (average) per week.  The morning shift is covered by two care givers who work a full shift and two care givers who work short shifts.  There is also a cleaner, cook and kitchen assistant on the morning shift.  The afternoon shift is covered by two full shift care givers and one short shift care giver.  There is one care giver on overnight with shared on-call provided. </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Interviews with three caregivers, six residents and three family members identify that staffing is adequate to meet the needs of residents.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not currently no access to a registered nurse 24 hours per day, seven days per week.</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is required to have access to an RN 24 hours a day seven days a week. </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2"/>
        <w:rPr>
          <w:b/>
          <w:bCs/>
        </w:rPr>
      </w:pPr>
      <w:r>
        <w:rPr>
          <w:b/>
          <w:bCs/>
        </w:rPr>
        <w:t>Outcome 1.3: Continuum of Service Delivery</w:t>
      </w:r>
    </w:p>
    <w:p w:rsidR="009013AF" w:rsidRDefault="009013AF" w:rsidP="006A33A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013AF" w:rsidRDefault="009013AF" w:rsidP="006A33A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9013AF" w:rsidRDefault="009013AF" w:rsidP="006A33AA">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9013AF" w:rsidRDefault="009013AF" w:rsidP="006A33AA">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ind w:left="0"/>
      </w:pPr>
      <w:r>
        <w:rPr>
          <w:sz w:val="20"/>
          <w:szCs w:val="20"/>
        </w:rPr>
        <w:t xml:space="preserve">The previous audit identified that the </w:t>
      </w:r>
      <w:r>
        <w:rPr>
          <w:rFonts w:cs="Arial"/>
          <w:noProof/>
          <w:sz w:val="20"/>
          <w:szCs w:val="20"/>
          <w:lang w:eastAsia="en-NZ"/>
        </w:rPr>
        <w:t xml:space="preserve">admission agreement does not align with a) -k) of the ARC contract (D13.3).  The admission agreement has been altered since the previous audit but still does not meet contractual requirments.  The previous audit also identified that there were no  legal documents to support residents' EPOA in two of six resident files sampled.  Of the 16 resdients with EPOA’s, eight continue not to have the documentation available.  These areas continue to require improvement.  The </w:t>
      </w:r>
      <w:r>
        <w:rPr>
          <w:rFonts w:cs="Arial"/>
          <w:noProof/>
          <w:sz w:val="20"/>
          <w:szCs w:val="20"/>
          <w:lang w:eastAsia="en-NZ"/>
        </w:rPr>
        <w:lastRenderedPageBreak/>
        <w:t>previous audit also identitfied that not all residents had NASC assessments.  A review of five files shows all have NASC assessments.  This issue has been addressed.  Also, following an identified shortfall at the last audit the service information provided to prospective residents has been updated and the issue has been addressed</w:t>
      </w:r>
      <w:r>
        <w:rPr>
          <w:rFonts w:cs="Arial"/>
          <w:noProof/>
          <w:lang w:eastAsia="en-NZ"/>
        </w:rPr>
        <w:t xml:space="preserve">. </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eastAsia="Calibri" w:cs="Arial"/>
          <w:noProof/>
          <w:lang w:eastAsia="en-NZ"/>
        </w:rPr>
        <w:t>The previous audit identitfied that not all residents had NASC assessments.  A review of five files shows all have NASC assessments.  This issue has been addressed.  Also, following an identified shortfall at the last audit the service information provided to prospective residents has been updated and the issue has been addressed.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The admission agreement does not align with a) to k) of the ARC contract (D13.3).  (ii) Of the 16 residents with EPAO’s, eight do not have these in the resident file.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that admission agreement aligns with the requirements of the ARC contract.  (ii) Ensure that EPOA documents are kept in the resident file.  </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013AF" w:rsidRDefault="009013AF" w:rsidP="006A33A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Bdr>
          <w:top w:val="single" w:sz="4" w:space="1" w:color="auto"/>
          <w:left w:val="single" w:sz="4" w:space="4" w:color="auto"/>
          <w:bottom w:val="single" w:sz="4" w:space="1" w:color="auto"/>
          <w:right w:val="single" w:sz="4" w:space="4" w:color="auto"/>
        </w:pBdr>
        <w:ind w:left="0"/>
        <w:rPr>
          <w:rFonts w:cs="Arial"/>
          <w:sz w:val="20"/>
          <w:szCs w:val="20"/>
        </w:rPr>
      </w:pPr>
      <w:r>
        <w:rPr>
          <w:rFonts w:cs="Arial"/>
          <w:sz w:val="20"/>
          <w:szCs w:val="20"/>
        </w:rPr>
        <w:t>D16.2, 3, and 4: The three of five resident files reviewed for the three residents admitted since the previous audit identified that an initial nursing assessment and care plan was completed within 24 hours and these files identify that the long term care plan was completed within three weeks.  There is documented evidence that the care plans were reviewed by the registered nurses and amended when current health changes (link 1.2.8.1 re availability of registered nurse).  Three of five care plans evidenced evaluations completed at least six monthly.  Two residents have not yet been at the service for six months.  Activity assessments and the activities care plans have been completed by the activities coordinator.  Six residents interviewed stated that they and/or their family were involved in planning their care plan and at evaluation.  Resident files included family contact records, which were completed in all resident files sampled.</w:t>
      </w:r>
      <w:r>
        <w:rPr>
          <w:rFonts w:cs="Arial"/>
          <w:sz w:val="20"/>
          <w:szCs w:val="20"/>
        </w:rPr>
        <w:br/>
        <w:t xml:space="preserve">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  The previous audit identified that service provision timeframes for initial care plans and assessments, risk assessments, wound care, informed consent, advanced directives, GP medical reviews and weight are not adhered to.  A review of five files indicate timeframes are now adhered to around initial care plans and assessments, informed consent, advanced </w:t>
      </w:r>
      <w:r>
        <w:rPr>
          <w:rFonts w:cs="Arial"/>
          <w:sz w:val="20"/>
          <w:szCs w:val="20"/>
        </w:rPr>
        <w:lastRenderedPageBreak/>
        <w:t>directives and GP medical reviews.  Improvement continues to be required around documenting timeframes for review of wounds, dating all assessments, six monthly reviews of some assessments, monthly (minimum) weights.  Additionally improvement is required around ensuring blood sugar levels are taken within the specified time frame.</w:t>
      </w:r>
      <w:r>
        <w:rPr>
          <w:rFonts w:cs="Arial"/>
          <w:sz w:val="20"/>
          <w:szCs w:val="20"/>
        </w:rPr>
        <w:br/>
        <w:t>A range of assessment tools where completed in resident files on admission and completed at least six monthly including (but not limited to); a) falls risk assessment, b) pressure area risk assessment, c) continence assessment and d) skin assessment.  Staff could describe a verbal handover at the beginning of each duty that maintains a continuity of service delivery.  Five files reviewed identified integration of allied health and a team approach is evident.  The general practitioner interviewed reported that the registered nurse and manager consult with him with any concerns regarding residents’ health status and she believes the service provided meets resident’s needs.</w:t>
      </w:r>
      <w:r>
        <w:rPr>
          <w:rFonts w:cs="Arial"/>
          <w:szCs w:val="20"/>
        </w:rPr>
        <w:t xml:space="preserve">  </w:t>
      </w:r>
      <w:r>
        <w:rPr>
          <w:rFonts w:cs="Arial"/>
          <w:szCs w:val="20"/>
        </w:rPr>
        <w:br/>
      </w:r>
      <w:r>
        <w:rPr>
          <w:rFonts w:cs="Arial"/>
          <w:szCs w:val="20"/>
        </w:rPr>
        <w:br/>
      </w:r>
      <w:r>
        <w:rPr>
          <w:rFonts w:cs="Arial"/>
          <w:sz w:val="20"/>
          <w:szCs w:val="20"/>
        </w:rPr>
        <w:t xml:space="preserve">Tracer Methodology:  </w:t>
      </w:r>
    </w:p>
    <w:p w:rsidR="009013AF" w:rsidRDefault="009013AF" w:rsidP="006A33AA">
      <w:pPr>
        <w:pBdr>
          <w:top w:val="single" w:sz="4" w:space="1" w:color="auto"/>
          <w:left w:val="single" w:sz="4" w:space="4" w:color="auto"/>
          <w:bottom w:val="single" w:sz="4" w:space="1" w:color="auto"/>
          <w:right w:val="single" w:sz="4" w:space="4" w:color="auto"/>
        </w:pBdr>
        <w:ind w:left="0"/>
        <w:rPr>
          <w:rFonts w:cs="Arial"/>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D16.2, 3, and 4: The three of five resident files reviewed for the three residents admitted since the previous audit identified that an initial nursing assessment and care plan was completed within 24 hours and these files identify that the long term care plan was completed within three weeks.  There is documented evidence that the care plans were reviewed by the registered nurses and amended when current health changes (link 1.2.8.1 re availability of registered nurse).  Three of five care plans evidenced evaluations completed at least six monthly.  Two residents have not yet been at the service for six months.  Activity assessments and the activities care plans have been completed by the activities coordinator.  Six residents interviewed stated that they and/or their family were involved in planning their care plan and at evaluation.  Resident files included family contact records, which were completed in all resident files sampled.</w:t>
      </w:r>
      <w:r>
        <w:rPr>
          <w:rFonts w:cs="Arial"/>
          <w:szCs w:val="20"/>
        </w:rPr>
        <w:br/>
      </w:r>
      <w:r>
        <w:rPr>
          <w:rFonts w:cs="Arial"/>
          <w:szCs w:val="20"/>
        </w:rPr>
        <w:lastRenderedPageBreak/>
        <w:t xml:space="preserve">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  The previous audit identified that </w:t>
      </w:r>
      <w:r>
        <w:rPr>
          <w:rFonts w:eastAsia="Calibri" w:cs="Arial"/>
          <w:noProof/>
          <w:lang w:eastAsia="en-NZ"/>
        </w:rPr>
        <w:t xml:space="preserve">service provision timeframes for initial care plans and assessments, risk assessments, wound care, informed consent, advanced directives, GP medical reviews and weight are not adhered to.  A review of five files indicate timeframes are now adhered to around initial care plans and assessments, informed consent, advanced directives and GP medical reviews.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Two residents requiring weekly blood sugar readings do not have these completed every week.  (ii) Two of six resident files (one of who has low weight) have not had their weight recorded monthly.  (iii)  Neither of the two current wounds have timeframes for review documented.</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six residents had not had the continence assessment reviewed six monthly and another has an undated continence assessment.  One resident with challenging behaviour has not had the assessment reviewed since June 2013.  Three of six resident files sampled have no date on the nursing assessment.  One resident has a pressure risk assessment that is not dated.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services are provided in appropriate timeframes (weights and blood sugar levels) and that the timeframes specified in the ARC contract around assessments are followed.  Ensure that all wounds have a timeframe documented for the next dressing or review.</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9013AF" w:rsidRDefault="009013AF" w:rsidP="006A33AA">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9013AF" w:rsidRDefault="009013AF" w:rsidP="006A33AA">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Calibri" w:cs="Arial"/>
          <w:noProof/>
          <w:lang w:eastAsia="en-NZ"/>
        </w:rPr>
      </w:pPr>
      <w:r>
        <w:rPr>
          <w:rFonts w:cs="Arial"/>
          <w:b/>
          <w:szCs w:val="20"/>
        </w:rPr>
        <w:t xml:space="preserve">Evidence:  </w:t>
      </w:r>
      <w:r>
        <w:rPr>
          <w:szCs w:val="20"/>
        </w:rPr>
        <w:t xml:space="preserve">The previous audit identified that </w:t>
      </w:r>
      <w:r>
        <w:rPr>
          <w:rFonts w:eastAsia="Calibri" w:cs="Arial"/>
          <w:noProof/>
          <w:szCs w:val="20"/>
          <w:lang w:eastAsia="en-NZ"/>
        </w:rPr>
        <w:t>initial care plans and risk assessments are not conducted on admission to the facility.  A review of five files including three for residents admitted since the last audit shows an initial assessment and basic care plan is completed on the day of admission.  Following this a comprehensive nursing assessment, a falls risk assessmeny, pressure risk assessment, pain assessment and continence assessment and a dietary profile are completed to inform the long term care plan (link 1.3.3).  The previous shortfall has been addressed</w:t>
      </w:r>
      <w:r>
        <w:rPr>
          <w:rFonts w:eastAsia="Calibri" w:cs="Arial"/>
          <w:noProof/>
          <w:lang w:eastAsia="en-NZ"/>
        </w:rPr>
        <w:t>.</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9013AF" w:rsidRDefault="009013AF" w:rsidP="006A33AA">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ind w:left="0"/>
        <w:rPr>
          <w:rStyle w:val="BodyTextChar"/>
        </w:rPr>
      </w:pPr>
      <w:r>
        <w:rPr>
          <w:rStyle w:val="BodyTextChar"/>
        </w:rPr>
        <w:t>The previous audit identified that resident files reviewed identified lack of interventions to support the care required to manage the risks identified via the assessment process.  A review of five files indicates that while improvement has been made since the previous audit,</w:t>
      </w:r>
      <w:r>
        <w:rPr>
          <w:rFonts w:cs="Arial"/>
          <w:noProof/>
          <w:lang w:eastAsia="en-NZ"/>
        </w:rPr>
        <w:t xml:space="preserve"> </w:t>
      </w:r>
      <w:r>
        <w:rPr>
          <w:rStyle w:val="BodyTextChar"/>
        </w:rPr>
        <w:t xml:space="preserve">of the six resident files sampled all have  </w:t>
      </w:r>
      <w:r>
        <w:rPr>
          <w:rStyle w:val="BodyTextChar"/>
        </w:rPr>
        <w:lastRenderedPageBreak/>
        <w:t>areas of identified need that do not have comprehensive interventions to meet the need.  Examples include toileting, pressure area risk, falls risk management, exercises ordered by the physiotherapist and the need for pureed meat.  Improvement continues to be required.</w:t>
      </w:r>
    </w:p>
    <w:p w:rsidR="009013AF" w:rsidRDefault="009013AF" w:rsidP="006A33AA">
      <w:pPr>
        <w:ind w:left="0"/>
        <w:rPr>
          <w:rFonts w:cs="Arial"/>
          <w:noProof/>
          <w:szCs w:val="20"/>
          <w:lang w:eastAsia="en-NZ"/>
        </w:rPr>
      </w:pPr>
      <w:r>
        <w:rPr>
          <w:rFonts w:cs="Arial"/>
          <w:noProof/>
          <w:sz w:val="20"/>
          <w:szCs w:val="20"/>
          <w:lang w:eastAsia="en-NZ"/>
        </w:rPr>
        <w:t>The previous audit also identified that weight is not recorded monthly and referral to dietitian not initiated.  Three of the five files sampled have the weight recorded monthly (link 1.3.3.3).  No current residents require referral to a dietitian.</w:t>
      </w:r>
    </w:p>
    <w:p w:rsidR="009013AF" w:rsidRDefault="009013AF" w:rsidP="006A33AA">
      <w:pPr>
        <w:ind w:left="0"/>
        <w:rPr>
          <w:rFonts w:cs="Arial"/>
          <w:noProof/>
          <w:sz w:val="24"/>
          <w:szCs w:val="24"/>
          <w:lang w:eastAsia="en-NZ"/>
        </w:rPr>
      </w:pPr>
      <w:r>
        <w:rPr>
          <w:rFonts w:cs="Arial"/>
          <w:noProof/>
          <w:sz w:val="20"/>
          <w:szCs w:val="20"/>
          <w:lang w:eastAsia="en-NZ"/>
        </w:rPr>
        <w:t>Further, the previous audit identified there was no recorded evidence of  resident and /or family  involvement in assessment, care planning or evaluations of care.  The five files reviewed for this audit identify documented family and resident input in the initial assessments, care plans and evaluations.  Six residents and three family members interviewed confirm they are involved in assessments, care plans and evaluations.  The previous shortfall has been addressed</w:t>
      </w:r>
      <w:r>
        <w:rPr>
          <w:rFonts w:cs="Arial"/>
          <w:noProof/>
          <w:lang w:eastAsia="en-NZ"/>
        </w:rPr>
        <w:t>.</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previous audit also identified that weight is not recorded monthly and referral to dietitian not initiated.  Three of the five files sampled have the weight recorded monthly (link 1.3.3.3).  No current residents require referral to a dietitian.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Further, the previous audit identified there was no recorded evidence of resident and /or family involvement in assessment, care planning or evaluations of care.  The five files reviewed for this audit identify documented family and resident input in the initial assessments, care plans and evaluations.  Six residents and three family members interviewed confirm they are involved in assessments, care plans and evaluations.  The previous shortfall has been addressed.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Of the six resident files sampled all have areas of identified need that do not have comprehensive interventions to meet the need.  Examples include toileting, pressure area risk, falls risk management, exercises ordered by the physiotherapist and the need for pureed meat.</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 interventions contain enough detail and interventions to guide staff performing care.</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013AF" w:rsidRDefault="009013AF" w:rsidP="006A33A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013AF" w:rsidRDefault="009013AF" w:rsidP="006A33A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were reviewed.  The three files of residents admitted since the previous audit identified that an initial nursing assessment and care plan was completed within 24 hours and these files identify that the long term care plan was completed within three weeks.  There is documented evidence that the care plans were reviewed by </w:t>
      </w:r>
      <w:r>
        <w:rPr>
          <w:rStyle w:val="BodyTextChar"/>
        </w:rPr>
        <w:lastRenderedPageBreak/>
        <w:t xml:space="preserve">the registered nurse and amended when current health changes (link 1.2.8.1).  Three of five care plans evidenced evaluations completed at least six monthly.  Two residents have not yet been at the service for six months.  Activity assessments and the activities care plans have been completed by the activities coordinator.  The care being provided is consistent with the needs of residents.  This is evidenced by discussions with residents, families, caregivers, the GP and the manager.  A review of short term care plans, long term care plans, evaluations and progress notes demonstrates integration.  There is evidence of three monthly medical reviews.  The manager is responsible for the education programme (link 1.2.7.5) and ensures </w:t>
      </w:r>
      <w:proofErr w:type="gramStart"/>
      <w:r>
        <w:rPr>
          <w:rStyle w:val="BodyTextChar"/>
        </w:rPr>
        <w:t>staff have</w:t>
      </w:r>
      <w:proofErr w:type="gramEnd"/>
      <w:r>
        <w:rPr>
          <w:rStyle w:val="BodyTextChar"/>
        </w:rPr>
        <w:t xml:space="preserve"> the opportunity to receive updated information and follow best practice guidelines.  Residents' care plans are completed by the registered nurse.  Care delivery is recorded and evaluated by caregivers or the registered nurse in the progress notes at least at least daily (evidenced in all five residents' progress notes sighted).  When a resident's condition alters, the registered nurse, assistant manager or manager initiates a review and if required, arranges a GP visit or a specialist referral.  The three caregivers, activities coordinator and the manager interviewed stated that they have all the equipment referred to in care plans and necessary to provide care, including transfer belts, wheelchairs, a hoist, continence supplies, gowns, masks, aprons and gloves and dressing supplies.  All staff report that there are always adequate continence supplies and dressing supplies.  On the day of the audit supplies of these products were sighted.  Six residents interviewed and three family interviewed were complimentary of care received at the facility.</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Wound assessment and wound management plans are in place for two residents with wounds (one cancerous lesion and one diabetic ulcer).  Timeframes for review are not documented (link 1.3.3.3) noting that only the manager, assistant manager or registered nurse (when back from leave) complete dressings so all are aware of when dressing next require review.  Neither of the current wounds </w:t>
      </w:r>
      <w:proofErr w:type="gramStart"/>
      <w:r>
        <w:rPr>
          <w:rStyle w:val="BodyTextChar"/>
        </w:rPr>
        <w:t>require</w:t>
      </w:r>
      <w:proofErr w:type="gramEnd"/>
      <w:r>
        <w:rPr>
          <w:rStyle w:val="BodyTextChar"/>
        </w:rPr>
        <w:t xml:space="preserve"> specialist input.</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assistant manager and registered nurse have attended external wound management training.</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013AF" w:rsidRDefault="009013AF" w:rsidP="006A33A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activities coordinator at </w:t>
      </w:r>
      <w:proofErr w:type="spellStart"/>
      <w:r>
        <w:rPr>
          <w:rStyle w:val="BodyTextChar"/>
        </w:rPr>
        <w:t>Parata</w:t>
      </w:r>
      <w:proofErr w:type="spellEnd"/>
      <w:r>
        <w:rPr>
          <w:rStyle w:val="BodyTextChar"/>
        </w:rPr>
        <w:t xml:space="preserve"> Home who provides a combined programme for residents and day stay clients.  She is responsible for the planning and delivery of the activities programme.  Activities are primarily provided in the large activities lounge and also in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The programme includes residents being involved within the community with social clubs, churches and schools.  On or soon after admission, a social history is taken and information from this is added into the activities care plan and this is reviewed six monthly as part of the care plan review/evaluation.  This is an improvement since the previous audit.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w:t>
      </w:r>
      <w:proofErr w:type="spellStart"/>
      <w:r>
        <w:rPr>
          <w:rStyle w:val="BodyTextChar"/>
        </w:rPr>
        <w:t>voluntary.Parata</w:t>
      </w:r>
      <w:proofErr w:type="spellEnd"/>
      <w:r>
        <w:rPr>
          <w:rStyle w:val="BodyTextChar"/>
        </w:rPr>
        <w:t xml:space="preserve"> Home has its own van for transportation.  Residents interviewed described attending concerts, school music productions, going shopping, lunches and picnics, and shopping.  The diversional therapist and activities coordinators have a current first aid certificate.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at care plan review.</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9013AF" w:rsidRDefault="009013AF" w:rsidP="006A33A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013AF" w:rsidRDefault="009013AF" w:rsidP="006A33A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by the medical practitioner.  </w:t>
      </w:r>
      <w:r>
        <w:rPr>
          <w:rStyle w:val="BodyTextChar"/>
        </w:rPr>
        <w:br/>
        <w:t xml:space="preserve">D16.4a Care plans are reviewed and evaluated by the registered nurse six monthly or when changes to care occur as sighted in three of five care plans sampled.  Two residents have not been at the service for six months.  A comprehensive evaluation form is completed which documents progress against each domain of the care plan.  This is an improvement since the previous audit.  There are short term care plans to focus on acute and short-term issues.  STCPs reviewed evidence evaluation and are signed and dated by the registered nurse or manager (link 1.2.8.1) when issues have been resolved.  </w:t>
      </w:r>
      <w:proofErr w:type="gramStart"/>
      <w:r>
        <w:rPr>
          <w:rStyle w:val="BodyTextChar"/>
        </w:rPr>
        <w:t>Staff are</w:t>
      </w:r>
      <w:proofErr w:type="gramEnd"/>
      <w:r>
        <w:rPr>
          <w:rStyle w:val="BodyTextChar"/>
        </w:rPr>
        <w:t xml:space="preserve"> informed of any changes to resident need at handover between shifts.  </w:t>
      </w:r>
      <w:proofErr w:type="gramStart"/>
      <w:r>
        <w:rPr>
          <w:rStyle w:val="BodyTextChar"/>
        </w:rPr>
        <w:t>Examples of STCP's in use included; infections, behaviours and wounds.</w:t>
      </w:r>
      <w:proofErr w:type="gramEnd"/>
      <w:r>
        <w:rPr>
          <w:rStyle w:val="BodyTextChar"/>
        </w:rPr>
        <w:t xml:space="preserve">  All short term care plans are evaluated and signed off when the issue is resolved.  This is an improvement since the previous audit.  Caregivers interviewed confirmed that they are updated as to any changes to/or in resident’s care or treatment during handover sessions which occur at the beginning of each shift.</w:t>
      </w:r>
      <w:r>
        <w:rPr>
          <w:rStyle w:val="BodyTextChar"/>
        </w:rPr>
        <w:br/>
        <w:t>ARC D16.3c: Three of three initial nursing assessment/care plans were evaluated by an RN within three weeks of admission (two residents admitted prior to the previous audit did not have initial assessments completed on admission).</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013AF" w:rsidRDefault="009013AF" w:rsidP="006A33A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013AF" w:rsidRDefault="009013AF" w:rsidP="006A33A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ind w:left="0"/>
      </w:pPr>
      <w:r>
        <w:rPr>
          <w:rStyle w:val="BodyTextChar"/>
        </w:rPr>
        <w:t xml:space="preserve">Medication policies align with accepted guidelines.  The medication policy has been updated to remove reference to the registered nurse not requiring a medication competency.  This is an improvement since the previous audit.  Medications are stored in a locked cupboard the office.  There are expired suppositories and lotion in the utility (treatment) room.  This is an area requiring improvement.  Controlled drugs are stored in a locked safe and two medication competent persons must sign controlled drugs out.  Weekly stocktakes have occurred regularly.  This is an improvement since the previous audit.  The service uses monthly blister packs that are packed by the pharmacy.  Medication charts have photo ID’s.  There is a signed agreement with the pharmacy.  Medications are checked on arrival by the registered nurse or the manager (an enrolled nurse) and any pharmacy errors recorded and fed back to the supplying pharmacy.  </w:t>
      </w:r>
      <w:r>
        <w:rPr>
          <w:rStyle w:val="BodyTextChar"/>
        </w:rPr>
        <w:br/>
      </w:r>
      <w:proofErr w:type="gramStart"/>
      <w:r>
        <w:rPr>
          <w:rStyle w:val="BodyTextChar"/>
        </w:rPr>
        <w:t>Staff sign</w:t>
      </w:r>
      <w:proofErr w:type="gramEnd"/>
      <w:r>
        <w:rPr>
          <w:rStyle w:val="BodyTextChar"/>
        </w:rPr>
        <w:t xml:space="preserve"> for the administration of medications on medication signing sheet.  Of 10 medication charts sampled three have occasions when non packaged regular medications have not been signed as administered.  This is an area requiring improvement.  The other seven administration sheets sampled correlate with prescribed instructions.  Indication for use is documented for all PRN medications.  The medication folder includes a list of specimen signatures.  </w:t>
      </w:r>
      <w:r>
        <w:rPr>
          <w:rStyle w:val="BodyTextChar"/>
        </w:rPr>
        <w:br/>
        <w:t xml:space="preserve">There are currently no residents self-administering medications.  </w:t>
      </w:r>
      <w:r>
        <w:rPr>
          <w:rStyle w:val="BodyTextChar"/>
        </w:rPr>
        <w:br/>
        <w:t xml:space="preserve">Medication profiles are legible, up to date and reviewed at least three monthly by the G.P.  One new resident who has been at the service 48 hours does not have a signed medication chart.  This is a further area requiring improvement.  Residents/relatives interviewed stated they are kept informed of any changes to medications.  The medication chart has alert stickers for; a) controlled drugs, b) allergies and c) duplicate name.  One resident is reported by staff and her daughter (interviewed) to have had all her medications stopped by the GP.  These were not given for a month (and documented as withheld on the signing sheet).  The GP did not cease the medications or document in the medical notes that he was aware the medications had been stopped.  This resident was </w:t>
      </w:r>
      <w:r>
        <w:rPr>
          <w:rStyle w:val="BodyTextChar"/>
        </w:rPr>
        <w:lastRenderedPageBreak/>
        <w:t xml:space="preserve">prescribed liquid </w:t>
      </w:r>
      <w:proofErr w:type="spellStart"/>
      <w:r>
        <w:rPr>
          <w:rStyle w:val="BodyTextChar"/>
        </w:rPr>
        <w:t>paracetemol</w:t>
      </w:r>
      <w:proofErr w:type="spellEnd"/>
      <w:r>
        <w:rPr>
          <w:rStyle w:val="BodyTextChar"/>
        </w:rPr>
        <w:t xml:space="preserve"> during this time (documented by GP).  The signing sheet shows this was administered at lunch, tea and bed time but not at breakfast time.  On two occasions the medication was signed for twice although the assistant manager is certain this was a signing error and it was not given twice.  Another resident is being administered Spiriva which has not been prescribed o the medication chart.  </w:t>
      </w:r>
      <w:proofErr w:type="gramStart"/>
      <w:r>
        <w:rPr>
          <w:rStyle w:val="BodyTextChar"/>
        </w:rPr>
        <w:t>(iv) One</w:t>
      </w:r>
      <w:proofErr w:type="gramEnd"/>
      <w:r>
        <w:rPr>
          <w:rStyle w:val="BodyTextChar"/>
        </w:rPr>
        <w:t xml:space="preserve"> medication chart in use has the PRN medications signed by the GP but none of the regular medications.  One resident was recently being administered a home remedy (antibiotic support) supplied by her family that was not charted by the GP (the remedy has since been stopped).  These are areas requiring improvement.  </w:t>
      </w:r>
      <w:r>
        <w:rPr>
          <w:rStyle w:val="BodyTextChar"/>
        </w:rPr>
        <w:br/>
        <w:t xml:space="preserve">All caregivers have a current medication competency assessment.  This is an improvement since the previous audit.  As the registered nurses file was not available during the audit her competency assessment could not be sighted (link 1.2.7).  </w:t>
      </w:r>
      <w:r>
        <w:rPr>
          <w:rStyle w:val="BodyTextChar"/>
        </w:rPr>
        <w:br/>
      </w:r>
      <w:proofErr w:type="gramStart"/>
      <w:r>
        <w:rPr>
          <w:rStyle w:val="BodyTextChar"/>
        </w:rPr>
        <w:t>D16.5.e.i.2; Medication charts reviewed identified that the GP had seen the reviewed the resident three monthly.</w:t>
      </w:r>
      <w:proofErr w:type="gramEnd"/>
      <w:r>
        <w:rPr>
          <w:rStyle w:val="BodyTextChar"/>
        </w:rPr>
        <w:t xml:space="preserve">  </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 policies align with accepted guidelines.  The medication policy has been updated to remove reference to the registered nurse not requiring a medication competency.  This is an improvement since the previous audit.  Medications are stored in a locked trolley the office.  Controlled drugs are stored in a locked safe and two medication competent persons must sign controlled drugs out.  Weekly stocktakes have occurred regularly.  This is an improvement since the previous audit.  The service uses monthly blister packs that are packed by the pharmacy.  Medication charts have photo ID’s.  There is a signed agreement with the pharmacy.  Medications are checked on arrival by the registered nurse or the manager (an enrolled nurse) and any pharmacy errors recorded and fed back to the supplying pharmacy.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There are expired suppositories and lotion in the utility (treatment) room.  (ii) Of 10 medication charts sampled three have occasions when non packaged regular medications have not been signed as administered.  (iii) One resident is reported by staff and a family member (interviewed) to have had all her medications stopped by the GP.  These were not given for a month (and documented as withheld on the signing sheet).  The GP did not cease the medications or document in the medical notes that he was aware the medications had been stopped.  This resident was prescribed liquid </w:t>
      </w:r>
      <w:proofErr w:type="spellStart"/>
      <w:r>
        <w:rPr>
          <w:rStyle w:val="BodyTextChar"/>
        </w:rPr>
        <w:t>paracetemol</w:t>
      </w:r>
      <w:proofErr w:type="spellEnd"/>
      <w:r>
        <w:rPr>
          <w:rStyle w:val="BodyTextChar"/>
        </w:rPr>
        <w:t xml:space="preserve"> during this time (documented by GP).  The signing sheet shows this was administered at lunch, tea and bed time but not at breakfast time.  On two occasions the medication was signed for twice although the assistant manager is certain this was a signing error and it was not given twice.  Another resident is being administered Spiriva which has not been prescribed on the medication chart.  </w:t>
      </w:r>
      <w:proofErr w:type="gramStart"/>
      <w:r>
        <w:rPr>
          <w:rStyle w:val="BodyTextChar"/>
        </w:rPr>
        <w:t>(iv) One</w:t>
      </w:r>
      <w:proofErr w:type="gramEnd"/>
      <w:r>
        <w:rPr>
          <w:rStyle w:val="BodyTextChar"/>
        </w:rPr>
        <w:t xml:space="preserve"> medication chart in use has the PRN medications signed by the GP but none of the regular medications.  (v) One resident was recently being administered a home remedy (antibiotic support) supplied by her family that was not charted by the GP (the remedy has since been stopped).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all expired medications are disposed of or returned to the pharmacy.  (ii) Ensure medications are administered as prescribed.  (iii) Ensure medication charts are accurate and signed (</w:t>
      </w:r>
      <w:proofErr w:type="gramStart"/>
      <w:r>
        <w:rPr>
          <w:rStyle w:val="BodyTextChar"/>
        </w:rPr>
        <w:t>iv</w:t>
      </w:r>
      <w:proofErr w:type="gramEnd"/>
      <w:r>
        <w:rPr>
          <w:rStyle w:val="BodyTextChar"/>
        </w:rPr>
        <w:t>) Ensure all home remedies are prescribed by the GP.</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013AF" w:rsidRDefault="009013AF" w:rsidP="006A33A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ind w:left="0"/>
        <w:rPr>
          <w:sz w:val="20"/>
        </w:rPr>
      </w:pPr>
      <w:proofErr w:type="spellStart"/>
      <w:r>
        <w:rPr>
          <w:rStyle w:val="BodyTextChar"/>
        </w:rPr>
        <w:t>Parata</w:t>
      </w:r>
      <w:proofErr w:type="spellEnd"/>
      <w:r>
        <w:rPr>
          <w:rStyle w:val="BodyTextChar"/>
        </w:rPr>
        <w:t xml:space="preserve"> Home cooks all food on site.  There are three part time cooks.  There is a four weekly rotating menu.  The menu is currently being reviewed by a dietitian (on-going emails sighted with the most recent being dated 27 July 2014).  This is an improvement since the previous audit.  </w:t>
      </w:r>
      <w:r>
        <w:rPr>
          <w:rStyle w:val="BodyTextChar"/>
        </w:rPr>
        <w:br/>
        <w:t xml:space="preserve">A food services manual is available that ensures that all stages of food delivery to the resident are documented and comply with standards, legislation and guidelines.  All fridges and freezers temperatures are recorded weekly on the recording sheet sighted and this is an improvement since the previous audit.  </w:t>
      </w:r>
      <w:r>
        <w:rPr>
          <w:rStyle w:val="BodyTextChar"/>
        </w:rPr>
        <w:br/>
        <w:t xml:space="preserve">All food in the freezer and fridge is labelled or dated and stored correctly and all decanted food is dated.  This is also an improvement since the previous audit.  .  </w:t>
      </w:r>
      <w:r>
        <w:rPr>
          <w:rStyle w:val="BodyTextChar"/>
        </w:rPr>
        <w:br/>
        <w:t>The residents have a nutritional profile developed on admission, which identifies dietary requirements and likes and dislikes.  Changes to residents’ dietary needs are communicated to the kitchen as reported by the cook interviewed.  Special diets are noted in a kitchen folder.  Special diets being catered for include soft diets, and diabetic diets.  Weights are recorded monthly as directed by the registered nurse (link 1.3.3.3 relating to weights not always being taken).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in a folder in the kitchen.  There is a cleaning schedule, which is signed by member of staff completing cleaning tasks.  One of the fridges in the kitchen has a significant area of damaged paint on the door meaning it can no longer be cleaned effectively.  This is an area requiring improvement.</w:t>
      </w:r>
    </w:p>
    <w:p w:rsidR="009013AF" w:rsidRDefault="009013AF" w:rsidP="006A33AA">
      <w:pPr>
        <w:pStyle w:val="Heading5"/>
        <w:spacing w:before="120"/>
        <w:ind w:left="0"/>
        <w:rPr>
          <w:rFonts w:eastAsiaTheme="minorHAnsi"/>
          <w:b/>
          <w:sz w:val="20"/>
        </w:rPr>
      </w:pPr>
      <w:r>
        <w:rPr>
          <w:rFonts w:eastAsiaTheme="minorHAnsi"/>
          <w:b/>
        </w:rPr>
        <w:t>Criterion 1.3.13.1 (HDS(C</w:t>
      </w:r>
      <w:proofErr w:type="gramStart"/>
      <w:r>
        <w:rPr>
          <w:rFonts w:eastAsiaTheme="minorHAnsi"/>
          <w:b/>
        </w:rPr>
        <w:t>)S.2008:1.3.13.1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fridges and freezers temperatures are recorded weekly on the recording sheet sighted and this is an improvement since the previous audit.  </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food in the freezer and fridge is labelled or dated and stored correctly and all decanted food is dated.  This is also an improvement since the previous audit.  .  </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residents have a nutritional profile developed on admission, which identifies dietary requirements and likes and dislikes.  Changes to residents’ dietary needs are communicated to the kitchen as reported by the cook interviewed.  Lunchtime meals were observed being served and were attractively presented and temperature of food recorded prior to meals being served.  Alternative meals are offered as required and individual resident likes and dislikes are noted in a folder in the kitchen.  There is a cleaning schedule, which is signed by member of staff completing cleaning tasks.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the fridges in the kitchen has a significant area of damaged paint on the door meaning it can no longer be cleaned effectively.</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door of the fridge is repaired or replaced.</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2"/>
        <w:rPr>
          <w:b/>
          <w:bCs/>
        </w:rPr>
      </w:pPr>
      <w:r>
        <w:rPr>
          <w:b/>
          <w:bCs/>
        </w:rPr>
        <w:lastRenderedPageBreak/>
        <w:t>Outcome 1.4: Safe and Appropriate Environment</w:t>
      </w:r>
    </w:p>
    <w:p w:rsidR="009013AF" w:rsidRDefault="009013AF" w:rsidP="006A33A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013AF" w:rsidRDefault="009013AF" w:rsidP="006A33A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9013AF" w:rsidRDefault="009013AF" w:rsidP="006A33AA">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9013AF" w:rsidRDefault="009013AF" w:rsidP="006A33AA">
      <w:pPr>
        <w:keepNext/>
        <w:tabs>
          <w:tab w:val="left" w:pos="3546"/>
        </w:tabs>
        <w:spacing w:after="120"/>
        <w:ind w:left="0"/>
        <w:rPr>
          <w:rFonts w:cstheme="minorBidi"/>
          <w:sz w:val="20"/>
          <w:szCs w:val="20"/>
        </w:rPr>
      </w:pPr>
      <w:r>
        <w:rPr>
          <w:rStyle w:val="BodyTextChar"/>
        </w:rPr>
        <w:t>ARC D19.3c.v; ARHSS D19.3c.v</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Calibri" w:cs="Arial"/>
          <w:noProof/>
          <w:szCs w:val="20"/>
          <w:lang w:eastAsia="en-NZ"/>
        </w:rPr>
      </w:pPr>
      <w:r>
        <w:rPr>
          <w:rFonts w:cs="Arial"/>
          <w:b/>
          <w:szCs w:val="20"/>
        </w:rPr>
        <w:t xml:space="preserve">Evidence: </w:t>
      </w:r>
      <w:r>
        <w:rPr>
          <w:rFonts w:eastAsia="Calibri" w:cs="Arial"/>
          <w:noProof/>
          <w:szCs w:val="20"/>
          <w:lang w:eastAsia="en-NZ"/>
        </w:rPr>
        <w:t xml:space="preserve">The previous audit identified that the chemical storage area /sluice room was not securely locked and there was one chemical dispensing container not labelled correctly. </w:t>
      </w:r>
      <w:r>
        <w:rPr>
          <w:szCs w:val="20"/>
        </w:rPr>
        <w:t>During this audit the sluice room where chemicals are stored is locked.  All chemicals sighted during the audit were securely stored with bulk supplies kept in an external room.  All chemicals sighted were correctly labelled.  The previous shortfall has been addressed</w:t>
      </w:r>
      <w:r>
        <w:t>.</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9013AF" w:rsidRDefault="009013AF" w:rsidP="006A33A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013AF" w:rsidRDefault="009013AF" w:rsidP="006A33A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b/>
          <w:szCs w:val="20"/>
        </w:rPr>
      </w:pPr>
      <w:r>
        <w:rPr>
          <w:rFonts w:cs="Arial"/>
          <w:b/>
          <w:szCs w:val="20"/>
        </w:rPr>
        <w:t>Evidence:</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Reactive and preventative maintenance occurs and this is an improvement since the previous audit.  The maintenance person provided evidence of boiler maintenance.  This is an improvement since the previous audit.  Fire equipment is checked by an external provider.  The building holds a current warrant of fitness, which expires on 14 June 2015.  Electrical equipment has not been tested.  This previously identified shortfall continues to require improvement.  Medical equipment has not been calibrated and the hoist has not been serviced.  These are areas requiring improvement.  Hot water temperatures are monitored three monthly.  Some readings are too hot and there is no evidence of corrective action taken.  This previously identified shortfall continues to require addressing.  The living areas are carpeted or vinyl and vinyl surfaces exist in bathrooms/toilets and kitchen areas.  Resident rooms have carpet.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Style w:val="BodyTextChar"/>
        </w:rPr>
        <w:br/>
        <w:t>ARC D15.3:  The following equipment is available, shower chairs, heel protectors, lifting aids.</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All buildings, plant, and equipment comply with legislation.</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Reactive and preventative maintenance occurs and this is an improvement since the previous audit.  The maintenance person provided evidence of boiler maintenance.  This is an improvement since the previous audit.  Fire equipment is checked by an external provider.  The building holds a current warrant of fitness, which expires on 14 June 2015.  Hot water temperatures are monitored three monthly.  </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Electrical testing and tagging has not been conducted.  (ii) Medical equipment has not been calibrated.  (iii) Hot water is tested three monthly but some readings are too high and no corrective action has been taken.  </w:t>
      </w:r>
      <w:proofErr w:type="gramStart"/>
      <w:r>
        <w:rPr>
          <w:rStyle w:val="BodyTextChar"/>
        </w:rPr>
        <w:t>(iv) There</w:t>
      </w:r>
      <w:proofErr w:type="gramEnd"/>
      <w:r>
        <w:rPr>
          <w:rStyle w:val="BodyTextChar"/>
        </w:rPr>
        <w:t xml:space="preserve"> is no evidence of the hoist having been serviced.</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all electrical equipment is tested and tagged regularly.  (ii) Ensure all medical equipment is calibrated according to the manufacturer’s specifications.  (iii) Ensure hot water temperatures are maintained in a safe range.  </w:t>
      </w:r>
      <w:proofErr w:type="gramStart"/>
      <w:r>
        <w:rPr>
          <w:rStyle w:val="BodyTextChar"/>
        </w:rPr>
        <w:t>(iv) Ensure</w:t>
      </w:r>
      <w:proofErr w:type="gramEnd"/>
      <w:r>
        <w:rPr>
          <w:rStyle w:val="BodyTextChar"/>
        </w:rPr>
        <w:t xml:space="preserve"> the hoist is serviced annually.</w:t>
      </w: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013AF" w:rsidRDefault="009013AF" w:rsidP="006A33AA">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1"/>
      </w:pPr>
      <w:r>
        <w:t>NZS 8134.2:2008: Health and Disability Services (Restraint Minimisation and Safe Practice) Standards</w:t>
      </w:r>
    </w:p>
    <w:p w:rsidR="009013AF" w:rsidRDefault="009013AF" w:rsidP="006A33AA">
      <w:pPr>
        <w:pStyle w:val="Heading2"/>
        <w:rPr>
          <w:b/>
          <w:bCs/>
        </w:rPr>
      </w:pPr>
      <w:r>
        <w:rPr>
          <w:b/>
          <w:bCs/>
        </w:rPr>
        <w:t>Outcome 2.1: Restraint Minimisation</w:t>
      </w:r>
    </w:p>
    <w:p w:rsidR="009013AF" w:rsidRDefault="009013AF" w:rsidP="006A33AA">
      <w:pPr>
        <w:pStyle w:val="OutcomeDescription"/>
        <w:rPr>
          <w:lang w:eastAsia="en-NZ"/>
        </w:rPr>
      </w:pPr>
      <w:r>
        <w:rPr>
          <w:lang w:eastAsia="en-NZ"/>
        </w:rPr>
        <w:t>Services demonstrate that the use of restraint is actively minimised.</w:t>
      </w:r>
    </w:p>
    <w:p w:rsidR="009013AF" w:rsidRDefault="009013AF" w:rsidP="006A33AA">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013AF" w:rsidRDefault="009013AF" w:rsidP="006A33A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currently has two residents with bedrails in use as an enabler.  No residents are using a restraint.  Policy dictates that enablers should be voluntary and the least restrictive option possible.  The manager and three of three caregivers interviewed are familiar with the definitions of an enabler and a restraint.  The RN is the service's restraint coordinator.  The manager/EN is the restraint coordinator in her absence.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013AF" w:rsidRDefault="009013AF" w:rsidP="006A33A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ind w:left="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2"/>
        <w:rPr>
          <w:b/>
          <w:bCs/>
        </w:rPr>
      </w:pPr>
      <w:r>
        <w:rPr>
          <w:b/>
          <w:bCs/>
        </w:rPr>
        <w:t>Outcome 2.2: Safe Restraint Practice</w:t>
      </w:r>
    </w:p>
    <w:p w:rsidR="009013AF" w:rsidRDefault="009013AF" w:rsidP="006A33AA">
      <w:pPr>
        <w:pStyle w:val="OutcomeDescription"/>
        <w:rPr>
          <w:lang w:eastAsia="en-NZ"/>
        </w:rPr>
      </w:pPr>
      <w:r>
        <w:rPr>
          <w:lang w:eastAsia="en-NZ"/>
        </w:rPr>
        <w:t>Consumers receive services in a safe manner.</w:t>
      </w:r>
    </w:p>
    <w:p w:rsidR="009013AF" w:rsidRDefault="009013AF" w:rsidP="006A33AA">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9013AF" w:rsidRDefault="009013AF" w:rsidP="006A33AA">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013AF" w:rsidRDefault="009013AF" w:rsidP="006A33A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audit identified that for one resident using restraint, a restraint consent form had not been completed, no monitoring of the restraint was conducted when in use, policies and procedures had been archived and restraint minimisation education had not been conducted.  Restraint policies and procedures have now been put into place but have not been reviewed (link to finding 1.2.3.3).  Staff last received annual training around restraint minimisation and the management of challenging behaviours in 2013 (link to finding 1.2.7.5).  </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process to gain consent for restraint and enablers is in place.  Forms for monitoring restraint use are in place.  No residents were using restraint during this audit.  These previously identified shortfalls are now being addressed.</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9013AF" w:rsidRDefault="009013AF" w:rsidP="006A33AA">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9013AF" w:rsidRDefault="009013AF" w:rsidP="006A33AA">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9013AF" w:rsidRDefault="009013AF" w:rsidP="006A33A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audit identified there was no documented assessment for one resident using restraint.  There were no restraints being used during this audit.  The manager reports that when restraint is used, a restraint assessment is completed.  A restraint assessment form was sighted which meets the requirements of the standard.  This shortfall has now been addressed.</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9013AF" w:rsidRDefault="009013AF" w:rsidP="006A33AA">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9013AF" w:rsidRDefault="009013AF" w:rsidP="006A33AA">
      <w:pPr>
        <w:keepNext/>
        <w:tabs>
          <w:tab w:val="left" w:pos="3546"/>
        </w:tabs>
        <w:spacing w:after="120"/>
        <w:ind w:left="0"/>
        <w:rPr>
          <w:rFonts w:eastAsiaTheme="minorHAnsi" w:cs="Arial"/>
          <w:sz w:val="20"/>
          <w:szCs w:val="20"/>
        </w:rPr>
      </w:pPr>
      <w:r>
        <w:rPr>
          <w:rStyle w:val="BodyTextChar"/>
        </w:rPr>
        <w:t>Services use restraint safely</w:t>
      </w:r>
    </w:p>
    <w:p w:rsidR="009013AF" w:rsidRDefault="009013AF" w:rsidP="006A33A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identified the restraint register was not up to date.  This shortfall has now been addressed.</w:t>
      </w:r>
    </w:p>
    <w:p w:rsidR="009013AF" w:rsidRDefault="009013AF" w:rsidP="006A33AA">
      <w:pPr>
        <w:pStyle w:val="OutcomeDescription"/>
        <w:rPr>
          <w:lang w:eastAsia="en-NZ"/>
        </w:rPr>
      </w:pPr>
    </w:p>
    <w:p w:rsidR="009013AF" w:rsidRDefault="009013AF" w:rsidP="006A33AA">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9013AF" w:rsidRDefault="009013AF" w:rsidP="006A33AA">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pStyle w:val="OutcomeDescription"/>
        <w:rPr>
          <w:lang w:eastAsia="en-NZ"/>
        </w:rPr>
      </w:pPr>
    </w:p>
    <w:p w:rsidR="009013AF" w:rsidRDefault="009013AF" w:rsidP="006A33AA">
      <w:pPr>
        <w:pStyle w:val="Heading1"/>
      </w:pPr>
      <w:r>
        <w:t>NZS 8134.3:2008: Health and Disability Services (Infection Prevention and Control) Standards</w:t>
      </w:r>
    </w:p>
    <w:p w:rsidR="009013AF" w:rsidRPr="006A33AA" w:rsidRDefault="009013AF" w:rsidP="006A33AA">
      <w:pPr>
        <w:pStyle w:val="Heading4"/>
        <w:rPr>
          <w:rStyle w:val="Heading4Char"/>
          <w:b/>
          <w:iCs/>
        </w:rPr>
      </w:pPr>
      <w:r w:rsidRPr="006A33AA">
        <w:lastRenderedPageBreak/>
        <w:t>Standard 3.5: Surveillance</w:t>
      </w:r>
      <w:r w:rsidRPr="006A33AA">
        <w:rPr>
          <w:rStyle w:val="Heading4Char"/>
          <w:b/>
          <w:iCs/>
        </w:rPr>
        <w:t xml:space="preserve"> (</w:t>
      </w:r>
      <w:proofErr w:type="gramStart"/>
      <w:r w:rsidRPr="006A33AA">
        <w:t>HDS(</w:t>
      </w:r>
      <w:proofErr w:type="gramEnd"/>
      <w:r w:rsidRPr="006A33AA">
        <w:t>IPC)S.2008:3.5)</w:t>
      </w:r>
    </w:p>
    <w:p w:rsidR="009013AF" w:rsidRDefault="009013AF" w:rsidP="006A33AA">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013AF" w:rsidRDefault="009013AF" w:rsidP="006A33AA">
      <w:pPr>
        <w:keepNext/>
        <w:tabs>
          <w:tab w:val="left" w:pos="3546"/>
        </w:tabs>
        <w:spacing w:after="120"/>
        <w:ind w:left="0"/>
        <w:rPr>
          <w:rFonts w:cstheme="minorBidi"/>
          <w:sz w:val="20"/>
          <w:szCs w:val="20"/>
        </w:rPr>
      </w:pP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013AF" w:rsidRDefault="009013AF" w:rsidP="006A33A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013AF" w:rsidRDefault="009013AF" w:rsidP="006A33A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w:t>
      </w:r>
      <w:proofErr w:type="spellStart"/>
      <w:r>
        <w:rPr>
          <w:rStyle w:val="BodyTextChar"/>
        </w:rPr>
        <w:t>Parata</w:t>
      </w:r>
      <w:proofErr w:type="spellEnd"/>
      <w:r>
        <w:rPr>
          <w:rStyle w:val="BodyTextChar"/>
        </w:rPr>
        <w:t xml:space="preserve"> Home‘s infection control programme.  Monthly infection data is collected for all infections based on signs and symptoms of infection.  Resident infections are collated on a monthly reporting form which includes signs and symptoms of infection, treatment, follow up, review and resolution.  Surveillance of all infections is entered on to a monthly infection summary.  This data is monitored, graphed and evaluated monthly and annually.  External support is provided from the DHB or the GP.  Outcomes and actions are discussed at the staff/quality meetings.  If there is an emergent issue, it is acted upon in a timely manner.  </w:t>
      </w:r>
    </w:p>
    <w:p w:rsidR="009013AF" w:rsidRDefault="009013AF" w:rsidP="006A33AA">
      <w:pPr>
        <w:ind w:left="0"/>
        <w:rPr>
          <w:lang w:eastAsia="en-NZ"/>
        </w:rPr>
      </w:pPr>
    </w:p>
    <w:p w:rsidR="009013AF" w:rsidRDefault="009013AF" w:rsidP="006A33A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013AF" w:rsidRDefault="009013AF" w:rsidP="006A33A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ind w:left="0"/>
        <w:rPr>
          <w:lang w:eastAsia="en-NZ"/>
        </w:rPr>
      </w:pPr>
    </w:p>
    <w:p w:rsidR="009013AF" w:rsidRDefault="009013AF" w:rsidP="006A33A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013AF" w:rsidRDefault="009013AF" w:rsidP="006A33A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013AF" w:rsidRDefault="009013AF" w:rsidP="006A33A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13AF" w:rsidRDefault="009013AF" w:rsidP="006A33A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013AF" w:rsidRDefault="009013AF" w:rsidP="006A33AA">
      <w:pPr>
        <w:ind w:left="0"/>
        <w:rPr>
          <w:lang w:eastAsia="en-NZ"/>
        </w:rPr>
      </w:pPr>
    </w:p>
    <w:p w:rsidR="009013AF" w:rsidRDefault="009013AF" w:rsidP="006A33AA">
      <w:pPr>
        <w:ind w:left="0"/>
        <w:rPr>
          <w:lang w:eastAsia="en-NZ"/>
        </w:rPr>
      </w:pPr>
    </w:p>
    <w:p w:rsidR="009013AF" w:rsidRDefault="009013AF" w:rsidP="006A33AA">
      <w:pPr>
        <w:ind w:left="0"/>
      </w:pPr>
    </w:p>
    <w:p w:rsidR="008F484E" w:rsidRDefault="006A33AA" w:rsidP="006A33AA">
      <w:pPr>
        <w:pStyle w:val="Heading2"/>
        <w:rPr>
          <w:sz w:val="24"/>
        </w:rPr>
      </w:pPr>
    </w:p>
    <w:sectPr w:rsidR="008F484E" w:rsidSect="009013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57" w:rsidRDefault="00D14366">
      <w:pPr>
        <w:spacing w:after="0"/>
      </w:pPr>
      <w:r>
        <w:separator/>
      </w:r>
    </w:p>
  </w:endnote>
  <w:endnote w:type="continuationSeparator" w:id="0">
    <w:p w:rsidR="00100557" w:rsidRDefault="00D14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57" w:rsidRDefault="00D14366">
      <w:pPr>
        <w:spacing w:after="0"/>
      </w:pPr>
      <w:r>
        <w:separator/>
      </w:r>
    </w:p>
  </w:footnote>
  <w:footnote w:type="continuationSeparator" w:id="0">
    <w:p w:rsidR="00100557" w:rsidRDefault="00D143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A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84C8870">
      <w:numFmt w:val="bullet"/>
      <w:lvlText w:val="-"/>
      <w:lvlJc w:val="left"/>
      <w:pPr>
        <w:tabs>
          <w:tab w:val="num" w:pos="717"/>
        </w:tabs>
        <w:ind w:left="717" w:hanging="360"/>
      </w:pPr>
      <w:rPr>
        <w:rFonts w:ascii="Calibri" w:eastAsia="Calibri" w:hAnsi="Calibri" w:cs="Times New Roman" w:hint="default"/>
      </w:rPr>
    </w:lvl>
    <w:lvl w:ilvl="1" w:tplc="C812D1BC" w:tentative="1">
      <w:start w:val="1"/>
      <w:numFmt w:val="bullet"/>
      <w:lvlText w:val="o"/>
      <w:lvlJc w:val="left"/>
      <w:pPr>
        <w:tabs>
          <w:tab w:val="num" w:pos="1437"/>
        </w:tabs>
        <w:ind w:left="1437" w:hanging="360"/>
      </w:pPr>
      <w:rPr>
        <w:rFonts w:ascii="Courier New" w:hAnsi="Courier New" w:cs="Courier New" w:hint="default"/>
      </w:rPr>
    </w:lvl>
    <w:lvl w:ilvl="2" w:tplc="C6AC3C0A" w:tentative="1">
      <w:start w:val="1"/>
      <w:numFmt w:val="bullet"/>
      <w:lvlText w:val=""/>
      <w:lvlJc w:val="left"/>
      <w:pPr>
        <w:tabs>
          <w:tab w:val="num" w:pos="2157"/>
        </w:tabs>
        <w:ind w:left="2157" w:hanging="360"/>
      </w:pPr>
      <w:rPr>
        <w:rFonts w:ascii="Wingdings" w:hAnsi="Wingdings" w:hint="default"/>
      </w:rPr>
    </w:lvl>
    <w:lvl w:ilvl="3" w:tplc="95AEA89A" w:tentative="1">
      <w:start w:val="1"/>
      <w:numFmt w:val="bullet"/>
      <w:lvlText w:val=""/>
      <w:lvlJc w:val="left"/>
      <w:pPr>
        <w:tabs>
          <w:tab w:val="num" w:pos="2877"/>
        </w:tabs>
        <w:ind w:left="2877" w:hanging="360"/>
      </w:pPr>
      <w:rPr>
        <w:rFonts w:ascii="Symbol" w:hAnsi="Symbol" w:hint="default"/>
      </w:rPr>
    </w:lvl>
    <w:lvl w:ilvl="4" w:tplc="8B3E2CEE" w:tentative="1">
      <w:start w:val="1"/>
      <w:numFmt w:val="bullet"/>
      <w:lvlText w:val="o"/>
      <w:lvlJc w:val="left"/>
      <w:pPr>
        <w:tabs>
          <w:tab w:val="num" w:pos="3597"/>
        </w:tabs>
        <w:ind w:left="3597" w:hanging="360"/>
      </w:pPr>
      <w:rPr>
        <w:rFonts w:ascii="Courier New" w:hAnsi="Courier New" w:cs="Courier New" w:hint="default"/>
      </w:rPr>
    </w:lvl>
    <w:lvl w:ilvl="5" w:tplc="F606E33C" w:tentative="1">
      <w:start w:val="1"/>
      <w:numFmt w:val="bullet"/>
      <w:lvlText w:val=""/>
      <w:lvlJc w:val="left"/>
      <w:pPr>
        <w:tabs>
          <w:tab w:val="num" w:pos="4317"/>
        </w:tabs>
        <w:ind w:left="4317" w:hanging="360"/>
      </w:pPr>
      <w:rPr>
        <w:rFonts w:ascii="Wingdings" w:hAnsi="Wingdings" w:hint="default"/>
      </w:rPr>
    </w:lvl>
    <w:lvl w:ilvl="6" w:tplc="2FDA2BFC" w:tentative="1">
      <w:start w:val="1"/>
      <w:numFmt w:val="bullet"/>
      <w:lvlText w:val=""/>
      <w:lvlJc w:val="left"/>
      <w:pPr>
        <w:tabs>
          <w:tab w:val="num" w:pos="5037"/>
        </w:tabs>
        <w:ind w:left="5037" w:hanging="360"/>
      </w:pPr>
      <w:rPr>
        <w:rFonts w:ascii="Symbol" w:hAnsi="Symbol" w:hint="default"/>
      </w:rPr>
    </w:lvl>
    <w:lvl w:ilvl="7" w:tplc="C85E5F3E" w:tentative="1">
      <w:start w:val="1"/>
      <w:numFmt w:val="bullet"/>
      <w:lvlText w:val="o"/>
      <w:lvlJc w:val="left"/>
      <w:pPr>
        <w:tabs>
          <w:tab w:val="num" w:pos="5757"/>
        </w:tabs>
        <w:ind w:left="5757" w:hanging="360"/>
      </w:pPr>
      <w:rPr>
        <w:rFonts w:ascii="Courier New" w:hAnsi="Courier New" w:cs="Courier New" w:hint="default"/>
      </w:rPr>
    </w:lvl>
    <w:lvl w:ilvl="8" w:tplc="5FCEC0D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D7646EC">
      <w:start w:val="1"/>
      <w:numFmt w:val="bullet"/>
      <w:lvlText w:val=""/>
      <w:lvlJc w:val="left"/>
      <w:pPr>
        <w:ind w:left="360" w:hanging="360"/>
      </w:pPr>
      <w:rPr>
        <w:rFonts w:ascii="Symbol" w:hAnsi="Symbol" w:hint="default"/>
      </w:rPr>
    </w:lvl>
    <w:lvl w:ilvl="1" w:tplc="291A1E20" w:tentative="1">
      <w:start w:val="1"/>
      <w:numFmt w:val="bullet"/>
      <w:lvlText w:val="o"/>
      <w:lvlJc w:val="left"/>
      <w:pPr>
        <w:ind w:left="1080" w:hanging="360"/>
      </w:pPr>
      <w:rPr>
        <w:rFonts w:ascii="Courier New" w:hAnsi="Courier New" w:cs="Courier New" w:hint="default"/>
      </w:rPr>
    </w:lvl>
    <w:lvl w:ilvl="2" w:tplc="15604116" w:tentative="1">
      <w:start w:val="1"/>
      <w:numFmt w:val="bullet"/>
      <w:lvlText w:val=""/>
      <w:lvlJc w:val="left"/>
      <w:pPr>
        <w:ind w:left="1800" w:hanging="360"/>
      </w:pPr>
      <w:rPr>
        <w:rFonts w:ascii="Wingdings" w:hAnsi="Wingdings" w:hint="default"/>
      </w:rPr>
    </w:lvl>
    <w:lvl w:ilvl="3" w:tplc="55BC71A6" w:tentative="1">
      <w:start w:val="1"/>
      <w:numFmt w:val="bullet"/>
      <w:lvlText w:val=""/>
      <w:lvlJc w:val="left"/>
      <w:pPr>
        <w:ind w:left="2520" w:hanging="360"/>
      </w:pPr>
      <w:rPr>
        <w:rFonts w:ascii="Symbol" w:hAnsi="Symbol" w:hint="default"/>
      </w:rPr>
    </w:lvl>
    <w:lvl w:ilvl="4" w:tplc="6D2468DE" w:tentative="1">
      <w:start w:val="1"/>
      <w:numFmt w:val="bullet"/>
      <w:lvlText w:val="o"/>
      <w:lvlJc w:val="left"/>
      <w:pPr>
        <w:ind w:left="3240" w:hanging="360"/>
      </w:pPr>
      <w:rPr>
        <w:rFonts w:ascii="Courier New" w:hAnsi="Courier New" w:cs="Courier New" w:hint="default"/>
      </w:rPr>
    </w:lvl>
    <w:lvl w:ilvl="5" w:tplc="A1663568" w:tentative="1">
      <w:start w:val="1"/>
      <w:numFmt w:val="bullet"/>
      <w:lvlText w:val=""/>
      <w:lvlJc w:val="left"/>
      <w:pPr>
        <w:ind w:left="3960" w:hanging="360"/>
      </w:pPr>
      <w:rPr>
        <w:rFonts w:ascii="Wingdings" w:hAnsi="Wingdings" w:hint="default"/>
      </w:rPr>
    </w:lvl>
    <w:lvl w:ilvl="6" w:tplc="2AEE6CD6" w:tentative="1">
      <w:start w:val="1"/>
      <w:numFmt w:val="bullet"/>
      <w:lvlText w:val=""/>
      <w:lvlJc w:val="left"/>
      <w:pPr>
        <w:ind w:left="4680" w:hanging="360"/>
      </w:pPr>
      <w:rPr>
        <w:rFonts w:ascii="Symbol" w:hAnsi="Symbol" w:hint="default"/>
      </w:rPr>
    </w:lvl>
    <w:lvl w:ilvl="7" w:tplc="D1A09FB0" w:tentative="1">
      <w:start w:val="1"/>
      <w:numFmt w:val="bullet"/>
      <w:lvlText w:val="o"/>
      <w:lvlJc w:val="left"/>
      <w:pPr>
        <w:ind w:left="5400" w:hanging="360"/>
      </w:pPr>
      <w:rPr>
        <w:rFonts w:ascii="Courier New" w:hAnsi="Courier New" w:cs="Courier New" w:hint="default"/>
      </w:rPr>
    </w:lvl>
    <w:lvl w:ilvl="8" w:tplc="8C562A2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F5216DE">
      <w:start w:val="1"/>
      <w:numFmt w:val="bullet"/>
      <w:lvlText w:val=""/>
      <w:lvlJc w:val="left"/>
      <w:pPr>
        <w:ind w:left="1077" w:hanging="360"/>
      </w:pPr>
      <w:rPr>
        <w:rFonts w:ascii="Symbol" w:hAnsi="Symbol" w:hint="default"/>
      </w:rPr>
    </w:lvl>
    <w:lvl w:ilvl="1" w:tplc="8A7EA296" w:tentative="1">
      <w:start w:val="1"/>
      <w:numFmt w:val="bullet"/>
      <w:lvlText w:val="o"/>
      <w:lvlJc w:val="left"/>
      <w:pPr>
        <w:ind w:left="1797" w:hanging="360"/>
      </w:pPr>
      <w:rPr>
        <w:rFonts w:ascii="Courier New" w:hAnsi="Courier New" w:cs="Courier New" w:hint="default"/>
      </w:rPr>
    </w:lvl>
    <w:lvl w:ilvl="2" w:tplc="FF585D2A" w:tentative="1">
      <w:start w:val="1"/>
      <w:numFmt w:val="bullet"/>
      <w:lvlText w:val=""/>
      <w:lvlJc w:val="left"/>
      <w:pPr>
        <w:ind w:left="2517" w:hanging="360"/>
      </w:pPr>
      <w:rPr>
        <w:rFonts w:ascii="Wingdings" w:hAnsi="Wingdings" w:hint="default"/>
      </w:rPr>
    </w:lvl>
    <w:lvl w:ilvl="3" w:tplc="A63019EC" w:tentative="1">
      <w:start w:val="1"/>
      <w:numFmt w:val="bullet"/>
      <w:lvlText w:val=""/>
      <w:lvlJc w:val="left"/>
      <w:pPr>
        <w:ind w:left="3237" w:hanging="360"/>
      </w:pPr>
      <w:rPr>
        <w:rFonts w:ascii="Symbol" w:hAnsi="Symbol" w:hint="default"/>
      </w:rPr>
    </w:lvl>
    <w:lvl w:ilvl="4" w:tplc="CFA0DA3C" w:tentative="1">
      <w:start w:val="1"/>
      <w:numFmt w:val="bullet"/>
      <w:lvlText w:val="o"/>
      <w:lvlJc w:val="left"/>
      <w:pPr>
        <w:ind w:left="3957" w:hanging="360"/>
      </w:pPr>
      <w:rPr>
        <w:rFonts w:ascii="Courier New" w:hAnsi="Courier New" w:cs="Courier New" w:hint="default"/>
      </w:rPr>
    </w:lvl>
    <w:lvl w:ilvl="5" w:tplc="E216176A" w:tentative="1">
      <w:start w:val="1"/>
      <w:numFmt w:val="bullet"/>
      <w:lvlText w:val=""/>
      <w:lvlJc w:val="left"/>
      <w:pPr>
        <w:ind w:left="4677" w:hanging="360"/>
      </w:pPr>
      <w:rPr>
        <w:rFonts w:ascii="Wingdings" w:hAnsi="Wingdings" w:hint="default"/>
      </w:rPr>
    </w:lvl>
    <w:lvl w:ilvl="6" w:tplc="93A00EA8" w:tentative="1">
      <w:start w:val="1"/>
      <w:numFmt w:val="bullet"/>
      <w:lvlText w:val=""/>
      <w:lvlJc w:val="left"/>
      <w:pPr>
        <w:ind w:left="5397" w:hanging="360"/>
      </w:pPr>
      <w:rPr>
        <w:rFonts w:ascii="Symbol" w:hAnsi="Symbol" w:hint="default"/>
      </w:rPr>
    </w:lvl>
    <w:lvl w:ilvl="7" w:tplc="B64C3044" w:tentative="1">
      <w:start w:val="1"/>
      <w:numFmt w:val="bullet"/>
      <w:lvlText w:val="o"/>
      <w:lvlJc w:val="left"/>
      <w:pPr>
        <w:ind w:left="6117" w:hanging="360"/>
      </w:pPr>
      <w:rPr>
        <w:rFonts w:ascii="Courier New" w:hAnsi="Courier New" w:cs="Courier New" w:hint="default"/>
      </w:rPr>
    </w:lvl>
    <w:lvl w:ilvl="8" w:tplc="16C030C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34E55A4">
      <w:start w:val="1"/>
      <w:numFmt w:val="bullet"/>
      <w:lvlText w:val=""/>
      <w:lvlJc w:val="left"/>
      <w:pPr>
        <w:ind w:left="1077" w:hanging="360"/>
      </w:pPr>
      <w:rPr>
        <w:rFonts w:ascii="Symbol" w:hAnsi="Symbol" w:hint="default"/>
      </w:rPr>
    </w:lvl>
    <w:lvl w:ilvl="1" w:tplc="0818C63E" w:tentative="1">
      <w:start w:val="1"/>
      <w:numFmt w:val="bullet"/>
      <w:lvlText w:val="o"/>
      <w:lvlJc w:val="left"/>
      <w:pPr>
        <w:ind w:left="1797" w:hanging="360"/>
      </w:pPr>
      <w:rPr>
        <w:rFonts w:ascii="Courier New" w:hAnsi="Courier New" w:cs="Courier New" w:hint="default"/>
      </w:rPr>
    </w:lvl>
    <w:lvl w:ilvl="2" w:tplc="EE561F32" w:tentative="1">
      <w:start w:val="1"/>
      <w:numFmt w:val="bullet"/>
      <w:lvlText w:val=""/>
      <w:lvlJc w:val="left"/>
      <w:pPr>
        <w:ind w:left="2517" w:hanging="360"/>
      </w:pPr>
      <w:rPr>
        <w:rFonts w:ascii="Wingdings" w:hAnsi="Wingdings" w:hint="default"/>
      </w:rPr>
    </w:lvl>
    <w:lvl w:ilvl="3" w:tplc="167255CA" w:tentative="1">
      <w:start w:val="1"/>
      <w:numFmt w:val="bullet"/>
      <w:lvlText w:val=""/>
      <w:lvlJc w:val="left"/>
      <w:pPr>
        <w:ind w:left="3237" w:hanging="360"/>
      </w:pPr>
      <w:rPr>
        <w:rFonts w:ascii="Symbol" w:hAnsi="Symbol" w:hint="default"/>
      </w:rPr>
    </w:lvl>
    <w:lvl w:ilvl="4" w:tplc="7A5C79F6" w:tentative="1">
      <w:start w:val="1"/>
      <w:numFmt w:val="bullet"/>
      <w:lvlText w:val="o"/>
      <w:lvlJc w:val="left"/>
      <w:pPr>
        <w:ind w:left="3957" w:hanging="360"/>
      </w:pPr>
      <w:rPr>
        <w:rFonts w:ascii="Courier New" w:hAnsi="Courier New" w:cs="Courier New" w:hint="default"/>
      </w:rPr>
    </w:lvl>
    <w:lvl w:ilvl="5" w:tplc="41C8EE08" w:tentative="1">
      <w:start w:val="1"/>
      <w:numFmt w:val="bullet"/>
      <w:lvlText w:val=""/>
      <w:lvlJc w:val="left"/>
      <w:pPr>
        <w:ind w:left="4677" w:hanging="360"/>
      </w:pPr>
      <w:rPr>
        <w:rFonts w:ascii="Wingdings" w:hAnsi="Wingdings" w:hint="default"/>
      </w:rPr>
    </w:lvl>
    <w:lvl w:ilvl="6" w:tplc="2722AD26" w:tentative="1">
      <w:start w:val="1"/>
      <w:numFmt w:val="bullet"/>
      <w:lvlText w:val=""/>
      <w:lvlJc w:val="left"/>
      <w:pPr>
        <w:ind w:left="5397" w:hanging="360"/>
      </w:pPr>
      <w:rPr>
        <w:rFonts w:ascii="Symbol" w:hAnsi="Symbol" w:hint="default"/>
      </w:rPr>
    </w:lvl>
    <w:lvl w:ilvl="7" w:tplc="FF2601F0" w:tentative="1">
      <w:start w:val="1"/>
      <w:numFmt w:val="bullet"/>
      <w:lvlText w:val="o"/>
      <w:lvlJc w:val="left"/>
      <w:pPr>
        <w:ind w:left="6117" w:hanging="360"/>
      </w:pPr>
      <w:rPr>
        <w:rFonts w:ascii="Courier New" w:hAnsi="Courier New" w:cs="Courier New" w:hint="default"/>
      </w:rPr>
    </w:lvl>
    <w:lvl w:ilvl="8" w:tplc="C81426E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55EC392">
      <w:start w:val="1"/>
      <w:numFmt w:val="bullet"/>
      <w:lvlText w:val="–"/>
      <w:lvlJc w:val="left"/>
      <w:pPr>
        <w:tabs>
          <w:tab w:val="num" w:pos="720"/>
        </w:tabs>
        <w:ind w:left="720" w:hanging="360"/>
      </w:pPr>
      <w:rPr>
        <w:rFonts w:ascii="Times New Roman" w:hAnsi="Times New Roman" w:hint="default"/>
      </w:rPr>
    </w:lvl>
    <w:lvl w:ilvl="1" w:tplc="6B528CC4">
      <w:start w:val="1"/>
      <w:numFmt w:val="bullet"/>
      <w:lvlText w:val="–"/>
      <w:lvlJc w:val="left"/>
      <w:pPr>
        <w:tabs>
          <w:tab w:val="num" w:pos="1440"/>
        </w:tabs>
        <w:ind w:left="1440" w:hanging="360"/>
      </w:pPr>
      <w:rPr>
        <w:rFonts w:ascii="Times New Roman" w:hAnsi="Times New Roman" w:hint="default"/>
      </w:rPr>
    </w:lvl>
    <w:lvl w:ilvl="2" w:tplc="E124B282" w:tentative="1">
      <w:start w:val="1"/>
      <w:numFmt w:val="bullet"/>
      <w:lvlText w:val="–"/>
      <w:lvlJc w:val="left"/>
      <w:pPr>
        <w:tabs>
          <w:tab w:val="num" w:pos="2160"/>
        </w:tabs>
        <w:ind w:left="2160" w:hanging="360"/>
      </w:pPr>
      <w:rPr>
        <w:rFonts w:ascii="Times New Roman" w:hAnsi="Times New Roman" w:hint="default"/>
      </w:rPr>
    </w:lvl>
    <w:lvl w:ilvl="3" w:tplc="B7FCE38A" w:tentative="1">
      <w:start w:val="1"/>
      <w:numFmt w:val="bullet"/>
      <w:lvlText w:val="–"/>
      <w:lvlJc w:val="left"/>
      <w:pPr>
        <w:tabs>
          <w:tab w:val="num" w:pos="2880"/>
        </w:tabs>
        <w:ind w:left="2880" w:hanging="360"/>
      </w:pPr>
      <w:rPr>
        <w:rFonts w:ascii="Times New Roman" w:hAnsi="Times New Roman" w:hint="default"/>
      </w:rPr>
    </w:lvl>
    <w:lvl w:ilvl="4" w:tplc="E6608D06" w:tentative="1">
      <w:start w:val="1"/>
      <w:numFmt w:val="bullet"/>
      <w:lvlText w:val="–"/>
      <w:lvlJc w:val="left"/>
      <w:pPr>
        <w:tabs>
          <w:tab w:val="num" w:pos="3600"/>
        </w:tabs>
        <w:ind w:left="3600" w:hanging="360"/>
      </w:pPr>
      <w:rPr>
        <w:rFonts w:ascii="Times New Roman" w:hAnsi="Times New Roman" w:hint="default"/>
      </w:rPr>
    </w:lvl>
    <w:lvl w:ilvl="5" w:tplc="A8F8B730" w:tentative="1">
      <w:start w:val="1"/>
      <w:numFmt w:val="bullet"/>
      <w:lvlText w:val="–"/>
      <w:lvlJc w:val="left"/>
      <w:pPr>
        <w:tabs>
          <w:tab w:val="num" w:pos="4320"/>
        </w:tabs>
        <w:ind w:left="4320" w:hanging="360"/>
      </w:pPr>
      <w:rPr>
        <w:rFonts w:ascii="Times New Roman" w:hAnsi="Times New Roman" w:hint="default"/>
      </w:rPr>
    </w:lvl>
    <w:lvl w:ilvl="6" w:tplc="1A160368" w:tentative="1">
      <w:start w:val="1"/>
      <w:numFmt w:val="bullet"/>
      <w:lvlText w:val="–"/>
      <w:lvlJc w:val="left"/>
      <w:pPr>
        <w:tabs>
          <w:tab w:val="num" w:pos="5040"/>
        </w:tabs>
        <w:ind w:left="5040" w:hanging="360"/>
      </w:pPr>
      <w:rPr>
        <w:rFonts w:ascii="Times New Roman" w:hAnsi="Times New Roman" w:hint="default"/>
      </w:rPr>
    </w:lvl>
    <w:lvl w:ilvl="7" w:tplc="2B1EAD24" w:tentative="1">
      <w:start w:val="1"/>
      <w:numFmt w:val="bullet"/>
      <w:lvlText w:val="–"/>
      <w:lvlJc w:val="left"/>
      <w:pPr>
        <w:tabs>
          <w:tab w:val="num" w:pos="5760"/>
        </w:tabs>
        <w:ind w:left="5760" w:hanging="360"/>
      </w:pPr>
      <w:rPr>
        <w:rFonts w:ascii="Times New Roman" w:hAnsi="Times New Roman" w:hint="default"/>
      </w:rPr>
    </w:lvl>
    <w:lvl w:ilvl="8" w:tplc="D846AF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D3E3612">
      <w:start w:val="1"/>
      <w:numFmt w:val="bullet"/>
      <w:lvlText w:val=""/>
      <w:lvlJc w:val="left"/>
      <w:pPr>
        <w:ind w:left="1080" w:hanging="360"/>
      </w:pPr>
      <w:rPr>
        <w:rFonts w:ascii="Symbol" w:hAnsi="Symbol" w:hint="default"/>
      </w:rPr>
    </w:lvl>
    <w:lvl w:ilvl="1" w:tplc="C7FCBDE4" w:tentative="1">
      <w:start w:val="1"/>
      <w:numFmt w:val="bullet"/>
      <w:lvlText w:val="o"/>
      <w:lvlJc w:val="left"/>
      <w:pPr>
        <w:ind w:left="1800" w:hanging="360"/>
      </w:pPr>
      <w:rPr>
        <w:rFonts w:ascii="Courier New" w:hAnsi="Courier New" w:cs="Courier New" w:hint="default"/>
      </w:rPr>
    </w:lvl>
    <w:lvl w:ilvl="2" w:tplc="7624B906" w:tentative="1">
      <w:start w:val="1"/>
      <w:numFmt w:val="bullet"/>
      <w:lvlText w:val=""/>
      <w:lvlJc w:val="left"/>
      <w:pPr>
        <w:ind w:left="2520" w:hanging="360"/>
      </w:pPr>
      <w:rPr>
        <w:rFonts w:ascii="Wingdings" w:hAnsi="Wingdings" w:hint="default"/>
      </w:rPr>
    </w:lvl>
    <w:lvl w:ilvl="3" w:tplc="9782F1EA" w:tentative="1">
      <w:start w:val="1"/>
      <w:numFmt w:val="bullet"/>
      <w:lvlText w:val=""/>
      <w:lvlJc w:val="left"/>
      <w:pPr>
        <w:ind w:left="3240" w:hanging="360"/>
      </w:pPr>
      <w:rPr>
        <w:rFonts w:ascii="Symbol" w:hAnsi="Symbol" w:hint="default"/>
      </w:rPr>
    </w:lvl>
    <w:lvl w:ilvl="4" w:tplc="4F4A2DFE" w:tentative="1">
      <w:start w:val="1"/>
      <w:numFmt w:val="bullet"/>
      <w:lvlText w:val="o"/>
      <w:lvlJc w:val="left"/>
      <w:pPr>
        <w:ind w:left="3960" w:hanging="360"/>
      </w:pPr>
      <w:rPr>
        <w:rFonts w:ascii="Courier New" w:hAnsi="Courier New" w:cs="Courier New" w:hint="default"/>
      </w:rPr>
    </w:lvl>
    <w:lvl w:ilvl="5" w:tplc="DD826042" w:tentative="1">
      <w:start w:val="1"/>
      <w:numFmt w:val="bullet"/>
      <w:lvlText w:val=""/>
      <w:lvlJc w:val="left"/>
      <w:pPr>
        <w:ind w:left="4680" w:hanging="360"/>
      </w:pPr>
      <w:rPr>
        <w:rFonts w:ascii="Wingdings" w:hAnsi="Wingdings" w:hint="default"/>
      </w:rPr>
    </w:lvl>
    <w:lvl w:ilvl="6" w:tplc="286C279E" w:tentative="1">
      <w:start w:val="1"/>
      <w:numFmt w:val="bullet"/>
      <w:lvlText w:val=""/>
      <w:lvlJc w:val="left"/>
      <w:pPr>
        <w:ind w:left="5400" w:hanging="360"/>
      </w:pPr>
      <w:rPr>
        <w:rFonts w:ascii="Symbol" w:hAnsi="Symbol" w:hint="default"/>
      </w:rPr>
    </w:lvl>
    <w:lvl w:ilvl="7" w:tplc="30D6CE1E" w:tentative="1">
      <w:start w:val="1"/>
      <w:numFmt w:val="bullet"/>
      <w:lvlText w:val="o"/>
      <w:lvlJc w:val="left"/>
      <w:pPr>
        <w:ind w:left="6120" w:hanging="360"/>
      </w:pPr>
      <w:rPr>
        <w:rFonts w:ascii="Courier New" w:hAnsi="Courier New" w:cs="Courier New" w:hint="default"/>
      </w:rPr>
    </w:lvl>
    <w:lvl w:ilvl="8" w:tplc="CD26CF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B56FE70">
      <w:start w:val="1"/>
      <w:numFmt w:val="bullet"/>
      <w:lvlText w:val=""/>
      <w:lvlJc w:val="left"/>
      <w:pPr>
        <w:tabs>
          <w:tab w:val="num" w:pos="360"/>
        </w:tabs>
        <w:ind w:left="360" w:hanging="360"/>
      </w:pPr>
      <w:rPr>
        <w:rFonts w:ascii="Symbol" w:hAnsi="Symbol" w:hint="default"/>
      </w:rPr>
    </w:lvl>
    <w:lvl w:ilvl="1" w:tplc="AE663216" w:tentative="1">
      <w:start w:val="1"/>
      <w:numFmt w:val="bullet"/>
      <w:lvlText w:val="o"/>
      <w:lvlJc w:val="left"/>
      <w:pPr>
        <w:tabs>
          <w:tab w:val="num" w:pos="1080"/>
        </w:tabs>
        <w:ind w:left="1080" w:hanging="360"/>
      </w:pPr>
      <w:rPr>
        <w:rFonts w:ascii="Courier New" w:hAnsi="Courier New" w:cs="Courier New" w:hint="default"/>
      </w:rPr>
    </w:lvl>
    <w:lvl w:ilvl="2" w:tplc="C2F4C3BA" w:tentative="1">
      <w:start w:val="1"/>
      <w:numFmt w:val="bullet"/>
      <w:lvlText w:val=""/>
      <w:lvlJc w:val="left"/>
      <w:pPr>
        <w:tabs>
          <w:tab w:val="num" w:pos="1800"/>
        </w:tabs>
        <w:ind w:left="1800" w:hanging="360"/>
      </w:pPr>
      <w:rPr>
        <w:rFonts w:ascii="Wingdings" w:hAnsi="Wingdings" w:hint="default"/>
      </w:rPr>
    </w:lvl>
    <w:lvl w:ilvl="3" w:tplc="3B9C2FF0" w:tentative="1">
      <w:start w:val="1"/>
      <w:numFmt w:val="bullet"/>
      <w:lvlText w:val=""/>
      <w:lvlJc w:val="left"/>
      <w:pPr>
        <w:tabs>
          <w:tab w:val="num" w:pos="2520"/>
        </w:tabs>
        <w:ind w:left="2520" w:hanging="360"/>
      </w:pPr>
      <w:rPr>
        <w:rFonts w:ascii="Symbol" w:hAnsi="Symbol" w:hint="default"/>
      </w:rPr>
    </w:lvl>
    <w:lvl w:ilvl="4" w:tplc="6CFC7B82" w:tentative="1">
      <w:start w:val="1"/>
      <w:numFmt w:val="bullet"/>
      <w:lvlText w:val="o"/>
      <w:lvlJc w:val="left"/>
      <w:pPr>
        <w:tabs>
          <w:tab w:val="num" w:pos="3240"/>
        </w:tabs>
        <w:ind w:left="3240" w:hanging="360"/>
      </w:pPr>
      <w:rPr>
        <w:rFonts w:ascii="Courier New" w:hAnsi="Courier New" w:cs="Courier New" w:hint="default"/>
      </w:rPr>
    </w:lvl>
    <w:lvl w:ilvl="5" w:tplc="99A4962C" w:tentative="1">
      <w:start w:val="1"/>
      <w:numFmt w:val="bullet"/>
      <w:lvlText w:val=""/>
      <w:lvlJc w:val="left"/>
      <w:pPr>
        <w:tabs>
          <w:tab w:val="num" w:pos="3960"/>
        </w:tabs>
        <w:ind w:left="3960" w:hanging="360"/>
      </w:pPr>
      <w:rPr>
        <w:rFonts w:ascii="Wingdings" w:hAnsi="Wingdings" w:hint="default"/>
      </w:rPr>
    </w:lvl>
    <w:lvl w:ilvl="6" w:tplc="B2B69DDA" w:tentative="1">
      <w:start w:val="1"/>
      <w:numFmt w:val="bullet"/>
      <w:lvlText w:val=""/>
      <w:lvlJc w:val="left"/>
      <w:pPr>
        <w:tabs>
          <w:tab w:val="num" w:pos="4680"/>
        </w:tabs>
        <w:ind w:left="4680" w:hanging="360"/>
      </w:pPr>
      <w:rPr>
        <w:rFonts w:ascii="Symbol" w:hAnsi="Symbol" w:hint="default"/>
      </w:rPr>
    </w:lvl>
    <w:lvl w:ilvl="7" w:tplc="2D348F08" w:tentative="1">
      <w:start w:val="1"/>
      <w:numFmt w:val="bullet"/>
      <w:lvlText w:val="o"/>
      <w:lvlJc w:val="left"/>
      <w:pPr>
        <w:tabs>
          <w:tab w:val="num" w:pos="5400"/>
        </w:tabs>
        <w:ind w:left="5400" w:hanging="360"/>
      </w:pPr>
      <w:rPr>
        <w:rFonts w:ascii="Courier New" w:hAnsi="Courier New" w:cs="Courier New" w:hint="default"/>
      </w:rPr>
    </w:lvl>
    <w:lvl w:ilvl="8" w:tplc="C52A5C6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826F370">
      <w:start w:val="5"/>
      <w:numFmt w:val="bullet"/>
      <w:lvlText w:val="-"/>
      <w:lvlJc w:val="left"/>
      <w:pPr>
        <w:ind w:left="717" w:hanging="360"/>
      </w:pPr>
      <w:rPr>
        <w:rFonts w:ascii="Calibri" w:eastAsia="Calibri" w:hAnsi="Calibri" w:cs="Times New Roman" w:hint="default"/>
      </w:rPr>
    </w:lvl>
    <w:lvl w:ilvl="1" w:tplc="D2D6FC0E" w:tentative="1">
      <w:start w:val="1"/>
      <w:numFmt w:val="bullet"/>
      <w:lvlText w:val="o"/>
      <w:lvlJc w:val="left"/>
      <w:pPr>
        <w:ind w:left="1437" w:hanging="360"/>
      </w:pPr>
      <w:rPr>
        <w:rFonts w:ascii="Courier New" w:hAnsi="Courier New" w:cs="Courier New" w:hint="default"/>
      </w:rPr>
    </w:lvl>
    <w:lvl w:ilvl="2" w:tplc="43162EF4" w:tentative="1">
      <w:start w:val="1"/>
      <w:numFmt w:val="bullet"/>
      <w:lvlText w:val=""/>
      <w:lvlJc w:val="left"/>
      <w:pPr>
        <w:ind w:left="2157" w:hanging="360"/>
      </w:pPr>
      <w:rPr>
        <w:rFonts w:ascii="Wingdings" w:hAnsi="Wingdings" w:hint="default"/>
      </w:rPr>
    </w:lvl>
    <w:lvl w:ilvl="3" w:tplc="CCE05FE2" w:tentative="1">
      <w:start w:val="1"/>
      <w:numFmt w:val="bullet"/>
      <w:lvlText w:val=""/>
      <w:lvlJc w:val="left"/>
      <w:pPr>
        <w:ind w:left="2877" w:hanging="360"/>
      </w:pPr>
      <w:rPr>
        <w:rFonts w:ascii="Symbol" w:hAnsi="Symbol" w:hint="default"/>
      </w:rPr>
    </w:lvl>
    <w:lvl w:ilvl="4" w:tplc="B64AD776" w:tentative="1">
      <w:start w:val="1"/>
      <w:numFmt w:val="bullet"/>
      <w:lvlText w:val="o"/>
      <w:lvlJc w:val="left"/>
      <w:pPr>
        <w:ind w:left="3597" w:hanging="360"/>
      </w:pPr>
      <w:rPr>
        <w:rFonts w:ascii="Courier New" w:hAnsi="Courier New" w:cs="Courier New" w:hint="default"/>
      </w:rPr>
    </w:lvl>
    <w:lvl w:ilvl="5" w:tplc="64A21642" w:tentative="1">
      <w:start w:val="1"/>
      <w:numFmt w:val="bullet"/>
      <w:lvlText w:val=""/>
      <w:lvlJc w:val="left"/>
      <w:pPr>
        <w:ind w:left="4317" w:hanging="360"/>
      </w:pPr>
      <w:rPr>
        <w:rFonts w:ascii="Wingdings" w:hAnsi="Wingdings" w:hint="default"/>
      </w:rPr>
    </w:lvl>
    <w:lvl w:ilvl="6" w:tplc="29A87AFC" w:tentative="1">
      <w:start w:val="1"/>
      <w:numFmt w:val="bullet"/>
      <w:lvlText w:val=""/>
      <w:lvlJc w:val="left"/>
      <w:pPr>
        <w:ind w:left="5037" w:hanging="360"/>
      </w:pPr>
      <w:rPr>
        <w:rFonts w:ascii="Symbol" w:hAnsi="Symbol" w:hint="default"/>
      </w:rPr>
    </w:lvl>
    <w:lvl w:ilvl="7" w:tplc="B38C998A" w:tentative="1">
      <w:start w:val="1"/>
      <w:numFmt w:val="bullet"/>
      <w:lvlText w:val="o"/>
      <w:lvlJc w:val="left"/>
      <w:pPr>
        <w:ind w:left="5757" w:hanging="360"/>
      </w:pPr>
      <w:rPr>
        <w:rFonts w:ascii="Courier New" w:hAnsi="Courier New" w:cs="Courier New" w:hint="default"/>
      </w:rPr>
    </w:lvl>
    <w:lvl w:ilvl="8" w:tplc="EEAE356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D56DC74">
      <w:start w:val="1"/>
      <w:numFmt w:val="bullet"/>
      <w:lvlText w:val=""/>
      <w:lvlJc w:val="left"/>
      <w:pPr>
        <w:tabs>
          <w:tab w:val="num" w:pos="360"/>
        </w:tabs>
        <w:ind w:left="360" w:hanging="360"/>
      </w:pPr>
      <w:rPr>
        <w:rFonts w:ascii="Symbol" w:hAnsi="Symbol" w:hint="default"/>
      </w:rPr>
    </w:lvl>
    <w:lvl w:ilvl="1" w:tplc="DBFE1E52" w:tentative="1">
      <w:start w:val="1"/>
      <w:numFmt w:val="bullet"/>
      <w:lvlText w:val="o"/>
      <w:lvlJc w:val="left"/>
      <w:pPr>
        <w:tabs>
          <w:tab w:val="num" w:pos="1080"/>
        </w:tabs>
        <w:ind w:left="1080" w:hanging="360"/>
      </w:pPr>
      <w:rPr>
        <w:rFonts w:ascii="Courier New" w:hAnsi="Courier New" w:cs="Courier New" w:hint="default"/>
      </w:rPr>
    </w:lvl>
    <w:lvl w:ilvl="2" w:tplc="B01C9794" w:tentative="1">
      <w:start w:val="1"/>
      <w:numFmt w:val="bullet"/>
      <w:lvlText w:val=""/>
      <w:lvlJc w:val="left"/>
      <w:pPr>
        <w:tabs>
          <w:tab w:val="num" w:pos="1800"/>
        </w:tabs>
        <w:ind w:left="1800" w:hanging="360"/>
      </w:pPr>
      <w:rPr>
        <w:rFonts w:ascii="Wingdings" w:hAnsi="Wingdings" w:hint="default"/>
      </w:rPr>
    </w:lvl>
    <w:lvl w:ilvl="3" w:tplc="9D78A3C4" w:tentative="1">
      <w:start w:val="1"/>
      <w:numFmt w:val="bullet"/>
      <w:lvlText w:val=""/>
      <w:lvlJc w:val="left"/>
      <w:pPr>
        <w:tabs>
          <w:tab w:val="num" w:pos="2520"/>
        </w:tabs>
        <w:ind w:left="2520" w:hanging="360"/>
      </w:pPr>
      <w:rPr>
        <w:rFonts w:ascii="Symbol" w:hAnsi="Symbol" w:hint="default"/>
      </w:rPr>
    </w:lvl>
    <w:lvl w:ilvl="4" w:tplc="13087546" w:tentative="1">
      <w:start w:val="1"/>
      <w:numFmt w:val="bullet"/>
      <w:lvlText w:val="o"/>
      <w:lvlJc w:val="left"/>
      <w:pPr>
        <w:tabs>
          <w:tab w:val="num" w:pos="3240"/>
        </w:tabs>
        <w:ind w:left="3240" w:hanging="360"/>
      </w:pPr>
      <w:rPr>
        <w:rFonts w:ascii="Courier New" w:hAnsi="Courier New" w:cs="Courier New" w:hint="default"/>
      </w:rPr>
    </w:lvl>
    <w:lvl w:ilvl="5" w:tplc="74E29B5C" w:tentative="1">
      <w:start w:val="1"/>
      <w:numFmt w:val="bullet"/>
      <w:lvlText w:val=""/>
      <w:lvlJc w:val="left"/>
      <w:pPr>
        <w:tabs>
          <w:tab w:val="num" w:pos="3960"/>
        </w:tabs>
        <w:ind w:left="3960" w:hanging="360"/>
      </w:pPr>
      <w:rPr>
        <w:rFonts w:ascii="Wingdings" w:hAnsi="Wingdings" w:hint="default"/>
      </w:rPr>
    </w:lvl>
    <w:lvl w:ilvl="6" w:tplc="7D3AA4EA" w:tentative="1">
      <w:start w:val="1"/>
      <w:numFmt w:val="bullet"/>
      <w:lvlText w:val=""/>
      <w:lvlJc w:val="left"/>
      <w:pPr>
        <w:tabs>
          <w:tab w:val="num" w:pos="4680"/>
        </w:tabs>
        <w:ind w:left="4680" w:hanging="360"/>
      </w:pPr>
      <w:rPr>
        <w:rFonts w:ascii="Symbol" w:hAnsi="Symbol" w:hint="default"/>
      </w:rPr>
    </w:lvl>
    <w:lvl w:ilvl="7" w:tplc="11506B76" w:tentative="1">
      <w:start w:val="1"/>
      <w:numFmt w:val="bullet"/>
      <w:lvlText w:val="o"/>
      <w:lvlJc w:val="left"/>
      <w:pPr>
        <w:tabs>
          <w:tab w:val="num" w:pos="5400"/>
        </w:tabs>
        <w:ind w:left="5400" w:hanging="360"/>
      </w:pPr>
      <w:rPr>
        <w:rFonts w:ascii="Courier New" w:hAnsi="Courier New" w:cs="Courier New" w:hint="default"/>
      </w:rPr>
    </w:lvl>
    <w:lvl w:ilvl="8" w:tplc="1C703A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9E"/>
    <w:rsid w:val="00100557"/>
    <w:rsid w:val="003C0AD9"/>
    <w:rsid w:val="006A33AA"/>
    <w:rsid w:val="009013AF"/>
    <w:rsid w:val="00B5709E"/>
    <w:rsid w:val="00D1316A"/>
    <w:rsid w:val="00D14366"/>
    <w:rsid w:val="00E244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A33A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013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A33A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013A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013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013A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013A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013A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013A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013AF"/>
    <w:rPr>
      <w:rFonts w:eastAsiaTheme="minorHAnsi" w:cstheme="minorBidi"/>
      <w:lang w:eastAsia="en-US"/>
    </w:rPr>
  </w:style>
  <w:style w:type="paragraph" w:styleId="BodyText">
    <w:name w:val="Body Text"/>
    <w:basedOn w:val="Normal"/>
    <w:link w:val="BodyTextChar"/>
    <w:uiPriority w:val="99"/>
    <w:unhideWhenUsed/>
    <w:rsid w:val="009013A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013AF"/>
    <w:rPr>
      <w:rFonts w:eastAsiaTheme="minorHAnsi" w:cstheme="minorBidi"/>
      <w:szCs w:val="24"/>
      <w:lang w:eastAsia="en-US"/>
    </w:rPr>
  </w:style>
  <w:style w:type="paragraph" w:styleId="BodyText2">
    <w:name w:val="Body Text 2"/>
    <w:basedOn w:val="Normal"/>
    <w:link w:val="BodyText2Char"/>
    <w:uiPriority w:val="99"/>
    <w:unhideWhenUsed/>
    <w:rsid w:val="009013A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013A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013AF"/>
    <w:rPr>
      <w:b/>
      <w:bCs/>
    </w:rPr>
  </w:style>
  <w:style w:type="character" w:customStyle="1" w:styleId="CommentSubjectChar">
    <w:name w:val="Comment Subject Char"/>
    <w:basedOn w:val="CommentTextChar"/>
    <w:link w:val="CommentSubject"/>
    <w:uiPriority w:val="99"/>
    <w:rsid w:val="009013AF"/>
    <w:rPr>
      <w:rFonts w:eastAsiaTheme="minorHAnsi" w:cstheme="minorBidi"/>
      <w:b/>
      <w:bCs/>
      <w:lang w:eastAsia="en-US"/>
    </w:rPr>
  </w:style>
  <w:style w:type="paragraph" w:styleId="BalloonText">
    <w:name w:val="Balloon Text"/>
    <w:basedOn w:val="Normal"/>
    <w:link w:val="BalloonTextChar"/>
    <w:uiPriority w:val="99"/>
    <w:unhideWhenUsed/>
    <w:rsid w:val="009013A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013AF"/>
    <w:rPr>
      <w:rFonts w:ascii="Tahoma" w:eastAsiaTheme="minorHAnsi" w:hAnsi="Tahoma" w:cs="Tahoma"/>
      <w:sz w:val="16"/>
      <w:szCs w:val="16"/>
      <w:lang w:eastAsia="en-US"/>
    </w:rPr>
  </w:style>
  <w:style w:type="paragraph" w:customStyle="1" w:styleId="OutcomeDescription">
    <w:name w:val="Outcome Description"/>
    <w:basedOn w:val="Normal"/>
    <w:qFormat/>
    <w:rsid w:val="009013A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013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A33A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013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A33A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013A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013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013A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013A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013A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013A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013AF"/>
    <w:rPr>
      <w:rFonts w:eastAsiaTheme="minorHAnsi" w:cstheme="minorBidi"/>
      <w:lang w:eastAsia="en-US"/>
    </w:rPr>
  </w:style>
  <w:style w:type="paragraph" w:styleId="BodyText">
    <w:name w:val="Body Text"/>
    <w:basedOn w:val="Normal"/>
    <w:link w:val="BodyTextChar"/>
    <w:uiPriority w:val="99"/>
    <w:unhideWhenUsed/>
    <w:rsid w:val="009013A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013AF"/>
    <w:rPr>
      <w:rFonts w:eastAsiaTheme="minorHAnsi" w:cstheme="minorBidi"/>
      <w:szCs w:val="24"/>
      <w:lang w:eastAsia="en-US"/>
    </w:rPr>
  </w:style>
  <w:style w:type="paragraph" w:styleId="BodyText2">
    <w:name w:val="Body Text 2"/>
    <w:basedOn w:val="Normal"/>
    <w:link w:val="BodyText2Char"/>
    <w:uiPriority w:val="99"/>
    <w:unhideWhenUsed/>
    <w:rsid w:val="009013A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013A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013AF"/>
    <w:rPr>
      <w:b/>
      <w:bCs/>
    </w:rPr>
  </w:style>
  <w:style w:type="character" w:customStyle="1" w:styleId="CommentSubjectChar">
    <w:name w:val="Comment Subject Char"/>
    <w:basedOn w:val="CommentTextChar"/>
    <w:link w:val="CommentSubject"/>
    <w:uiPriority w:val="99"/>
    <w:rsid w:val="009013AF"/>
    <w:rPr>
      <w:rFonts w:eastAsiaTheme="minorHAnsi" w:cstheme="minorBidi"/>
      <w:b/>
      <w:bCs/>
      <w:lang w:eastAsia="en-US"/>
    </w:rPr>
  </w:style>
  <w:style w:type="paragraph" w:styleId="BalloonText">
    <w:name w:val="Balloon Text"/>
    <w:basedOn w:val="Normal"/>
    <w:link w:val="BalloonTextChar"/>
    <w:uiPriority w:val="99"/>
    <w:unhideWhenUsed/>
    <w:rsid w:val="009013A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013AF"/>
    <w:rPr>
      <w:rFonts w:ascii="Tahoma" w:eastAsiaTheme="minorHAnsi" w:hAnsi="Tahoma" w:cs="Tahoma"/>
      <w:sz w:val="16"/>
      <w:szCs w:val="16"/>
      <w:lang w:eastAsia="en-US"/>
    </w:rPr>
  </w:style>
  <w:style w:type="paragraph" w:customStyle="1" w:styleId="OutcomeDescription">
    <w:name w:val="Outcome Description"/>
    <w:basedOn w:val="Normal"/>
    <w:qFormat/>
    <w:rsid w:val="009013A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013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3954-6365-4C80-A456-FD3DD87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15050</Words>
  <Characters>85788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2015-01-23T00:44:00Z</dcterms:created>
  <dcterms:modified xsi:type="dcterms:W3CDTF">2015-02-12T20:41:00Z</dcterms:modified>
</cp:coreProperties>
</file>