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651D8C" w:rsidP="00854F70">
      <w:pPr>
        <w:pStyle w:val="Heading1"/>
      </w:pPr>
      <w:bookmarkStart w:id="0" w:name="PRMS_RIName"/>
      <w:proofErr w:type="spellStart"/>
      <w:r w:rsidRPr="00854F70">
        <w:t>Ohope</w:t>
      </w:r>
      <w:proofErr w:type="spellEnd"/>
      <w:r w:rsidRPr="00854F70">
        <w:t xml:space="preserve"> Beach Care Limited</w:t>
      </w:r>
      <w:bookmarkEnd w:id="0"/>
    </w:p>
    <w:p w:rsidR="001237E0" w:rsidRPr="00854F70" w:rsidRDefault="00651D8C" w:rsidP="00FF41C5">
      <w:pPr>
        <w:pStyle w:val="Heading2"/>
      </w:pPr>
      <w:r w:rsidRPr="00854F70">
        <w:t xml:space="preserve">Current Status: </w:t>
      </w:r>
      <w:bookmarkStart w:id="1" w:name="AuditStartDate"/>
      <w:r w:rsidRPr="00854F70">
        <w:t>1 October 2014</w:t>
      </w:r>
      <w:bookmarkEnd w:id="1"/>
    </w:p>
    <w:p w:rsidR="001237E0" w:rsidRPr="005661ED" w:rsidRDefault="00651D8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651D8C" w:rsidP="00FF41C5">
      <w:pPr>
        <w:pStyle w:val="Heading2"/>
      </w:pPr>
      <w:r w:rsidRPr="005A5CEB">
        <w:t>General overview</w:t>
      </w:r>
    </w:p>
    <w:p w:rsidR="00582C77" w:rsidRPr="005A5CEB" w:rsidRDefault="00651D8C" w:rsidP="005A5CEB">
      <w:pPr>
        <w:spacing w:before="240" w:after="0" w:line="276" w:lineRule="auto"/>
        <w:ind w:left="0"/>
        <w:rPr>
          <w:sz w:val="24"/>
        </w:rPr>
      </w:pPr>
      <w:bookmarkStart w:id="3" w:name="GeneralOverview"/>
      <w:proofErr w:type="spellStart"/>
      <w:r w:rsidRPr="005A5CEB">
        <w:rPr>
          <w:sz w:val="24"/>
        </w:rPr>
        <w:t>Ohope</w:t>
      </w:r>
      <w:proofErr w:type="spellEnd"/>
      <w:r w:rsidRPr="005A5CEB">
        <w:rPr>
          <w:sz w:val="24"/>
        </w:rPr>
        <w:t xml:space="preserve"> Beach Rest Home provides residential care for up to 36 residents assessed as requiring dementia level care and rest home level care.  The governing body is </w:t>
      </w:r>
      <w:proofErr w:type="spellStart"/>
      <w:r w:rsidRPr="005A5CEB">
        <w:rPr>
          <w:sz w:val="24"/>
        </w:rPr>
        <w:t>Ohope</w:t>
      </w:r>
      <w:proofErr w:type="spellEnd"/>
      <w:r w:rsidRPr="005A5CEB">
        <w:rPr>
          <w:sz w:val="24"/>
        </w:rPr>
        <w:t xml:space="preserve"> Beach Care Limited and there are two directors.</w:t>
      </w:r>
    </w:p>
    <w:p w:rsidR="00582C77" w:rsidRPr="005A5CEB" w:rsidRDefault="00651D8C" w:rsidP="005A5CEB">
      <w:pPr>
        <w:spacing w:before="240" w:after="0" w:line="276" w:lineRule="auto"/>
        <w:ind w:left="0"/>
        <w:rPr>
          <w:sz w:val="24"/>
        </w:rPr>
      </w:pPr>
      <w:r w:rsidRPr="005A5CEB">
        <w:rPr>
          <w:sz w:val="24"/>
        </w:rPr>
        <w:t>Thirty three areas were identified as requiring improvement during this audit.  The improvements relate to: management of advance directives and consent; the complaints register; reporting to the governing body; maintenance of quality and risk management systems including adverse event reporting; maintenance of human resource management systems; distribution of staffing; management of resident documentation; content of the admission agreement; resident care planning documentation including completion of risk assessments, short term care plans, individualised care plans, interventions to meet resident’s needs, completion of evaluations and timeframes; medicine management including completion of competency assessments, transcribing, and regular stock taking; management of food services including completion of dietary assessments and monitoring of food temperatures; environmental management including the absence of a documented preventative maintenance programme, the safety of the external areas in the dementia wing; and the call bell system.</w:t>
      </w:r>
    </w:p>
    <w:bookmarkEnd w:id="3"/>
    <w:p w:rsidR="00BA195E" w:rsidRPr="005A5CEB" w:rsidRDefault="00651D8C" w:rsidP="00FF41C5">
      <w:pPr>
        <w:pStyle w:val="Heading2"/>
      </w:pPr>
      <w:r w:rsidRPr="005A5CEB">
        <w:t xml:space="preserve">Audit Summary </w:t>
      </w:r>
      <w:r>
        <w:t>as at</w:t>
      </w:r>
      <w:r w:rsidRPr="005A5CEB">
        <w:t xml:space="preserve"> </w:t>
      </w:r>
      <w:bookmarkStart w:id="4" w:name="AuditStartDate1"/>
      <w:r w:rsidRPr="005A5CEB">
        <w:t>1 October 2014</w:t>
      </w:r>
      <w:bookmarkEnd w:id="4"/>
    </w:p>
    <w:p w:rsidR="00BA195E" w:rsidRPr="005A5CEB" w:rsidRDefault="00651D8C" w:rsidP="005A5CEB">
      <w:pPr>
        <w:spacing w:before="240" w:after="0" w:line="276" w:lineRule="auto"/>
        <w:ind w:left="0"/>
        <w:rPr>
          <w:sz w:val="24"/>
        </w:rPr>
      </w:pPr>
      <w:r w:rsidRPr="005A5CEB">
        <w:rPr>
          <w:sz w:val="24"/>
        </w:rPr>
        <w:t>Standards have been assessed and summarised below:</w:t>
      </w:r>
    </w:p>
    <w:p w:rsidR="00BA195E" w:rsidRPr="00854F70" w:rsidRDefault="00651D8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7365BF" w:rsidTr="008633A8">
        <w:trPr>
          <w:cantSplit/>
          <w:tblHeader/>
        </w:trPr>
        <w:tc>
          <w:tcPr>
            <w:tcW w:w="1260" w:type="dxa"/>
            <w:tcBorders>
              <w:bottom w:val="single" w:sz="4" w:space="0" w:color="000000"/>
            </w:tcBorders>
            <w:vAlign w:val="center"/>
          </w:tcPr>
          <w:p w:rsidR="00BA195E" w:rsidRPr="008F484E" w:rsidRDefault="00651D8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651D8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651D8C" w:rsidP="008F484E">
            <w:pPr>
              <w:spacing w:before="60"/>
              <w:ind w:left="0"/>
              <w:rPr>
                <w:b/>
                <w:sz w:val="24"/>
                <w:szCs w:val="24"/>
              </w:rPr>
            </w:pPr>
            <w:r w:rsidRPr="008F484E">
              <w:rPr>
                <w:b/>
                <w:sz w:val="24"/>
                <w:szCs w:val="24"/>
              </w:rPr>
              <w:t>Definition</w:t>
            </w:r>
          </w:p>
        </w:tc>
      </w:tr>
      <w:tr w:rsidR="007365BF" w:rsidTr="008633A8">
        <w:trPr>
          <w:cantSplit/>
          <w:trHeight w:val="1134"/>
        </w:trPr>
        <w:tc>
          <w:tcPr>
            <w:tcW w:w="1260" w:type="dxa"/>
            <w:tcBorders>
              <w:bottom w:val="single" w:sz="4" w:space="0" w:color="000000"/>
            </w:tcBorders>
            <w:shd w:val="clear" w:color="0066FF" w:fill="0000FF"/>
            <w:vAlign w:val="center"/>
          </w:tcPr>
          <w:p w:rsidR="00103A98" w:rsidRPr="008F484E" w:rsidRDefault="008C2BB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51D8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651D8C" w:rsidP="008F484E">
            <w:pPr>
              <w:spacing w:before="60"/>
              <w:ind w:left="50"/>
              <w:rPr>
                <w:sz w:val="24"/>
                <w:szCs w:val="24"/>
              </w:rPr>
            </w:pPr>
            <w:r w:rsidRPr="008F484E">
              <w:rPr>
                <w:sz w:val="24"/>
                <w:szCs w:val="24"/>
              </w:rPr>
              <w:t>All standards applicable to this service fully attained with some standards exceeded</w:t>
            </w:r>
          </w:p>
        </w:tc>
      </w:tr>
      <w:tr w:rsidR="007365BF" w:rsidTr="008633A8">
        <w:trPr>
          <w:cantSplit/>
          <w:trHeight w:val="1134"/>
        </w:trPr>
        <w:tc>
          <w:tcPr>
            <w:tcW w:w="1260" w:type="dxa"/>
            <w:tcBorders>
              <w:bottom w:val="single" w:sz="4" w:space="0" w:color="000000"/>
            </w:tcBorders>
            <w:shd w:val="clear" w:color="33CC33" w:fill="00FF00"/>
            <w:vAlign w:val="center"/>
          </w:tcPr>
          <w:p w:rsidR="00103A98" w:rsidRPr="008F484E" w:rsidRDefault="008C2BBB" w:rsidP="008F484E">
            <w:pPr>
              <w:spacing w:before="60"/>
              <w:ind w:left="0"/>
              <w:rPr>
                <w:sz w:val="24"/>
                <w:szCs w:val="24"/>
              </w:rPr>
            </w:pPr>
          </w:p>
        </w:tc>
        <w:tc>
          <w:tcPr>
            <w:tcW w:w="3780" w:type="dxa"/>
            <w:shd w:val="clear" w:color="auto" w:fill="auto"/>
            <w:vAlign w:val="center"/>
          </w:tcPr>
          <w:p w:rsidR="00103A98" w:rsidRPr="008F484E" w:rsidRDefault="00651D8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651D8C" w:rsidP="008F484E">
            <w:pPr>
              <w:spacing w:before="60"/>
              <w:ind w:left="50"/>
              <w:rPr>
                <w:sz w:val="24"/>
                <w:szCs w:val="24"/>
              </w:rPr>
            </w:pPr>
            <w:r w:rsidRPr="008F484E">
              <w:rPr>
                <w:sz w:val="24"/>
                <w:szCs w:val="24"/>
              </w:rPr>
              <w:t xml:space="preserve">Standards applicable to this service fully attained </w:t>
            </w:r>
          </w:p>
        </w:tc>
      </w:tr>
      <w:tr w:rsidR="007365BF" w:rsidTr="008633A8">
        <w:trPr>
          <w:cantSplit/>
          <w:trHeight w:val="1134"/>
        </w:trPr>
        <w:tc>
          <w:tcPr>
            <w:tcW w:w="1260" w:type="dxa"/>
            <w:tcBorders>
              <w:bottom w:val="single" w:sz="4" w:space="0" w:color="000000"/>
            </w:tcBorders>
            <w:shd w:val="clear" w:color="auto" w:fill="FFFF00"/>
            <w:vAlign w:val="center"/>
          </w:tcPr>
          <w:p w:rsidR="00103A98" w:rsidRPr="008F484E" w:rsidRDefault="008C2BBB" w:rsidP="008F484E">
            <w:pPr>
              <w:spacing w:before="60"/>
              <w:ind w:left="0"/>
              <w:rPr>
                <w:sz w:val="24"/>
                <w:szCs w:val="24"/>
              </w:rPr>
            </w:pPr>
          </w:p>
        </w:tc>
        <w:tc>
          <w:tcPr>
            <w:tcW w:w="3780" w:type="dxa"/>
            <w:shd w:val="clear" w:color="auto" w:fill="auto"/>
            <w:vAlign w:val="center"/>
          </w:tcPr>
          <w:p w:rsidR="00103A98" w:rsidRPr="008F484E" w:rsidRDefault="00651D8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651D8C" w:rsidP="008F484E">
            <w:pPr>
              <w:spacing w:before="60"/>
              <w:ind w:left="50"/>
              <w:rPr>
                <w:sz w:val="24"/>
                <w:szCs w:val="24"/>
              </w:rPr>
            </w:pPr>
            <w:r w:rsidRPr="008F484E">
              <w:rPr>
                <w:sz w:val="24"/>
                <w:szCs w:val="24"/>
              </w:rPr>
              <w:t>Some standards applicable to this service partially attained and of low risk</w:t>
            </w:r>
          </w:p>
        </w:tc>
      </w:tr>
      <w:tr w:rsidR="007365BF" w:rsidTr="008633A8">
        <w:trPr>
          <w:cantSplit/>
          <w:trHeight w:val="1134"/>
        </w:trPr>
        <w:tc>
          <w:tcPr>
            <w:tcW w:w="1260" w:type="dxa"/>
            <w:tcBorders>
              <w:bottom w:val="single" w:sz="4" w:space="0" w:color="000000"/>
            </w:tcBorders>
            <w:shd w:val="clear" w:color="auto" w:fill="FFC800"/>
            <w:vAlign w:val="center"/>
          </w:tcPr>
          <w:p w:rsidR="00103A98" w:rsidRPr="008F484E" w:rsidRDefault="008C2BBB"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651D8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651D8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7365BF" w:rsidTr="004B2721">
        <w:trPr>
          <w:cantSplit/>
          <w:trHeight w:val="1134"/>
        </w:trPr>
        <w:tc>
          <w:tcPr>
            <w:tcW w:w="1260" w:type="dxa"/>
            <w:shd w:val="clear" w:color="auto" w:fill="FF0000"/>
            <w:vAlign w:val="center"/>
          </w:tcPr>
          <w:p w:rsidR="00103A98" w:rsidRPr="008F484E" w:rsidRDefault="008C2BBB" w:rsidP="008F484E">
            <w:pPr>
              <w:spacing w:before="60"/>
              <w:ind w:left="0"/>
              <w:rPr>
                <w:sz w:val="24"/>
                <w:szCs w:val="24"/>
              </w:rPr>
            </w:pPr>
          </w:p>
        </w:tc>
        <w:tc>
          <w:tcPr>
            <w:tcW w:w="3780" w:type="dxa"/>
            <w:shd w:val="clear" w:color="auto" w:fill="auto"/>
            <w:vAlign w:val="center"/>
          </w:tcPr>
          <w:p w:rsidR="00103A98" w:rsidRPr="008F484E" w:rsidRDefault="00651D8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651D8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651D8C" w:rsidP="00FF41C5">
      <w:pPr>
        <w:pStyle w:val="Heading3"/>
      </w:pPr>
      <w:r w:rsidRPr="00FF41C5">
        <w:t xml:space="preserve">Consumer Rights as at </w:t>
      </w:r>
      <w:bookmarkStart w:id="5" w:name="AuditStartDate2"/>
      <w:r w:rsidRPr="00FF41C5">
        <w:t>1 October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365BF" w:rsidTr="00F62C56">
        <w:trPr>
          <w:cantSplit/>
        </w:trPr>
        <w:tc>
          <w:tcPr>
            <w:tcW w:w="5529" w:type="dxa"/>
          </w:tcPr>
          <w:p w:rsidR="004B2721" w:rsidRPr="00CC002C" w:rsidRDefault="00651D8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C800"/>
          </w:tcPr>
          <w:p w:rsidR="004B2721" w:rsidRPr="00CC002C" w:rsidRDefault="008C2BBB" w:rsidP="008F484E">
            <w:pPr>
              <w:spacing w:after="0"/>
              <w:ind w:left="0"/>
              <w:rPr>
                <w:rFonts w:cs="Arial"/>
                <w:b/>
                <w:szCs w:val="24"/>
              </w:rPr>
            </w:pPr>
          </w:p>
        </w:tc>
        <w:tc>
          <w:tcPr>
            <w:tcW w:w="2330" w:type="dxa"/>
            <w:shd w:val="clear" w:color="auto" w:fill="FFFFFF"/>
          </w:tcPr>
          <w:p w:rsidR="004B2721" w:rsidRPr="00CC002C" w:rsidRDefault="00651D8C" w:rsidP="008F484E">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651D8C" w:rsidP="00FF41C5">
      <w:pPr>
        <w:pStyle w:val="Heading3"/>
      </w:pPr>
      <w:r w:rsidRPr="00FF41C5">
        <w:t>Organisational Management</w:t>
      </w:r>
      <w:r>
        <w:t xml:space="preserve"> as at </w:t>
      </w:r>
      <w:bookmarkStart w:id="6" w:name="AuditStartDate3"/>
      <w:r w:rsidRPr="00FF41C5">
        <w:t>1 October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365BF" w:rsidTr="00F62C56">
        <w:trPr>
          <w:cantSplit/>
        </w:trPr>
        <w:tc>
          <w:tcPr>
            <w:tcW w:w="5529" w:type="dxa"/>
          </w:tcPr>
          <w:p w:rsidR="004D2CA9" w:rsidRPr="00CC002C" w:rsidRDefault="00651D8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C800"/>
          </w:tcPr>
          <w:p w:rsidR="004D2CA9" w:rsidRPr="00CC002C" w:rsidRDefault="008C2BBB" w:rsidP="004D2CA9">
            <w:pPr>
              <w:spacing w:after="0"/>
              <w:ind w:left="0"/>
              <w:rPr>
                <w:rFonts w:cs="Arial"/>
                <w:b/>
                <w:szCs w:val="24"/>
              </w:rPr>
            </w:pPr>
          </w:p>
        </w:tc>
        <w:tc>
          <w:tcPr>
            <w:tcW w:w="2330" w:type="dxa"/>
            <w:shd w:val="clear" w:color="auto" w:fill="FFFFFF"/>
          </w:tcPr>
          <w:p w:rsidR="004D2CA9" w:rsidRPr="00CC002C" w:rsidRDefault="00651D8C" w:rsidP="004D2CA9">
            <w:pPr>
              <w:spacing w:after="0"/>
              <w:ind w:left="0"/>
              <w:rPr>
                <w:rFonts w:cs="Arial"/>
                <w:b/>
                <w:szCs w:val="24"/>
              </w:rPr>
            </w:pPr>
            <w:r>
              <w:t>Some standards applicable to this service partially attained and of medium or high risk and/or unattained and of low risk.</w:t>
            </w:r>
          </w:p>
        </w:tc>
      </w:tr>
    </w:tbl>
    <w:p w:rsidR="00FF41C5" w:rsidRPr="00FF41C5" w:rsidRDefault="00651D8C" w:rsidP="00FF41C5">
      <w:pPr>
        <w:pStyle w:val="Heading3"/>
      </w:pPr>
      <w:r w:rsidRPr="00CC002C">
        <w:t>Continuum of Service Delivery</w:t>
      </w:r>
      <w:r>
        <w:t xml:space="preserve"> as at </w:t>
      </w:r>
      <w:bookmarkStart w:id="7" w:name="AuditStartDate4"/>
      <w:r w:rsidRPr="00FF41C5">
        <w:t>1 October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365BF" w:rsidTr="00F62C56">
        <w:trPr>
          <w:cantSplit/>
        </w:trPr>
        <w:tc>
          <w:tcPr>
            <w:tcW w:w="5529" w:type="dxa"/>
          </w:tcPr>
          <w:p w:rsidR="004D2CA9" w:rsidRPr="00CC002C" w:rsidRDefault="00651D8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8C2BBB" w:rsidP="004D2CA9">
            <w:pPr>
              <w:spacing w:after="0"/>
              <w:ind w:left="0"/>
              <w:rPr>
                <w:rFonts w:cs="Arial"/>
                <w:b/>
                <w:szCs w:val="24"/>
              </w:rPr>
            </w:pPr>
          </w:p>
        </w:tc>
        <w:tc>
          <w:tcPr>
            <w:tcW w:w="2330" w:type="dxa"/>
            <w:shd w:val="clear" w:color="auto" w:fill="FFFFFF"/>
          </w:tcPr>
          <w:p w:rsidR="004D2CA9" w:rsidRPr="00CC002C" w:rsidRDefault="00651D8C" w:rsidP="004D2CA9">
            <w:pPr>
              <w:spacing w:after="0"/>
              <w:ind w:left="0"/>
              <w:rPr>
                <w:rFonts w:cs="Arial"/>
                <w:b/>
                <w:szCs w:val="24"/>
              </w:rPr>
            </w:pPr>
            <w:r>
              <w:t>Some standards applicable to this service partially attained and of medium or high risk and/or unattained and of low risk.</w:t>
            </w:r>
          </w:p>
        </w:tc>
      </w:tr>
    </w:tbl>
    <w:p w:rsidR="00FF41C5" w:rsidRDefault="00651D8C" w:rsidP="00FF41C5">
      <w:pPr>
        <w:pStyle w:val="Heading3"/>
      </w:pPr>
      <w:r w:rsidRPr="00CC002C">
        <w:t>Safe and Appropriate Environment</w:t>
      </w:r>
      <w:r w:rsidRPr="00FF41C5">
        <w:t xml:space="preserve"> </w:t>
      </w:r>
      <w:r>
        <w:t xml:space="preserve">as at </w:t>
      </w:r>
      <w:bookmarkStart w:id="8" w:name="AuditStartDate5"/>
      <w:r>
        <w:t>1 October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365BF" w:rsidTr="00F62C56">
        <w:trPr>
          <w:cantSplit/>
        </w:trPr>
        <w:tc>
          <w:tcPr>
            <w:tcW w:w="5529" w:type="dxa"/>
          </w:tcPr>
          <w:p w:rsidR="004D2CA9" w:rsidRPr="00CC002C" w:rsidRDefault="00651D8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Pr="00CC002C" w:rsidRDefault="008C2BBB" w:rsidP="004D2CA9">
            <w:pPr>
              <w:spacing w:after="0"/>
              <w:ind w:left="0"/>
              <w:rPr>
                <w:rFonts w:cs="Arial"/>
                <w:b/>
                <w:szCs w:val="24"/>
              </w:rPr>
            </w:pPr>
          </w:p>
        </w:tc>
        <w:tc>
          <w:tcPr>
            <w:tcW w:w="2330" w:type="dxa"/>
            <w:shd w:val="clear" w:color="auto" w:fill="FFFFFF"/>
          </w:tcPr>
          <w:p w:rsidR="004D2CA9" w:rsidRPr="00CC002C" w:rsidRDefault="00651D8C" w:rsidP="004D2CA9">
            <w:pPr>
              <w:spacing w:after="0"/>
              <w:ind w:left="0"/>
              <w:rPr>
                <w:rFonts w:cs="Arial"/>
                <w:b/>
                <w:szCs w:val="24"/>
              </w:rPr>
            </w:pPr>
            <w:r>
              <w:t>Some standards applicable to this service partially attained and of low risk.</w:t>
            </w:r>
          </w:p>
        </w:tc>
      </w:tr>
    </w:tbl>
    <w:p w:rsidR="00FF41C5" w:rsidRDefault="00651D8C" w:rsidP="00FF41C5">
      <w:pPr>
        <w:pStyle w:val="Heading3"/>
      </w:pPr>
      <w:r w:rsidRPr="00CC002C">
        <w:t>Restraint Minimisation and Safe Practice</w:t>
      </w:r>
      <w:r w:rsidRPr="00FF41C5">
        <w:t xml:space="preserve"> as at </w:t>
      </w:r>
      <w:bookmarkStart w:id="9" w:name="AuditStartDate6"/>
      <w:r>
        <w:t>1 October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365BF" w:rsidTr="00F62C56">
        <w:trPr>
          <w:cantSplit/>
        </w:trPr>
        <w:tc>
          <w:tcPr>
            <w:tcW w:w="5529" w:type="dxa"/>
          </w:tcPr>
          <w:p w:rsidR="004D2CA9" w:rsidRPr="00CC002C" w:rsidRDefault="00651D8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8C2BBB" w:rsidP="004D2CA9">
            <w:pPr>
              <w:spacing w:after="0"/>
              <w:ind w:left="0"/>
              <w:rPr>
                <w:rFonts w:cs="Arial"/>
                <w:b/>
                <w:szCs w:val="24"/>
              </w:rPr>
            </w:pPr>
          </w:p>
        </w:tc>
        <w:tc>
          <w:tcPr>
            <w:tcW w:w="2330" w:type="dxa"/>
            <w:shd w:val="clear" w:color="auto" w:fill="FFFFFF"/>
          </w:tcPr>
          <w:p w:rsidR="004D2CA9" w:rsidRPr="00CC002C" w:rsidRDefault="00651D8C" w:rsidP="004D2CA9">
            <w:pPr>
              <w:spacing w:after="0"/>
              <w:ind w:left="0"/>
              <w:rPr>
                <w:rFonts w:cs="Arial"/>
                <w:b/>
                <w:szCs w:val="24"/>
              </w:rPr>
            </w:pPr>
            <w:r>
              <w:t>Standards applicable to this service fully attained.</w:t>
            </w:r>
          </w:p>
        </w:tc>
      </w:tr>
    </w:tbl>
    <w:p w:rsidR="00FF41C5" w:rsidRPr="00CC002C" w:rsidRDefault="00651D8C" w:rsidP="00FF41C5">
      <w:pPr>
        <w:pStyle w:val="Heading3"/>
      </w:pPr>
      <w:r w:rsidRPr="00CC002C">
        <w:lastRenderedPageBreak/>
        <w:t>Infection Prevention and Control</w:t>
      </w:r>
      <w:r w:rsidRPr="00FF41C5">
        <w:t xml:space="preserve"> as at </w:t>
      </w:r>
      <w:bookmarkStart w:id="10" w:name="AuditStartDate7"/>
      <w:r w:rsidRPr="00CC002C">
        <w:t>1 October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7365BF" w:rsidTr="00F62C56">
        <w:trPr>
          <w:cantSplit/>
        </w:trPr>
        <w:tc>
          <w:tcPr>
            <w:tcW w:w="5529" w:type="dxa"/>
          </w:tcPr>
          <w:p w:rsidR="004D2CA9" w:rsidRPr="00CC002C" w:rsidRDefault="00651D8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8C2BBB" w:rsidP="004D2CA9">
            <w:pPr>
              <w:spacing w:after="0"/>
              <w:ind w:left="0"/>
              <w:rPr>
                <w:rFonts w:cs="Arial"/>
                <w:b/>
                <w:szCs w:val="24"/>
              </w:rPr>
            </w:pPr>
          </w:p>
        </w:tc>
        <w:tc>
          <w:tcPr>
            <w:tcW w:w="2330" w:type="dxa"/>
            <w:shd w:val="clear" w:color="auto" w:fill="FFFFFF"/>
          </w:tcPr>
          <w:p w:rsidR="004D2CA9" w:rsidRPr="00CC002C" w:rsidRDefault="00651D8C" w:rsidP="004D2CA9">
            <w:pPr>
              <w:spacing w:after="0"/>
              <w:ind w:left="0"/>
              <w:rPr>
                <w:rFonts w:cs="Arial"/>
                <w:b/>
                <w:szCs w:val="24"/>
              </w:rPr>
            </w:pPr>
            <w:r>
              <w:t>Standards applicable to this service fully attained.</w:t>
            </w:r>
          </w:p>
        </w:tc>
      </w:tr>
    </w:tbl>
    <w:p w:rsidR="00661434" w:rsidRPr="00FF41C5" w:rsidRDefault="00651D8C" w:rsidP="00FF41C5">
      <w:pPr>
        <w:pStyle w:val="Heading2"/>
      </w:pPr>
      <w:r w:rsidRPr="00FF41C5">
        <w:t xml:space="preserve">Audit Results as at </w:t>
      </w:r>
      <w:bookmarkStart w:id="11" w:name="AuditStartDate8"/>
      <w:r w:rsidRPr="00FF41C5">
        <w:t>1 October 2014</w:t>
      </w:r>
      <w:bookmarkEnd w:id="11"/>
    </w:p>
    <w:p w:rsidR="00EE7AF4" w:rsidRPr="008F484E" w:rsidRDefault="00651D8C" w:rsidP="00FF41C5">
      <w:pPr>
        <w:pStyle w:val="Heading3"/>
      </w:pPr>
      <w:r w:rsidRPr="008F484E">
        <w:t>Consumer Rights</w:t>
      </w:r>
    </w:p>
    <w:p w:rsidR="00582C77" w:rsidRPr="008F484E" w:rsidRDefault="00651D8C" w:rsidP="008F484E">
      <w:pPr>
        <w:spacing w:before="240" w:after="0" w:line="276" w:lineRule="auto"/>
        <w:ind w:left="0"/>
        <w:rPr>
          <w:sz w:val="24"/>
        </w:rPr>
      </w:pPr>
      <w:bookmarkStart w:id="12" w:name="ConsumerRights"/>
      <w:r w:rsidRPr="008F484E">
        <w:rPr>
          <w:sz w:val="24"/>
        </w:rPr>
        <w:t xml:space="preserve">Information regarding the Health and Disability Commissioner's Code of Health and Disability Services Consumers' Rights (the Code), including the complaints processes and the Nationwide Health and Disability Advocacy Service, is accessible and is brought to the attention of residents’ and their families on admission to the facility. Residents and family members interviewed confirmed that their rights are met, </w:t>
      </w:r>
      <w:proofErr w:type="gramStart"/>
      <w:r w:rsidRPr="008F484E">
        <w:rPr>
          <w:sz w:val="24"/>
        </w:rPr>
        <w:t>staff are</w:t>
      </w:r>
      <w:proofErr w:type="gramEnd"/>
      <w:r w:rsidRPr="008F484E">
        <w:rPr>
          <w:sz w:val="24"/>
        </w:rPr>
        <w:t xml:space="preserve"> respectful of their needs, communication is appropriate, and they have an understanding of their rights and the facility’s processes if these are not met.</w:t>
      </w:r>
    </w:p>
    <w:p w:rsidR="00582C77" w:rsidRPr="008F484E" w:rsidRDefault="00651D8C" w:rsidP="008F484E">
      <w:pPr>
        <w:spacing w:before="240" w:after="0" w:line="276" w:lineRule="auto"/>
        <w:ind w:left="0"/>
        <w:rPr>
          <w:sz w:val="24"/>
        </w:rPr>
      </w:pPr>
      <w:r w:rsidRPr="008F484E">
        <w:rPr>
          <w:sz w:val="24"/>
        </w:rPr>
        <w:t>During interview residents and family confirm consent forms are provided to them. Improvements are required with the management of consent documentation including advance directives and resuscitation orders, and permission for transportation of the residents by the provider.</w:t>
      </w:r>
    </w:p>
    <w:p w:rsidR="00582C77" w:rsidRPr="008F484E" w:rsidRDefault="00651D8C" w:rsidP="008F484E">
      <w:pPr>
        <w:spacing w:before="240" w:after="0" w:line="276" w:lineRule="auto"/>
        <w:ind w:left="0"/>
        <w:rPr>
          <w:sz w:val="24"/>
        </w:rPr>
      </w:pPr>
      <w:r w:rsidRPr="008F484E">
        <w:rPr>
          <w:sz w:val="24"/>
        </w:rPr>
        <w:t>The facility manager is responsible for the management of complaints.  A complaints register is not maintained that includes all dates and actions taken; improvements are required to aspect of service delivery.</w:t>
      </w:r>
    </w:p>
    <w:bookmarkEnd w:id="12"/>
    <w:p w:rsidR="00582C77" w:rsidRPr="008F484E" w:rsidRDefault="008C2BBB" w:rsidP="008F484E">
      <w:pPr>
        <w:spacing w:before="240" w:after="0" w:line="276" w:lineRule="auto"/>
        <w:ind w:left="0"/>
        <w:rPr>
          <w:sz w:val="24"/>
        </w:rPr>
      </w:pPr>
    </w:p>
    <w:p w:rsidR="00EE7AF4" w:rsidRPr="008F484E" w:rsidRDefault="00651D8C" w:rsidP="00FF41C5">
      <w:pPr>
        <w:pStyle w:val="Heading3"/>
      </w:pPr>
      <w:r w:rsidRPr="008F484E">
        <w:t>Organisational Management</w:t>
      </w:r>
    </w:p>
    <w:p w:rsidR="008F484E" w:rsidRPr="008F484E" w:rsidRDefault="00651D8C" w:rsidP="008F484E">
      <w:pPr>
        <w:spacing w:before="240" w:after="0" w:line="276" w:lineRule="auto"/>
        <w:ind w:left="0"/>
        <w:rPr>
          <w:sz w:val="24"/>
        </w:rPr>
      </w:pPr>
      <w:bookmarkStart w:id="13" w:name="OrganisationalManagement"/>
      <w:proofErr w:type="spellStart"/>
      <w:r w:rsidRPr="008F484E">
        <w:rPr>
          <w:sz w:val="24"/>
        </w:rPr>
        <w:t>Ohope</w:t>
      </w:r>
      <w:proofErr w:type="spellEnd"/>
      <w:r w:rsidRPr="008F484E">
        <w:rPr>
          <w:sz w:val="24"/>
        </w:rPr>
        <w:t xml:space="preserve"> Beach Care Limited is the governing body and is responsible for the service provided at </w:t>
      </w:r>
      <w:proofErr w:type="spellStart"/>
      <w:r w:rsidRPr="008F484E">
        <w:rPr>
          <w:sz w:val="24"/>
        </w:rPr>
        <w:t>Ohope</w:t>
      </w:r>
      <w:proofErr w:type="spellEnd"/>
      <w:r w:rsidRPr="008F484E">
        <w:rPr>
          <w:sz w:val="24"/>
        </w:rPr>
        <w:t xml:space="preserve"> Beach Rest Home.  A business plan is reviewed and includes a strategic direction, vision, mission statement, scope of services, objectives and an action plan.  Improvements are required as there is no documented evidence of regular reporting by the facility manager to the governing body. </w:t>
      </w:r>
    </w:p>
    <w:p w:rsidR="008F484E" w:rsidRPr="008F484E" w:rsidRDefault="00651D8C" w:rsidP="008F484E">
      <w:pPr>
        <w:spacing w:before="240" w:after="0" w:line="276" w:lineRule="auto"/>
        <w:ind w:left="0"/>
        <w:rPr>
          <w:sz w:val="24"/>
        </w:rPr>
      </w:pPr>
      <w:proofErr w:type="spellStart"/>
      <w:r w:rsidRPr="008F484E">
        <w:rPr>
          <w:sz w:val="24"/>
        </w:rPr>
        <w:t>Ohope</w:t>
      </w:r>
      <w:proofErr w:type="spellEnd"/>
      <w:r w:rsidRPr="008F484E">
        <w:rPr>
          <w:sz w:val="24"/>
        </w:rPr>
        <w:t xml:space="preserve"> Beach Rest Home is managed by a non-clinical facility manager who was appointed to this position in July 2006.  There are two recently appointed registered nurses who job share the clinical manager position and who are responsible for oversight of the clinical care provided. The two clinical managers / registered nurses work four days a week each and provide cover seven days a week.  Both registered nurses (RN's) have current annual practising certificates.</w:t>
      </w:r>
    </w:p>
    <w:p w:rsidR="008F484E" w:rsidRPr="008F484E" w:rsidRDefault="00651D8C" w:rsidP="008F484E">
      <w:pPr>
        <w:spacing w:before="240" w:after="0" w:line="276" w:lineRule="auto"/>
        <w:ind w:left="0"/>
        <w:rPr>
          <w:sz w:val="24"/>
        </w:rPr>
      </w:pPr>
      <w:r w:rsidRPr="008F484E">
        <w:rPr>
          <w:sz w:val="24"/>
        </w:rPr>
        <w:t xml:space="preserve">Improvements are required to the quality and risk management systems as resident / family meetings are not held on a regular basis, there is no formal document control process in place and </w:t>
      </w:r>
      <w:r w:rsidRPr="008F484E">
        <w:rPr>
          <w:sz w:val="24"/>
        </w:rPr>
        <w:lastRenderedPageBreak/>
        <w:t>several of the policies and procedures reviewed are not up-to-date, quality improvement data is not being analysed to identify trends, and corrective action plans are not being developed and implemented to address shortfalls identified. There is an internal audit programme in place and the majority of the audits scored 100%.  Adverse events are documented on accident/incident forms, however improvements are required as not all sections are being filled in, they are not consistently being reviewed by the registered nurse, neurological observations are not being completed for residents who have unwitnessed falls or injuries that could result in a head injury, the forms do not indicate whether or not the family and the GP have been notified of the adverse event.  The accident/incident forms are filed together in a separate folder rather than in the residents notes and improvements are required.</w:t>
      </w:r>
    </w:p>
    <w:p w:rsidR="008F484E" w:rsidRPr="008F484E" w:rsidRDefault="00651D8C" w:rsidP="008F484E">
      <w:pPr>
        <w:spacing w:before="240" w:after="0" w:line="276" w:lineRule="auto"/>
        <w:ind w:left="0"/>
        <w:rPr>
          <w:sz w:val="24"/>
        </w:rPr>
      </w:pPr>
      <w:r w:rsidRPr="008F484E">
        <w:rPr>
          <w:sz w:val="24"/>
        </w:rPr>
        <w:t xml:space="preserve">There are policies and procedures on human resources </w:t>
      </w:r>
      <w:proofErr w:type="gramStart"/>
      <w:r w:rsidRPr="008F484E">
        <w:rPr>
          <w:sz w:val="24"/>
        </w:rPr>
        <w:t>management,</w:t>
      </w:r>
      <w:proofErr w:type="gramEnd"/>
      <w:r w:rsidRPr="008F484E">
        <w:rPr>
          <w:sz w:val="24"/>
        </w:rPr>
        <w:t xml:space="preserve"> however improvements are required to this aspect of service delivery.  The improvements required relate to maintenance of a practising certificate register, completion of reference checking for all employees, provision and completion of an orientation by all new employees, and provision of key education sessions and completion of competency assessments by staff.</w:t>
      </w:r>
    </w:p>
    <w:p w:rsidR="008F484E" w:rsidRPr="008F484E" w:rsidRDefault="00651D8C" w:rsidP="008F484E">
      <w:pPr>
        <w:spacing w:before="240" w:after="0" w:line="276" w:lineRule="auto"/>
        <w:ind w:left="0"/>
        <w:rPr>
          <w:sz w:val="24"/>
        </w:rPr>
      </w:pPr>
      <w:r w:rsidRPr="008F484E">
        <w:rPr>
          <w:sz w:val="24"/>
        </w:rPr>
        <w:t xml:space="preserve">There is a documented rationale for determining staffing levels however improvements are required as all staff are based in the dementia unit. </w:t>
      </w:r>
    </w:p>
    <w:p w:rsidR="008F484E" w:rsidRPr="008F484E" w:rsidRDefault="00651D8C" w:rsidP="008F484E">
      <w:pPr>
        <w:spacing w:before="240" w:after="0" w:line="276" w:lineRule="auto"/>
        <w:ind w:left="0"/>
        <w:rPr>
          <w:sz w:val="24"/>
        </w:rPr>
      </w:pPr>
      <w:r w:rsidRPr="008F484E">
        <w:rPr>
          <w:sz w:val="24"/>
        </w:rPr>
        <w:t xml:space="preserve">Resident information is entered into a register in an accurate and timely manner.  Improvements are required with the management of resident documentation as </w:t>
      </w:r>
      <w:proofErr w:type="gramStart"/>
      <w:r w:rsidRPr="008F484E">
        <w:rPr>
          <w:sz w:val="24"/>
        </w:rPr>
        <w:t>staff are</w:t>
      </w:r>
      <w:proofErr w:type="gramEnd"/>
      <w:r w:rsidRPr="008F484E">
        <w:rPr>
          <w:sz w:val="24"/>
        </w:rPr>
        <w:t xml:space="preserve"> not recording their designation in resident’s notes and not all resident notes have the resident’s name, or other unique identifier, on them.</w:t>
      </w:r>
    </w:p>
    <w:bookmarkEnd w:id="13"/>
    <w:p w:rsidR="00DC52D9" w:rsidRPr="008F484E" w:rsidRDefault="00651D8C" w:rsidP="00FF41C5">
      <w:pPr>
        <w:pStyle w:val="Heading3"/>
      </w:pPr>
      <w:r w:rsidRPr="008F484E">
        <w:t>Continuum of Service Delivery</w:t>
      </w:r>
    </w:p>
    <w:p w:rsidR="008F484E" w:rsidRPr="008F484E" w:rsidRDefault="00651D8C" w:rsidP="008F484E">
      <w:pPr>
        <w:spacing w:before="240" w:after="0" w:line="276" w:lineRule="auto"/>
        <w:ind w:left="0"/>
        <w:rPr>
          <w:sz w:val="24"/>
        </w:rPr>
      </w:pPr>
      <w:bookmarkStart w:id="14" w:name="ContinuumOfServiceDelivery"/>
      <w:r w:rsidRPr="008F484E">
        <w:rPr>
          <w:sz w:val="24"/>
        </w:rPr>
        <w:t>The systems are implemented that evidence each stage of service provision has been developed with the resident and/or the family input and is coordinated to promote continuity of service delivery.  All residents admitted to the facility are assessed as requiring rest home or dementia level of care.  There is an area requiring improvement around the admission agreement to include all the contractual requirements.</w:t>
      </w:r>
    </w:p>
    <w:p w:rsidR="008F484E" w:rsidRPr="008F484E" w:rsidRDefault="00651D8C" w:rsidP="008F484E">
      <w:pPr>
        <w:spacing w:before="240" w:after="0" w:line="276" w:lineRule="auto"/>
        <w:ind w:left="0"/>
        <w:rPr>
          <w:sz w:val="24"/>
        </w:rPr>
      </w:pPr>
      <w:r w:rsidRPr="008F484E">
        <w:rPr>
          <w:sz w:val="24"/>
        </w:rPr>
        <w:t>The documentation and observations made of the provision of services demonstrate that consultation and liaison is occurring with other services. The residents interviewed confirm that interventions noted in their care plans are consistent with meeting their needs, their participation in care planning and care plan evaluations and access to a typical range of life experiences and choices. There are areas requiring improvement around service delivery timeframes; completion of initial care plans; completion and evaluation of risk assessments; care plan interventions; care plan evaluations and the use of short term care plans.</w:t>
      </w:r>
    </w:p>
    <w:p w:rsidR="008F484E" w:rsidRPr="008F484E" w:rsidRDefault="00651D8C" w:rsidP="008F484E">
      <w:pPr>
        <w:spacing w:before="240" w:after="0" w:line="276" w:lineRule="auto"/>
        <w:ind w:left="0"/>
        <w:rPr>
          <w:sz w:val="24"/>
        </w:rPr>
      </w:pPr>
      <w:r w:rsidRPr="008F484E">
        <w:rPr>
          <w:sz w:val="24"/>
        </w:rPr>
        <w:t>The residents' files evidence individual activiti</w:t>
      </w:r>
      <w:bookmarkStart w:id="15" w:name="_GoBack"/>
      <w:bookmarkEnd w:id="15"/>
      <w:r w:rsidRPr="008F484E">
        <w:rPr>
          <w:sz w:val="24"/>
        </w:rPr>
        <w:t>es are provided either within group settings or on a one-on-one basis. There are areas requiring improvement around the 24 hour activities plans, activities staff and the activities programme.</w:t>
      </w:r>
    </w:p>
    <w:p w:rsidR="008F484E" w:rsidRPr="008F484E" w:rsidRDefault="00651D8C" w:rsidP="008F484E">
      <w:pPr>
        <w:spacing w:before="240" w:after="0" w:line="276" w:lineRule="auto"/>
        <w:ind w:left="0"/>
        <w:rPr>
          <w:sz w:val="24"/>
        </w:rPr>
      </w:pPr>
      <w:r w:rsidRPr="008F484E">
        <w:rPr>
          <w:sz w:val="24"/>
        </w:rPr>
        <w:t xml:space="preserve">The medication area in the facility evidences an appropriate and secure medicine dispensing system, free from heat, moisture and light, with medicines stored in original dispensed packs. There is </w:t>
      </w:r>
      <w:proofErr w:type="gramStart"/>
      <w:r w:rsidRPr="008F484E">
        <w:rPr>
          <w:sz w:val="24"/>
        </w:rPr>
        <w:t>one controlled drugs storage</w:t>
      </w:r>
      <w:proofErr w:type="gramEnd"/>
      <w:r w:rsidRPr="008F484E">
        <w:rPr>
          <w:sz w:val="24"/>
        </w:rPr>
        <w:t xml:space="preserve"> in the facility and this is secure. The residents' medicine charts list all medications a resident is taking, three monthly medication reviews, allergies and </w:t>
      </w:r>
      <w:r w:rsidRPr="008F484E">
        <w:rPr>
          <w:sz w:val="24"/>
        </w:rPr>
        <w:lastRenderedPageBreak/>
        <w:t>residents’ photo identification. There are areas requiring improvement around the medication system to comply with legislation, protocols and guidelines and for all staff who administer medicines to have current medication competencies.</w:t>
      </w:r>
    </w:p>
    <w:p w:rsidR="008F484E" w:rsidRPr="008F484E" w:rsidRDefault="00651D8C" w:rsidP="008F484E">
      <w:pPr>
        <w:spacing w:before="240" w:after="0" w:line="276" w:lineRule="auto"/>
        <w:ind w:left="0"/>
        <w:rPr>
          <w:sz w:val="24"/>
        </w:rPr>
      </w:pPr>
      <w:r w:rsidRPr="008F484E">
        <w:rPr>
          <w:sz w:val="24"/>
        </w:rPr>
        <w:t xml:space="preserve">The facility has a central kitchen and on site staff that provide the food service. The kitchen </w:t>
      </w:r>
      <w:proofErr w:type="gramStart"/>
      <w:r w:rsidRPr="008F484E">
        <w:rPr>
          <w:sz w:val="24"/>
        </w:rPr>
        <w:t>staff have</w:t>
      </w:r>
      <w:proofErr w:type="gramEnd"/>
      <w:r w:rsidRPr="008F484E">
        <w:rPr>
          <w:sz w:val="24"/>
        </w:rPr>
        <w:t xml:space="preserve"> completed food safety training. The menu has been reviewed by a dietitian.  There are areas requiring improvement around the residents’ dietary needs to be communicated to the kitchen staff and kitchen staff to wear hats when preparing meals, decanted foods to be dated and food temperatures to be monitored.</w:t>
      </w:r>
    </w:p>
    <w:bookmarkEnd w:id="14"/>
    <w:p w:rsidR="00EE7AF4" w:rsidRPr="008F484E" w:rsidRDefault="00651D8C" w:rsidP="00FF41C5">
      <w:pPr>
        <w:pStyle w:val="Heading3"/>
      </w:pPr>
      <w:r w:rsidRPr="008F484E">
        <w:t>Safe and Appropriate Environment</w:t>
      </w:r>
    </w:p>
    <w:p w:rsidR="008F484E" w:rsidRPr="008F484E" w:rsidRDefault="00651D8C" w:rsidP="008F484E">
      <w:pPr>
        <w:spacing w:before="240" w:after="0" w:line="276" w:lineRule="auto"/>
        <w:ind w:left="0"/>
        <w:rPr>
          <w:sz w:val="24"/>
        </w:rPr>
      </w:pPr>
      <w:bookmarkStart w:id="16" w:name="SafeAndAppropriateEnvironment"/>
      <w:r w:rsidRPr="008F484E">
        <w:rPr>
          <w:sz w:val="24"/>
        </w:rPr>
        <w:t>There are two double bedrooms</w:t>
      </w:r>
      <w:r>
        <w:rPr>
          <w:sz w:val="24"/>
        </w:rPr>
        <w:t xml:space="preserve">, however </w:t>
      </w:r>
      <w:r w:rsidRPr="008F484E">
        <w:rPr>
          <w:sz w:val="24"/>
        </w:rPr>
        <w:t xml:space="preserve">all bedrooms provide single accommodation.  Some of the bedrooms have wash hand basins and toilets and there is one bedroom with full </w:t>
      </w:r>
      <w:proofErr w:type="spellStart"/>
      <w:r w:rsidRPr="008F484E">
        <w:rPr>
          <w:sz w:val="24"/>
        </w:rPr>
        <w:t>ensuite</w:t>
      </w:r>
      <w:proofErr w:type="spellEnd"/>
      <w:r w:rsidRPr="008F484E">
        <w:rPr>
          <w:sz w:val="24"/>
        </w:rPr>
        <w:t xml:space="preserve"> facilities.</w:t>
      </w:r>
    </w:p>
    <w:p w:rsidR="008F484E" w:rsidRPr="008F484E" w:rsidRDefault="00651D8C" w:rsidP="008F484E">
      <w:pPr>
        <w:spacing w:before="240" w:after="0" w:line="276" w:lineRule="auto"/>
        <w:ind w:left="0"/>
        <w:rPr>
          <w:sz w:val="24"/>
        </w:rPr>
      </w:pPr>
      <w:r w:rsidRPr="008F484E">
        <w:rPr>
          <w:sz w:val="24"/>
        </w:rPr>
        <w:t xml:space="preserve">There are adequate toilet and shower facilities throughout the facility. Residents' rooms are of varying sizes and are large enough to allow for the safe use of mobility aids as well as a </w:t>
      </w:r>
      <w:proofErr w:type="spellStart"/>
      <w:r w:rsidRPr="008F484E">
        <w:rPr>
          <w:sz w:val="24"/>
        </w:rPr>
        <w:t>carer</w:t>
      </w:r>
      <w:proofErr w:type="spellEnd"/>
      <w:r w:rsidRPr="008F484E">
        <w:rPr>
          <w:sz w:val="24"/>
        </w:rPr>
        <w:t xml:space="preserve">.  One of the bedrooms in the dementia unit does not have a wardrobe and improvements are required. There are three external areas in the dementia unit and the fencing in these areas </w:t>
      </w:r>
      <w:proofErr w:type="gramStart"/>
      <w:r w:rsidRPr="008F484E">
        <w:rPr>
          <w:sz w:val="24"/>
        </w:rPr>
        <w:t>are</w:t>
      </w:r>
      <w:proofErr w:type="gramEnd"/>
      <w:r w:rsidRPr="008F484E">
        <w:rPr>
          <w:sz w:val="24"/>
        </w:rPr>
        <w:t xml:space="preserve"> potential climbing hazards and improvements are required. Other areas identified as requiring improvement include the time it takes for the door between the dementia unit and the rest home to close, the management of hot water temperatures at a safe level, and maintenance is required to the splash guard behind the sink in the main laundry.  A call bell system is in place although improvements are required as if the call bells are activated by residents in the rest home, there is no audible sound as it rings in the dementia unit and </w:t>
      </w:r>
      <w:proofErr w:type="gramStart"/>
      <w:r w:rsidRPr="008F484E">
        <w:rPr>
          <w:sz w:val="24"/>
        </w:rPr>
        <w:t>staff come</w:t>
      </w:r>
      <w:proofErr w:type="gramEnd"/>
      <w:r w:rsidRPr="008F484E">
        <w:rPr>
          <w:sz w:val="24"/>
        </w:rPr>
        <w:t xml:space="preserve"> from the dementia unit to answer the call bell.</w:t>
      </w:r>
    </w:p>
    <w:p w:rsidR="008F484E" w:rsidRPr="008F484E" w:rsidRDefault="00651D8C" w:rsidP="008F484E">
      <w:pPr>
        <w:spacing w:before="240" w:after="0" w:line="276" w:lineRule="auto"/>
        <w:ind w:left="0"/>
        <w:rPr>
          <w:sz w:val="24"/>
        </w:rPr>
      </w:pPr>
      <w:r w:rsidRPr="008F484E">
        <w:rPr>
          <w:sz w:val="24"/>
        </w:rPr>
        <w:t xml:space="preserve">There are policies and procedures for waste management, cleaning and laundry, and emergency management and these are known by staff.  All laundry is washed on site and the cleaning and laundry systems include monitoring systems to evaluate the effectiveness of these services.  </w:t>
      </w:r>
      <w:proofErr w:type="gramStart"/>
      <w:r w:rsidRPr="008F484E">
        <w:rPr>
          <w:sz w:val="24"/>
        </w:rPr>
        <w:t>Staff have</w:t>
      </w:r>
      <w:proofErr w:type="gramEnd"/>
      <w:r w:rsidRPr="008F484E">
        <w:rPr>
          <w:sz w:val="24"/>
        </w:rPr>
        <w:t xml:space="preserve"> received training to ensure safe and appropriate handling of waste and hazardous substances.  Visual inspection provides evidence of sluice facilities, safe storage of chemicals and equipment, and that protective equipment and clothing is provided.</w:t>
      </w:r>
    </w:p>
    <w:bookmarkEnd w:id="16"/>
    <w:p w:rsidR="00EE7AF4" w:rsidRPr="008F484E" w:rsidRDefault="00651D8C" w:rsidP="00FF41C5">
      <w:pPr>
        <w:pStyle w:val="Heading3"/>
      </w:pPr>
      <w:r w:rsidRPr="008F484E">
        <w:t>Restraint Minimisation and Safe Practice</w:t>
      </w:r>
    </w:p>
    <w:p w:rsidR="008F484E" w:rsidRPr="008F484E" w:rsidRDefault="00651D8C" w:rsidP="008F484E">
      <w:pPr>
        <w:spacing w:before="240" w:after="0" w:line="276" w:lineRule="auto"/>
        <w:ind w:left="0"/>
        <w:rPr>
          <w:sz w:val="24"/>
        </w:rPr>
      </w:pPr>
      <w:bookmarkStart w:id="17" w:name="RestraintMinimisationAndSafePractice"/>
      <w:r w:rsidRPr="008F484E">
        <w:rPr>
          <w:sz w:val="24"/>
        </w:rPr>
        <w:t>The service demonstrates compliance with the Standard. Documentation of policies and procedures and the implementation of the processes, demonstrate residents are experiencing services that are least restrictive. The facility was not using restraints or enablers on audit days.</w:t>
      </w:r>
    </w:p>
    <w:bookmarkEnd w:id="17"/>
    <w:p w:rsidR="00EE7AF4" w:rsidRPr="008F484E" w:rsidRDefault="00651D8C" w:rsidP="00FF41C5">
      <w:pPr>
        <w:pStyle w:val="Heading3"/>
      </w:pPr>
      <w:r w:rsidRPr="008F484E">
        <w:t>Infection Prevention and Control</w:t>
      </w:r>
    </w:p>
    <w:p w:rsidR="008F484E" w:rsidRDefault="00651D8C" w:rsidP="008F484E">
      <w:pPr>
        <w:spacing w:before="240" w:after="0" w:line="276" w:lineRule="auto"/>
        <w:ind w:left="0"/>
        <w:rPr>
          <w:sz w:val="24"/>
        </w:rPr>
      </w:pPr>
      <w:bookmarkStart w:id="18" w:name="InfectionPreventionAndControl"/>
      <w:r>
        <w:rPr>
          <w:sz w:val="24"/>
        </w:rPr>
        <w:t xml:space="preserve">The Infection Prevention and Control (IC) Programme includes policies and procedures for the prevention and minimisation of infection and cross infection, and contains all requirements in the standard, with policies and procedures to guide staff in all areas of infection control practice. New employees are provided with training in infection control practices and there is on-going education available for all staff. Staff interviews confirm </w:t>
      </w:r>
      <w:proofErr w:type="gramStart"/>
      <w:r>
        <w:rPr>
          <w:sz w:val="24"/>
        </w:rPr>
        <w:t>staff are</w:t>
      </w:r>
      <w:proofErr w:type="gramEnd"/>
      <w:r>
        <w:rPr>
          <w:sz w:val="24"/>
        </w:rPr>
        <w:t xml:space="preserve"> familiar with infection control measures at </w:t>
      </w:r>
      <w:r>
        <w:rPr>
          <w:sz w:val="24"/>
        </w:rPr>
        <w:lastRenderedPageBreak/>
        <w:t xml:space="preserve">the facility. Surveillance infection </w:t>
      </w:r>
      <w:r w:rsidR="004D1B75">
        <w:rPr>
          <w:sz w:val="24"/>
        </w:rPr>
        <w:t xml:space="preserve">data </w:t>
      </w:r>
      <w:r>
        <w:rPr>
          <w:sz w:val="24"/>
        </w:rPr>
        <w:t>are collated at the end of each month and reported to staff through meetings.</w:t>
      </w:r>
    </w:p>
    <w:bookmarkEnd w:id="18"/>
    <w:p w:rsidR="008C2BBB" w:rsidRDefault="008C2BBB">
      <w:pPr>
        <w:spacing w:after="0"/>
        <w:ind w:left="0"/>
        <w:rPr>
          <w:sz w:val="24"/>
        </w:rPr>
        <w:sectPr w:rsidR="008C2BBB" w:rsidSect="008C2BB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624622" w:rsidRDefault="00624622" w:rsidP="008C2BBB">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624622" w:rsidRDefault="00624622" w:rsidP="008C2BBB">
      <w:pPr>
        <w:pStyle w:val="Heading2"/>
        <w:rPr>
          <w:b/>
          <w:bCs/>
        </w:rPr>
      </w:pPr>
      <w:r>
        <w:rPr>
          <w:b/>
          <w:bCs/>
        </w:rPr>
        <w:t>Introduction</w:t>
      </w:r>
    </w:p>
    <w:p w:rsidR="00624622" w:rsidRDefault="00624622" w:rsidP="008C2BBB">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24622" w:rsidRDefault="00624622" w:rsidP="008C2BBB">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24622" w:rsidRDefault="00624622" w:rsidP="008C2BBB">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24622" w:rsidRDefault="00624622" w:rsidP="008C2BBB">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24622" w:rsidTr="00624622">
        <w:tc>
          <w:tcPr>
            <w:tcW w:w="365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4"/>
              </w:rPr>
            </w:pPr>
            <w:proofErr w:type="spellStart"/>
            <w:r>
              <w:t>Ohope</w:t>
            </w:r>
            <w:proofErr w:type="spellEnd"/>
            <w:r>
              <w:t xml:space="preserve"> Beach Care Limited</w:t>
            </w:r>
          </w:p>
        </w:tc>
      </w:tr>
      <w:tr w:rsidR="00624622" w:rsidTr="00624622">
        <w:tc>
          <w:tcPr>
            <w:tcW w:w="365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4"/>
              </w:rPr>
            </w:pPr>
            <w:proofErr w:type="spellStart"/>
            <w:r>
              <w:t>Ohope</w:t>
            </w:r>
            <w:proofErr w:type="spellEnd"/>
            <w:r>
              <w:t xml:space="preserve"> Beach Care Limited</w:t>
            </w:r>
          </w:p>
        </w:tc>
      </w:tr>
    </w:tbl>
    <w:p w:rsidR="00624622" w:rsidRDefault="00624622" w:rsidP="008C2BBB">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24622" w:rsidTr="00624622">
        <w:tc>
          <w:tcPr>
            <w:tcW w:w="3652"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sz w:val="24"/>
                <w:szCs w:val="24"/>
              </w:rPr>
            </w:pPr>
            <w:proofErr w:type="spellStart"/>
            <w:r>
              <w:t>HealthShare</w:t>
            </w:r>
            <w:proofErr w:type="spellEnd"/>
            <w:r>
              <w:t xml:space="preserve"> Limited</w:t>
            </w:r>
          </w:p>
        </w:tc>
      </w:tr>
    </w:tbl>
    <w:p w:rsidR="00624622" w:rsidRDefault="00624622" w:rsidP="008C2BBB">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624622" w:rsidTr="00624622">
        <w:tc>
          <w:tcPr>
            <w:tcW w:w="3652"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sz w:val="24"/>
                <w:szCs w:val="24"/>
              </w:rPr>
            </w:pPr>
            <w:r>
              <w:t>Certification Audit</w:t>
            </w:r>
          </w:p>
        </w:tc>
      </w:tr>
      <w:tr w:rsidR="00624622" w:rsidTr="00624622">
        <w:tc>
          <w:tcPr>
            <w:tcW w:w="365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4"/>
              </w:rPr>
            </w:pPr>
            <w:proofErr w:type="spellStart"/>
            <w:r>
              <w:t>Ohope</w:t>
            </w:r>
            <w:proofErr w:type="spellEnd"/>
            <w:r>
              <w:t xml:space="preserve"> Beach Care</w:t>
            </w:r>
          </w:p>
        </w:tc>
      </w:tr>
      <w:tr w:rsidR="00624622" w:rsidTr="00624622">
        <w:tc>
          <w:tcPr>
            <w:tcW w:w="365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4"/>
              </w:rPr>
            </w:pPr>
            <w:r>
              <w:t>Rest home care (excluding dementia care); Dementia care</w:t>
            </w:r>
          </w:p>
        </w:tc>
      </w:tr>
      <w:tr w:rsidR="00624622" w:rsidTr="00624622">
        <w:tc>
          <w:tcPr>
            <w:tcW w:w="365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24622" w:rsidRDefault="00624622" w:rsidP="008C2BBB">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24622" w:rsidRDefault="00624622" w:rsidP="008C2BBB">
            <w:pPr>
              <w:spacing w:before="60"/>
              <w:ind w:left="0"/>
              <w:rPr>
                <w:sz w:val="24"/>
                <w:szCs w:val="24"/>
              </w:rPr>
            </w:pPr>
            <w:r>
              <w:t>1 October 2014</w:t>
            </w:r>
          </w:p>
        </w:tc>
        <w:tc>
          <w:tcPr>
            <w:tcW w:w="1417" w:type="dxa"/>
            <w:tcBorders>
              <w:top w:val="single" w:sz="4" w:space="0" w:color="auto"/>
              <w:left w:val="nil"/>
              <w:bottom w:val="single" w:sz="4" w:space="0" w:color="auto"/>
              <w:right w:val="nil"/>
            </w:tcBorders>
            <w:hideMark/>
          </w:tcPr>
          <w:p w:rsidR="00624622" w:rsidRDefault="00624622" w:rsidP="008C2BBB">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24622" w:rsidRDefault="00624622" w:rsidP="008C2BBB">
            <w:pPr>
              <w:spacing w:before="60"/>
              <w:ind w:left="0"/>
              <w:rPr>
                <w:sz w:val="24"/>
                <w:szCs w:val="24"/>
              </w:rPr>
            </w:pPr>
            <w:r>
              <w:t>2 October 2014</w:t>
            </w:r>
          </w:p>
        </w:tc>
      </w:tr>
    </w:tbl>
    <w:p w:rsidR="00624622" w:rsidRDefault="00624622" w:rsidP="008C2BBB">
      <w:pPr>
        <w:spacing w:after="0"/>
        <w:ind w:left="0"/>
        <w:rPr>
          <w:rFonts w:cstheme="minorBidi"/>
          <w:sz w:val="20"/>
          <w:szCs w:val="20"/>
        </w:rPr>
      </w:pPr>
    </w:p>
    <w:p w:rsidR="00624622" w:rsidRDefault="00624622" w:rsidP="008C2BBB">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624622" w:rsidRDefault="00624622" w:rsidP="008C2BBB">
      <w:pPr>
        <w:pBdr>
          <w:top w:val="single" w:sz="2" w:space="1" w:color="auto"/>
          <w:left w:val="single" w:sz="2" w:space="4" w:color="auto"/>
          <w:bottom w:val="single" w:sz="2" w:space="1" w:color="auto"/>
          <w:right w:val="single" w:sz="2" w:space="4" w:color="auto"/>
        </w:pBdr>
        <w:spacing w:after="0"/>
        <w:ind w:left="0"/>
        <w:rPr>
          <w:sz w:val="20"/>
          <w:szCs w:val="20"/>
        </w:rPr>
      </w:pPr>
    </w:p>
    <w:p w:rsidR="00624622" w:rsidRDefault="00624622" w:rsidP="008C2BBB">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624622" w:rsidTr="00624622">
        <w:tc>
          <w:tcPr>
            <w:tcW w:w="107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b/>
                <w:sz w:val="24"/>
                <w:szCs w:val="20"/>
              </w:rPr>
            </w:pPr>
            <w:r>
              <w:rPr>
                <w:rStyle w:val="BodyText2Char"/>
              </w:rPr>
              <w:t>29</w:t>
            </w:r>
          </w:p>
        </w:tc>
      </w:tr>
    </w:tbl>
    <w:p w:rsidR="00624622" w:rsidRDefault="00624622" w:rsidP="008C2BBB">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24622" w:rsidTr="00624622">
        <w:trPr>
          <w:cantSplit/>
        </w:trPr>
        <w:tc>
          <w:tcPr>
            <w:tcW w:w="2235" w:type="dxa"/>
            <w:tcBorders>
              <w:top w:val="single" w:sz="4" w:space="0" w:color="auto"/>
              <w:left w:val="single" w:sz="4" w:space="0" w:color="auto"/>
              <w:bottom w:val="single" w:sz="4" w:space="0" w:color="auto"/>
              <w:right w:val="single" w:sz="4" w:space="0" w:color="auto"/>
            </w:tcBorders>
            <w:hideMark/>
          </w:tcPr>
          <w:p w:rsidR="00624622" w:rsidRDefault="00624622" w:rsidP="008C2BBB">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24622" w:rsidRDefault="00624622" w:rsidP="008C2BBB">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rFonts w:cs="Arial"/>
                <w:sz w:val="20"/>
                <w:szCs w:val="20"/>
              </w:rPr>
            </w:pPr>
            <w:r>
              <w:rPr>
                <w:rStyle w:val="BodyTextChar"/>
              </w:rPr>
              <w:t>12</w:t>
            </w:r>
          </w:p>
        </w:tc>
      </w:tr>
      <w:tr w:rsidR="00624622" w:rsidTr="00624622">
        <w:trPr>
          <w:cantSplit/>
        </w:trPr>
        <w:tc>
          <w:tcPr>
            <w:tcW w:w="2235"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rFonts w:cs="Arial"/>
                <w:sz w:val="20"/>
                <w:szCs w:val="20"/>
              </w:rPr>
            </w:pPr>
            <w:r>
              <w:rPr>
                <w:rStyle w:val="BodyTextChar"/>
              </w:rPr>
              <w:t>12</w:t>
            </w:r>
          </w:p>
        </w:tc>
        <w:tc>
          <w:tcPr>
            <w:tcW w:w="1417"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rFonts w:cs="Arial"/>
                <w:sz w:val="20"/>
                <w:szCs w:val="20"/>
              </w:rPr>
            </w:pPr>
            <w:r>
              <w:rPr>
                <w:rStyle w:val="BodyTextChar"/>
              </w:rPr>
              <w:t>10</w:t>
            </w:r>
          </w:p>
        </w:tc>
      </w:tr>
      <w:tr w:rsidR="00624622" w:rsidTr="00624622">
        <w:trPr>
          <w:cantSplit/>
        </w:trPr>
        <w:tc>
          <w:tcPr>
            <w:tcW w:w="2235"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24622" w:rsidRDefault="00624622" w:rsidP="008C2BB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24622" w:rsidRDefault="00624622" w:rsidP="008C2BB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24622" w:rsidRDefault="00624622" w:rsidP="008C2BBB">
            <w:pPr>
              <w:keepNext/>
              <w:spacing w:before="60"/>
              <w:ind w:left="0"/>
              <w:jc w:val="center"/>
              <w:rPr>
                <w:rFonts w:cs="Arial"/>
                <w:sz w:val="20"/>
                <w:szCs w:val="20"/>
              </w:rPr>
            </w:pPr>
          </w:p>
        </w:tc>
      </w:tr>
      <w:tr w:rsidR="00624622" w:rsidTr="00624622">
        <w:trPr>
          <w:cantSplit/>
        </w:trPr>
        <w:tc>
          <w:tcPr>
            <w:tcW w:w="2235"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24622" w:rsidRDefault="00624622" w:rsidP="008C2BBB">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24622" w:rsidRDefault="00624622" w:rsidP="008C2BBB">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24622" w:rsidRDefault="00624622" w:rsidP="008C2BBB">
            <w:pPr>
              <w:keepNext/>
              <w:spacing w:before="60"/>
              <w:ind w:left="0"/>
              <w:jc w:val="center"/>
              <w:rPr>
                <w:rFonts w:cs="Arial"/>
                <w:sz w:val="20"/>
                <w:szCs w:val="20"/>
              </w:rPr>
            </w:pPr>
          </w:p>
        </w:tc>
      </w:tr>
      <w:tr w:rsidR="00624622" w:rsidTr="00624622">
        <w:trPr>
          <w:cantSplit/>
        </w:trPr>
        <w:tc>
          <w:tcPr>
            <w:tcW w:w="22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24622" w:rsidRDefault="00624622" w:rsidP="008C2BBB">
            <w:pPr>
              <w:spacing w:before="60"/>
              <w:ind w:left="0"/>
              <w:rPr>
                <w:rFonts w:cs="Arial"/>
                <w:sz w:val="20"/>
                <w:szCs w:val="20"/>
              </w:rPr>
            </w:pPr>
            <w:r>
              <w:rPr>
                <w:rStyle w:val="BodyTextChar"/>
              </w:rPr>
              <w:t xml:space="preserve">XXXXXXXXX </w:t>
            </w:r>
          </w:p>
        </w:tc>
        <w:tc>
          <w:tcPr>
            <w:tcW w:w="1418" w:type="dxa"/>
            <w:tcBorders>
              <w:top w:val="single" w:sz="4" w:space="0" w:color="auto"/>
              <w:left w:val="nil"/>
              <w:bottom w:val="single" w:sz="4" w:space="0" w:color="auto"/>
              <w:right w:val="nil"/>
            </w:tcBorders>
          </w:tcPr>
          <w:p w:rsidR="00624622" w:rsidRDefault="00624622" w:rsidP="008C2BBB">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24622" w:rsidRDefault="00624622" w:rsidP="008C2BBB">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rFonts w:cs="Arial"/>
                <w:sz w:val="20"/>
                <w:szCs w:val="20"/>
              </w:rPr>
            </w:pPr>
            <w:r>
              <w:rPr>
                <w:rStyle w:val="BodyTextChar"/>
              </w:rPr>
              <w:t>4</w:t>
            </w:r>
          </w:p>
        </w:tc>
      </w:tr>
    </w:tbl>
    <w:p w:rsidR="00624622" w:rsidRDefault="00624622" w:rsidP="008C2BBB">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24622" w:rsidTr="00624622">
        <w:tc>
          <w:tcPr>
            <w:tcW w:w="3510"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sz w:val="20"/>
                <w:szCs w:val="20"/>
                <w:lang w:eastAsia="en-NZ"/>
              </w:rPr>
            </w:pPr>
            <w:r>
              <w:rPr>
                <w:rStyle w:val="BodyTextChar"/>
              </w:rPr>
              <w:t>24</w:t>
            </w:r>
          </w:p>
        </w:tc>
        <w:tc>
          <w:tcPr>
            <w:tcW w:w="3544"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sz w:val="20"/>
                <w:szCs w:val="20"/>
                <w:lang w:eastAsia="en-NZ"/>
              </w:rPr>
            </w:pPr>
            <w:r>
              <w:rPr>
                <w:rStyle w:val="BodyTextChar"/>
              </w:rPr>
              <w:t>26</w:t>
            </w:r>
          </w:p>
        </w:tc>
        <w:tc>
          <w:tcPr>
            <w:tcW w:w="3450"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sz w:val="20"/>
                <w:szCs w:val="20"/>
                <w:lang w:eastAsia="en-NZ"/>
              </w:rPr>
            </w:pPr>
            <w:r>
              <w:rPr>
                <w:rStyle w:val="BodyTextChar"/>
              </w:rPr>
              <w:t>50</w:t>
            </w:r>
          </w:p>
        </w:tc>
      </w:tr>
    </w:tbl>
    <w:p w:rsidR="00624622" w:rsidRDefault="00624622" w:rsidP="008C2BBB">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24622" w:rsidTr="00624622">
        <w:tc>
          <w:tcPr>
            <w:tcW w:w="3510"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sz w:val="20"/>
                <w:szCs w:val="20"/>
                <w:lang w:eastAsia="en-NZ"/>
              </w:rPr>
            </w:pPr>
            <w:r>
              <w:rPr>
                <w:rStyle w:val="BodyTextChar"/>
              </w:rPr>
              <w:t>6</w:t>
            </w:r>
          </w:p>
        </w:tc>
        <w:tc>
          <w:tcPr>
            <w:tcW w:w="3544"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sz w:val="20"/>
                <w:szCs w:val="20"/>
                <w:lang w:eastAsia="en-NZ"/>
              </w:rPr>
            </w:pPr>
            <w:r>
              <w:rPr>
                <w:rStyle w:val="BodyTextChar"/>
              </w:rPr>
              <w:t>3</w:t>
            </w:r>
          </w:p>
        </w:tc>
      </w:tr>
      <w:tr w:rsidR="00624622" w:rsidTr="00624622">
        <w:tc>
          <w:tcPr>
            <w:tcW w:w="3510"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sz w:val="20"/>
                <w:szCs w:val="20"/>
                <w:lang w:eastAsia="en-NZ"/>
              </w:rPr>
            </w:pPr>
            <w:r>
              <w:rPr>
                <w:rStyle w:val="BodyTextChar"/>
              </w:rPr>
              <w:t>8</w:t>
            </w:r>
          </w:p>
        </w:tc>
        <w:tc>
          <w:tcPr>
            <w:tcW w:w="3544"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sz w:val="20"/>
                <w:szCs w:val="20"/>
                <w:lang w:eastAsia="en-NZ"/>
              </w:rPr>
            </w:pPr>
            <w:r>
              <w:rPr>
                <w:rStyle w:val="BodyTextChar"/>
              </w:rPr>
              <w:t>7</w:t>
            </w:r>
          </w:p>
        </w:tc>
        <w:tc>
          <w:tcPr>
            <w:tcW w:w="3402"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sz w:val="20"/>
                <w:szCs w:val="20"/>
                <w:lang w:eastAsia="en-NZ"/>
              </w:rPr>
            </w:pPr>
            <w:r>
              <w:rPr>
                <w:rStyle w:val="BodyTextChar"/>
              </w:rPr>
              <w:t>3</w:t>
            </w:r>
          </w:p>
        </w:tc>
      </w:tr>
      <w:tr w:rsidR="00624622" w:rsidTr="00624622">
        <w:tc>
          <w:tcPr>
            <w:tcW w:w="3510"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sz w:val="20"/>
                <w:szCs w:val="20"/>
                <w:lang w:eastAsia="en-NZ"/>
              </w:rPr>
            </w:pPr>
            <w:r>
              <w:rPr>
                <w:rStyle w:val="BodyTextChar"/>
              </w:rPr>
              <w:t>19</w:t>
            </w:r>
          </w:p>
        </w:tc>
        <w:tc>
          <w:tcPr>
            <w:tcW w:w="3544"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sz w:val="20"/>
                <w:szCs w:val="20"/>
                <w:lang w:eastAsia="en-NZ"/>
              </w:rPr>
            </w:pPr>
            <w:r>
              <w:rPr>
                <w:rStyle w:val="BodyTextChar"/>
              </w:rPr>
              <w:t>29</w:t>
            </w:r>
          </w:p>
        </w:tc>
        <w:tc>
          <w:tcPr>
            <w:tcW w:w="3402"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sz w:val="20"/>
                <w:szCs w:val="20"/>
                <w:lang w:eastAsia="en-NZ"/>
              </w:rPr>
            </w:pPr>
            <w:r>
              <w:rPr>
                <w:rStyle w:val="BodyTextChar"/>
              </w:rPr>
              <w:t>5</w:t>
            </w:r>
          </w:p>
        </w:tc>
      </w:tr>
      <w:tr w:rsidR="00624622" w:rsidTr="00624622">
        <w:tc>
          <w:tcPr>
            <w:tcW w:w="351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0"/>
                <w:szCs w:val="20"/>
                <w:lang w:eastAsia="en-NZ"/>
              </w:rPr>
            </w:pPr>
            <w:r>
              <w:rPr>
                <w:rStyle w:val="BodyTextChar"/>
              </w:rPr>
              <w:t>2</w:t>
            </w:r>
          </w:p>
        </w:tc>
        <w:tc>
          <w:tcPr>
            <w:tcW w:w="3544" w:type="dxa"/>
            <w:tcBorders>
              <w:top w:val="single" w:sz="4" w:space="0" w:color="auto"/>
              <w:left w:val="single" w:sz="4" w:space="0" w:color="auto"/>
              <w:bottom w:val="nil"/>
              <w:right w:val="nil"/>
            </w:tcBorders>
          </w:tcPr>
          <w:p w:rsidR="00624622" w:rsidRDefault="00624622" w:rsidP="008C2BBB">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24622" w:rsidRDefault="00624622" w:rsidP="008C2BBB">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0"/>
                <w:szCs w:val="20"/>
                <w:lang w:eastAsia="en-NZ"/>
              </w:rPr>
            </w:pPr>
            <w:r>
              <w:rPr>
                <w:rStyle w:val="BodyTextChar"/>
              </w:rPr>
              <w:t>1</w:t>
            </w:r>
          </w:p>
        </w:tc>
      </w:tr>
    </w:tbl>
    <w:p w:rsidR="00624622" w:rsidRDefault="00624622" w:rsidP="008C2BBB">
      <w:pPr>
        <w:pStyle w:val="Heading2"/>
        <w:pageBreakBefore/>
        <w:rPr>
          <w:b/>
          <w:bCs/>
          <w:szCs w:val="32"/>
          <w:lang w:eastAsia="en-US"/>
        </w:rPr>
      </w:pPr>
      <w:r>
        <w:rPr>
          <w:b/>
          <w:bCs/>
        </w:rPr>
        <w:lastRenderedPageBreak/>
        <w:t>Declaration</w:t>
      </w:r>
    </w:p>
    <w:p w:rsidR="00624622" w:rsidRDefault="00624622" w:rsidP="008C2BBB">
      <w:pPr>
        <w:spacing w:before="240" w:after="0"/>
        <w:ind w:left="0"/>
        <w:rPr>
          <w:szCs w:val="20"/>
        </w:rPr>
      </w:pPr>
      <w:r>
        <w:rPr>
          <w:szCs w:val="20"/>
        </w:rPr>
        <w:t xml:space="preserve">I, </w:t>
      </w:r>
      <w:r>
        <w:rPr>
          <w:rStyle w:val="BodyText2Char"/>
        </w:rPr>
        <w:t>XXXXXXXXX</w:t>
      </w:r>
      <w:r>
        <w:rPr>
          <w:szCs w:val="20"/>
        </w:rPr>
        <w:t xml:space="preserve">, </w:t>
      </w:r>
      <w:r>
        <w:rPr>
          <w:rStyle w:val="BodyText2Char"/>
        </w:rPr>
        <w:t>Administrator</w:t>
      </w:r>
      <w:r>
        <w:rPr>
          <w:szCs w:val="20"/>
        </w:rPr>
        <w:t xml:space="preserve"> of </w:t>
      </w:r>
      <w:r>
        <w:rPr>
          <w:rStyle w:val="BodyText2Char"/>
        </w:rPr>
        <w:t>Hamilton</w:t>
      </w:r>
      <w:r>
        <w:rPr>
          <w:szCs w:val="20"/>
        </w:rPr>
        <w:t xml:space="preserve"> hereby submit this audit report pursuant to section 36 of the Health and Disability Services (Safety) Act 2001 on behalf of </w:t>
      </w:r>
      <w:proofErr w:type="spellStart"/>
      <w:r>
        <w:rPr>
          <w:szCs w:val="20"/>
        </w:rPr>
        <w:t>HealthShare</w:t>
      </w:r>
      <w:proofErr w:type="spellEnd"/>
      <w:r>
        <w:rPr>
          <w:szCs w:val="20"/>
        </w:rPr>
        <w:t xml:space="preserve"> Limited, an auditing agency designated under section 32 of the Act.</w:t>
      </w:r>
    </w:p>
    <w:p w:rsidR="00624622" w:rsidRDefault="00624622" w:rsidP="008C2BBB">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24622" w:rsidTr="00624622">
        <w:tc>
          <w:tcPr>
            <w:tcW w:w="67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r>
              <w:rPr>
                <w:szCs w:val="20"/>
              </w:rPr>
              <w:t xml:space="preserve">I am a delegated authority of </w:t>
            </w:r>
            <w:proofErr w:type="spellStart"/>
            <w:r>
              <w:rPr>
                <w:szCs w:val="20"/>
              </w:rPr>
              <w:t>HealthShare</w:t>
            </w:r>
            <w:proofErr w:type="spellEnd"/>
            <w:r>
              <w:rPr>
                <w:szCs w:val="20"/>
              </w:rPr>
              <w:t xml:space="preserve"> Limited</w:t>
            </w:r>
          </w:p>
        </w:tc>
        <w:tc>
          <w:tcPr>
            <w:tcW w:w="1984"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rPr>
            </w:pPr>
            <w:r>
              <w:t>Yes</w:t>
            </w:r>
          </w:p>
        </w:tc>
      </w:tr>
      <w:tr w:rsidR="00624622" w:rsidTr="00624622">
        <w:tc>
          <w:tcPr>
            <w:tcW w:w="67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proofErr w:type="spellStart"/>
            <w:r>
              <w:rPr>
                <w:szCs w:val="20"/>
              </w:rPr>
              <w:t>HealthShare</w:t>
            </w:r>
            <w:proofErr w:type="spellEnd"/>
            <w:r>
              <w:rPr>
                <w:szCs w:val="20"/>
              </w:rPr>
              <w:t xml:space="preserve">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rPr>
            </w:pPr>
            <w:r>
              <w:rPr>
                <w:rStyle w:val="BodyText2Char"/>
              </w:rPr>
              <w:t>Yes</w:t>
            </w:r>
          </w:p>
        </w:tc>
      </w:tr>
      <w:tr w:rsidR="00624622" w:rsidTr="00624622">
        <w:tc>
          <w:tcPr>
            <w:tcW w:w="67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proofErr w:type="spellStart"/>
            <w:r>
              <w:t>HealthShare</w:t>
            </w:r>
            <w:proofErr w:type="spellEnd"/>
            <w:r>
              <w:t xml:space="preserve">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rPr>
            </w:pPr>
            <w:r>
              <w:t>Yes</w:t>
            </w:r>
          </w:p>
        </w:tc>
      </w:tr>
      <w:tr w:rsidR="00624622" w:rsidTr="00624622">
        <w:tc>
          <w:tcPr>
            <w:tcW w:w="67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rPr>
            </w:pPr>
            <w:r>
              <w:rPr>
                <w:rStyle w:val="BodyText2Char"/>
              </w:rPr>
              <w:t>Yes</w:t>
            </w:r>
          </w:p>
        </w:tc>
      </w:tr>
      <w:tr w:rsidR="00624622" w:rsidTr="00624622">
        <w:tc>
          <w:tcPr>
            <w:tcW w:w="67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rPr>
            </w:pPr>
            <w:r>
              <w:rPr>
                <w:rStyle w:val="BodyText2Char"/>
              </w:rPr>
              <w:t>Yes</w:t>
            </w:r>
          </w:p>
        </w:tc>
      </w:tr>
      <w:tr w:rsidR="00624622" w:rsidTr="00624622">
        <w:tc>
          <w:tcPr>
            <w:tcW w:w="67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rPr>
            </w:pPr>
            <w:r>
              <w:rPr>
                <w:rStyle w:val="BodyText2Char"/>
              </w:rPr>
              <w:t>Not Applicable</w:t>
            </w:r>
          </w:p>
        </w:tc>
      </w:tr>
      <w:tr w:rsidR="00624622" w:rsidTr="00624622">
        <w:tc>
          <w:tcPr>
            <w:tcW w:w="67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proofErr w:type="spellStart"/>
            <w:r>
              <w:t>HealthShare</w:t>
            </w:r>
            <w:proofErr w:type="spellEnd"/>
            <w:r>
              <w:t xml:space="preserve">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rPr>
            </w:pPr>
            <w:r>
              <w:rPr>
                <w:rStyle w:val="BodyText2Char"/>
              </w:rPr>
              <w:t>Yes</w:t>
            </w:r>
          </w:p>
        </w:tc>
      </w:tr>
      <w:tr w:rsidR="00624622" w:rsidTr="00624622">
        <w:trPr>
          <w:trHeight w:val="60"/>
        </w:trPr>
        <w:tc>
          <w:tcPr>
            <w:tcW w:w="67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rPr>
                <w:sz w:val="24"/>
                <w:szCs w:val="20"/>
              </w:rPr>
            </w:pPr>
            <w:proofErr w:type="spellStart"/>
            <w:r>
              <w:t>HealthShare</w:t>
            </w:r>
            <w:proofErr w:type="spellEnd"/>
            <w:r>
              <w:t xml:space="preserve">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rPr>
            </w:pPr>
            <w:r>
              <w:rPr>
                <w:rStyle w:val="BodyText2Char"/>
              </w:rPr>
              <w:t>Yes</w:t>
            </w:r>
          </w:p>
        </w:tc>
      </w:tr>
    </w:tbl>
    <w:p w:rsidR="00624622" w:rsidRDefault="00624622" w:rsidP="008C2BBB">
      <w:pPr>
        <w:spacing w:before="240" w:after="0"/>
        <w:ind w:left="0"/>
        <w:rPr>
          <w:rFonts w:cstheme="minorBidi"/>
          <w:szCs w:val="20"/>
        </w:rPr>
      </w:pPr>
      <w:r>
        <w:rPr>
          <w:szCs w:val="20"/>
        </w:rPr>
        <w:t xml:space="preserve">Dated </w:t>
      </w:r>
      <w:r>
        <w:rPr>
          <w:rStyle w:val="BodyText2Char"/>
        </w:rPr>
        <w:t>Thursday, 6 November 2014</w:t>
      </w:r>
    </w:p>
    <w:p w:rsidR="00624622" w:rsidRDefault="00624622" w:rsidP="008C2BBB">
      <w:pPr>
        <w:pStyle w:val="Heading2"/>
        <w:pageBreakBefore/>
        <w:rPr>
          <w:b/>
          <w:bCs/>
          <w:szCs w:val="32"/>
        </w:rPr>
      </w:pPr>
      <w:r>
        <w:rPr>
          <w:b/>
          <w:bCs/>
        </w:rPr>
        <w:lastRenderedPageBreak/>
        <w:t>Executive Summary of Audit</w:t>
      </w:r>
    </w:p>
    <w:p w:rsidR="00624622" w:rsidRDefault="00624622" w:rsidP="008C2BBB">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624622" w:rsidRDefault="00624622" w:rsidP="008C2BBB">
      <w:pPr>
        <w:pStyle w:val="BodyText2"/>
        <w:pBdr>
          <w:top w:val="single" w:sz="4" w:space="1" w:color="auto"/>
          <w:left w:val="single" w:sz="4" w:space="4" w:color="auto"/>
          <w:bottom w:val="single" w:sz="4" w:space="1" w:color="auto"/>
          <w:right w:val="single" w:sz="4" w:space="4" w:color="auto"/>
        </w:pBdr>
        <w:rPr>
          <w:rStyle w:val="BodyText2Char"/>
        </w:rPr>
      </w:pPr>
      <w:proofErr w:type="spellStart"/>
      <w:r>
        <w:rPr>
          <w:rStyle w:val="BodyText2Char"/>
        </w:rPr>
        <w:t>Ohope</w:t>
      </w:r>
      <w:proofErr w:type="spellEnd"/>
      <w:r>
        <w:rPr>
          <w:rStyle w:val="BodyText2Char"/>
        </w:rPr>
        <w:t xml:space="preserve"> Beach Rest Home provides residential care for up to 36 residents assessed as requiring dementia level care and rest home level care.  Occupancy was 29 during this audit.  The governing body is </w:t>
      </w:r>
      <w:proofErr w:type="spellStart"/>
      <w:r>
        <w:rPr>
          <w:rStyle w:val="BodyText2Char"/>
        </w:rPr>
        <w:t>Ohope</w:t>
      </w:r>
      <w:proofErr w:type="spellEnd"/>
      <w:r>
        <w:rPr>
          <w:rStyle w:val="BodyText2Char"/>
        </w:rPr>
        <w:t xml:space="preserve"> Beach Care Limited and there are two directors.</w:t>
      </w:r>
    </w:p>
    <w:p w:rsidR="00624622" w:rsidRDefault="00624622" w:rsidP="008C2BBB">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Thirty three areas were identified as requiring improvement during this audit.  The improvements relate to: management of advance directives and consent; the complaints register; reporting to the governing body; maintenance of quality and risk management systems including adverse event reporting; maintenance of human resource management systems; distribution of staffing; management of resident documentation; content of the admission agreement; resident care planning documentation including completion of risk assessments, short term care plans, individualised care plans, interventions to meet resident’s needs, completion of evaluations and timeframes; medicine management including completion of competency assessments, transcribing, and regular stock taking; management of food services including completion of dietary assessments and monitoring of food temperatures; environmental management including the absence of a documented preventative maintenance programme, the safety of the external areas in the dementia wing; and the call bell system.</w:t>
      </w:r>
    </w:p>
    <w:p w:rsidR="00624622" w:rsidRDefault="00624622" w:rsidP="008C2BBB">
      <w:pPr>
        <w:spacing w:after="0"/>
        <w:ind w:left="0"/>
        <w:rPr>
          <w:sz w:val="12"/>
          <w:szCs w:val="20"/>
        </w:rPr>
      </w:pPr>
    </w:p>
    <w:p w:rsidR="00624622" w:rsidRDefault="00624622" w:rsidP="008C2BB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Information regarding the Health and Disability Commissioner's Code of Health and Disability Services Consumers' Rights (the Code), including the complaints processes and the Nationwide Health and Disability Advocacy Service, is accessible and is brought to the attention of residents’ and their families on admission to the facility. Residents and family members interviewed confirmed that their rights are met, </w:t>
      </w:r>
      <w:proofErr w:type="gramStart"/>
      <w:r>
        <w:rPr>
          <w:rStyle w:val="BodyText2Char"/>
        </w:rPr>
        <w:t>staff are</w:t>
      </w:r>
      <w:proofErr w:type="gramEnd"/>
      <w:r>
        <w:rPr>
          <w:rStyle w:val="BodyText2Char"/>
        </w:rPr>
        <w:t xml:space="preserve"> respectful of their needs, communication is appropriate, and they have an understanding of their rights and the facility’s processes if these are not met.</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During interview residents and family confirm consent forms are provided to them. Improvements are required with the management of consent documentation including advance directives and resuscitation orders, and permission for transportation of the residents by the provider.</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facility manager is responsible for the management of complaints.  A complaints register is not maintained that includes all dates and actions taken; improvements are required to aspect of service delivery.</w:t>
      </w:r>
    </w:p>
    <w:p w:rsidR="00624622" w:rsidRDefault="00624622" w:rsidP="008C2BBB">
      <w:pPr>
        <w:spacing w:after="0"/>
        <w:ind w:left="0"/>
        <w:rPr>
          <w:sz w:val="12"/>
          <w:szCs w:val="20"/>
        </w:rPr>
      </w:pPr>
    </w:p>
    <w:p w:rsidR="00624622" w:rsidRDefault="00624622" w:rsidP="008C2BB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Ohope</w:t>
      </w:r>
      <w:proofErr w:type="spellEnd"/>
      <w:r>
        <w:rPr>
          <w:rStyle w:val="BodyText2Char"/>
        </w:rPr>
        <w:t xml:space="preserve"> Beach Care Limited is the governing body and is responsible for the service provided at </w:t>
      </w:r>
      <w:proofErr w:type="spellStart"/>
      <w:r>
        <w:rPr>
          <w:rStyle w:val="BodyText2Char"/>
        </w:rPr>
        <w:t>Ohope</w:t>
      </w:r>
      <w:proofErr w:type="spellEnd"/>
      <w:r>
        <w:rPr>
          <w:rStyle w:val="BodyText2Char"/>
        </w:rPr>
        <w:t xml:space="preserve"> Beach Rest Home.  A business plan is reviewed and includes a strategic direction, vision, mission statement, scope of services, objectives and an action plan.  Improvements are required as there is no documented evidence of regular reporting by the facility manager to the governing body. </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Ohope</w:t>
      </w:r>
      <w:proofErr w:type="spellEnd"/>
      <w:r>
        <w:rPr>
          <w:rStyle w:val="BodyText2Char"/>
        </w:rPr>
        <w:t xml:space="preserve"> Beach Rest Home is managed by a non-clinical facility manager who was appointed to this position in July 2006.  There are two recently appointed registered nurses who job share the clinical manager position and who are responsible for oversight of the clinical care provided. The </w:t>
      </w:r>
      <w:r>
        <w:rPr>
          <w:rStyle w:val="BodyText2Char"/>
        </w:rPr>
        <w:lastRenderedPageBreak/>
        <w:t>two clinical managers / registered nurses work four days a week each and provide cover seven days a week.  Both registered nurses (RN's) have current annual practising certificates.</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Improvements are required to the quality and risk management systems as resident / family meetings are not held on a regular basis, there is no formal document control process in place and several of the policies and procedures reviewed are not up-to-date, quality improvement data is not being analysed to identify trends, and corrective action plans are not being developed and implemented to address shortfalls identified. There is an internal audit programme in place and the majority of the audits scored 100%.  Adverse events are documented on accident/incident forms, however improvements are required as not all sections are being filled in, they are not consistently being reviewed by the registered nurse, neurological observations are not being completed for residents who have unwitnessed falls or injuries that could result in a head injury, the forms do not indicate whether or not the family and the GP have been notified of the adverse event.  The accident/incident forms are filed together in a separate folder rather than in the residents notes and improvements are required.</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policies and procedures on human resources </w:t>
      </w:r>
      <w:proofErr w:type="gramStart"/>
      <w:r>
        <w:rPr>
          <w:rStyle w:val="BodyText2Char"/>
        </w:rPr>
        <w:t>management,</w:t>
      </w:r>
      <w:proofErr w:type="gramEnd"/>
      <w:r>
        <w:rPr>
          <w:rStyle w:val="BodyText2Char"/>
        </w:rPr>
        <w:t xml:space="preserve"> however improvements are required to this aspect of service delivery.  The improvements required relate to maintenance of a practising certificate register, completion of reference checking for all employees, provision and completion of an orientation by all new employees, and provision of key education sessions and completion of competency assessments by staff.</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documented rationale for determining staffing levels however improvements are required as all staff are based in the dementia unit. </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 information is entered into a register in an accurate and timely manner.  Improvements are required with the management of resident documentation as </w:t>
      </w:r>
      <w:proofErr w:type="gramStart"/>
      <w:r>
        <w:rPr>
          <w:rStyle w:val="BodyText2Char"/>
        </w:rPr>
        <w:t>staff are</w:t>
      </w:r>
      <w:proofErr w:type="gramEnd"/>
      <w:r>
        <w:rPr>
          <w:rStyle w:val="BodyText2Char"/>
        </w:rPr>
        <w:t xml:space="preserve"> not recording their designation in resident’s notes and not all resident notes have the resident’s name, or other unique identifier, on them.</w:t>
      </w:r>
    </w:p>
    <w:p w:rsidR="00624622" w:rsidRDefault="00624622" w:rsidP="008C2BBB">
      <w:pPr>
        <w:spacing w:after="0"/>
        <w:ind w:left="0"/>
        <w:rPr>
          <w:sz w:val="12"/>
          <w:szCs w:val="20"/>
        </w:rPr>
      </w:pPr>
    </w:p>
    <w:p w:rsidR="00624622" w:rsidRDefault="00624622" w:rsidP="008C2BB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systems are implemented that evidence each stage of service provision has been developed with the resident and/or the family input and is coordinated to promote continuity of service delivery.  All residents admitted to the facility are assessed as requiring rest home or dementia level of care.  There is an area requiring improvement around the admission agreement to include all the contractual requirements.</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documentation and observations made of the provision of services demonstrate that consultation and liaison is occurring with other services. The residents interviewed confirm that interventions noted in their care plans are consistent with meeting their needs, their participation in care planning and care plan evaluations and access to a typical range of life experiences and choices. There are areas requiring improvement around service delivery timeframes; completion of initial care plans; completion and evaluation of risk assessments; care plan interventions; care plan evaluations and the use of short term care plans.</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residents' files evidence individual activities are provided either within group settings or on a one-on-one basis. There are areas requiring improvement around the 24 hour activities plans, activities staff and the activities programme.</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medication area in the facility evidences an appropriate and secure medicine dispensing system, free from heat, moisture and light, with medicines stored in original dispensed packs. There is </w:t>
      </w:r>
      <w:proofErr w:type="gramStart"/>
      <w:r>
        <w:rPr>
          <w:rStyle w:val="BodyText2Char"/>
        </w:rPr>
        <w:t>one controlled drugs storage</w:t>
      </w:r>
      <w:proofErr w:type="gramEnd"/>
      <w:r>
        <w:rPr>
          <w:rStyle w:val="BodyText2Char"/>
        </w:rPr>
        <w:t xml:space="preserve"> in the facility and this is secure. The residents' medicine </w:t>
      </w:r>
      <w:r>
        <w:rPr>
          <w:rStyle w:val="BodyText2Char"/>
        </w:rPr>
        <w:lastRenderedPageBreak/>
        <w:t>charts list all medications a resident is taking, three monthly medication reviews, allergies and residents’ photo identification. There are areas requiring improvement around the medication system to comply with legislation, protocols and guidelines and for all staff who administer medicines to have current medication competencies.</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has a central kitchen and on site staff that provide the food service. The kitchen </w:t>
      </w:r>
      <w:proofErr w:type="gramStart"/>
      <w:r>
        <w:rPr>
          <w:rStyle w:val="BodyText2Char"/>
        </w:rPr>
        <w:t>staff have</w:t>
      </w:r>
      <w:proofErr w:type="gramEnd"/>
      <w:r>
        <w:rPr>
          <w:rStyle w:val="BodyText2Char"/>
        </w:rPr>
        <w:t xml:space="preserve"> completed food safety training. The menu has been reviewed by a dietitian.  There are areas requiring improvement around the residents’ dietary needs to be communicated to the kitchen staff and kitchen staff to wear hats when preparing meals, decanted foods to be dated and food temperatures to be monitored.</w:t>
      </w:r>
    </w:p>
    <w:p w:rsidR="00624622" w:rsidRDefault="00624622" w:rsidP="008C2BBB">
      <w:pPr>
        <w:spacing w:after="0"/>
        <w:ind w:left="0"/>
        <w:rPr>
          <w:sz w:val="12"/>
          <w:szCs w:val="20"/>
        </w:rPr>
      </w:pPr>
    </w:p>
    <w:p w:rsidR="00624622" w:rsidRDefault="00624622" w:rsidP="008C2BB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two double bedrooms that are used to provide single, otherwise all bedrooms provide single accommodation.  Some of the bedrooms have wash hand basins and toilets and there is one bedroom with full </w:t>
      </w:r>
      <w:proofErr w:type="spellStart"/>
      <w:r>
        <w:rPr>
          <w:rStyle w:val="BodyText2Char"/>
        </w:rPr>
        <w:t>ensuite</w:t>
      </w:r>
      <w:proofErr w:type="spellEnd"/>
      <w:r>
        <w:rPr>
          <w:rStyle w:val="BodyText2Char"/>
        </w:rPr>
        <w:t xml:space="preserve"> facilities.</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adequate toilet and shower facilities throughout the facility. Residents' rooms are of varying sizes and are large enough to allow for the safe use of mobility aids as well as a </w:t>
      </w:r>
      <w:proofErr w:type="spellStart"/>
      <w:r>
        <w:rPr>
          <w:rStyle w:val="BodyText2Char"/>
        </w:rPr>
        <w:t>carer</w:t>
      </w:r>
      <w:proofErr w:type="spellEnd"/>
      <w:r>
        <w:rPr>
          <w:rStyle w:val="BodyText2Char"/>
        </w:rPr>
        <w:t xml:space="preserve">.  One of the bedrooms in the dementia unit does not have a wardrobe and improvements are required. There are three external areas in the dementia unit and the fencing in these areas </w:t>
      </w:r>
      <w:proofErr w:type="gramStart"/>
      <w:r>
        <w:rPr>
          <w:rStyle w:val="BodyText2Char"/>
        </w:rPr>
        <w:t>are</w:t>
      </w:r>
      <w:proofErr w:type="gramEnd"/>
      <w:r>
        <w:rPr>
          <w:rStyle w:val="BodyText2Char"/>
        </w:rPr>
        <w:t xml:space="preserve"> potential climbing hazards and improvements are required. Other areas identified as requiring improvement include the time it takes for the door between the dementia unit and the rest home to close, the management of hot water temperatures at a safe level, and maintenance is required to the splash guard behind the sink in the main laundry.  A call bell system is in place although improvements are required as if the call bells are activated by residents in the rest home, there is no audible sound as it rings in the dementia unit and </w:t>
      </w:r>
      <w:proofErr w:type="gramStart"/>
      <w:r>
        <w:rPr>
          <w:rStyle w:val="BodyText2Char"/>
        </w:rPr>
        <w:t>staff come</w:t>
      </w:r>
      <w:proofErr w:type="gramEnd"/>
      <w:r>
        <w:rPr>
          <w:rStyle w:val="BodyText2Char"/>
        </w:rPr>
        <w:t xml:space="preserve"> from the dementia unit to answer the call bell.</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policies and procedures for waste management, cleaning and laundry, and emergency management and these are known by staff.  All laundry is washed on site and the cleaning and laundry systems include monitoring systems to evaluate the effectiveness of these services.  </w:t>
      </w:r>
      <w:proofErr w:type="gramStart"/>
      <w:r>
        <w:rPr>
          <w:rStyle w:val="BodyText2Char"/>
        </w:rPr>
        <w:t>Staff have</w:t>
      </w:r>
      <w:proofErr w:type="gramEnd"/>
      <w:r>
        <w:rPr>
          <w:rStyle w:val="BodyText2Char"/>
        </w:rPr>
        <w:t xml:space="preserve"> received training to ensure safe and appropriate handling of waste and hazardous substances.  Visual inspection provides evidence of sluice facilities, safe storage of chemicals and equipment, and that protective equipment and clothing is provided.</w:t>
      </w:r>
    </w:p>
    <w:p w:rsidR="00624622" w:rsidRDefault="00624622" w:rsidP="008C2BBB">
      <w:pPr>
        <w:spacing w:after="0"/>
        <w:ind w:left="0"/>
        <w:rPr>
          <w:sz w:val="12"/>
          <w:szCs w:val="20"/>
        </w:rPr>
      </w:pPr>
    </w:p>
    <w:p w:rsidR="00624622" w:rsidRDefault="00624622" w:rsidP="008C2BB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demonstrates compliance with the Standard. Documentation of policies and procedures and the implementation of the processes, demonstrate residents are experiencing services that are least restrictive. The facility was not using restraints or enablers on audit days.</w:t>
      </w:r>
    </w:p>
    <w:p w:rsidR="00624622" w:rsidRDefault="00624622" w:rsidP="008C2BBB">
      <w:pPr>
        <w:spacing w:after="0"/>
        <w:ind w:left="0"/>
        <w:rPr>
          <w:sz w:val="12"/>
          <w:szCs w:val="20"/>
        </w:rPr>
      </w:pPr>
    </w:p>
    <w:p w:rsidR="00624622" w:rsidRDefault="00624622" w:rsidP="008C2BBB">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624622" w:rsidRDefault="00624622" w:rsidP="008C2BBB">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Infection Prevention and Control (IC) Programme includes policies and procedures for the prevention and minimisation of infection and cross infection, and contains all requirements in the standard, with policies and procedures to guide staff in all areas of infection control practice. New employees are provided with training in infection control practices and there is on-going education available for all staff. Staff interviews confirm </w:t>
      </w:r>
      <w:proofErr w:type="gramStart"/>
      <w:r>
        <w:rPr>
          <w:rStyle w:val="BodyText2Char"/>
        </w:rPr>
        <w:t>staff are</w:t>
      </w:r>
      <w:proofErr w:type="gramEnd"/>
      <w:r>
        <w:rPr>
          <w:rStyle w:val="BodyText2Char"/>
        </w:rPr>
        <w:t xml:space="preserve"> familiar with infection control measures at the facility. Surveillance for residents who develop infection are collated at the end of each month and reported to staff through meetings.</w:t>
      </w:r>
    </w:p>
    <w:p w:rsidR="00624622" w:rsidRDefault="00624622" w:rsidP="008C2BBB">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24622" w:rsidTr="00624622">
        <w:tc>
          <w:tcPr>
            <w:tcW w:w="1387" w:type="dxa"/>
            <w:tcBorders>
              <w:top w:val="nil"/>
              <w:left w:val="nil"/>
              <w:bottom w:val="single" w:sz="4" w:space="0" w:color="auto"/>
              <w:right w:val="single" w:sz="4" w:space="0" w:color="auto"/>
            </w:tcBorders>
          </w:tcPr>
          <w:p w:rsidR="00624622" w:rsidRDefault="00624622" w:rsidP="008C2BBB">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0"/>
              </w:rPr>
            </w:pPr>
            <w:r>
              <w:rPr>
                <w:b/>
                <w:sz w:val="20"/>
                <w:szCs w:val="20"/>
              </w:rPr>
              <w:t>PA Critical</w:t>
            </w:r>
          </w:p>
        </w:tc>
      </w:tr>
      <w:tr w:rsidR="00624622" w:rsidTr="00624622">
        <w:tc>
          <w:tcPr>
            <w:tcW w:w="1387" w:type="dxa"/>
            <w:tcBorders>
              <w:top w:val="single" w:sz="4" w:space="0" w:color="auto"/>
              <w:left w:val="single" w:sz="4" w:space="0" w:color="auto"/>
              <w:bottom w:val="single" w:sz="4" w:space="0" w:color="auto"/>
              <w:right w:val="single" w:sz="4" w:space="0" w:color="auto"/>
            </w:tcBorders>
            <w:vAlign w:val="center"/>
            <w:hideMark/>
          </w:tcPr>
          <w:p w:rsidR="00624622" w:rsidRDefault="00624622" w:rsidP="008C2BBB">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lang w:eastAsia="en-NZ"/>
              </w:rPr>
            </w:pPr>
            <w:r>
              <w:rPr>
                <w:szCs w:val="20"/>
                <w:lang w:eastAsia="en-NZ"/>
              </w:rPr>
              <w:t>26</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lang w:eastAsia="en-NZ"/>
              </w:rPr>
            </w:pPr>
            <w:r>
              <w:rPr>
                <w:szCs w:val="20"/>
                <w:lang w:eastAsia="en-NZ"/>
              </w:rPr>
              <w:t>5</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lang w:eastAsia="en-NZ"/>
              </w:rPr>
            </w:pPr>
            <w:r>
              <w:rPr>
                <w:szCs w:val="20"/>
                <w:lang w:eastAsia="en-NZ"/>
              </w:rPr>
              <w:t>14</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0"/>
                <w:lang w:eastAsia="en-NZ"/>
              </w:rPr>
            </w:pPr>
            <w:r>
              <w:rPr>
                <w:szCs w:val="20"/>
                <w:lang w:eastAsia="en-NZ"/>
              </w:rPr>
              <w:t>0</w:t>
            </w:r>
          </w:p>
        </w:tc>
      </w:tr>
      <w:tr w:rsidR="00624622" w:rsidTr="00624622">
        <w:tc>
          <w:tcPr>
            <w:tcW w:w="1387" w:type="dxa"/>
            <w:tcBorders>
              <w:top w:val="single" w:sz="4" w:space="0" w:color="auto"/>
              <w:left w:val="single" w:sz="4" w:space="0" w:color="auto"/>
              <w:bottom w:val="single" w:sz="4" w:space="0" w:color="auto"/>
              <w:right w:val="single" w:sz="4" w:space="0" w:color="auto"/>
            </w:tcBorders>
            <w:vAlign w:val="center"/>
            <w:hideMark/>
          </w:tcPr>
          <w:p w:rsidR="00624622" w:rsidRDefault="00624622" w:rsidP="008C2BBB">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60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18</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r>
    </w:tbl>
    <w:p w:rsidR="00624622" w:rsidRDefault="00624622" w:rsidP="008C2BBB">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24622" w:rsidTr="00624622">
        <w:tc>
          <w:tcPr>
            <w:tcW w:w="1387" w:type="dxa"/>
            <w:tcBorders>
              <w:top w:val="nil"/>
              <w:left w:val="nil"/>
              <w:bottom w:val="single" w:sz="4" w:space="0" w:color="auto"/>
              <w:right w:val="single" w:sz="4" w:space="0" w:color="auto"/>
            </w:tcBorders>
          </w:tcPr>
          <w:p w:rsidR="00624622" w:rsidRDefault="00624622" w:rsidP="008C2BBB">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before="60"/>
              <w:ind w:left="0"/>
              <w:jc w:val="center"/>
              <w:rPr>
                <w:b/>
                <w:sz w:val="20"/>
                <w:szCs w:val="24"/>
              </w:rPr>
            </w:pPr>
            <w:r>
              <w:rPr>
                <w:b/>
                <w:sz w:val="20"/>
              </w:rPr>
              <w:t>Not Audited</w:t>
            </w:r>
          </w:p>
        </w:tc>
      </w:tr>
      <w:tr w:rsidR="00624622" w:rsidTr="00624622">
        <w:tc>
          <w:tcPr>
            <w:tcW w:w="1387" w:type="dxa"/>
            <w:tcBorders>
              <w:top w:val="single" w:sz="4" w:space="0" w:color="auto"/>
              <w:left w:val="single" w:sz="4" w:space="0" w:color="auto"/>
              <w:bottom w:val="single" w:sz="4" w:space="0" w:color="auto"/>
              <w:right w:val="single" w:sz="4" w:space="0" w:color="auto"/>
            </w:tcBorders>
            <w:vAlign w:val="center"/>
            <w:hideMark/>
          </w:tcPr>
          <w:p w:rsidR="00624622" w:rsidRDefault="00624622" w:rsidP="008C2BBB">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5</w:t>
            </w:r>
          </w:p>
        </w:tc>
      </w:tr>
      <w:tr w:rsidR="00624622" w:rsidTr="00624622">
        <w:tc>
          <w:tcPr>
            <w:tcW w:w="1387" w:type="dxa"/>
            <w:tcBorders>
              <w:top w:val="single" w:sz="4" w:space="0" w:color="auto"/>
              <w:left w:val="single" w:sz="4" w:space="0" w:color="auto"/>
              <w:bottom w:val="single" w:sz="4" w:space="0" w:color="auto"/>
              <w:right w:val="single" w:sz="4" w:space="0" w:color="auto"/>
            </w:tcBorders>
            <w:vAlign w:val="center"/>
            <w:hideMark/>
          </w:tcPr>
          <w:p w:rsidR="00624622" w:rsidRDefault="00624622" w:rsidP="008C2BBB">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before="60"/>
              <w:ind w:left="0"/>
              <w:jc w:val="center"/>
              <w:rPr>
                <w:sz w:val="24"/>
                <w:szCs w:val="24"/>
                <w:lang w:eastAsia="en-NZ"/>
              </w:rPr>
            </w:pPr>
            <w:r>
              <w:rPr>
                <w:lang w:eastAsia="en-NZ"/>
              </w:rPr>
              <w:t>8</w:t>
            </w:r>
          </w:p>
        </w:tc>
      </w:tr>
    </w:tbl>
    <w:p w:rsidR="00624622" w:rsidRDefault="00624622" w:rsidP="008C2BBB">
      <w:pPr>
        <w:ind w:left="0"/>
        <w:rPr>
          <w:rFonts w:cstheme="minorBidi"/>
          <w:sz w:val="24"/>
        </w:rPr>
      </w:pPr>
    </w:p>
    <w:p w:rsidR="00624622" w:rsidRDefault="00624622" w:rsidP="008C2BBB">
      <w:pPr>
        <w:pStyle w:val="Heading2"/>
        <w:rPr>
          <w:b/>
          <w:bCs/>
        </w:rPr>
      </w:pPr>
      <w:r>
        <w:rPr>
          <w:b/>
          <w:bCs/>
        </w:rPr>
        <w:t>Corrective Action Requests (CAR) Report</w:t>
      </w:r>
    </w:p>
    <w:tbl>
      <w:tblPr>
        <w:tblStyle w:val="TableGrid"/>
        <w:tblW w:w="15134" w:type="dxa"/>
        <w:tblCellMar>
          <w:top w:w="57" w:type="dxa"/>
          <w:bottom w:w="57" w:type="dxa"/>
        </w:tblCellMar>
        <w:tblLook w:val="04A0" w:firstRow="1" w:lastRow="0" w:firstColumn="1" w:lastColumn="0" w:noHBand="0" w:noVBand="1"/>
      </w:tblPr>
      <w:tblGrid>
        <w:gridCol w:w="1525"/>
        <w:gridCol w:w="2140"/>
        <w:gridCol w:w="2822"/>
        <w:gridCol w:w="1418"/>
        <w:gridCol w:w="2835"/>
        <w:gridCol w:w="2835"/>
        <w:gridCol w:w="1559"/>
      </w:tblGrid>
      <w:tr w:rsidR="00624622" w:rsidTr="00624622">
        <w:trPr>
          <w:cantSplit/>
          <w:tblHeader/>
        </w:trPr>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after="0"/>
              <w:ind w:left="0"/>
              <w:rPr>
                <w:b/>
                <w:sz w:val="20"/>
                <w:szCs w:val="20"/>
                <w:lang w:eastAsia="en-NZ"/>
              </w:rPr>
            </w:pPr>
            <w:r>
              <w:rPr>
                <w:b/>
                <w:sz w:val="20"/>
                <w:szCs w:val="20"/>
                <w:lang w:eastAsia="en-NZ"/>
              </w:rPr>
              <w:t>Name</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after="0"/>
              <w:ind w:left="0"/>
              <w:rPr>
                <w:b/>
                <w:sz w:val="20"/>
                <w:szCs w:val="20"/>
                <w:lang w:eastAsia="en-NZ"/>
              </w:rPr>
            </w:pPr>
            <w:r>
              <w:rPr>
                <w:b/>
                <w:sz w:val="20"/>
                <w:szCs w:val="20"/>
                <w:lang w:eastAsia="en-NZ"/>
              </w:rPr>
              <w:t>Description</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after="0"/>
              <w:ind w:left="0"/>
              <w:rPr>
                <w:b/>
                <w:sz w:val="20"/>
                <w:szCs w:val="20"/>
                <w:lang w:eastAsia="en-NZ"/>
              </w:rPr>
            </w:pPr>
            <w:r>
              <w:rPr>
                <w:b/>
                <w:sz w:val="20"/>
                <w:szCs w:val="20"/>
                <w:lang w:eastAsia="en-NZ"/>
              </w:rPr>
              <w:t>Attainment</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after="0"/>
              <w:ind w:left="0"/>
              <w:rPr>
                <w:b/>
                <w:sz w:val="20"/>
                <w:szCs w:val="20"/>
                <w:lang w:eastAsia="en-NZ"/>
              </w:rPr>
            </w:pPr>
            <w:r>
              <w:rPr>
                <w:b/>
                <w:sz w:val="20"/>
                <w:szCs w:val="20"/>
                <w:lang w:eastAsia="en-NZ"/>
              </w:rPr>
              <w:t>Finding</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after="0"/>
              <w:ind w:left="0"/>
              <w:rPr>
                <w:b/>
                <w:sz w:val="20"/>
                <w:szCs w:val="20"/>
                <w:lang w:eastAsia="en-NZ"/>
              </w:rPr>
            </w:pPr>
            <w:r>
              <w:rPr>
                <w:b/>
                <w:sz w:val="20"/>
                <w:szCs w:val="20"/>
                <w:lang w:eastAsia="en-NZ"/>
              </w:rPr>
              <w:t>Corrective Action</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after="0"/>
              <w:ind w:left="0"/>
              <w:rPr>
                <w:b/>
                <w:sz w:val="20"/>
                <w:szCs w:val="20"/>
                <w:lang w:eastAsia="en-NZ"/>
              </w:rPr>
            </w:pPr>
            <w:r>
              <w:rPr>
                <w:b/>
                <w:sz w:val="20"/>
                <w:szCs w:val="20"/>
                <w:lang w:eastAsia="en-NZ"/>
              </w:rPr>
              <w:t>Timeframe (Days)</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Standard 1.1.10: Informed Consent</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Consumers and where appropriate their family/</w:t>
            </w:r>
            <w:proofErr w:type="spellStart"/>
            <w:r>
              <w:rPr>
                <w:sz w:val="20"/>
                <w:szCs w:val="20"/>
                <w:lang w:eastAsia="en-NZ"/>
              </w:rPr>
              <w:t>whānau</w:t>
            </w:r>
            <w:proofErr w:type="spellEnd"/>
            <w:r>
              <w:rPr>
                <w:sz w:val="20"/>
                <w:szCs w:val="20"/>
                <w:lang w:eastAsia="en-NZ"/>
              </w:rPr>
              <w:t xml:space="preserve"> of choice are provided with the information they need to make informed choices and give informed consent.</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1.1.10.4</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service is able to demonstrate that written consent is obtained where required.</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There is no evidence of a consent form for residents’ outings.</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of consent for outing.</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180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1.1.10.7</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Advance directives that are made available to service providers are acted on where valid.</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‘not for resuscitation’ orders completed by the GP do not always evidence the resident signature.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the ‘not for resuscitation’ orders are valid.</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30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Standard 1.1.13: Complaints Management </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The right of the consumer to make a complaint is understood, respected, and upheld. </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1.1.13.3</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An up-to-date complaints register is maintained that includes all complaints, dates, and actions taken.</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A complaints register that includes all complaints, dates and actions taken is not being kept.</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that a complaints register that includes all complaints, dates and actions taken is being maintained.</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Standard 1.2.1: Governance</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1.2.1.1</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purpose, values, scope, direction, and goals of the organisation are clearly identified and regularly reviewed.</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There is no formal process in place for reporting by the facility manager to the governing body. </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Provide evidence a formal process of regular reporting by the facility manager to the governing body has been implemented. </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Standard 1.2.3: Quality And Risk Management Systems</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1.2.3.1</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organisation has a quality and risk management system which is understood and implemented by service providers.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Resident and family meetings are not held on a regular basis </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that resident meetings for rest home residents and family and resident meetings for residents in the dementia unit are held on a regular basis.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180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1.2.3.3</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service develops and implements policies and procedures that are aligned with current good practice and service delivery, meet the requirements of legislation, and are reviewed at regular intervals as defined by policy.</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)The majority of the clinical policies and procedures reviewed during this audit have not been reviewed since 2011. (ii) Documentation reviewed does not consistently provide evidence that policies and procedures are based on </w:t>
            </w:r>
            <w:r>
              <w:rPr>
                <w:sz w:val="20"/>
                <w:szCs w:val="20"/>
                <w:lang w:eastAsia="en-NZ"/>
              </w:rPr>
              <w:lastRenderedPageBreak/>
              <w:t>evidence-based rationales.</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Provide evidence that (</w:t>
            </w:r>
            <w:proofErr w:type="spellStart"/>
            <w:r>
              <w:rPr>
                <w:sz w:val="20"/>
                <w:szCs w:val="20"/>
                <w:lang w:eastAsia="en-NZ"/>
              </w:rPr>
              <w:t>i</w:t>
            </w:r>
            <w:proofErr w:type="spellEnd"/>
            <w:r>
              <w:rPr>
                <w:sz w:val="20"/>
                <w:szCs w:val="20"/>
                <w:lang w:eastAsia="en-NZ"/>
              </w:rPr>
              <w:t xml:space="preserve">) a process has been implemented to ensure that all policies and procedures are reviewed on a regular basis by appropriate personnel; and </w:t>
            </w:r>
          </w:p>
          <w:p w:rsidR="00624622" w:rsidRDefault="00624622" w:rsidP="008C2BBB">
            <w:pPr>
              <w:spacing w:after="0"/>
              <w:ind w:left="0"/>
              <w:rPr>
                <w:sz w:val="20"/>
                <w:szCs w:val="20"/>
                <w:lang w:eastAsia="en-NZ"/>
              </w:rPr>
            </w:pPr>
            <w:r>
              <w:rPr>
                <w:sz w:val="20"/>
                <w:szCs w:val="20"/>
                <w:lang w:eastAsia="en-NZ"/>
              </w:rPr>
              <w:t xml:space="preserve">(ii) </w:t>
            </w:r>
            <w:proofErr w:type="gramStart"/>
            <w:r>
              <w:rPr>
                <w:sz w:val="20"/>
                <w:szCs w:val="20"/>
                <w:lang w:eastAsia="en-NZ"/>
              </w:rPr>
              <w:t>policies</w:t>
            </w:r>
            <w:proofErr w:type="gramEnd"/>
            <w:r>
              <w:rPr>
                <w:sz w:val="20"/>
                <w:szCs w:val="20"/>
                <w:lang w:eastAsia="en-NZ"/>
              </w:rPr>
              <w:t xml:space="preserve"> and procedures are based on evidence-</w:t>
            </w:r>
            <w:r>
              <w:rPr>
                <w:sz w:val="20"/>
                <w:szCs w:val="20"/>
                <w:lang w:eastAsia="en-NZ"/>
              </w:rPr>
              <w:lastRenderedPageBreak/>
              <w:t>based rationales.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180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1.2.3.4</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There is a document control system to manage the policies and procedures. This system shall ensure documents are approved, up to date, available to service providers and managed to preclude the use of obsolete documents.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There is no formal document control process in place to manage the policies and procedures with a view to ensuring that documents are up to date.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that a document control process has been implemented to ensure that documents are up to date.</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180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1.2.3.6</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Quality improvement data are collected, analysed, and evaluated and the results communicated to service providers and, where appropriate, consumers.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There is no documented evidence available indicating that quality improvement data is being collated, evaluated and analysed and the results of this reported to staff.</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documented evidence indicating that quality improvement data is being collated, evaluated and analysed and the results of this reported to staff.</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1.2.3.8</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Corrective action plans are not being developed to address all areas identified as requiring improvement, timeframes and person/s responsible for the corrective actions are not being consistently documented; and evidence of implementation and monitoring of the corrective action plan is not always evident.</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that (</w:t>
            </w:r>
            <w:proofErr w:type="spellStart"/>
            <w:r>
              <w:rPr>
                <w:sz w:val="20"/>
                <w:szCs w:val="20"/>
                <w:lang w:eastAsia="en-NZ"/>
              </w:rPr>
              <w:t>i</w:t>
            </w:r>
            <w:proofErr w:type="spellEnd"/>
            <w:r>
              <w:rPr>
                <w:sz w:val="20"/>
                <w:szCs w:val="20"/>
                <w:lang w:eastAsia="en-NZ"/>
              </w:rPr>
              <w:t>) corrective action plans are being developed to address all areas identified as requiring improvement; (ii) timeframes and person/s responsible for the corrective actions are being consistently documented; and (iii) evidence of implementation and monitoring of the corrective action plan is being documented.</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180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Standard 1.2.4: Adverse Event Reporting </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w:t>
            </w:r>
            <w:r>
              <w:rPr>
                <w:sz w:val="20"/>
                <w:szCs w:val="20"/>
                <w:lang w:eastAsia="en-NZ"/>
              </w:rPr>
              <w:lastRenderedPageBreak/>
              <w:t xml:space="preserve">an open manner. </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PA Moderate</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1.2.4.3</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)Accident and incident forms do not provide consistent evidence that they are being reviewed and signed off by the registered nurse; (ii) The accident and incident forms do not provide evidence that the family and / or the residents GP has been advised (or not) of the adverse event; (iii) Several of the accident and incident forms reviewed for July have not been fully completed; (iv) Neurological observations are not being taken and recorded following unwitnessed falls and following any potential head  injury. </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that: (</w:t>
            </w:r>
            <w:proofErr w:type="spellStart"/>
            <w:r>
              <w:rPr>
                <w:sz w:val="20"/>
                <w:szCs w:val="20"/>
                <w:lang w:eastAsia="en-NZ"/>
              </w:rPr>
              <w:t>i</w:t>
            </w:r>
            <w:proofErr w:type="spellEnd"/>
            <w:r>
              <w:rPr>
                <w:sz w:val="20"/>
                <w:szCs w:val="20"/>
                <w:lang w:eastAsia="en-NZ"/>
              </w:rPr>
              <w:t xml:space="preserve">) all accident and incident forms are being reviewed by the registered nurse and are signed off as completed; (ii) any contact, or not, with the family and the GP is clearly recorded on the accident and incident form; (iii) all accident and incident forms are fully completed; and (iv) that neurological observations are being taken for all residents following unwitnessed falls and following any adverse event that could potentially involve a head injury. </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60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Standard 1.2.7: Human Resource Management </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1.2.7.2</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Professional qualifications are validated, including evidence of registration and scope of practice for service providers.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Current copies of practising certificates are not held on site for the pharmacists, podiatrist and GP.  Current copies of these were obtained by the facility manager during this audit.</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Provide confirmation that </w:t>
            </w:r>
            <w:proofErr w:type="gramStart"/>
            <w:r>
              <w:rPr>
                <w:sz w:val="20"/>
                <w:szCs w:val="20"/>
                <w:lang w:eastAsia="en-NZ"/>
              </w:rPr>
              <w:t>a process for ensuring professional qualifications are</w:t>
            </w:r>
            <w:proofErr w:type="gramEnd"/>
            <w:r>
              <w:rPr>
                <w:sz w:val="20"/>
                <w:szCs w:val="20"/>
                <w:lang w:eastAsia="en-NZ"/>
              </w:rPr>
              <w:t xml:space="preserve"> validated, including evidence of registration and scope of practice for service providers is maintained.</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180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1.2.7.3</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appointment of appropriate service providers to safely meet the needs of consumers.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Evidence of reference checking is not evident on seven of the seven staff files reviewed.</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that reference checking is completed for all new employees.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180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1.2.7.4</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New service providers receive an orientation/induction programme that covers the essential components of the service provided.</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)Three of the seven staff files reviewed, including one of the clinical managers / registered nurses, does not have evidence that an orientation has been completed.  (ii) The two clinical managers / registered nurses advise during interview that they have not received an orientation that is specific to their role.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that (</w:t>
            </w:r>
            <w:proofErr w:type="spellStart"/>
            <w:r>
              <w:rPr>
                <w:sz w:val="20"/>
                <w:szCs w:val="20"/>
                <w:lang w:eastAsia="en-NZ"/>
              </w:rPr>
              <w:t>i</w:t>
            </w:r>
            <w:proofErr w:type="spellEnd"/>
            <w:r>
              <w:rPr>
                <w:sz w:val="20"/>
                <w:szCs w:val="20"/>
                <w:lang w:eastAsia="en-NZ"/>
              </w:rPr>
              <w:t>) an orientation is completed for all new members of staff; and (ii</w:t>
            </w:r>
            <w:proofErr w:type="gramStart"/>
            <w:r>
              <w:rPr>
                <w:sz w:val="20"/>
                <w:szCs w:val="20"/>
                <w:lang w:eastAsia="en-NZ"/>
              </w:rPr>
              <w:t>)  that</w:t>
            </w:r>
            <w:proofErr w:type="gramEnd"/>
            <w:r>
              <w:rPr>
                <w:sz w:val="20"/>
                <w:szCs w:val="20"/>
                <w:lang w:eastAsia="en-NZ"/>
              </w:rPr>
              <w:t xml:space="preserve"> the two clinical managers receive an orientation that is specific to their role.</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1.2.7.5</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)Some of the key education sessions have not been provided and / or attended by all relevant staff including but not limited to medicine management, cultural safety, and management of challenging behaviours. (ii) The two clinical manager’s / registered nurses do not have current medication management competencies.</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that (</w:t>
            </w:r>
            <w:proofErr w:type="spellStart"/>
            <w:r>
              <w:rPr>
                <w:sz w:val="20"/>
                <w:szCs w:val="20"/>
                <w:lang w:eastAsia="en-NZ"/>
              </w:rPr>
              <w:t>i</w:t>
            </w:r>
            <w:proofErr w:type="spellEnd"/>
            <w:r>
              <w:rPr>
                <w:sz w:val="20"/>
                <w:szCs w:val="20"/>
                <w:lang w:eastAsia="en-NZ"/>
              </w:rPr>
              <w:t>) all staff receive challenging behaviour and cultural safety education and that all relevant staff receive medication management education; and (ii) the two clinical managers / registered nurses have completed medication management competency assessments.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Standard 1.2.8: Service Provider Availability </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Consumers receive timely, appropriate, and safe service from suitably qualified/skilled and/or experienced service providers.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1.2.8.1</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There is a clearly documented and implemented process which determines service provider levels and skill mixes in order to provide safe service delivery.</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There is no member of staff located in the rest home 24 hours a day as they are based in the dementia unit.</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confirmation that a staff member is located in the rest home at all times.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30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Standard 1.2.9: Consumer </w:t>
            </w:r>
            <w:r>
              <w:rPr>
                <w:sz w:val="20"/>
                <w:szCs w:val="20"/>
                <w:lang w:eastAsia="en-NZ"/>
              </w:rPr>
              <w:lastRenderedPageBreak/>
              <w:t xml:space="preserve">Information Management Systems </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 xml:space="preserve">Consumer information is uniquely identifiable, </w:t>
            </w:r>
            <w:r>
              <w:rPr>
                <w:sz w:val="20"/>
                <w:szCs w:val="20"/>
                <w:lang w:eastAsia="en-NZ"/>
              </w:rPr>
              <w:lastRenderedPageBreak/>
              <w:t>accurately recorded, current, confidential, and accessible when required.</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PA Low</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1.2.9.9</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All records are legible and the name and designation of the service provider is identifiable.</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Staff are not consistently recording their designation on resident’s progress notes; and (ii) the date, their signature and designation on all resident forms.</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Provide evidence that </w:t>
            </w:r>
            <w:proofErr w:type="gramStart"/>
            <w:r>
              <w:rPr>
                <w:sz w:val="20"/>
                <w:szCs w:val="20"/>
                <w:lang w:eastAsia="en-NZ"/>
              </w:rPr>
              <w:t>staff are</w:t>
            </w:r>
            <w:proofErr w:type="gramEnd"/>
            <w:r>
              <w:rPr>
                <w:sz w:val="20"/>
                <w:szCs w:val="20"/>
                <w:lang w:eastAsia="en-NZ"/>
              </w:rPr>
              <w:t xml:space="preserve"> consistently recording (</w:t>
            </w:r>
            <w:proofErr w:type="spellStart"/>
            <w:r>
              <w:rPr>
                <w:sz w:val="20"/>
                <w:szCs w:val="20"/>
                <w:lang w:eastAsia="en-NZ"/>
              </w:rPr>
              <w:t>i</w:t>
            </w:r>
            <w:proofErr w:type="spellEnd"/>
            <w:r>
              <w:rPr>
                <w:sz w:val="20"/>
                <w:szCs w:val="20"/>
                <w:lang w:eastAsia="en-NZ"/>
              </w:rPr>
              <w:t>) their designation when making an entry on resident’s progress notes; and (ii) the date, their signature and designation on all resident forms.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1.2.9.10</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All records pertaining to individual consumer service delivery are integrated.</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)Resident’s accident and incident forms are not retained in resident’s files; (ii) A unique identifier for each resident, for example the stickers with resident’s NHI number, name and date of birth, is not being recorded on all pages of resident’s documentation in their clinical file.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confirmation that (</w:t>
            </w:r>
            <w:proofErr w:type="spellStart"/>
            <w:r>
              <w:rPr>
                <w:sz w:val="20"/>
                <w:szCs w:val="20"/>
                <w:lang w:eastAsia="en-NZ"/>
              </w:rPr>
              <w:t>i</w:t>
            </w:r>
            <w:proofErr w:type="spellEnd"/>
            <w:r>
              <w:rPr>
                <w:sz w:val="20"/>
                <w:szCs w:val="20"/>
                <w:lang w:eastAsia="en-NZ"/>
              </w:rPr>
              <w:t>) resident’s incident and accident forms are integrated in to the resident‘s records; and (ii) that a unique identifier for each resident, for example the stickers with resident’s NHI number, name and date of birth, is being recorded on all pages of resident’s documentation in their clinical file..</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Standard 1.3.1: Entry To Services </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Consumers' entry into services is facilitated in a competent, equitable, timely, and respectful manner, when their need for services has been identified.</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1.3.1.4</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Entry criteria, assessment, and entry screening processes are documented and clearly communicated to consumers, their family/</w:t>
            </w:r>
            <w:proofErr w:type="spellStart"/>
            <w:r>
              <w:rPr>
                <w:sz w:val="20"/>
                <w:szCs w:val="20"/>
                <w:lang w:eastAsia="en-NZ"/>
              </w:rPr>
              <w:t>whānau</w:t>
            </w:r>
            <w:proofErr w:type="spellEnd"/>
            <w:r>
              <w:rPr>
                <w:sz w:val="20"/>
                <w:szCs w:val="20"/>
                <w:lang w:eastAsia="en-NZ"/>
              </w:rPr>
              <w:t xml:space="preserve"> of choice where appropriate, local communities, and referral agencies.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admission agreement does not contain all the requirements of the DHB contract (ARC contract D13).</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of the admission agreement complying with the DHB contract requirements.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180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Standard 1.3.3: Service Provision Requirements</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1.3.3.3</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service delivery is not consistently provided within specified timeframes.</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each stage of service provision is provided within specified timeframes.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Standard 1.3.4: Assessment </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1.3.4.2</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assessments and care planning process on admission does not always include completion of the initial care plan and the required risk assessments such as: pain; cultural, activities (ARC contract E4.2a &amp; b) and challenging behaviour assessments (ARC contract E3.4a) and these are not always reviewed six monthly.</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the initial care plans and all required risk assessments are completed on admission and reviewed regularly.</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Standard 1.3.5: Planning </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integrated, and promote continuity of service delivery.</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1.3.5.2</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Service delivery plans describe the required support and/or intervention to </w:t>
            </w:r>
            <w:r>
              <w:rPr>
                <w:sz w:val="20"/>
                <w:szCs w:val="20"/>
                <w:lang w:eastAsia="en-NZ"/>
              </w:rPr>
              <w:lastRenderedPageBreak/>
              <w:t>achieve the desired outcomes identified by the ongoing assessment process.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The required support and interventions are not consistently recorded on </w:t>
            </w:r>
            <w:r>
              <w:rPr>
                <w:sz w:val="20"/>
                <w:szCs w:val="20"/>
                <w:lang w:eastAsia="en-NZ"/>
              </w:rPr>
              <w:lastRenderedPageBreak/>
              <w:t xml:space="preserve">residents’ care plans. </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 xml:space="preserve">Provide evidence of the support required around identified needs and </w:t>
            </w:r>
            <w:r>
              <w:rPr>
                <w:sz w:val="20"/>
                <w:szCs w:val="20"/>
                <w:lang w:eastAsia="en-NZ"/>
              </w:rPr>
              <w:lastRenderedPageBreak/>
              <w:t>interventions and for the interventions to be detailed to guide staff in service delivery to residents.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Standard 1.3.6: Service Delivery/Interventions </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Consumers receive adequate and appropriate services in order to meet their assessed needs and desired outcomes.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1.3.6.1</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care plan interventions do not consistently meet the residents’ assessed needs.</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the care plan interventions are consistent with meeting residents’ needs.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Standard 1.3.7: Planned Activities</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Where specified as part of the service delivery plan for a consumer, activity requirements are appropriate to their needs, age, culture, and the setting of the service.</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1.3.7.1</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Activities are planned and provided/facilitated to develop and maintain strengths (skills, resources, and interests) that are meaningful to the consumer.</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proofErr w:type="spellStart"/>
            <w:r>
              <w:rPr>
                <w:sz w:val="20"/>
                <w:szCs w:val="20"/>
                <w:lang w:eastAsia="en-NZ"/>
              </w:rPr>
              <w:t>i</w:t>
            </w:r>
            <w:proofErr w:type="spellEnd"/>
            <w:r>
              <w:rPr>
                <w:sz w:val="20"/>
                <w:szCs w:val="20"/>
                <w:lang w:eastAsia="en-NZ"/>
              </w:rPr>
              <w:t>) The 24 hour activity plans do not always record the required areas of challenging behaviour and appropriate activities specific to a 24 hour timeframe.</w:t>
            </w:r>
          </w:p>
          <w:p w:rsidR="00624622" w:rsidRDefault="00624622" w:rsidP="008C2BBB">
            <w:pPr>
              <w:spacing w:after="0"/>
              <w:ind w:left="0"/>
              <w:rPr>
                <w:sz w:val="20"/>
                <w:szCs w:val="20"/>
                <w:lang w:eastAsia="en-NZ"/>
              </w:rPr>
            </w:pPr>
            <w:r>
              <w:rPr>
                <w:sz w:val="20"/>
                <w:szCs w:val="20"/>
                <w:lang w:eastAsia="en-NZ"/>
              </w:rPr>
              <w:t>ii) The annual residents’ meeting does not evidence discussion in respect of activities at the home.</w:t>
            </w:r>
          </w:p>
          <w:p w:rsidR="00624622" w:rsidRDefault="00624622" w:rsidP="008C2BBB">
            <w:pPr>
              <w:spacing w:after="0"/>
              <w:ind w:left="0"/>
              <w:rPr>
                <w:sz w:val="20"/>
                <w:szCs w:val="20"/>
                <w:lang w:eastAsia="en-NZ"/>
              </w:rPr>
            </w:pPr>
            <w:r>
              <w:rPr>
                <w:sz w:val="20"/>
                <w:szCs w:val="20"/>
                <w:lang w:eastAsia="en-NZ"/>
              </w:rPr>
              <w:t xml:space="preserve">iii) The activities programme does not cover sun downing period and there is no evidence of care staff providing the planned activities in the weekend. </w:t>
            </w:r>
          </w:p>
          <w:p w:rsidR="00624622" w:rsidRDefault="00624622" w:rsidP="008C2BBB">
            <w:pPr>
              <w:spacing w:after="0"/>
              <w:ind w:left="0"/>
              <w:rPr>
                <w:sz w:val="20"/>
                <w:szCs w:val="20"/>
                <w:lang w:eastAsia="en-NZ"/>
              </w:rPr>
            </w:pPr>
            <w:r>
              <w:rPr>
                <w:sz w:val="20"/>
                <w:szCs w:val="20"/>
                <w:lang w:eastAsia="en-NZ"/>
              </w:rPr>
              <w:lastRenderedPageBreak/>
              <w:t xml:space="preserve">iv) The activities staff </w:t>
            </w:r>
            <w:proofErr w:type="gramStart"/>
            <w:r>
              <w:rPr>
                <w:sz w:val="20"/>
                <w:szCs w:val="20"/>
                <w:lang w:eastAsia="en-NZ"/>
              </w:rPr>
              <w:t>have</w:t>
            </w:r>
            <w:proofErr w:type="gramEnd"/>
            <w:r>
              <w:rPr>
                <w:sz w:val="20"/>
                <w:szCs w:val="20"/>
                <w:lang w:eastAsia="en-NZ"/>
              </w:rPr>
              <w:t xml:space="preserve"> not completed diversional training and the activities programme has not been reviewed by a diversional therapist.</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proofErr w:type="spellStart"/>
            <w:r>
              <w:rPr>
                <w:sz w:val="20"/>
                <w:szCs w:val="20"/>
                <w:lang w:eastAsia="en-NZ"/>
              </w:rPr>
              <w:lastRenderedPageBreak/>
              <w:t>i</w:t>
            </w:r>
            <w:proofErr w:type="spellEnd"/>
            <w:r>
              <w:rPr>
                <w:sz w:val="20"/>
                <w:szCs w:val="20"/>
                <w:lang w:eastAsia="en-NZ"/>
              </w:rPr>
              <w:t>) Provide evidence the 24 hour activities plans detail appropriate, individualised activities to implement for residents’ challenging behaviours.</w:t>
            </w:r>
          </w:p>
          <w:p w:rsidR="00624622" w:rsidRDefault="00624622" w:rsidP="008C2BBB">
            <w:pPr>
              <w:spacing w:after="0"/>
              <w:ind w:left="0"/>
              <w:rPr>
                <w:sz w:val="20"/>
                <w:szCs w:val="20"/>
                <w:lang w:eastAsia="en-NZ"/>
              </w:rPr>
            </w:pPr>
            <w:r>
              <w:rPr>
                <w:sz w:val="20"/>
                <w:szCs w:val="20"/>
                <w:lang w:eastAsia="en-NZ"/>
              </w:rPr>
              <w:t>ii) Provide evidence frequent residents’ meetings are conducted with evidence of input from residents in respect of the activities programme.</w:t>
            </w:r>
          </w:p>
          <w:p w:rsidR="00624622" w:rsidRDefault="00624622" w:rsidP="008C2BBB">
            <w:pPr>
              <w:spacing w:after="0"/>
              <w:ind w:left="0"/>
              <w:rPr>
                <w:sz w:val="20"/>
                <w:szCs w:val="20"/>
                <w:lang w:eastAsia="en-NZ"/>
              </w:rPr>
            </w:pPr>
            <w:r>
              <w:rPr>
                <w:sz w:val="20"/>
                <w:szCs w:val="20"/>
                <w:lang w:eastAsia="en-NZ"/>
              </w:rPr>
              <w:t xml:space="preserve">iii) Provide evidence of an activities programme for sun downing period and records to support this is provided </w:t>
            </w:r>
            <w:r>
              <w:rPr>
                <w:sz w:val="20"/>
                <w:szCs w:val="20"/>
                <w:lang w:eastAsia="en-NZ"/>
              </w:rPr>
              <w:lastRenderedPageBreak/>
              <w:t xml:space="preserve">when activities </w:t>
            </w:r>
            <w:proofErr w:type="gramStart"/>
            <w:r>
              <w:rPr>
                <w:sz w:val="20"/>
                <w:szCs w:val="20"/>
                <w:lang w:eastAsia="en-NZ"/>
              </w:rPr>
              <w:t>staff are</w:t>
            </w:r>
            <w:proofErr w:type="gramEnd"/>
            <w:r>
              <w:rPr>
                <w:sz w:val="20"/>
                <w:szCs w:val="20"/>
                <w:lang w:eastAsia="en-NZ"/>
              </w:rPr>
              <w:t xml:space="preserve"> not present at the facility.</w:t>
            </w:r>
          </w:p>
          <w:p w:rsidR="00624622" w:rsidRDefault="00624622" w:rsidP="008C2BBB">
            <w:pPr>
              <w:spacing w:after="0"/>
              <w:ind w:left="0"/>
              <w:rPr>
                <w:sz w:val="20"/>
                <w:szCs w:val="20"/>
                <w:lang w:eastAsia="en-NZ"/>
              </w:rPr>
            </w:pPr>
            <w:r>
              <w:rPr>
                <w:sz w:val="20"/>
                <w:szCs w:val="20"/>
                <w:lang w:eastAsia="en-NZ"/>
              </w:rPr>
              <w:t>IV) Provide evidence of trained diversional therapist for dementia residents, as per DHB contract.</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Standard 1.3.8: Evaluation </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Consumers' service delivery plans are evaluated in a comprehensive and timely manner.</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1.3.8.2</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Evaluations are documented, consumer-focused, indicate the degree of achievement or response to the support and/or intervention, and progress towards meeting the desired outcome.</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proofErr w:type="spellStart"/>
            <w:r>
              <w:rPr>
                <w:sz w:val="20"/>
                <w:szCs w:val="20"/>
                <w:lang w:eastAsia="en-NZ"/>
              </w:rPr>
              <w:t>i</w:t>
            </w:r>
            <w:proofErr w:type="spellEnd"/>
            <w:r>
              <w:rPr>
                <w:sz w:val="20"/>
                <w:szCs w:val="20"/>
                <w:lang w:eastAsia="en-NZ"/>
              </w:rPr>
              <w:t>) The activities care plan evaluations are not consistently conducted six monthly. When activities care plans are evaluated, the evaluations are not transferred / recorded on to the activities care plan.</w:t>
            </w:r>
          </w:p>
          <w:p w:rsidR="00624622" w:rsidRDefault="00624622" w:rsidP="008C2BBB">
            <w:pPr>
              <w:spacing w:after="0"/>
              <w:ind w:left="0"/>
              <w:rPr>
                <w:sz w:val="20"/>
                <w:szCs w:val="20"/>
                <w:lang w:eastAsia="en-NZ"/>
              </w:rPr>
            </w:pPr>
            <w:r>
              <w:rPr>
                <w:sz w:val="20"/>
                <w:szCs w:val="20"/>
                <w:lang w:eastAsia="en-NZ"/>
              </w:rPr>
              <w:t>ii) The care plan evaluations do not consistently record the degree of achievement to the interventions and support provided.</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the activities evaluations are recorded on the activities care plans and evaluations record the degree of achievement towards meeting the resident’s goals.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1.3.8.3</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Where progress is different from expected, the service responds by initiating changes to the service delivery plan.</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There is evidence short term care plans are not consistently recorded for short term problems.</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of short term care plan use for short term problems.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Standard 1.3.12: Medicine Management </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Consumers receive medicines in a safe and timely manner that complies with current legislative requirements and safe practice guidelines.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1.3.12.1</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A medicines management system is implemented to manage the safe and </w:t>
            </w:r>
            <w:r>
              <w:rPr>
                <w:sz w:val="20"/>
                <w:szCs w:val="20"/>
                <w:lang w:eastAsia="en-NZ"/>
              </w:rPr>
              <w:lastRenderedPageBreak/>
              <w:t>appropriate prescribing, dispensing, administration, review, storage, disposal, and medicine reconciliation in order to comply with legislation, protocols, and guidelines.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proofErr w:type="spellStart"/>
            <w:r>
              <w:rPr>
                <w:sz w:val="20"/>
                <w:szCs w:val="20"/>
                <w:lang w:eastAsia="en-NZ"/>
              </w:rPr>
              <w:t>i</w:t>
            </w:r>
            <w:proofErr w:type="spellEnd"/>
            <w:r>
              <w:rPr>
                <w:sz w:val="20"/>
                <w:szCs w:val="20"/>
                <w:lang w:eastAsia="en-NZ"/>
              </w:rPr>
              <w:t>) There is no evidence of six monthly stocktakes of controlled drugs.</w:t>
            </w:r>
          </w:p>
          <w:p w:rsidR="00624622" w:rsidRDefault="00624622" w:rsidP="008C2BBB">
            <w:pPr>
              <w:spacing w:after="0"/>
              <w:ind w:left="0"/>
              <w:rPr>
                <w:sz w:val="20"/>
                <w:szCs w:val="20"/>
                <w:lang w:eastAsia="en-NZ"/>
              </w:rPr>
            </w:pPr>
            <w:r>
              <w:rPr>
                <w:sz w:val="20"/>
                <w:szCs w:val="20"/>
                <w:lang w:eastAsia="en-NZ"/>
              </w:rPr>
              <w:lastRenderedPageBreak/>
              <w:t>Ii) Evidenced transcribing on medication</w:t>
            </w:r>
          </w:p>
          <w:p w:rsidR="00624622" w:rsidRDefault="00624622" w:rsidP="008C2BBB">
            <w:pPr>
              <w:spacing w:after="0"/>
              <w:ind w:left="0"/>
              <w:rPr>
                <w:sz w:val="20"/>
                <w:szCs w:val="20"/>
                <w:lang w:eastAsia="en-NZ"/>
              </w:rPr>
            </w:pPr>
            <w:r>
              <w:rPr>
                <w:sz w:val="20"/>
                <w:szCs w:val="20"/>
                <w:lang w:eastAsia="en-NZ"/>
              </w:rPr>
              <w:t>ii) Single use normal saline is taped after use and reused.</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 xml:space="preserve">Provide evidence the medication system complies with legislation, protocols and </w:t>
            </w:r>
            <w:r>
              <w:rPr>
                <w:sz w:val="20"/>
                <w:szCs w:val="20"/>
                <w:lang w:eastAsia="en-NZ"/>
              </w:rPr>
              <w:lastRenderedPageBreak/>
              <w:t>guidelines.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30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1.3.12.3</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Service providers responsible for medicine management are competent to perform the function for each stage they manage.</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Not all staff who </w:t>
            </w:r>
            <w:proofErr w:type="gramStart"/>
            <w:r>
              <w:rPr>
                <w:sz w:val="20"/>
                <w:szCs w:val="20"/>
                <w:lang w:eastAsia="en-NZ"/>
              </w:rPr>
              <w:t>administer</w:t>
            </w:r>
            <w:proofErr w:type="gramEnd"/>
            <w:r>
              <w:rPr>
                <w:sz w:val="20"/>
                <w:szCs w:val="20"/>
                <w:lang w:eastAsia="en-NZ"/>
              </w:rPr>
              <w:t xml:space="preserve"> medication have current medication competencies.</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evidence of the staff who administer medicines have current medication competencies.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30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Standard 1.3.13: Nutrition, Safe Food, And Fluid Management</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1.3.13.2</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Consumers who have additional or modified nutritional requirements or special diets have these needs met.</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The residents’ dietary assessments are not always provided to kitchen staff. </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Provide evidence all residents’ dietary needs are communicated to the kitchen and kitchen </w:t>
            </w:r>
            <w:proofErr w:type="gramStart"/>
            <w:r>
              <w:rPr>
                <w:sz w:val="20"/>
                <w:szCs w:val="20"/>
                <w:lang w:eastAsia="en-NZ"/>
              </w:rPr>
              <w:t>staff are</w:t>
            </w:r>
            <w:proofErr w:type="gramEnd"/>
            <w:r>
              <w:rPr>
                <w:sz w:val="20"/>
                <w:szCs w:val="20"/>
                <w:lang w:eastAsia="en-NZ"/>
              </w:rPr>
              <w:t xml:space="preserve"> aware of the residents’ allergies, likes and dislikes.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30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1.3.13.5</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All aspects of food procurement, production, preparation, storage, transportation, delivery, and disposal comply with current legislation, and guidelines.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proofErr w:type="spellStart"/>
            <w:r>
              <w:rPr>
                <w:sz w:val="20"/>
                <w:szCs w:val="20"/>
                <w:lang w:eastAsia="en-NZ"/>
              </w:rPr>
              <w:t>i</w:t>
            </w:r>
            <w:proofErr w:type="spellEnd"/>
            <w:r>
              <w:rPr>
                <w:sz w:val="20"/>
                <w:szCs w:val="20"/>
                <w:lang w:eastAsia="en-NZ"/>
              </w:rPr>
              <w:t>) There is inconsistent dating of decanted foods.</w:t>
            </w:r>
          </w:p>
          <w:p w:rsidR="00624622" w:rsidRDefault="00624622" w:rsidP="008C2BBB">
            <w:pPr>
              <w:spacing w:after="0"/>
              <w:ind w:left="0"/>
              <w:rPr>
                <w:sz w:val="20"/>
                <w:szCs w:val="20"/>
                <w:lang w:eastAsia="en-NZ"/>
              </w:rPr>
            </w:pPr>
            <w:r>
              <w:rPr>
                <w:sz w:val="20"/>
                <w:szCs w:val="20"/>
                <w:lang w:eastAsia="en-NZ"/>
              </w:rPr>
              <w:t>ii) Food temperatures are not conducted regularly.</w:t>
            </w:r>
          </w:p>
          <w:p w:rsidR="00624622" w:rsidRDefault="00624622" w:rsidP="008C2BBB">
            <w:pPr>
              <w:spacing w:after="0"/>
              <w:ind w:left="0"/>
              <w:rPr>
                <w:sz w:val="20"/>
                <w:szCs w:val="20"/>
                <w:lang w:eastAsia="en-NZ"/>
              </w:rPr>
            </w:pPr>
            <w:r>
              <w:rPr>
                <w:sz w:val="20"/>
                <w:szCs w:val="20"/>
                <w:lang w:eastAsia="en-NZ"/>
              </w:rPr>
              <w:t xml:space="preserve">iii) Staff in the kitchen </w:t>
            </w:r>
            <w:proofErr w:type="gramStart"/>
            <w:r>
              <w:rPr>
                <w:sz w:val="20"/>
                <w:szCs w:val="20"/>
                <w:lang w:eastAsia="en-NZ"/>
              </w:rPr>
              <w:t>do</w:t>
            </w:r>
            <w:proofErr w:type="gramEnd"/>
            <w:r>
              <w:rPr>
                <w:sz w:val="20"/>
                <w:szCs w:val="20"/>
                <w:lang w:eastAsia="en-NZ"/>
              </w:rPr>
              <w:t xml:space="preserve"> not wear hats.</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Provide evidence kitchen staff wear hats when preparing meals, decanted foods are dated and food temperatures are monitored. </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Standard 1.4.2: Facility Specifications </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Consumers are provided with an appropriate, accessible physical environment and facilities that are fit for their purpose.</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1.4.2.1</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All buildings, plant, and equipment comply with legislation.</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)Hot water temperatures exceed 45 degrees Celsius at five hot water outlets used </w:t>
            </w:r>
            <w:r>
              <w:rPr>
                <w:sz w:val="20"/>
                <w:szCs w:val="20"/>
                <w:lang w:eastAsia="en-NZ"/>
              </w:rPr>
              <w:lastRenderedPageBreak/>
              <w:t>by residents.  The plumber was contacted during this audit and adjusted the tempering valves; (ii) there is no documented planned preventative maintenance programme in place; (iii) the splash board behind the tubs in the main laundry is water damaged and presents a potential infection control risk; (iv) room 8A in the dementia unit does not have a wardrobe for the resident’s clothes.</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Provide confirmation that (</w:t>
            </w:r>
            <w:proofErr w:type="spellStart"/>
            <w:r>
              <w:rPr>
                <w:sz w:val="20"/>
                <w:szCs w:val="20"/>
                <w:lang w:eastAsia="en-NZ"/>
              </w:rPr>
              <w:t>i</w:t>
            </w:r>
            <w:proofErr w:type="spellEnd"/>
            <w:r>
              <w:rPr>
                <w:sz w:val="20"/>
                <w:szCs w:val="20"/>
                <w:lang w:eastAsia="en-NZ"/>
              </w:rPr>
              <w:t xml:space="preserve">) hot water temperatures do not exceed 45 degrees </w:t>
            </w:r>
            <w:r>
              <w:rPr>
                <w:sz w:val="20"/>
                <w:szCs w:val="20"/>
                <w:lang w:eastAsia="en-NZ"/>
              </w:rPr>
              <w:lastRenderedPageBreak/>
              <w:t>Celsius at five hot water outlets used by residents; (ii) A documented planned preventative maintenance programme is developed and implemented; (iii) the splash board behind the tubs in the main laundry has been repaired; (iv) a wardrobe has been installed in room 8A in the dementia unit.</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1.4.2.4</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physical environment minimises risk of harm, promotes safe mobility, aids independence and is appropriate to the needs of the consumer/group.</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Moderate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door between the dementia unit and the rest home is slow to close.</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confirmation that the door between the dementia unit and the rest home has been adjusted so that it closes more quickly so that residents are not able to leave the dementia unit</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30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1.4.2.6</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Consumers are provided with safe and accessible external areas that meet their needs.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The fences in the three external areas in the dementia unit are potentially able to be climbed over by residents.  It is acknowledged the facility manager is aware of this issue and is attempting to address it.</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Provide confirmation that the external areas in the dementia unit are safe and residents are not able to climb over the fences.</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90</w:t>
            </w: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Standard 1.4.7: Essential, Emergency, And Security Systems </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Consumers receive an appropriate and timely response during emergency and security situations.</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2835"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559"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r w:rsidR="00624622" w:rsidTr="00624622">
        <w:tc>
          <w:tcPr>
            <w:tcW w:w="152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16"/>
                <w:szCs w:val="20"/>
                <w:lang w:eastAsia="en-NZ"/>
              </w:rPr>
            </w:pPr>
            <w:r>
              <w:rPr>
                <w:sz w:val="16"/>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Criterion 1.4.7.5</w:t>
            </w:r>
          </w:p>
        </w:tc>
        <w:tc>
          <w:tcPr>
            <w:tcW w:w="2822"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An appropriate 'call system' is available to summon assistance when required.</w:t>
            </w:r>
          </w:p>
        </w:tc>
        <w:tc>
          <w:tcPr>
            <w:tcW w:w="1418"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PA Low</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t xml:space="preserve">There is no indicator panel or audible indicator to alert staff who are working in the rest </w:t>
            </w:r>
            <w:r>
              <w:rPr>
                <w:sz w:val="20"/>
                <w:szCs w:val="20"/>
                <w:lang w:eastAsia="en-NZ"/>
              </w:rPr>
              <w:lastRenderedPageBreak/>
              <w:t xml:space="preserve">home area that a resident has used their call bell. </w:t>
            </w:r>
          </w:p>
        </w:tc>
        <w:tc>
          <w:tcPr>
            <w:tcW w:w="2835"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 xml:space="preserve">Provide confirmation that staff working within the rest home are alerted, and </w:t>
            </w:r>
            <w:r>
              <w:rPr>
                <w:sz w:val="20"/>
                <w:szCs w:val="20"/>
                <w:lang w:eastAsia="en-NZ"/>
              </w:rPr>
              <w:lastRenderedPageBreak/>
              <w:t>respond in a timely manner, when a resident within the rest home activates their call bell.</w:t>
            </w:r>
          </w:p>
        </w:tc>
        <w:tc>
          <w:tcPr>
            <w:tcW w:w="1559" w:type="dxa"/>
            <w:tcBorders>
              <w:top w:val="single" w:sz="4" w:space="0" w:color="auto"/>
              <w:left w:val="single" w:sz="4" w:space="0" w:color="auto"/>
              <w:bottom w:val="single" w:sz="4" w:space="0" w:color="auto"/>
              <w:right w:val="single" w:sz="4" w:space="0" w:color="auto"/>
            </w:tcBorders>
            <w:hideMark/>
          </w:tcPr>
          <w:p w:rsidR="00624622" w:rsidRDefault="00624622" w:rsidP="008C2BBB">
            <w:pPr>
              <w:spacing w:after="0"/>
              <w:ind w:left="0"/>
              <w:rPr>
                <w:sz w:val="20"/>
                <w:szCs w:val="20"/>
                <w:lang w:eastAsia="en-NZ"/>
              </w:rPr>
            </w:pPr>
            <w:r>
              <w:rPr>
                <w:sz w:val="20"/>
                <w:szCs w:val="20"/>
                <w:lang w:eastAsia="en-NZ"/>
              </w:rPr>
              <w:lastRenderedPageBreak/>
              <w:t>90</w:t>
            </w:r>
          </w:p>
        </w:tc>
      </w:tr>
    </w:tbl>
    <w:p w:rsidR="00624622" w:rsidRDefault="00624622" w:rsidP="008C2BBB">
      <w:pPr>
        <w:spacing w:after="0"/>
        <w:ind w:left="0"/>
        <w:rPr>
          <w:rFonts w:cstheme="minorBidi"/>
          <w:lang w:eastAsia="en-NZ"/>
        </w:rPr>
      </w:pPr>
    </w:p>
    <w:p w:rsidR="00624622" w:rsidRDefault="00624622" w:rsidP="008C2BBB">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624622" w:rsidTr="00624622">
        <w:trPr>
          <w:tblHeader/>
        </w:trPr>
        <w:tc>
          <w:tcPr>
            <w:tcW w:w="716"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624622" w:rsidRDefault="00624622" w:rsidP="008C2BBB">
            <w:pPr>
              <w:keepNext/>
              <w:spacing w:after="0"/>
              <w:ind w:left="0"/>
              <w:rPr>
                <w:b/>
                <w:sz w:val="20"/>
                <w:szCs w:val="20"/>
                <w:lang w:eastAsia="en-NZ"/>
              </w:rPr>
            </w:pPr>
            <w:r>
              <w:rPr>
                <w:b/>
                <w:sz w:val="20"/>
                <w:szCs w:val="20"/>
                <w:lang w:eastAsia="en-NZ"/>
              </w:rPr>
              <w:t>Finding</w:t>
            </w:r>
          </w:p>
        </w:tc>
      </w:tr>
      <w:tr w:rsidR="00624622" w:rsidTr="00624622">
        <w:tc>
          <w:tcPr>
            <w:tcW w:w="716"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624622" w:rsidRDefault="00624622" w:rsidP="008C2BBB">
            <w:pPr>
              <w:spacing w:after="0"/>
              <w:ind w:left="0"/>
              <w:rPr>
                <w:sz w:val="20"/>
                <w:szCs w:val="20"/>
                <w:lang w:eastAsia="en-NZ"/>
              </w:rPr>
            </w:pPr>
          </w:p>
        </w:tc>
      </w:tr>
    </w:tbl>
    <w:p w:rsidR="00624622" w:rsidRDefault="00624622" w:rsidP="008C2BBB">
      <w:pPr>
        <w:ind w:left="0"/>
        <w:rPr>
          <w:rFonts w:cstheme="minorBidi"/>
          <w:lang w:eastAsia="en-NZ"/>
        </w:rPr>
      </w:pPr>
    </w:p>
    <w:p w:rsidR="008C2BBB" w:rsidRDefault="008C2BBB">
      <w:pPr>
        <w:spacing w:after="0"/>
        <w:ind w:left="0"/>
        <w:rPr>
          <w:lang w:eastAsia="en-NZ"/>
        </w:rPr>
      </w:pPr>
      <w:r>
        <w:rPr>
          <w:lang w:eastAsia="en-NZ"/>
        </w:rPr>
        <w:br w:type="page"/>
      </w:r>
    </w:p>
    <w:p w:rsidR="00624622" w:rsidRDefault="00624622" w:rsidP="008C2BBB">
      <w:pPr>
        <w:pStyle w:val="Heading1"/>
      </w:pPr>
      <w:r>
        <w:lastRenderedPageBreak/>
        <w:t>NZS 8134.1:2008: Health and Disability Services (Core) Standards</w:t>
      </w:r>
    </w:p>
    <w:p w:rsidR="00624622" w:rsidRDefault="00624622" w:rsidP="008C2BBB">
      <w:pPr>
        <w:pStyle w:val="Heading2"/>
        <w:rPr>
          <w:b/>
          <w:bCs/>
        </w:rPr>
      </w:pPr>
      <w:r>
        <w:rPr>
          <w:b/>
          <w:bCs/>
        </w:rPr>
        <w:t>Outcome 1.1: Consumer Rights</w:t>
      </w:r>
    </w:p>
    <w:p w:rsidR="00624622" w:rsidRDefault="00624622" w:rsidP="008C2BBB">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24622" w:rsidRDefault="00624622" w:rsidP="008C2BBB">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624622" w:rsidRDefault="00624622" w:rsidP="008C2BBB">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receive</w:t>
      </w:r>
      <w:proofErr w:type="gramEnd"/>
      <w:r>
        <w:rPr>
          <w:rStyle w:val="BodyTextChar"/>
        </w:rPr>
        <w:t xml:space="preserve"> training in the Code of Health and Disability Services Consumers’ Rights’ (the Code) and this was last provided in January 2014 by the advocate from the Health and Disability Service.  Care </w:t>
      </w:r>
      <w:proofErr w:type="gramStart"/>
      <w:r>
        <w:rPr>
          <w:rStyle w:val="BodyTextChar"/>
        </w:rPr>
        <w:t>staff are</w:t>
      </w:r>
      <w:proofErr w:type="gramEnd"/>
      <w:r>
        <w:rPr>
          <w:rStyle w:val="BodyTextChar"/>
        </w:rPr>
        <w:t xml:space="preserve"> observed interacting respectfully and communicating appropriately with residents. </w:t>
      </w:r>
      <w:proofErr w:type="gramStart"/>
      <w:r>
        <w:rPr>
          <w:rStyle w:val="BodyTextChar"/>
        </w:rPr>
        <w:t>Staff encourage</w:t>
      </w:r>
      <w:proofErr w:type="gramEnd"/>
      <w:r>
        <w:rPr>
          <w:rStyle w:val="BodyTextChar"/>
        </w:rPr>
        <w:t xml:space="preserve"> residents to make choices demonstrating their knowledge of residents’ rights.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(six rest home) and family members </w:t>
      </w:r>
      <w:proofErr w:type="gramStart"/>
      <w:r>
        <w:rPr>
          <w:rStyle w:val="BodyTextChar"/>
        </w:rPr>
        <w:t>(five dementia)</w:t>
      </w:r>
      <w:proofErr w:type="gramEnd"/>
      <w:r>
        <w:rPr>
          <w:rStyle w:val="BodyTextChar"/>
        </w:rPr>
        <w:t xml:space="preserve"> are able to verify that services are provided with dignity and respect, privacy is maintained, and individual needs and rights are upheld.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staff (facility manager, the two clinical mangers / registered nurses, three care givers and one activities co-ordinator) demonstrate an understanding of resident rights.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Consumers are informed of their rights.</w:t>
      </w:r>
    </w:p>
    <w:p w:rsidR="00624622" w:rsidRDefault="00624622" w:rsidP="008C2BBB">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Code of Rights (the Code) and information on the advocacy service are displayed and are available at the facility and in the information pack provided on admission to the facility.  Residents interviewed confirm they have access to an independent advocate if needed.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members interviewed confirm they are provided with information regarding the Code and the Nationwide Health and Disability Advocacy Service in the facility’s admission package prior to the resident’s admission. This information is reviewed and includes an information booklet. Residents and family interviewed confirm explanations regarding their rights occur on admission and at any time that they may have a query.</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families and residents are informed of the scope of services and any liability for payment for items not included in the scope.  An improvement is required to the admission agreement as it does not comply with the District Health Board requirements (see link criterion 1.3.1.4).</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1.1.2.4 (HDS(C</w:t>
      </w:r>
      <w:proofErr w:type="gramStart"/>
      <w:r>
        <w:rPr>
          <w:rFonts w:eastAsiaTheme="minorHAnsi"/>
          <w:b/>
        </w:rPr>
        <w:t>)S.2008:1.1.2.4</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624622" w:rsidRDefault="00624622" w:rsidP="008C2BBB">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are observed being treated with respect by staff during this audit and these findings are confirmed during interviews of residents (six rest home) and family members </w:t>
      </w:r>
      <w:proofErr w:type="gramStart"/>
      <w:r>
        <w:rPr>
          <w:rStyle w:val="BodyTextChar"/>
        </w:rPr>
        <w:t>(five dementia)</w:t>
      </w:r>
      <w:proofErr w:type="gramEnd"/>
      <w:r>
        <w:rPr>
          <w:rStyle w:val="BodyTextChar"/>
        </w:rPr>
        <w:t>.</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reviewed provides confirmation that staff last received training on the Code, including abuse and neglect, advocacy and complaints, in January 2014 and that this education was provided by the Health and Disability advocate.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are</w:t>
      </w:r>
      <w:proofErr w:type="gramEnd"/>
      <w:r>
        <w:rPr>
          <w:rStyle w:val="BodyTextChar"/>
        </w:rPr>
        <w:t xml:space="preserve"> observed knocking before entering residents' rooms and keeping doors closed while attending to residents.  Activities in the community are encouraged and several residents attend community events independently. Church services are held on site as part of the activities programme.  Eight residents files are reviewed (four rest home and four dementia level residents) and needs and values are documented to varying degrees (see link criterion 1.3.4.2)</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1.1.3.1 (HDS(C</w:t>
      </w:r>
      <w:proofErr w:type="gramStart"/>
      <w:r>
        <w:rPr>
          <w:rFonts w:eastAsiaTheme="minorHAnsi"/>
          <w:b/>
        </w:rPr>
        <w:t>)S.2008:1.1.3.1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624622" w:rsidRDefault="00624622" w:rsidP="008C2BBB">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organisation has guidelines for the provision of culturally safe services for Māori residents that includes information on cultural awareness, cultural safety, and the importance of whanau.  There are currently two residents in the facility that identify as Māori and the facility manager describes the processes they follow when a resident who identifies as Māori is admitted.  The files of the two residents who identify as Māori indicates that whanau are as involved in the care of these residents as the individual resident desires.  These care plans indicate that cultural assessments are not completed for these residents and improvements are required (see criterion 1.3.4.2).   Access to Māori support and advocacy services is available via family members of residents and from </w:t>
      </w:r>
      <w:proofErr w:type="spellStart"/>
      <w:r>
        <w:rPr>
          <w:rStyle w:val="BodyTextChar"/>
        </w:rPr>
        <w:t>Kuia</w:t>
      </w:r>
      <w:proofErr w:type="spellEnd"/>
      <w:r>
        <w:rPr>
          <w:rStyle w:val="BodyTextChar"/>
        </w:rPr>
        <w:t xml:space="preserve"> and </w:t>
      </w:r>
      <w:proofErr w:type="spellStart"/>
      <w:r>
        <w:rPr>
          <w:rStyle w:val="BodyTextChar"/>
        </w:rPr>
        <w:t>Kaumatua</w:t>
      </w:r>
      <w:proofErr w:type="spellEnd"/>
      <w:r>
        <w:rPr>
          <w:rStyle w:val="BodyTextChar"/>
        </w:rPr>
        <w:t xml:space="preserve"> from the local iwi as well as from the District Health Board.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staff interviewed confirm an understanding of cultural safety in relation to care and that processes are in place to ensure that residents who identify as Māori have access to appropriate services.  The facility manager advises that cultural safety education has not been provided for some time (see criterion 1.2.7.5).</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Standard 1.1.6: Recognition And Respect Of The Individual's Culture, Values, And Beliefs</w:t>
      </w:r>
      <w:r>
        <w:rPr>
          <w:rStyle w:val="Heading4Char"/>
          <w:b/>
          <w:bCs/>
        </w:rPr>
        <w:t xml:space="preserve"> (</w:t>
      </w:r>
      <w:r>
        <w:t>HDS(C</w:t>
      </w:r>
      <w:proofErr w:type="gramStart"/>
      <w:r>
        <w:t>)S.2008:1.1.6</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624622" w:rsidRDefault="00624622" w:rsidP="008C2BBB">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reviewed during this audit provides evidence that appropriate culturally safe practices are implemented and are being maintained, including respect for residents' cultural and spiritual values and beliefs.  The facility manager and care manager / registered nurse describe processes on how to access appropriate expertise from for example cultural specialists and interpreters.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interviewed confirm their culture, values and beliefs are being respected, and their spiritual needs are met.  Church services are held on site on a regular basis as part of the activities programme.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Care staff interviewed confirm an understanding of cultural safety in relation to care, and that processes are in place to ensure residents have access to appropriate services to ensure their cultural and spiritual values and beliefs are respected.</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624622" w:rsidRDefault="00624622" w:rsidP="008C2BBB">
      <w:pPr>
        <w:keepNext/>
        <w:tabs>
          <w:tab w:val="left" w:pos="3546"/>
        </w:tabs>
        <w:spacing w:after="120"/>
        <w:ind w:left="0"/>
        <w:rPr>
          <w:rFonts w:cstheme="minorBidi"/>
          <w:sz w:val="20"/>
          <w:szCs w:val="20"/>
        </w:rPr>
      </w:pPr>
      <w:proofErr w:type="gramStart"/>
      <w:r>
        <w:rPr>
          <w:rStyle w:val="BodyTextChar"/>
        </w:rPr>
        <w:t>ARHSS  D16.5e</w:t>
      </w:r>
      <w:proofErr w:type="gramEnd"/>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in place that outline the safeguards to protect residents from abuse and exploitation, along with actions to be taken if there is inappropriate or unlawful conduct.  Policies reviewed include complaints policies and procedures and house rules which include information on conflicts of interest including the accepting of gifts and personal transactions with residents and are reviewed.  Expected staff practice is also outlined in job descriptions and employment contracts, which are reviewed on staff files (seven).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review of the accident/incident reporting system, complaints register and interviews of the facility manager indicates there has been one allegation made by the District Health Board against staff alleging unacceptable behaviour.  This complaint is currently being investigated by the District Health Board.</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Residents and family interviewed report that </w:t>
      </w:r>
      <w:proofErr w:type="gramStart"/>
      <w:r>
        <w:rPr>
          <w:rStyle w:val="BodyTextChar"/>
        </w:rPr>
        <w:t>staff maintain</w:t>
      </w:r>
      <w:proofErr w:type="gramEnd"/>
      <w:r>
        <w:rPr>
          <w:rStyle w:val="BodyTextChar"/>
        </w:rPr>
        <w:t xml:space="preserve"> appropriate professional boundaries.  Care </w:t>
      </w:r>
      <w:proofErr w:type="gramStart"/>
      <w:r>
        <w:rPr>
          <w:rStyle w:val="BodyTextChar"/>
        </w:rPr>
        <w:t>staff interviewed demonstrate</w:t>
      </w:r>
      <w:proofErr w:type="gramEnd"/>
      <w:r>
        <w:rPr>
          <w:rStyle w:val="BodyTextChar"/>
        </w:rPr>
        <w:t xml:space="preserve"> an awareness of the importance of maintaining boundaries and processes they are required to adhere to.</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Consumers receive services of an appropriate standard.</w:t>
      </w:r>
    </w:p>
    <w:p w:rsidR="00624622" w:rsidRDefault="00624622" w:rsidP="008C2BBB">
      <w:pPr>
        <w:keepNext/>
        <w:tabs>
          <w:tab w:val="left" w:pos="3546"/>
        </w:tabs>
        <w:spacing w:after="120"/>
        <w:ind w:left="0"/>
        <w:rPr>
          <w:rFonts w:cstheme="minorBidi"/>
          <w:sz w:val="20"/>
          <w:szCs w:val="20"/>
        </w:rPr>
      </w:pPr>
      <w:r>
        <w:rPr>
          <w:rStyle w:val="BodyTextChar"/>
        </w:rPr>
        <w:t>ARC A1.7b; A2.2; D1.3; D17.2; D17.7c  ARHSS A2.2; D1.3; D17.2; D17.10c</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Systems are in place to ensure </w:t>
      </w:r>
      <w:proofErr w:type="gramStart"/>
      <w:r>
        <w:rPr>
          <w:rStyle w:val="BodyTextChar"/>
        </w:rPr>
        <w:t>staff receive</w:t>
      </w:r>
      <w:proofErr w:type="gramEnd"/>
      <w:r>
        <w:rPr>
          <w:rStyle w:val="BodyTextChar"/>
        </w:rPr>
        <w:t xml:space="preserve"> a range of opportunities which promote good practice within the facility.  During interviews the care managers / registered nurses and the facility manager describe the process for ensuring service provision is based on best practice, including access to clinical nurse specialists and District Health Board specialists.  </w:t>
      </w:r>
      <w:proofErr w:type="gramStart"/>
      <w:r>
        <w:rPr>
          <w:rStyle w:val="BodyTextChar"/>
        </w:rPr>
        <w:t>Staff interviewed confirm</w:t>
      </w:r>
      <w:proofErr w:type="gramEnd"/>
      <w:r>
        <w:rPr>
          <w:rStyle w:val="BodyTextChar"/>
        </w:rPr>
        <w:t xml:space="preserve"> understanding of professional boundaries and practice.  Documentation reviewed does not consistently provide evidence that policies and procedures are based on evidence-based rationales and the improvements required are detailed in criterion 1.2.3.3.</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624622" w:rsidRDefault="00624622" w:rsidP="008C2BBB">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open disclosure policy and procedures are in place to ensure </w:t>
      </w:r>
      <w:proofErr w:type="gramStart"/>
      <w:r>
        <w:rPr>
          <w:rStyle w:val="BodyTextChar"/>
        </w:rPr>
        <w:t>staff maintain</w:t>
      </w:r>
      <w:proofErr w:type="gramEnd"/>
      <w:r>
        <w:rPr>
          <w:rStyle w:val="BodyTextChar"/>
        </w:rPr>
        <w:t xml:space="preserve"> open communication with residents and their families.  Residents' files reviewed (four rest home and four dementia) provide evidence that communication with family members is being documented in residents' records.  Improvements are required with completion of accident and incident forms as there is no evidence of communication with the GP and family following adverse events (see criterion 1.2.4.3).  The facility manager advises this contact is recorded in family communication sheets and in progress notes in the individual resident's files.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(six rest </w:t>
      </w:r>
      <w:proofErr w:type="gramStart"/>
      <w:r>
        <w:rPr>
          <w:rStyle w:val="BodyTextChar"/>
        </w:rPr>
        <w:t>home</w:t>
      </w:r>
      <w:proofErr w:type="gramEnd"/>
      <w:r>
        <w:rPr>
          <w:rStyle w:val="BodyTextChar"/>
        </w:rPr>
        <w:t xml:space="preserve">) and family members (five dementia level residents) interviewed confirm that staff communicate well with them.  Residents interviewed confirm that they are aware of the </w:t>
      </w:r>
      <w:proofErr w:type="gramStart"/>
      <w:r>
        <w:rPr>
          <w:rStyle w:val="BodyTextChar"/>
        </w:rPr>
        <w:t>staff that are</w:t>
      </w:r>
      <w:proofErr w:type="gramEnd"/>
      <w:r>
        <w:rPr>
          <w:rStyle w:val="BodyTextChar"/>
        </w:rPr>
        <w:t xml:space="preserve"> responsible for their care.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manager advises access to interpreter services is available if required via the local community, family members and interpreter services if required.  They also advise there are no residents currently who require interpreter services.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and family are informed of the scope of services and any items they have to pay for that is not covered by the agreement (see link criterion 1.3.1.4).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624622" w:rsidRDefault="00624622" w:rsidP="008C2BBB">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eight of eight resident files (four rest </w:t>
      </w:r>
      <w:proofErr w:type="gramStart"/>
      <w:r>
        <w:rPr>
          <w:rStyle w:val="BodyTextChar"/>
        </w:rPr>
        <w:t>home</w:t>
      </w:r>
      <w:proofErr w:type="gramEnd"/>
      <w:r>
        <w:rPr>
          <w:rStyle w:val="BodyTextChar"/>
        </w:rPr>
        <w:t xml:space="preserve"> and four dementia) reviewed evidence general consent, however this consent does not include consent for outings and the advance directive stating ‘not for resuscitation’ orders are not always signed by the residents.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and family participate in assessment, care planning and care evaluations, confirmed at six rest home residents and five dementia family interviews.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requirements for improvement relating to advanced directives stating that the resident ‘is not for resuscitation’ to only be signed by the resident who is competent to make the decision and for general consents to include outings.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All eight residents’ files sampled (four rest home and four dementia) evidence completed informed consent forms. The informed consent form records:” consent for collecting and storage of resident information; routine procedures (such as lab tests, X-rays , ECG, influenza vaccinations, wound care); consent to allow visiting personnel involvement and implementation of resident care under supervision of staff if it is beneficial to their leaning and work experience; use of photos for identification and display of relevant information and photos; and consent for environmental restraint for dementia residents.”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evidence of a consent form for residents’ outings.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of consent for outing.</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1.1.10.7 (HDS(C</w:t>
      </w:r>
      <w:proofErr w:type="gramStart"/>
      <w:r>
        <w:rPr>
          <w:rFonts w:eastAsiaTheme="minorHAnsi"/>
          <w:b/>
        </w:rPr>
        <w:t>)S.2008:1.1.10.7</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policy records advance directives can be made by the resident or their appointed agent. The policy on informed consent requires review (refer to 1.2.3.3). Resuscitation/advance directive form has a flow chart for resuscitation treatment plan completed by the GP.</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All eight files reviewed (four rest home and four dementia) have the resuscitation treatment plan with a not for resuscitation order in place signed by the GP. The second page of this resuscitation treatment plan is to be completed to indicate the </w:t>
      </w:r>
      <w:proofErr w:type="spellStart"/>
      <w:r>
        <w:rPr>
          <w:rStyle w:val="BodyTextChar"/>
        </w:rPr>
        <w:t>resident’s</w:t>
      </w:r>
      <w:proofErr w:type="spellEnd"/>
      <w:r>
        <w:rPr>
          <w:rStyle w:val="BodyTextChar"/>
        </w:rPr>
        <w:t xml:space="preserve"> decision in respect of the resuscitation request. The GP is to complete if the resident is competent to make this decision, signature of both the GP and the resident are required on this form. The resuscitation treatment plan is not consistently fully completed to indicate a discussion has been held with the resident. The residents who are deemed competent by the GP have ‘ not for resuscitation’ form completed without their signature or evidence of discussion with the competent resident, sighted in three of four rest home residents’ files. </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‘not for resuscitation’ orders completed by the GP do not always evidence the resident signature.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‘not for resuscitation’ orders are valid.</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624622" w:rsidRDefault="00624622" w:rsidP="008C2BBB">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appropriate policies regarding advocacy/support services in place that specify advocacy processes and how to access independent advocates and these are reviewed.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t>
      </w:r>
      <w:proofErr w:type="gramStart"/>
      <w:r>
        <w:rPr>
          <w:rStyle w:val="BodyTextChar"/>
        </w:rPr>
        <w:t>staff interviewed demonstrate</w:t>
      </w:r>
      <w:proofErr w:type="gramEnd"/>
      <w:r>
        <w:rPr>
          <w:rStyle w:val="BodyTextChar"/>
        </w:rPr>
        <w:t xml:space="preserve"> an understanding of how residents can access advocacy/support persons.  Care </w:t>
      </w:r>
      <w:proofErr w:type="gramStart"/>
      <w:r>
        <w:rPr>
          <w:rStyle w:val="BodyTextChar"/>
        </w:rPr>
        <w:t>staff interviewed confirm</w:t>
      </w:r>
      <w:proofErr w:type="gramEnd"/>
      <w:r>
        <w:rPr>
          <w:rStyle w:val="BodyTextChar"/>
        </w:rPr>
        <w:t xml:space="preserve"> they attended education on the Code of Rights and that advocacy and complaint management was part of the in-service education programme.  This was confirmed during review of staff education records.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interviewed confirm that advocacy support is available to them if required, and that information on how to access the Health and Disability Advocate is included in the information package they receive on admission.  Visual inspection provides evidence the Nationwide Advocate details are displayed along with advocacy information brochures.  The admission pack is reviewed and provides evidence of advocacy, complaints and Code of Rights information is included.</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1.1.11.1 (HDS(C</w:t>
      </w:r>
      <w:proofErr w:type="gramStart"/>
      <w:r>
        <w:rPr>
          <w:rFonts w:eastAsiaTheme="minorHAnsi"/>
          <w:b/>
        </w:rPr>
        <w:t>)S.2008:1.1.11.1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624622" w:rsidRDefault="00624622" w:rsidP="008C2BBB">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documented visitors' policy and guidelines available to ensure resident safety and well-being is not compromised by visitors to the service, for example visitors are required to sign in and out via a register.  The activities programme includes access to community groups and there are systems in place to ensure residents remain aware of current affairs, including reading of the newspaper each day.</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and family members interviewed confirm they can have access to visitors of their choice, and confirm they are supported to access services within the community.  Access to community support/interest groups is facilitated for residents as appropriate and a van is available to take residents on community visits.  Some residents go out independently on a regular basis.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Consumers have access to visitors of their choice.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624622" w:rsidRDefault="00624622" w:rsidP="008C2BBB">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624622" w:rsidRDefault="00624622" w:rsidP="008C2BBB">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Improvements are required with this aspect of service delivery </w:t>
      </w:r>
      <w:proofErr w:type="gramStart"/>
      <w:r>
        <w:rPr>
          <w:rStyle w:val="BodyTextChar"/>
        </w:rPr>
        <w:t>as a complaints</w:t>
      </w:r>
      <w:proofErr w:type="gramEnd"/>
      <w:r>
        <w:rPr>
          <w:rStyle w:val="BodyTextChar"/>
        </w:rPr>
        <w:t xml:space="preserve"> register is not maintained that includes all complaints, dates and actions taken (see criterion 1.1.13.3)</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manager advises there have been no complaint investigations by the Health and Disability Commissioner, the Ministry of Health, Police, Accident Compensation Corporation (ACC), or the Coroner since the previous audit at this facility.  They advise there has been one complaint from the District Health Board (DHB) that is currently being investigated,</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Complaints policies and procedures are reviewed and are compliant with Right 10 of the Code.  Systems are in place to ensure residents are advised on entry to the facility of the complaint processes and the Code.  The admission information pack includes information on complaints and the Code and copies of these are given to all residents / their families as part of the admission process.  Residents and family interviewed demonstrate an understanding and awareness of these processes.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A visual inspection of the facility provides evidence that the complaint process is readily accessible and/or displayed.  Review of quality / clinical meeting minutes provide evidence of reporting of complaints.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Not all of 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complaints folder is reviewed and has completed complaints forms and a “Concerns Resolution Audit’.  The ‘Concerns Resolution Audit’ is a month by month summary of the numbers of complaints for each month, and includes a section to record the number of complaints that have been responded to within five days, as well as other timeframes.  The facility manager developed a complaints register template during this audit.</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 The ‘Concerns Resolution Audit’ indicates two complaints have been received in 2014, one from the District Health Board (DHB) in September 2014 regarding the care of a resident in the dementia unit who was exhibiting challenging behaviour.  The letter from the DHB and a response from the provider to the DHB as well as the providers meeting minutes with the DHB are reviewed during this audit.</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complaints register that includes all complaints, dates and actions taken is not being kept.</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a complaints register that includes all complaints, dates and actions taken is being maintained.</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2"/>
        <w:rPr>
          <w:b/>
          <w:bCs/>
        </w:rPr>
      </w:pPr>
      <w:r>
        <w:rPr>
          <w:b/>
          <w:bCs/>
        </w:rPr>
        <w:lastRenderedPageBreak/>
        <w:t>Outcome 1.2: Organisational Management</w:t>
      </w:r>
    </w:p>
    <w:p w:rsidR="00624622" w:rsidRDefault="00624622" w:rsidP="008C2BBB">
      <w:pPr>
        <w:pStyle w:val="OutcomeDescription"/>
        <w:rPr>
          <w:lang w:eastAsia="en-NZ"/>
        </w:rPr>
      </w:pPr>
      <w:r>
        <w:rPr>
          <w:lang w:eastAsia="en-NZ"/>
        </w:rPr>
        <w:t>Consumers receive services that comply with legislation and are managed in a safe, efficient, and effective manner.</w:t>
      </w:r>
    </w:p>
    <w:p w:rsidR="00624622" w:rsidRDefault="00624622" w:rsidP="008C2BBB">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624622" w:rsidRDefault="00624622" w:rsidP="008C2BBB">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no formal reporting process in place where the facility manager reports on a regular basis to the governing body and improvements are required (see criterion 1.2.1.1.)</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Ohope</w:t>
      </w:r>
      <w:proofErr w:type="spellEnd"/>
      <w:r>
        <w:rPr>
          <w:rStyle w:val="BodyTextChar"/>
        </w:rPr>
        <w:t xml:space="preserve"> Beach Care Limited is the governing body and is responsible for the service provided at </w:t>
      </w:r>
      <w:proofErr w:type="spellStart"/>
      <w:r>
        <w:rPr>
          <w:rStyle w:val="BodyTextChar"/>
        </w:rPr>
        <w:t>Ohope</w:t>
      </w:r>
      <w:proofErr w:type="spellEnd"/>
      <w:r>
        <w:rPr>
          <w:rStyle w:val="BodyTextChar"/>
        </w:rPr>
        <w:t xml:space="preserve"> Beach Rest Home.  A business plan is reviewed and includes a strategic direction, vision, mission statement, scope of services, objectives and an action plan.  The service philosophy is in an understandable form and is available to residents and their family / representative or other services involved in referring clients to the service.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Ohope</w:t>
      </w:r>
      <w:proofErr w:type="spellEnd"/>
      <w:r>
        <w:rPr>
          <w:rStyle w:val="BodyTextChar"/>
        </w:rPr>
        <w:t xml:space="preserve"> Beach Rest Home is managed by a non-clinical facility manager who was appointed to this position in July 2006.  There are two recently appointed registered nurses who job share the clinical manager position and who are responsible for oversight of the clinical care provided. The two clinical managers / registered nurses work four days a week each and provide cover seven days a week.  Both registered nurses (RN's) have current annual practising certificates.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Ohope</w:t>
      </w:r>
      <w:proofErr w:type="spellEnd"/>
      <w:r>
        <w:rPr>
          <w:rStyle w:val="BodyTextChar"/>
        </w:rPr>
        <w:t xml:space="preserve"> Beach Rest Home is certified to provide rest home level care and rest home dementia care and has contracts with the District Health Board (DHB) to provide aged related residential care - rest home, dementia, and respite services.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Not all of 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2014 business plan is reviewed and includes goals, objectives, action plan as well as core values and the management structure.  A ‘Strategic Direction’ (August 2014) is reviewed and includes a vision, mission statement, scope of services and strategic direction. </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facility manager advises the director (one of two) visits monthly but these meetings are not </w:t>
      </w:r>
      <w:proofErr w:type="spellStart"/>
      <w:r>
        <w:rPr>
          <w:rStyle w:val="BodyTextChar"/>
        </w:rPr>
        <w:t>minuted</w:t>
      </w:r>
      <w:proofErr w:type="spellEnd"/>
      <w:r>
        <w:rPr>
          <w:rStyle w:val="BodyTextChar"/>
        </w:rPr>
        <w:t>.  The facility manager also advises they are in contact with one of the directors at least weekly by phone.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report to the director dated 30 May 2012 was reviewed during this audit and the facility manager advises they will reinstate these reports.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no formal process in place for reporting by the facility manager to the governing body. </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a formal process of regular reporting by the facility manager to the governing body has been implemented. </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 xml:space="preserve">Standard 1.2.2: Service </w:t>
      </w:r>
      <w:proofErr w:type="gramStart"/>
      <w:r>
        <w:t xml:space="preserve">Management </w:t>
      </w:r>
      <w:r>
        <w:rPr>
          <w:rStyle w:val="Heading4Char"/>
          <w:b/>
          <w:bCs/>
        </w:rPr>
        <w:t xml:space="preserve"> (</w:t>
      </w:r>
      <w:proofErr w:type="gramEnd"/>
      <w:r>
        <w:t>HDS(C)S.2008:1.2.2)</w:t>
      </w:r>
    </w:p>
    <w:p w:rsidR="00624622" w:rsidRDefault="00624622" w:rsidP="008C2BBB">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624622" w:rsidRDefault="00624622" w:rsidP="008C2BBB">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systems in place to ensure the day-to-day operation of the service continues should either of the care managers / registered nurses be absent and they relieve for each other.  The facility manager advises their daughter, who is not an employee, relieves for them if they are absent.</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Services provided meet the specific needs of the resident groups within the facility.  Job descriptions and interviews of the care managers / registered nurse and the facility manager </w:t>
      </w:r>
      <w:proofErr w:type="gramStart"/>
      <w:r>
        <w:rPr>
          <w:rStyle w:val="BodyTextChar"/>
        </w:rPr>
        <w:t>confirms</w:t>
      </w:r>
      <w:proofErr w:type="gramEnd"/>
      <w:r>
        <w:rPr>
          <w:rStyle w:val="BodyTextChar"/>
        </w:rPr>
        <w:t xml:space="preserve"> their responsibility and authority for their roles.  The principal care giver is also interviewed during this audit and describes their responsibilities.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1.2.2.1 (HDS(C</w:t>
      </w:r>
      <w:proofErr w:type="gramStart"/>
      <w:r>
        <w:rPr>
          <w:rFonts w:eastAsiaTheme="minorHAnsi"/>
          <w:b/>
        </w:rPr>
        <w:t>)S.2008:1.2.2.1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624622" w:rsidRDefault="00624622" w:rsidP="008C2BBB">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Several areas requiring improvement have been identified during this audit relating to maintenance of quality and risk management systems.  These improvements are required because resident / family meetings are not held on a regular basis, there is no formal document control process in place, several of the policies and procedures reviewed are not up-to-date and do not provide evidence they are based on evidence based rationales and best practise, quality improvement data is not being analysed to identify trends, and corrective action plans are not being developed and implemented to address shortfalls identified (see criteria 1.2.3.1, 1.2.3.3., 1.2.3.4. 1.2.3.6, 1.2.3.8).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internal audit programme in place and completed internal audits for 2014 are reviewed and the majority of the audits scored 100%.  A written ‘Quality Plan February 2014 – February 2015’ is reviewed.</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Collated resident satisfaction surveys completed in August 2014 are reviewed and indicate acceptable levels of satisfaction. The family satisfaction survey was completed in September 2014 and has not been collated at the time of this audit.  The annual family meeting was held on 30 September 2014 and was attended by 20 people.  The collated results of the resident survey is reviewed and the majority of the responses are recorded as an eight to ten  on a scale of one to ten with ten being the highest.</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Completed surveys also include positive feedback on the care provided.  This finding confirmed during interviews of six residents and five family members.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monthly staff meetings and two monthly clinical / quality meetings are held along with two monthly health and safety meetings.  Meeting minutes reviewed and are available for review by staff.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hazard reporting system available and a hazard register.  Chemical safety data sheets available identifying potential risks for each area of service.  Calibration programmes are in place and reviewed and biomedical equipment has appropriate performance verified stickers in place.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Not all 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facility manager advises that family and resident meetings are held once a year following satisfaction surveys to provide feedback to residents and their family.  The facility manager advises they have an open door policy and residents and or their family can discuss anything they want with them at any time.  Resident/ family meeting minutes September 2014 reviewed and indicate a general discussion was held.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 and family meetings are not held on a regular basis </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resident meetings for rest home residents and family and resident meetings for residents in the dementia unit are held on a regular basis.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624622" w:rsidRDefault="00624622" w:rsidP="008C2BBB">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facility manager advises they are responsible for ensuring policies and procedures are current and that they read through the policy and procedure to see if they need updating.  The facility manager advises they do the updating of policies and procedures as required.  The facility manager advises they seek input from the registered nurse as and if required.</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facility manager advises that new and reviewed policies and procedures are put in the staff room for staff to read, or </w:t>
      </w:r>
      <w:proofErr w:type="gramStart"/>
      <w:r>
        <w:rPr>
          <w:rStyle w:val="BodyTextChar"/>
        </w:rPr>
        <w:t>staff are</w:t>
      </w:r>
      <w:proofErr w:type="gramEnd"/>
      <w:r>
        <w:rPr>
          <w:rStyle w:val="BodyTextChar"/>
        </w:rPr>
        <w:t xml:space="preserve"> notified by a memo.  This is confirmed during staff interviews.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)The majority of the clinical policies and procedures reviewed during this audit have not been reviewed since 2011. (ii) Documentation reviewed does not consistently provide evidence that policies and procedures are based on evidence-based rationales.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w:t>
      </w:r>
      <w:proofErr w:type="spellStart"/>
      <w:r>
        <w:rPr>
          <w:rStyle w:val="BodyTextChar"/>
        </w:rPr>
        <w:t>i</w:t>
      </w:r>
      <w:proofErr w:type="spellEnd"/>
      <w:r>
        <w:rPr>
          <w:rStyle w:val="BodyTextChar"/>
        </w:rPr>
        <w:t xml:space="preserve">) a process has been implemented to ensure that all policies and procedures are reviewed on a regular basis by appropriate personnel; and </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(ii) </w:t>
      </w:r>
      <w:proofErr w:type="gramStart"/>
      <w:r>
        <w:rPr>
          <w:rStyle w:val="BodyTextChar"/>
        </w:rPr>
        <w:t>policies</w:t>
      </w:r>
      <w:proofErr w:type="gramEnd"/>
      <w:r>
        <w:rPr>
          <w:rStyle w:val="BodyTextChar"/>
        </w:rPr>
        <w:t xml:space="preserve"> and procedures are based on evidence-based rationales.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facility manager advises they are responsible for document control processes.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formal document control process in place to manage the policies and procedures with a view to ensuring that documents are up to date.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a document control process has been implemented to ensure that documents are up to date.</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1.2.3.6 (HDS(C</w:t>
      </w:r>
      <w:proofErr w:type="gramStart"/>
      <w:r>
        <w:rPr>
          <w:rFonts w:eastAsiaTheme="minorHAnsi"/>
          <w:b/>
        </w:rPr>
        <w:t>)S.2008:1.2.3.6</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pie graph for accidents and incidents for August 2014 is reviewed attached to clinical meeting minutes for September 2014.  The facility manager advises this is the first time this chart has been developed by one of the new clinical managers / registered nurses.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documented evidence available indicating that quality improvement data is being collated, evaluated and analysed and the results of this reported to staff.</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documented evidence indicating that quality improvement data is being collated, evaluated and analysed and the results of this reported to staff.</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An action sheet template with corrective actions, by when, by whom, evaluation and sign off is sighted attached to some of the internal audits.  Also sighted at the end of each audit template is s section for ‘opportunities to improve’, ‘corrective action plan’ and ‘evaluation that plan has been successful’ </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The majority of the internal audits reviewed had a score of 100%, however, some with reviewed with areas requiring improvement identified but no corrective action plan has been developed to address the required improvements.</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Hot water temperatures are recorded monthly and the records reviewed indicate they exceed 45 degrees Celsius but no corrective action plan to address the issue (see link criterion 1.4.2.1.).</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Corrective action plans are not being developed to address all areas identified as requiring improvement, timeframes and person/s responsible for the corrective actions are not being consistently documented; and evidence of implementation and monitoring of the corrective action plan is not always evident.</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w:t>
      </w:r>
      <w:proofErr w:type="spellStart"/>
      <w:r>
        <w:rPr>
          <w:rStyle w:val="BodyTextChar"/>
        </w:rPr>
        <w:t>i</w:t>
      </w:r>
      <w:proofErr w:type="spellEnd"/>
      <w:r>
        <w:rPr>
          <w:rStyle w:val="BodyTextChar"/>
        </w:rPr>
        <w:t>) corrective action plans are being developed to address all areas identified as requiring improvement; (ii) timeframes and person/s responsible for the corrective actions are being consistently documented; and (iii) evidence of implementation and monitoring of the corrective action plan is being documented.</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624622" w:rsidRDefault="00624622" w:rsidP="008C2BBB">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624622" w:rsidRDefault="00624622" w:rsidP="008C2B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Improvements are required with completion of accident and incident forms as these are not being reviewed by the registered nurse, not all sections are being completed, neurological observations are not being documented following unwitnessed falls and any adverse event with the potential for head injury, and there is no evidence of communication with the GP and family following adverse events (see criterion 1.2.4.3).  The facility manager advises this contact is recorded in family communication sheets and in progress notes in the individual resident's files.  Accident and incident forms are not being filed in resident’s notes and improvements are required (see criterion 1.2.9.10)</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Family members (five dementia level residents) interviewed during this audit </w:t>
      </w:r>
      <w:proofErr w:type="gramStart"/>
      <w:r>
        <w:rPr>
          <w:rStyle w:val="BodyTextChar"/>
        </w:rPr>
        <w:t>advise</w:t>
      </w:r>
      <w:proofErr w:type="gramEnd"/>
      <w:r>
        <w:rPr>
          <w:rStyle w:val="BodyTextChar"/>
        </w:rPr>
        <w:t xml:space="preserve"> they are contacted if their family member has an accident/incident, and/or if there is any change in their condition.</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confirm</w:t>
      </w:r>
      <w:proofErr w:type="gramEnd"/>
      <w:r>
        <w:rPr>
          <w:rStyle w:val="BodyTextChar"/>
        </w:rPr>
        <w:t xml:space="preserve"> during interview that they are made aware of their essential notification responsibilities through job descriptions and policies and procedures.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Not all 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roofErr w:type="gramStart"/>
      <w:r>
        <w:rPr>
          <w:rStyle w:val="BodyTextChar"/>
        </w:rPr>
        <w:t>Staff advise</w:t>
      </w:r>
      <w:proofErr w:type="gramEnd"/>
      <w:r>
        <w:rPr>
          <w:rStyle w:val="BodyTextChar"/>
        </w:rPr>
        <w:t xml:space="preserve"> they record the contact with resident’s family and / or the GP in the residents progress notes.  </w:t>
      </w:r>
      <w:proofErr w:type="gramStart"/>
      <w:r>
        <w:rPr>
          <w:rStyle w:val="BodyTextChar"/>
        </w:rPr>
        <w:t>Staff also confirm</w:t>
      </w:r>
      <w:proofErr w:type="gramEnd"/>
      <w:r>
        <w:rPr>
          <w:rStyle w:val="BodyTextChar"/>
        </w:rPr>
        <w:t xml:space="preserve"> they are completing accident / incident forms for adverse events.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 xml:space="preserve">)Accident and incident forms do not provide consistent evidence that they are being reviewed and signed off by the registered nurse; (ii) The accident and incident forms do not provide evidence that the family and / or the residents GP has been advised (or not) of the adverse event; (iii) Several of the accident and incident forms reviewed for July have not been fully completed; (iv) Neurological observations are not being taken and recorded following unwitnessed falls and following any potential head  injury. </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w:t>
      </w:r>
      <w:proofErr w:type="spellStart"/>
      <w:r>
        <w:rPr>
          <w:rStyle w:val="BodyTextChar"/>
        </w:rPr>
        <w:t>i</w:t>
      </w:r>
      <w:proofErr w:type="spellEnd"/>
      <w:r>
        <w:rPr>
          <w:rStyle w:val="BodyTextChar"/>
        </w:rPr>
        <w:t xml:space="preserve">) all accident and incident forms are being reviewed by the registered nurse and are signed off as completed; (ii) any contact, or not, with the family and the GP is clearly recorded on the accident and incident form; (iii) all accident and incident forms are fully completed; and (iv) that neurological observations are being taken for all residents following unwitnessed falls and following any adverse event that could potentially involve a head injury. </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60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24622" w:rsidRDefault="00624622" w:rsidP="008C2BBB">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624622" w:rsidRDefault="00624622" w:rsidP="008C2BBB">
      <w:pPr>
        <w:keepNext/>
        <w:tabs>
          <w:tab w:val="left" w:pos="3546"/>
        </w:tabs>
        <w:spacing w:after="120"/>
        <w:ind w:left="0"/>
        <w:rPr>
          <w:rFonts w:cstheme="minorBidi"/>
          <w:sz w:val="20"/>
          <w:szCs w:val="20"/>
        </w:rPr>
      </w:pPr>
      <w:r>
        <w:rPr>
          <w:rStyle w:val="BodyTextChar"/>
        </w:rPr>
        <w:t>ARC D17.6; D17.7; D17.8; E4.5d; E4.5e; E4.5f; E4.5g; E4.5h  ARHSS D17.7, D17.9, D17.10, D17.11</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Several areas requiring improvement relating to human resource management have been identified (see criteria 1.2.7.2, 1.2.7.3, 1.2.7.4, 1.2.7.5).</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policies and procedures in relation to human resources management and these are reviewed.  The skills and knowledge required for each position within the service is documented in job descriptions which were reviewed on staff files (seven).  The facility manager advises they have been completing criminal record vetting since May 2013 and evidence of this is reviewed on three staff files for staff that have started since May 2013.  There is no evidence of reference checking on any of the seven staff files reviewed and improvements are required (see criterion 1.2.7.3).  There is no evidence that orientations have been completed on three of the seven staff files and improvements are required (see criterion 1.2.7.4).  A generic orientation/induction programme is available and new </w:t>
      </w:r>
      <w:proofErr w:type="gramStart"/>
      <w:r>
        <w:rPr>
          <w:rStyle w:val="BodyTextChar"/>
        </w:rPr>
        <w:t>staff are</w:t>
      </w:r>
      <w:proofErr w:type="gramEnd"/>
      <w:r>
        <w:rPr>
          <w:rStyle w:val="BodyTextChar"/>
        </w:rPr>
        <w:t xml:space="preserve"> required to complete this prior to their commencement of care to residents.  The facility manager advises that </w:t>
      </w:r>
      <w:proofErr w:type="gramStart"/>
      <w:r>
        <w:rPr>
          <w:rStyle w:val="BodyTextChar"/>
        </w:rPr>
        <w:t>staff are</w:t>
      </w:r>
      <w:proofErr w:type="gramEnd"/>
      <w:r>
        <w:rPr>
          <w:rStyle w:val="BodyTextChar"/>
        </w:rPr>
        <w:t xml:space="preserve"> orientated for two to three shifts at the beginning of their orientation.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Improvements are required with the completion of medication competency assessments (see criterion 1.2.7.5) as one of the care managers / registered nurses has not completed a medication competency. There is no register of practising certificates and improvements are required (see criterion 1.2.7.2)</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manager is responsible for management of the in-service education programme and there is evidence available indicating in-service education is provided for staff once a month.  The education planner for 2014 is reviewed and provides evidence that ongoing education is provided although not all essential education topics are provided.  </w:t>
      </w:r>
      <w:r>
        <w:rPr>
          <w:rStyle w:val="BodyTextChar"/>
        </w:rPr>
        <w:lastRenderedPageBreak/>
        <w:t xml:space="preserve">Improvements are required with the ongoing education programme as none of the staff have received medication management education, not all staff </w:t>
      </w:r>
      <w:proofErr w:type="gramStart"/>
      <w:r>
        <w:rPr>
          <w:rStyle w:val="BodyTextChar"/>
        </w:rPr>
        <w:t>have</w:t>
      </w:r>
      <w:proofErr w:type="gramEnd"/>
      <w:r>
        <w:rPr>
          <w:rStyle w:val="BodyTextChar"/>
        </w:rPr>
        <w:t xml:space="preserve"> received education on the management of challenging behaviours, and education relating to cultural safety has not been provided for some time (see criterion 1.2.7.5).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facility manager advises they are an on-site assessor for the </w:t>
      </w:r>
      <w:proofErr w:type="spellStart"/>
      <w:r>
        <w:rPr>
          <w:rStyle w:val="BodyTextChar"/>
        </w:rPr>
        <w:t>Careerforce</w:t>
      </w:r>
      <w:proofErr w:type="spellEnd"/>
      <w:r>
        <w:rPr>
          <w:rStyle w:val="BodyTextChar"/>
        </w:rPr>
        <w:t xml:space="preserve"> unit standards and that 16 staff have completed the dementia specific unit standards.  They also advise that five are currently completing the dementia specific unit standards and one member of staff has enrolled and is about to start completing these modules.  Evidence of completion of the unit standards is viewed on the wall outside the care staff in the dementia unit.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Individual records of education are maintained for each staff member and copies are reviewed.  An appraisal schedule is in place and current staff appraisals are sighted on all staff files reviewed.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t>
      </w:r>
      <w:proofErr w:type="gramStart"/>
      <w:r>
        <w:rPr>
          <w:rStyle w:val="BodyTextChar"/>
        </w:rPr>
        <w:t>staff also confirm</w:t>
      </w:r>
      <w:proofErr w:type="gramEnd"/>
      <w:r>
        <w:rPr>
          <w:rStyle w:val="BodyTextChar"/>
        </w:rPr>
        <w:t xml:space="preserve"> their attendance at on-going in-service education and the currency of their performance appraisals.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Not all 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Practising certificates are reviewed on two of two registered nurses files.  A practising certificate is reviewed for the GP that expired 31 May 2014.  The facility manager obtained a copy of the GPs current practising certificate during this audit. </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Current copies of practising certificates are not held on site for the pharmacists, podiatrist and GP.  Current copies of these were obtained by the facility manager during this audit.</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confirmation that </w:t>
      </w:r>
      <w:proofErr w:type="gramStart"/>
      <w:r>
        <w:rPr>
          <w:rStyle w:val="BodyTextChar"/>
        </w:rPr>
        <w:t>a process for ensuring professional qualifications are</w:t>
      </w:r>
      <w:proofErr w:type="gramEnd"/>
      <w:r>
        <w:rPr>
          <w:rStyle w:val="BodyTextChar"/>
        </w:rPr>
        <w:t xml:space="preserve"> validated, including evidence of registration and scope of practice for service providers is maintained.</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Seven staff files are reviewed and evidence of criminal vetting is evident on three of the seven staff files.  The facility manager advises it has been company policy to undertake criminal vetting since May 2013.  The three staff with evidence of criminal vetting </w:t>
      </w:r>
      <w:proofErr w:type="gramStart"/>
      <w:r>
        <w:rPr>
          <w:rStyle w:val="BodyTextChar"/>
        </w:rPr>
        <w:t>have</w:t>
      </w:r>
      <w:proofErr w:type="gramEnd"/>
      <w:r>
        <w:rPr>
          <w:rStyle w:val="BodyTextChar"/>
        </w:rPr>
        <w:t xml:space="preserve"> started since May 2013 and the four without criminal vetting started working at </w:t>
      </w:r>
      <w:proofErr w:type="spellStart"/>
      <w:r>
        <w:rPr>
          <w:rStyle w:val="BodyTextChar"/>
        </w:rPr>
        <w:t>Ohope</w:t>
      </w:r>
      <w:proofErr w:type="spellEnd"/>
      <w:r>
        <w:rPr>
          <w:rStyle w:val="BodyTextChar"/>
        </w:rPr>
        <w:t xml:space="preserve"> Beach Rest Home prior to May 2013.  Employment agreements are reviewed on all staff files.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Evidence of reference checking is not evident on seven of the seven staff files reviewed.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reference checking is completed for all new employees.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Orientation checklist reviewed and is meant to be completed within two weeks of commencing employment.</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One of the two clinical managers / registered nurses has a completed orientation checklist on their file and one does not have evidence of this.  Both clinical managers/ registered nurses report they have not received a role specific orientation.</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)Three of the seven staff files reviewed, including one of the clinical managers / registered nurses</w:t>
      </w:r>
      <w:proofErr w:type="gramStart"/>
      <w:r>
        <w:rPr>
          <w:rStyle w:val="BodyTextChar"/>
        </w:rPr>
        <w:t>,  does</w:t>
      </w:r>
      <w:proofErr w:type="gramEnd"/>
      <w:r>
        <w:rPr>
          <w:rStyle w:val="BodyTextChar"/>
        </w:rPr>
        <w:t xml:space="preserve"> not have evidence that an orientation has been completed.  (ii) The two clinical managers / registered nurses advise during interview that they have not received an orientation that is specific to their role.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w:t>
      </w:r>
      <w:proofErr w:type="spellStart"/>
      <w:r>
        <w:rPr>
          <w:rStyle w:val="BodyTextChar"/>
        </w:rPr>
        <w:t>i</w:t>
      </w:r>
      <w:proofErr w:type="spellEnd"/>
      <w:r>
        <w:rPr>
          <w:rStyle w:val="BodyTextChar"/>
        </w:rPr>
        <w:t>) an orientation is completed for all new members of staff; and (ii</w:t>
      </w:r>
      <w:proofErr w:type="gramStart"/>
      <w:r>
        <w:rPr>
          <w:rStyle w:val="BodyTextChar"/>
        </w:rPr>
        <w:t>)  that</w:t>
      </w:r>
      <w:proofErr w:type="gramEnd"/>
      <w:r>
        <w:rPr>
          <w:rStyle w:val="BodyTextChar"/>
        </w:rPr>
        <w:t xml:space="preserve"> the two clinical managers receive an orientation that is specific to their role.</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2014 training schedule is reviewed along with individual staff education records and records for each education session provided.</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Medication competencies reviewed for all staff with the exception of the two clinical managers / registered nurses.  A competency is reviewed for one of the two clinical managers that was completed at another organisation but the other organisation uses a different type of medication management system</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Understanding dementia education was attended by seven members of staff in September 2014.</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)Some of the key education sessions have not been provided and / or attended by all relevant staff including but not limited to medicine management, cultural safety, and management of challenging behaviours. (ii) The two clinical manager’s / registered nurses do not have current medication management competencies.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that (</w:t>
      </w:r>
      <w:proofErr w:type="spellStart"/>
      <w:r>
        <w:rPr>
          <w:rStyle w:val="BodyTextChar"/>
        </w:rPr>
        <w:t>i</w:t>
      </w:r>
      <w:proofErr w:type="spellEnd"/>
      <w:r>
        <w:rPr>
          <w:rStyle w:val="BodyTextChar"/>
        </w:rPr>
        <w:t>) all staff receive challenging behaviour and cultural safety education and that all relevant staff receive medication management education; and (ii) the two clinical managers / registered nurses have completed medication management competency assessments.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24622" w:rsidRDefault="00624622" w:rsidP="008C2BBB">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624622" w:rsidRDefault="00624622" w:rsidP="008C2BBB">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 documented rationale for determining service provider levels (Policy on Staff Numbers and Skill Mix) which is reviewed and contains </w:t>
      </w:r>
      <w:proofErr w:type="spellStart"/>
      <w:r>
        <w:rPr>
          <w:rStyle w:val="BodyTextChar"/>
        </w:rPr>
        <w:t>rostered</w:t>
      </w:r>
      <w:proofErr w:type="spellEnd"/>
      <w:r>
        <w:rPr>
          <w:rStyle w:val="BodyTextChar"/>
        </w:rPr>
        <w:t xml:space="preserve"> numbers, and other factors to be considered when determining staffing levels.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working in the rest home and dementia areas are based in the care station in the dementia unit and improvements are required (see criterion 1.2.8.1) The minimum staff on duty at any one time is during the night shift and consists of two care givers who are based in the care station in the dementia unit.  One of the care managers / registered nurses is also on-call after hours.  The facility manager advises they are also available after hours if required.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staff interviewed report there is adequate staff available and that they are able to get through their work.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Not all 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facility manager advises that all staff </w:t>
      </w:r>
      <w:proofErr w:type="gramStart"/>
      <w:r>
        <w:rPr>
          <w:rStyle w:val="BodyTextChar"/>
        </w:rPr>
        <w:t>are</w:t>
      </w:r>
      <w:proofErr w:type="gramEnd"/>
      <w:r>
        <w:rPr>
          <w:rStyle w:val="BodyTextChar"/>
        </w:rPr>
        <w:t xml:space="preserve"> based in the care station in the dementia unit and that when residents in the rest home unit activate their call bells staff from the dementia unit who have been allocated primary responsibility for the rest home residents go to the rest home to answer the call bell.</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Roster reviewed and indicates that the minimum </w:t>
      </w:r>
      <w:proofErr w:type="gramStart"/>
      <w:r>
        <w:rPr>
          <w:rStyle w:val="BodyTextChar"/>
        </w:rPr>
        <w:t>staff</w:t>
      </w:r>
      <w:proofErr w:type="gramEnd"/>
      <w:r>
        <w:rPr>
          <w:rStyle w:val="BodyTextChar"/>
        </w:rPr>
        <w:t xml:space="preserve"> on duty is two care givers during the night shift and both are based in the dementia unit.  The facility manager advises that the staff member allocated primary responsibility for the rest home does two hourly rounds at night.</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interviewed </w:t>
      </w:r>
      <w:proofErr w:type="gramStart"/>
      <w:r>
        <w:rPr>
          <w:rStyle w:val="BodyTextChar"/>
        </w:rPr>
        <w:t>advise</w:t>
      </w:r>
      <w:proofErr w:type="gramEnd"/>
      <w:r>
        <w:rPr>
          <w:rStyle w:val="BodyTextChar"/>
        </w:rPr>
        <w:t xml:space="preserve"> there is enough staff on duty to provide them with adequate care.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no member of staff located in the rest home 24 hours a day as they are based in the dementia unit.</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confirmation that a staff member is located in the rest home at all times.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624622" w:rsidRDefault="00624622" w:rsidP="008C2BBB">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624622" w:rsidRDefault="00624622" w:rsidP="008C2BBB">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624622" w:rsidRDefault="00624622" w:rsidP="008C2BBB">
      <w:pPr>
        <w:keepNext/>
        <w:tabs>
          <w:tab w:val="left" w:pos="3546"/>
        </w:tabs>
        <w:spacing w:after="120"/>
        <w:ind w:left="0"/>
        <w:rPr>
          <w:rFonts w:cstheme="minorBidi"/>
          <w:sz w:val="20"/>
          <w:szCs w:val="20"/>
        </w:rPr>
      </w:pPr>
      <w:r>
        <w:rPr>
          <w:rStyle w:val="BodyTextChar"/>
        </w:rPr>
        <w:t>ARC A15.1; D7.1; D8.1; D22; E5.1  ARHSS A15.1; D7.1; D8.1; D22</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Improvements are required to resident’s documentation (see criteria 1.2.9.9. and 1.2.9.10)</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information is entered in an accurate and timely manner into a register that is appropriate to the service and is in line with the requirements of NZHIS.  Interview of the facility manager confirms they are responsible for entering the resident's data into an electronic spreadsheet on the day of admission to the facility.  With the exception of accident and incident forms, resident files are integrated and recent test/investigation/assessment information is located in residents' files (see criterion 1.2.9.10).  Approved abbreviations are listed.</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visual inspection of the facility evidences that residents' information is stored in staff areas and is held securely and is not on public display.  The resident's NHI number, name, and date of birth are used as the unique identifier although improvements are required as not all resident documentation has unique identifiers on it (see criterion 1.2.9.10).  Resident documentation reviewed indicates staff record their name and time of entry although they are not recording their designation and improvements are required (see criterion 1.2.9.9.)</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Clinical staff interviewed (three caregivers, two clinical managers / registered nurses and one facility manager) confirm they know how to maintain confidentiality of resident information.  Historical records are held on site and accessible.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Not all 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 files (eight) are reviewed and the recording of name and designation of the person making the entry is not consistently recorded.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Staff are not consistently recording their designation on resident’s progress notes; and (ii) the date, their signature and designation on all resident forms.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that </w:t>
      </w:r>
      <w:proofErr w:type="gramStart"/>
      <w:r>
        <w:rPr>
          <w:rStyle w:val="BodyTextChar"/>
        </w:rPr>
        <w:t>staff are</w:t>
      </w:r>
      <w:proofErr w:type="gramEnd"/>
      <w:r>
        <w:rPr>
          <w:rStyle w:val="BodyTextChar"/>
        </w:rPr>
        <w:t xml:space="preserve"> consistently recording (</w:t>
      </w:r>
      <w:proofErr w:type="spellStart"/>
      <w:r>
        <w:rPr>
          <w:rStyle w:val="BodyTextChar"/>
        </w:rPr>
        <w:t>i</w:t>
      </w:r>
      <w:proofErr w:type="spellEnd"/>
      <w:r>
        <w:rPr>
          <w:rStyle w:val="BodyTextChar"/>
        </w:rPr>
        <w:t>) their designation when making an entry on resident’s progress notes; and (ii) the date, their signature and designation on all resident forms.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1.2.9.10 (HDS(C</w:t>
      </w:r>
      <w:proofErr w:type="gramStart"/>
      <w:r>
        <w:rPr>
          <w:rFonts w:eastAsiaTheme="minorHAnsi"/>
          <w:b/>
        </w:rPr>
        <w:t>)S.2008:1.2.9.10</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Resident files are removed and with the exception of incident and accident forms, their records are integrated.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)Resident’s accident and incident forms are not retained in resident’s files; (ii) A unique identifier for each resident, for example the stickers with resident’s NHI number, name and date of birth, is not being recorded on all pages of resident’s documentation in their clinical file.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confirmation that (</w:t>
      </w:r>
      <w:proofErr w:type="spellStart"/>
      <w:r>
        <w:rPr>
          <w:rStyle w:val="BodyTextChar"/>
        </w:rPr>
        <w:t>i</w:t>
      </w:r>
      <w:proofErr w:type="spellEnd"/>
      <w:r>
        <w:rPr>
          <w:rStyle w:val="BodyTextChar"/>
        </w:rPr>
        <w:t>) resident’s incident and accident forms are integrated in to the resident‘s records; and (ii) that a unique identifier for each resident, for example the stickers with resident’s NHI number, name and date of birth, is being recorded on all pages of resident’s documentation in their clinical file..</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2"/>
        <w:rPr>
          <w:b/>
          <w:bCs/>
        </w:rPr>
      </w:pPr>
      <w:r>
        <w:rPr>
          <w:b/>
          <w:bCs/>
        </w:rPr>
        <w:t>Outcome 1.3: Continuum of Service Delivery</w:t>
      </w:r>
    </w:p>
    <w:p w:rsidR="00624622" w:rsidRDefault="00624622" w:rsidP="008C2BBB">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24622" w:rsidRDefault="00624622" w:rsidP="008C2BBB">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624622" w:rsidRDefault="00624622" w:rsidP="008C2BBB">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624622" w:rsidRDefault="00624622" w:rsidP="008C2BBB">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service’s philosophy and mission statement is communicated to residents, family, relevant agencies and staff.  The service provides information to potential referral sources. This facility operates 24/7.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admission agreements sampled evidence resident or family and facility representative sign off. There is a facility information pack available for resident and their family. The resident information pack was sighted and contains all relevant information.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demonstrate all needs assessments are completed for either rest home or dementia levels of care.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 with six of six rest home residents and five of five dementia family members confirm the admission process was conducted by staff in timely manner, all relevant admission information was provided and discussion held with staff in respect of  resident care have been conducted.</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area requiring improvement around the admission agreement to include all the contractual requirements.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District Health Board contract requirements are not fully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1.3.1.4 (HDS(C</w:t>
      </w:r>
      <w:proofErr w:type="gramStart"/>
      <w:r>
        <w:rPr>
          <w:rFonts w:eastAsiaTheme="minorHAnsi"/>
          <w:b/>
        </w:rPr>
        <w:t>)S.2008:1.3.1.4</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All residents' admission agreements sampled evidence resident or family and facility representative sign off.</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admission agreement does not contain all the requirements of the DHB contract (ARC contract D13).</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of the admission agreement complying with the DHB contract requirements.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624622" w:rsidRDefault="00624622" w:rsidP="008C2BBB">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624622" w:rsidRDefault="00624622" w:rsidP="008C2BBB">
      <w:pPr>
        <w:keepNext/>
        <w:tabs>
          <w:tab w:val="left" w:pos="3546"/>
        </w:tabs>
        <w:spacing w:after="120"/>
        <w:ind w:left="0"/>
        <w:rPr>
          <w:rFonts w:cstheme="minorBidi"/>
          <w:sz w:val="20"/>
          <w:szCs w:val="20"/>
        </w:rPr>
      </w:pPr>
      <w:r>
        <w:rPr>
          <w:rStyle w:val="BodyTextChar"/>
        </w:rPr>
        <w:t>ARHSS D4.2</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systems to decline resident entry to the service are documented. The scope of the service is identified and communicated to all concerned. A process to inform resident in an appropriate manner, of the reasons why the service has been declined will be implemented, if required. The resident will be declined entry if not within the scope of the service or if a bed is not available at the time. </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1.3.2.2 (HDS(C</w:t>
      </w:r>
      <w:proofErr w:type="gramStart"/>
      <w:r>
        <w:rPr>
          <w:rFonts w:eastAsiaTheme="minorHAnsi"/>
          <w:b/>
        </w:rPr>
        <w:t>)S.2008:1.3.2.2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624622" w:rsidRDefault="00624622" w:rsidP="008C2BBB">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the resident files sampled, there is evidence that each stage of service provision has been developed with resident and/or family input. Eight of eight residents' files (four rest home and four dementia) sampled demonstrate the care plans are developed by the RN, signed off by the resident and/or family member. Six of six rest home resident and five of five dementia family interviews confirm their input into assessment, service delivery planning, care evaluations and multidisciplinary reviews. The family communication sheets are maintained, sighted in all eight residents' files reviewed.</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Five of five clinical staff (three care givers and two clinical nurse managers /RNs) interviews confirm residents and/or family members are involved in all stages of service provision.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Staff education and competencies are not consistently conducted (refer to 1.2.7.5 and 1.3.12.3). There is evidence in the residents’ files reviewed that staff entries into residents progress notes are recorded on each shift and when any untoward events occur, confirmed at staff interviews (refer to 1.2.9.9).</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GP interview is conducted and confirms the GP is providing medical visits to the facility once a week and when required. (</w:t>
      </w:r>
      <w:proofErr w:type="gramStart"/>
      <w:r>
        <w:rPr>
          <w:rStyle w:val="BodyTextChar"/>
        </w:rPr>
        <w:t>refer</w:t>
      </w:r>
      <w:proofErr w:type="gramEnd"/>
      <w:r>
        <w:rPr>
          <w:rStyle w:val="BodyTextChar"/>
        </w:rPr>
        <w:t xml:space="preserve"> to 1.3.3.3).</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area requiring improvement around service delivery timeframes.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not fully met.</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before="240" w:after="120"/>
        <w:rPr>
          <w:szCs w:val="20"/>
        </w:rPr>
      </w:pPr>
      <w:r>
        <w:rPr>
          <w:rStyle w:val="BodyTextChar"/>
        </w:rPr>
        <w:t xml:space="preserve">Tracer methodology-rest home </w:t>
      </w:r>
      <w:r>
        <w:rPr>
          <w:szCs w:val="20"/>
        </w:rPr>
        <w:t>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proofErr w:type="gramStart"/>
      <w:r>
        <w:rPr>
          <w:i/>
          <w:szCs w:val="20"/>
        </w:rPr>
        <w:lastRenderedPageBreak/>
        <w:t>XXXXXX  This</w:t>
      </w:r>
      <w:proofErr w:type="gramEnd"/>
      <w:r>
        <w:rPr>
          <w:i/>
          <w:szCs w:val="20"/>
        </w:rPr>
        <w:t xml:space="preserve"> information has been deleted as it is specific to the health care of a resident.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i/>
          <w:szCs w:val="20"/>
        </w:rPr>
      </w:pPr>
      <w:r>
        <w:rPr>
          <w:rStyle w:val="BodyTextChar"/>
        </w:rPr>
        <w:t>Tracer Methodology –dementia</w:t>
      </w:r>
      <w:r>
        <w:rPr>
          <w:i/>
          <w:szCs w:val="20"/>
        </w:rPr>
        <w:t xml:space="preserve">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i/>
          <w:szCs w:val="20"/>
        </w:rPr>
        <w:t>XXXXXX  This</w:t>
      </w:r>
      <w:proofErr w:type="gramEnd"/>
      <w:r>
        <w:rPr>
          <w:i/>
          <w:szCs w:val="20"/>
        </w:rPr>
        <w:t xml:space="preserve"> information has been deleted as it is specific to the health care of a resident.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GP visits to the facility occur weekly, confirmed at GP and clinical nurse managers’ interviews. In the residents’ files sampled there is evidence that at times the residents are assessed by the GP weekly, however there are also up to three months when the resident is not seen by the GP. There is no evidence of GP exception in all the eight of eight resident files reviewed (as per ARC contract D16.5ei1). The risk assessments and the initial care plans are not consistently conducted on admission (refer to 1.3.4.2).</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Policy on care planning and timeframes requires review to adhere to the DHB contract requirements (refer to 1.2.3.3). </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service delivery is not consistently provided within specified timeframes.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each stage of service provision is provided within specified timeframes.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624622" w:rsidRDefault="00624622" w:rsidP="008C2BBB">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624622" w:rsidRDefault="00624622" w:rsidP="008C2BBB">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processes in place to seek information from a range of sources, for example; family, GP, specialist and referrer. Policies and protocols are in place to ensure cooperation between service providers and to promote continuity of service delivery.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evidence residents' discharge/transfer information from DHB (where required) or other health provider (NASC) assessments are available. The facility has appropriate resources and equipment.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 areas identified requiring improvement</w:t>
      </w:r>
      <w:proofErr w:type="gramEnd"/>
      <w:r>
        <w:rPr>
          <w:rStyle w:val="BodyTextChar"/>
        </w:rPr>
        <w:t xml:space="preserve"> around completion of initial care plan and risk assessments.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Six of six rest home residents and five of five dementia family interviews confirm their involvement in their </w:t>
      </w:r>
      <w:proofErr w:type="gramStart"/>
      <w:r>
        <w:rPr>
          <w:rStyle w:val="BodyTextChar"/>
        </w:rPr>
        <w:t>assessments,</w:t>
      </w:r>
      <w:proofErr w:type="gramEnd"/>
      <w:r>
        <w:rPr>
          <w:rStyle w:val="BodyTextChar"/>
        </w:rPr>
        <w:t xml:space="preserve"> care planning, review, treatment and evaluations of care. Eight of eight residents’ files sampled (four rest </w:t>
      </w:r>
      <w:proofErr w:type="gramStart"/>
      <w:r>
        <w:rPr>
          <w:rStyle w:val="BodyTextChar"/>
        </w:rPr>
        <w:t>home</w:t>
      </w:r>
      <w:proofErr w:type="gramEnd"/>
      <w:r>
        <w:rPr>
          <w:rStyle w:val="BodyTextChar"/>
        </w:rPr>
        <w:t xml:space="preserve"> and four dementia). The initial care plan could not be located in the clinical files or the archived files for six of eight residents. Challenging behaviour risk assessments for all dementia residents have not been conducted. Pressure area and pain risk assessments are not conducted for one of eight files reviewed. Four of eight files evidence risk assessments such as falls, continence, dietary and pressure area have not been reviewed six monthly when care plan is reviewed.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assessments and care planning process on admission does not always include completion of the initial care plan and the required risk assessments such as: pain; cultural, activities (ARC contract E4.2a &amp; b) and challenging behaviour assessments (ARC contract E3.4a) and these are not always reviewed six monthly.</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initial care plans and all required risk assessments are completed on admission and reviewed regularly.</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624622" w:rsidRDefault="00624622" w:rsidP="008C2BBB">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624622" w:rsidRDefault="00624622" w:rsidP="008C2BBB">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residents' care plans are individualised. The residents have input into their care planning and review, confirmed at all six of six rest home resident and five of five dementia family interviews. Three of three care givers interviewed confirm that care plans guide the care delivery to the residents. The facility ensures access to regular GP care, confirmed at GP interview.</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area requiring improvement around the care plan interventions to be detailed to guide staff in service delivery to residents.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1.3.5.2 (HDS(C</w:t>
      </w:r>
      <w:proofErr w:type="gramStart"/>
      <w:r>
        <w:rPr>
          <w:rFonts w:eastAsiaTheme="minorHAnsi"/>
          <w:b/>
        </w:rPr>
        <w:t>)S.2008:1.3.5.2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Eight residents’ files sampled (four rest </w:t>
      </w:r>
      <w:proofErr w:type="gramStart"/>
      <w:r>
        <w:rPr>
          <w:rStyle w:val="BodyTextChar"/>
        </w:rPr>
        <w:t>home</w:t>
      </w:r>
      <w:proofErr w:type="gramEnd"/>
      <w:r>
        <w:rPr>
          <w:rStyle w:val="BodyTextChar"/>
        </w:rPr>
        <w:t xml:space="preserve"> and four dementia). In four of eight residents' files sampled there is evidence the risk assessment findings are not recorded on the care plans. In four of eight residents’ files sampled the required encouragement, direction, or supervision of a resident completing an intervention themselves is not recorded in the care plans sampled (ARC contract E4.3bi &amp; ii).</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required support and interventions are not consistently recorded on residents’ care plans. </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of the support required around identified needs and interventions and for the interventions to be detailed to guide staff in service delivery to residents.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Service delivery plans demonstrate service integration.</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Heading4"/>
        <w:rPr>
          <w:rStyle w:val="Heading4Char"/>
          <w:iCs/>
        </w:rPr>
      </w:pPr>
      <w:r>
        <w:lastRenderedPageBreak/>
        <w:t>Standard 1.3.6: Service Delivery/</w:t>
      </w:r>
      <w:proofErr w:type="gramStart"/>
      <w:r>
        <w:t xml:space="preserve">Interventions </w:t>
      </w:r>
      <w:r>
        <w:rPr>
          <w:rStyle w:val="Heading4Char"/>
          <w:b/>
          <w:bCs/>
        </w:rPr>
        <w:t xml:space="preserve"> (</w:t>
      </w:r>
      <w:proofErr w:type="gramEnd"/>
      <w:r>
        <w:t>HDS(C)S.2008:1.3.6)</w:t>
      </w:r>
    </w:p>
    <w:p w:rsidR="00624622" w:rsidRDefault="00624622" w:rsidP="008C2BBB">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624622" w:rsidRDefault="00624622" w:rsidP="008C2BBB">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Documentation and observations made of the provision of services and/or interventions demonstrate that consultation and liaison is occurring with other services. The general practitioner’s documentation and records are current. Visual inspection evidences adequate continence and dressing supplies in accordance with requirements of the service agreement.</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of six rest home residents and five of five dementia family interviewed confirm their and their relatives’ current care and treatments they are receiving meet their needs. Family communication sheets record family communications, sighted in all eight residents' files sampled.</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area requiring improvement around the details of residents’ care plan interventions.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624622" w:rsidRDefault="00624622" w:rsidP="008C2BBB">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Interview with residents and family confirm the intervention notes in their care plans meet their needs. Resident and family interviews confirm participation in care planning. Eight of eight residents’ files sampled (four rest </w:t>
      </w:r>
      <w:proofErr w:type="gramStart"/>
      <w:r>
        <w:rPr>
          <w:rStyle w:val="BodyTextChar"/>
        </w:rPr>
        <w:t>home</w:t>
      </w:r>
      <w:proofErr w:type="gramEnd"/>
      <w:r>
        <w:rPr>
          <w:rStyle w:val="BodyTextChar"/>
        </w:rPr>
        <w:t xml:space="preserve"> and four dementia). The three of eight residents' files sampled evidence the care plans do not consistently record appropriate interventions based on the assessed needs, desired outcomes or goals of the residents.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care plan interventions do not consistently meet the residents’ assessed needs.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care plan interventions are consistent with meeting residents’ needs.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lastRenderedPageBreak/>
        <w:t>Standard 1.3.7: Planned Activities</w:t>
      </w:r>
      <w:r>
        <w:rPr>
          <w:rStyle w:val="Heading4Char"/>
          <w:b/>
          <w:bCs/>
        </w:rPr>
        <w:t xml:space="preserve"> (</w:t>
      </w:r>
      <w:r>
        <w:t>HDS(C</w:t>
      </w:r>
      <w:proofErr w:type="gramStart"/>
      <w:r>
        <w:t>)S.2008:1.3.7</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624622" w:rsidRDefault="00624622" w:rsidP="008C2BBB">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two activities staff employed at the facility. One of the two activities staff interviewed confirms they have been employed as the activities co-ordinator for approximately six months and work for 22.5 hours a week on Wednesdays, Thursdays and Fridays from 9 am to 4.30 pm. The second activities coordinator (AC) is employed on Mondays and Tuesdays each week, from 9 am to 4.30 pm.</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one activities programme for both the rest home and the dementia residents. The activities programme sighted records activities are provided for the dementia residents on Monday morning 10.30 am to 12pm; Tuesday morning from 11.30 am to 12pm and Thursday morning from 10.30 till 12 pm. The Saturday and Sunday activities include music/TV and videos and one on one </w:t>
      </w:r>
      <w:proofErr w:type="gramStart"/>
      <w:r>
        <w:rPr>
          <w:rStyle w:val="BodyTextChar"/>
        </w:rPr>
        <w:t>activities</w:t>
      </w:r>
      <w:proofErr w:type="gramEnd"/>
      <w:r>
        <w:rPr>
          <w:rStyle w:val="BodyTextChar"/>
        </w:rPr>
        <w:t xml:space="preserve"> by care staff, stated by the AC interviewed. The AC states the dementia residents also participate in activities provided for the rest home residents.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AC confirms the activities programme meets the needs of the service group and the service has appropriate equipment. Activities attendance records are maintained and are sighted. In the eight of eight residents’ files sampled there is no evidence of activities assessments being competed (refer to 1.3.4.2). The activities care plan evaluations are conducted, however the findings of the evaluations are not transferred / recorded on to the activities care plan ( refer to 1.3.8.2).</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family and staff interviews confirm the activities programme includes input from external agencies and supports ordinary unplanned/spontaneous activities including festive occasions and celebrations.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nurse managers’ files do not evidence orientation specific to dementia services (refer to 1.2.7.4).</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areas requiring improvement around the 24 hour activities plans, activities staff, residents’ meetings and the activities programme during sun downing period.</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Residents and family interviewed confirm satisfaction with the activities programme. The resident meetings are held once a year. The residents’ meeting minutes are sighted for a meeting held on 30 September 2014. The meeting minutes evidence presentation of happenings at the facility such as information about the new building, renovations and employment of staff. There is no evidence of discussion regarding activities. </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one activities programme provided for the rest home and dementia service. The programme is provided from Monday to Friday 9 to 4.30 pm. There are no planned activities during sun downing and no recorded evidence the care staff conduct activities in the dementia unit when the AC are not present (ARC contract E4.4b).</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There is a form titled 24 hour care plan, however this does not record resident’s individualised challenging behaviours, triggers and specific strategies to minimise the challenging behaviour or any reference to timeframes over the 24 hour period (ARC contract E4.3biii &amp; iv).</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activities programme does not have recorded evidence of review by a diversional therapist (ARC contract E4.5cii).</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The 24 hour activity plans do not always record the required areas of challenging behaviour and appropriate activities specific to a 24 hour timeframe.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 The annual residents’ meeting does not evidence discussion in respect of activities at the home.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iii) The activities programme does not cover sun downing period and there is no evidence of care staff providing the planned activities in the weekend. </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iv) The activities staff </w:t>
      </w:r>
      <w:proofErr w:type="gramStart"/>
      <w:r>
        <w:rPr>
          <w:rStyle w:val="BodyTextChar"/>
        </w:rPr>
        <w:t>have</w:t>
      </w:r>
      <w:proofErr w:type="gramEnd"/>
      <w:r>
        <w:rPr>
          <w:rStyle w:val="BodyTextChar"/>
        </w:rPr>
        <w:t xml:space="preserve"> not completed diversional training and the activities programme has not been reviewed by a diversional therapist.</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Provide evidence the 24 hour activities plans detail appropriate, individualised activities to implement for residents’ challenging behaviours.</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 Provide evidence frequent residents’ meetings are conducted with evidence of input from residents in respect of the activities programme.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iii) Provide evidence of an activities programme for sun downing period and records to support this is provided when activities </w:t>
      </w:r>
      <w:proofErr w:type="gramStart"/>
      <w:r>
        <w:rPr>
          <w:rStyle w:val="BodyTextChar"/>
        </w:rPr>
        <w:t>staff are</w:t>
      </w:r>
      <w:proofErr w:type="gramEnd"/>
      <w:r>
        <w:rPr>
          <w:rStyle w:val="BodyTextChar"/>
        </w:rPr>
        <w:t xml:space="preserve"> not present at the facility.</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IV) Provide evidence of trained diversional therapist for dementia residents, as per DHB contract.</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24622" w:rsidRDefault="00624622" w:rsidP="008C2BBB">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624622" w:rsidRDefault="00624622" w:rsidP="008C2BBB">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care plan evaluations are conducted by the clinical nurse managers /RNs with input from the resident, family, staff and GP. The family are notified of any changes in resident's condition, evidenced in residents' files sampled and at family interviews. The rest home residents interviewed confirm their participation in care plan evaluations and this is evidenced in the files reviewed.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Time frames in relation to care planning evaluation are documented in policies and procedures, purchaser contracts, service requirements as specified in Service Agreement, applicable standards or guidelines (refer to 1.2.3.3). There is recorded evidence of additional input from professional, specialist or multi-disciplinary sources, if this is required. The residents' files evidence referral letters to specialists and other health professional, where this has been requested.</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areas requiring improvement around care plan evaluations and the use of short term care plans.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1.3.8.2 (HDS(C</w:t>
      </w:r>
      <w:proofErr w:type="gramStart"/>
      <w:r>
        <w:rPr>
          <w:rFonts w:eastAsiaTheme="minorHAnsi"/>
          <w:b/>
        </w:rPr>
        <w:t>)S.2008:1.3.8.2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residents’ care plan evaluations are conducted by the clinical nurse managers /RNs with input from the resident, family, staff and GP. The family are notified of any changes in resident's condition, evidenced in residents' files sampled and at family interviews. The rest home residents interviewed confirm their participation in care plan evaluations and this is evidenced in the files reviewed.</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Eight of eight residents’ files sampled (four rest </w:t>
      </w:r>
      <w:proofErr w:type="gramStart"/>
      <w:r>
        <w:rPr>
          <w:rStyle w:val="BodyTextChar"/>
        </w:rPr>
        <w:t>home</w:t>
      </w:r>
      <w:proofErr w:type="gramEnd"/>
      <w:r>
        <w:rPr>
          <w:rStyle w:val="BodyTextChar"/>
        </w:rPr>
        <w:t xml:space="preserve"> and four dementia). In the files reviewed there is evidence activities care plans are not always reviewed six monthly, sighted in two of eight files. Care plan evaluations do not always record the degree of achievement towards meeting residents’ goals, sighted in three of eight files sampled.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The activities care plan evaluations are not consistently conducted six monthly. When activities care plans are evaluated, the evaluations are not transferred / recorded on to the activities care plan.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 The care plan evaluations do not consistently record the degree of achievement to the interventions and support provided.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activities evaluations are recorded on the activities care plans and evaluations record the degree of achievement towards meeting the resident’s goals.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Short term care plans are not consistently recorded for short term problems, sighted in two of eight files sampled.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is evidence short term care plans are not consistently recorded for short term problems.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of short term care plan use for short term problems.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624622" w:rsidRDefault="00624622" w:rsidP="008C2BBB">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provider's documentation evidences appropriate processes are in place to provide choices to residents in accessing or referring to other health and/or disability services.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evidence completed referral forms / letters to demonstrate resident referral to and from other services is conducted when required e.g. DHB specialists. The family communication sheets document family involvement and facility communication with them, as appropriate. The family interviews confirm </w:t>
      </w:r>
      <w:proofErr w:type="gramStart"/>
      <w:r>
        <w:rPr>
          <w:rStyle w:val="BodyTextChar"/>
        </w:rPr>
        <w:t>staff communicate</w:t>
      </w:r>
      <w:proofErr w:type="gramEnd"/>
      <w:r>
        <w:rPr>
          <w:rStyle w:val="BodyTextChar"/>
        </w:rPr>
        <w:t xml:space="preserve"> well with them.</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624622" w:rsidRDefault="00624622" w:rsidP="008C2BBB">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624622" w:rsidRDefault="00624622" w:rsidP="008C2B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residents’ files evidence appropriate communications between family and other providers and demonstrate transition, exit, discharge or transfer plan is communicated to all relevant providers, when required. Transition, exit, discharge, or transfer form / letters / plan are located in residents' files where this is required.</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624622" w:rsidRDefault="00624622" w:rsidP="008C2BBB">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624622" w:rsidRDefault="00624622" w:rsidP="008C2BBB">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medication area in the facility evidences an appropriate and secure medicine dispensing system, free from heat, moisture and light, with medicines stored in original dispensed packs. There is </w:t>
      </w:r>
      <w:proofErr w:type="gramStart"/>
      <w:r>
        <w:rPr>
          <w:rStyle w:val="BodyTextChar"/>
        </w:rPr>
        <w:t>one controlled drugs storage</w:t>
      </w:r>
      <w:proofErr w:type="gramEnd"/>
      <w:r>
        <w:rPr>
          <w:rStyle w:val="BodyTextChar"/>
        </w:rPr>
        <w:t xml:space="preserve"> in the facility and this is secure. The controlled drug register is maintained and evidences weekly checks. The medication fridge temperatures are conducted and recorded. The residents' medicine charts list all medications a resident is taking (including name, dose, frequency and route to be given).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Medication round was observed in the dementia unit and evidences staff are knowledgeable about the medicine administered and sign off, as the dose is administered.</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care givers and clinical nurse managers (registered nurses) who administer medicines. The two registered nurses do not hold current medication competencies. The staff education in medicine management has not been provided (refer to 1.2.7.5).</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Nineteen medicine charts are sampled (nine rest home and 10 dementia). All 19 charts demonstrate residents' photo identification, medicine charts are legible, PRN medication is clearly identified for individual residents, three monthly medicine reviews are conducted and discontinued medicines are dated and signed by the GPs.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rest home resident at the facility that self-administers medicines. An interview with the resident who self-administers medicines is conducted and evidences the resident is competent and aware of the responsibilities with self-administration of medicines. The medication policy around self -administration of medicines requires review (refer to 1.2.3.3).</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areas requiring improvement around the medication system to comply with legislation, protocols and guidelines and for all staff who administer medicines to have current medication competencies.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Nineteen medicine charts are sampled (nine rest home and 10 dementia). All 19 charts demonstrate residents' photo identification, medicine charts are legible, PRN medication is clearly identified for individual residents, three monthly medicine reviews are conducted and discontinued medicines are dated and signed by the GPs. The controlled drug register does not evidence six monthly stock takes. There is evidence of one medication being transcribed. Normal saline /single use only are evidenced to be sealed with tape and used for multiple uses.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There is no evidence of six monthly stocktakes of controlled drugs.</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 Evidenced transcribing on medication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 Single use normal saline is taped after use and reused.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the medication system complies with legislation, protocols and guidelines.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are care staff and two clinical nurse managers (RNs) who administer medicines. There is no evidence of one of the CNM having conducted medication competency. The second CNM has conducted medication competency away from the facility. </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Not all staff who </w:t>
      </w:r>
      <w:proofErr w:type="gramStart"/>
      <w:r>
        <w:rPr>
          <w:rStyle w:val="BodyTextChar"/>
        </w:rPr>
        <w:t>administer</w:t>
      </w:r>
      <w:proofErr w:type="gramEnd"/>
      <w:r>
        <w:rPr>
          <w:rStyle w:val="BodyTextChar"/>
        </w:rPr>
        <w:t xml:space="preserve"> medication have current medication competencies.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evidence of the staff who administer medicines have current medication competencies.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624622" w:rsidRDefault="00624622" w:rsidP="008C2BBB">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Moderate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interview with the head cook confirms there is a new seasonal four weekly menu that is introduced every six months. The manager states the menu was last reviewed by a dietitian in June 2013, sighted. Food safety training for kitchen staff has been conducted.</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interview with the head cook is conducted and confirms they are aware of the residents’ dietary profiles. They state they have been providing the meal service at the facility for many years and know the residents at the facility, however not all dietary profiles of residents are located in the kitchen. The residents' dietary requirements are recorded, as sighted in the eight of eight residents’ files sampled. The resident's nutritional needs and interventions are documented on care plans sighted. Additional snacks are available for residents when the kitchen is closed. The residents' files sampled demonstrate monthly monitoring of individual resident's weight.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interviewed are satisfied with the food service provided.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Fridge, chiller and freezer temperatures are recorded, sighted. Visual inspection and interview with the head cook evidences not all decanted food is dated, food temperatures are not being recorded and hats are not being worn in the kitchen.</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areas requiring improvement around the residents’ dietary needs to be communicated to the kitchen staff and kitchen staff to wear hats when preparing meals, decanted foods to be dated and food temperatures to be monitored.</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residents' dietary requirements are recorded, as sighted in the eight of eight residents’ files sampled. The resident's nutritional needs and interventions are documented on care plans sighted. The review of the dietary assessment file in the kitchen evidences there are 18 residents dietary assessments located on the file. Two of 18 dietary profiles are dated 2010 and one of 18 dated 2011. There is no recorded evidence that all the residents’ likes and dislikes and food allergies are communicated to the kitchen to guide kitchen staff.</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residents’ dietary assessments are not always provided to kitchen staff. </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all residents’ dietary needs are communicated to the kitchen and kitchen </w:t>
      </w:r>
      <w:proofErr w:type="gramStart"/>
      <w:r>
        <w:rPr>
          <w:rStyle w:val="BodyTextChar"/>
        </w:rPr>
        <w:t>staff are</w:t>
      </w:r>
      <w:proofErr w:type="gramEnd"/>
      <w:r>
        <w:rPr>
          <w:rStyle w:val="BodyTextChar"/>
        </w:rPr>
        <w:t xml:space="preserve"> aware of the residents’ allergies, likes and dislikes.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manager and the head cook interviews confirm food safety training for kitchen staff has been conducted.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There is inconsistent dating of decanted foods.</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ii) Food temperatures are not conducted regularly.</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iii) Staff in the kitchen </w:t>
      </w:r>
      <w:proofErr w:type="gramStart"/>
      <w:r>
        <w:rPr>
          <w:rStyle w:val="BodyTextChar"/>
        </w:rPr>
        <w:t>do</w:t>
      </w:r>
      <w:proofErr w:type="gramEnd"/>
      <w:r>
        <w:rPr>
          <w:rStyle w:val="BodyTextChar"/>
        </w:rPr>
        <w:t xml:space="preserve"> not wear hats.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Provide evidence kitchen staff wear hats when preparing meals, decanted foods are dated and food temperatures are monitored. </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2"/>
        <w:rPr>
          <w:b/>
          <w:bCs/>
        </w:rPr>
      </w:pPr>
      <w:r>
        <w:rPr>
          <w:b/>
          <w:bCs/>
        </w:rPr>
        <w:t>Outcome 1.4: Safe and Appropriate Environment</w:t>
      </w:r>
    </w:p>
    <w:p w:rsidR="00624622" w:rsidRDefault="00624622" w:rsidP="008C2BBB">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24622" w:rsidRDefault="00624622" w:rsidP="008C2BBB">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624622" w:rsidRDefault="00624622" w:rsidP="008C2BBB">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624622" w:rsidRDefault="00624622" w:rsidP="008C2BBB">
      <w:pPr>
        <w:keepNext/>
        <w:tabs>
          <w:tab w:val="left" w:pos="3546"/>
        </w:tabs>
        <w:spacing w:after="120"/>
        <w:ind w:left="0"/>
        <w:rPr>
          <w:rFonts w:cstheme="minorBidi"/>
          <w:sz w:val="20"/>
          <w:szCs w:val="20"/>
        </w:rPr>
      </w:pPr>
      <w:r>
        <w:rPr>
          <w:rStyle w:val="BodyTextChar"/>
        </w:rPr>
        <w:t>ARC D19.3c.v; ARHSS D19.3c.v</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documented processes for the management of waste and hazardous substances in place.  Policies and procedures specify labelling requirements including the requirement for labels to be clear, accessible to read and are free from damage.  Material safety data sheets are available and are accessible for staff.  A hazard register is available.  </w:t>
      </w:r>
      <w:proofErr w:type="gramStart"/>
      <w:r>
        <w:rPr>
          <w:rStyle w:val="BodyTextChar"/>
        </w:rPr>
        <w:t>Staff receive</w:t>
      </w:r>
      <w:proofErr w:type="gramEnd"/>
      <w:r>
        <w:rPr>
          <w:rStyle w:val="BodyTextChar"/>
        </w:rPr>
        <w:t xml:space="preserve"> training and education on safe and appropriate handling of waste and hazardous substances, including chemical safety and education.  Monthly visits are made by the chemical supplier representative who reviews cleaning and laundry processes.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Sluice facilities are available for the disposal of waste and hazardous substances.  A visual inspection of the facility provides evidence that protective clothing and equipment that is appropriate to the risks associated with the waste or hazardous substance being handled is provided.  Goggles, gloves, aprons and masks are viewed in the two laundries and the cleaners’ room.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of the facility provides evidence that hazardous substances are correctly labelled, and the container is appropriate for the contents including container type, strength and type of lid/opening.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1.4.1.1 (HDS(C</w:t>
      </w:r>
      <w:proofErr w:type="gramStart"/>
      <w:r>
        <w:rPr>
          <w:rFonts w:eastAsiaTheme="minorHAnsi"/>
          <w:b/>
        </w:rPr>
        <w:t>)S.2008:1.4.1.1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lastRenderedPageBreak/>
        <w:t xml:space="preserve">Standard 1.4.2: Facility </w:t>
      </w:r>
      <w:proofErr w:type="gramStart"/>
      <w:r>
        <w:t xml:space="preserve">Specifications </w:t>
      </w:r>
      <w:r>
        <w:rPr>
          <w:rStyle w:val="Heading4Char"/>
          <w:b/>
          <w:bCs/>
        </w:rPr>
        <w:t xml:space="preserve"> (</w:t>
      </w:r>
      <w:proofErr w:type="gramEnd"/>
      <w:r>
        <w:t>HDS(C)S.2008:1.4.2)</w:t>
      </w:r>
    </w:p>
    <w:p w:rsidR="00624622" w:rsidRDefault="00624622" w:rsidP="008C2BBB">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624622" w:rsidRDefault="00624622" w:rsidP="008C2BBB">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Improvements are required with the management of environment (see criteria 1.4.2.1, 1.4.2.4., 1.4.2.6).</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provides evidence of safe storage of medical equipment.  Corridors are of varying widths and allow residents to pass each other.  Safety rails are secure and are appropriately located, equipment does not clutter passageway, floor surfaces/coverings are appropriate to the resident group and setting and floor surfaces and coatings are maintained in good order.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Care </w:t>
      </w:r>
      <w:proofErr w:type="gramStart"/>
      <w:r>
        <w:rPr>
          <w:rStyle w:val="BodyTextChar"/>
        </w:rPr>
        <w:t>staff interviewed confirm</w:t>
      </w:r>
      <w:proofErr w:type="gramEnd"/>
      <w:r>
        <w:rPr>
          <w:rStyle w:val="BodyTextChar"/>
        </w:rPr>
        <w:t xml:space="preserve"> they have access to appropriate equipment, equipment is checked before use, and they are competent to use the equipment.</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interviewed confirm they know the processes they should follow if any repairs/maintenance is required and that requests are appropriately actioned.  Residents interviewed confirm they are able to move freely around the facility and that the accommodation meets their needs.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Not all of 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All buildings, plant, and equipment comply with legislation.</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current Building Warrant of Fitness is displayed that expires on 11 October 2014.  The facility manager advises that they are currently in the process of obtaining a new building warrant of fitness.</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maintenance person is contracted for four to ten hours a week.  The facility manager advises during interview that they are responsible for maintenance and they call in contractors as required.  A book for staff to record items requiring maintenance is kept in the dementia unit and is reviewed.  The facility manager and the contracted maintenance person tick the items as they are attended to.</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Hot water temperatures are recorded monthly and exceed 45 degrees Celsius at five areas used by residents.  There is no corrective action plan to address this issue, but the facility manager contacts a plumber during this audit that visits and adjusts the tempering valves. </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Calibration reports and evidence of electrical testing and tagging is reviewed.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w:t>
      </w:r>
      <w:proofErr w:type="spellStart"/>
      <w:proofErr w:type="gramStart"/>
      <w:r>
        <w:rPr>
          <w:rStyle w:val="BodyTextChar"/>
        </w:rPr>
        <w:t>i</w:t>
      </w:r>
      <w:proofErr w:type="spellEnd"/>
      <w:proofErr w:type="gramEnd"/>
      <w:r>
        <w:rPr>
          <w:rStyle w:val="BodyTextChar"/>
        </w:rPr>
        <w:t>)Hot water temperatures exceed 45 degrees Celsius at five hot water outlets used by residents.  The plumber was contacted during this audit and adjusted the tempering valves; (ii) there is no documented planned preventative maintenance programme in place; (iii) the splash board behind the tubs in the main laundry is water damaged and presents a potential infection control risk; (</w:t>
      </w:r>
      <w:proofErr w:type="gramStart"/>
      <w:r>
        <w:rPr>
          <w:rStyle w:val="BodyTextChar"/>
        </w:rPr>
        <w:t>iv</w:t>
      </w:r>
      <w:proofErr w:type="gramEnd"/>
      <w:r>
        <w:rPr>
          <w:rStyle w:val="BodyTextChar"/>
        </w:rPr>
        <w:t>) room 8A in the dementia unit does not have a wardrobe for the resident’s clothes.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confirmation that (</w:t>
      </w:r>
      <w:proofErr w:type="spellStart"/>
      <w:r>
        <w:rPr>
          <w:rStyle w:val="BodyTextChar"/>
        </w:rPr>
        <w:t>i</w:t>
      </w:r>
      <w:proofErr w:type="spellEnd"/>
      <w:r>
        <w:rPr>
          <w:rStyle w:val="BodyTextChar"/>
        </w:rPr>
        <w:t xml:space="preserve">) hot water temperatures do not exceed 45 degrees Celsius at five hot water outlets used by residents; (ii) A documented planned preventative maintenance programme is developed and implemented; (iii) the splash board behind the tubs in the main laundry has been repaired; </w:t>
      </w:r>
      <w:proofErr w:type="gramStart"/>
      <w:r>
        <w:rPr>
          <w:rStyle w:val="BodyTextChar"/>
        </w:rPr>
        <w:t>(iv) a</w:t>
      </w:r>
      <w:proofErr w:type="gramEnd"/>
      <w:r>
        <w:rPr>
          <w:rStyle w:val="BodyTextChar"/>
        </w:rPr>
        <w:t xml:space="preserve"> wardrobe has been installed in room 8A in the dementia unit.</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Moderate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 door that separates the dementia unit and the rest home that is very slow to close and residents can leave the dementia unit in the time it takes the door to close.  The facility manager advises that residents have followed visitors out this door as it is closing. </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door between the dementia unit and the rest home is slow to close.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confirmation that the door between the dementia unit and the rest home has been adjusted so that it closes more quickly so that residents are not able to leave the dementia unit</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30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There are three external areas in the dementia unit for residents to use.  All three areas have fencing that is currently being adjusted to minimise the risk of residents climbing over the fence and absconding.  The facility manager advises they have at least one resident who is a ‘climber’ and who has climbed over the fencing.  Visual inspection indicates that the majority of the fencing is trellising and the fences are having their height extended by adding soft wire mess type fence above the trellising.  The facility manager advises that residents are supervised whenever they are in any of the outside areas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fences in the three external areas in the dementia unit are potentially able to be climbed over by residents.  It is acknowledged the facility manager is aware of this issue and is attempting to address it.</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confirmation that the external areas in the dementia unit are safe and residents are not able to climb over the fences.</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624622" w:rsidRDefault="00624622" w:rsidP="008C2B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an adequate number of toilet and shower facilities available throughout the facility.  Visual inspection provides evidence that toilet and shower facilities are of an appropriate design and number to meet the needs of the residents.  The fixtures, fittings, floors and wall surfaces are constructed from materials that can be easily cleaned.  Hot water temperatures are monitored at monthly intervals (see link criterion1.4.2.1.)</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Toilets have appropriate access for residents based on their needs and abilities.  There are clearly identified toilet/shower and washbasin facilities and there are </w:t>
      </w:r>
      <w:proofErr w:type="gramStart"/>
      <w:r>
        <w:rPr>
          <w:rStyle w:val="BodyTextChar"/>
        </w:rPr>
        <w:t>bathrooms that meet specifications for people with disabilities that are large enough for easy manipulation of mobility aids and provides</w:t>
      </w:r>
      <w:proofErr w:type="gramEnd"/>
      <w:r>
        <w:rPr>
          <w:rStyle w:val="BodyTextChar"/>
        </w:rPr>
        <w:t xml:space="preserve"> working space for up to two staff members.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624622" w:rsidRDefault="00624622" w:rsidP="008C2BBB">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624622" w:rsidRDefault="00624622" w:rsidP="008C2BBB">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With two exceptions all bedrooms provide single accommodation.  The facility manager advises the two double bedrooms are used as single bedrooms.  Visual inspection provides evidence that the bedrooms provide adequate personal space to allow residents and staff to move around within the room safely.  This finding was confirmed during interviews of staff and residents.  Resident’s bedrooms are personalised to varying degrees.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lastRenderedPageBreak/>
        <w:t>Standard 1.4.5: Communal Areas For Entertainment, Recreation, And Dining</w:t>
      </w:r>
      <w:r>
        <w:rPr>
          <w:rStyle w:val="Heading4Char"/>
          <w:b/>
          <w:bCs/>
        </w:rPr>
        <w:t xml:space="preserve"> (</w:t>
      </w:r>
      <w:r>
        <w:t>HDS(C</w:t>
      </w:r>
      <w:proofErr w:type="gramStart"/>
      <w:r>
        <w:t>)S.2008:1.4.5</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624622" w:rsidRDefault="00624622" w:rsidP="008C2B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provides evidence that adequate access is provided to the lounge and the dining areas in the rest home and dementia areas.  Residents are observed moving freely within these areas.  Residents interviewed confirm there are alternate areas available to them if communal activities are being run in one of these areas and they do not want to participate in them.</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624622" w:rsidRDefault="00624622" w:rsidP="008C2BBB">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624622" w:rsidRDefault="00624622" w:rsidP="008C2BBB">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Cleaning policy and procedures and laundry policy and procedures are available.  There are policies and procedures for the safe storage and use of chemicals / poisons.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Laundry </w:t>
      </w:r>
      <w:proofErr w:type="gramStart"/>
      <w:r>
        <w:rPr>
          <w:rStyle w:val="BodyTextChar"/>
        </w:rPr>
        <w:t>staff are</w:t>
      </w:r>
      <w:proofErr w:type="gramEnd"/>
      <w:r>
        <w:rPr>
          <w:rStyle w:val="BodyTextChar"/>
        </w:rPr>
        <w:t xml:space="preserve"> responsible for management of the laundry and all linen is washed on site in the main laundry in the dementia unit.  There is a second smaller laundry in the dementia unit that is used if the machines in the main laundry are full.  There is one door in and out of the laundry and the dirty/clean flow is adequate.  One of the two laundry workers is interviewed in the main laundry and they describe the management of laundry including transportation, sorting, storage, laundering, and return to residents.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Cleaning staff are employed and are responsible for management of the cleaning.  A cleaner is interviewed and describes the management of cleaning processes including the use of personal protective equipment.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Visual Inspection provides evidence that cleaning and laundry processes are implemented.  The effectiveness of the cleaning and laundry services is audited via the internal audit programme and completed audits for laundry and cleaning are reviewed.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Visual inspection of the facility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convenient hand washing facilities are available; and hygiene standards are maintained in storage areas.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and family interviewed state they are satisfied with the cleaning and laundry service and this finding is confirmed during review of the satisfaction surveys completed in August and September 2014.</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624622" w:rsidRDefault="00624622" w:rsidP="008C2BBB">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624622" w:rsidRDefault="00624622" w:rsidP="008C2BBB">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no indicator panel or audible indicator to alert staff who </w:t>
      </w:r>
      <w:proofErr w:type="gramStart"/>
      <w:r>
        <w:rPr>
          <w:rStyle w:val="BodyTextChar"/>
        </w:rPr>
        <w:t>are</w:t>
      </w:r>
      <w:proofErr w:type="gramEnd"/>
      <w:r>
        <w:rPr>
          <w:rStyle w:val="BodyTextChar"/>
        </w:rPr>
        <w:t xml:space="preserve"> working in the rest home area that a resident has used their call bell and improvements are required (see criterion 1.4.7.5).</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New Zealand Fire Service (NZFS) letter dated 12 June 2014 is sighted advising the fire evacuation scheme was approved 05 June 2005.  The last trial evacuation was held on 11 April 2014 and the facility manager advises the next one will be held in October 2014.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senior staff </w:t>
      </w:r>
      <w:proofErr w:type="gramStart"/>
      <w:r>
        <w:rPr>
          <w:rStyle w:val="BodyTextChar"/>
        </w:rPr>
        <w:t>are</w:t>
      </w:r>
      <w:proofErr w:type="gramEnd"/>
      <w:r>
        <w:rPr>
          <w:rStyle w:val="BodyTextChar"/>
        </w:rPr>
        <w:t xml:space="preserve"> required to complete first aid training and evidence of this is sighted on staff files reviewed. Staff interviews and review of staff files provides evidence of current training in relevant areas.  Emergency and security situation education is provided to staff during their orientation phase and at appropriate intervals.  </w:t>
      </w:r>
      <w:proofErr w:type="gramStart"/>
      <w:r>
        <w:rPr>
          <w:rStyle w:val="BodyTextChar"/>
        </w:rPr>
        <w:t>Staff confirm</w:t>
      </w:r>
      <w:proofErr w:type="gramEnd"/>
      <w:r>
        <w:rPr>
          <w:rStyle w:val="BodyTextChar"/>
        </w:rPr>
        <w:t xml:space="preserve"> recent education on fire, emergency and security situations.  Staff records sampled provides evidence of current training regarding fire, emergency and security education.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Processes are in place to meet the requirements for the 'Major Incident and Health Emergency Plan' in the Service Agreement.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facility provides evidence that: information in relation to emergency and security situations is readily </w:t>
      </w:r>
      <w:proofErr w:type="gramStart"/>
      <w:r>
        <w:rPr>
          <w:rStyle w:val="BodyTextChar"/>
        </w:rPr>
        <w:t>available/displayed</w:t>
      </w:r>
      <w:proofErr w:type="gramEnd"/>
      <w:r>
        <w:rPr>
          <w:rStyle w:val="BodyTextChar"/>
        </w:rPr>
        <w:t xml:space="preserve"> for service providers and residents; emergency equipment is accessible, stored correctly, not expired, and stocked to a level appropriate to the service setting; oxygen is maintained in a state of readiness for use in emergency situations.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visual inspection of the facilities provides evidence that emergency lighting, torches, gas and BBQ for cooking, extra food supplies, emergency water supply (potable/drinkable supply and non-potable/non-drinkable supply), blankets, and cell phones are available.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Not all of 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1.4.7.1 (HDS(C</w:t>
      </w:r>
      <w:proofErr w:type="gramStart"/>
      <w:r>
        <w:rPr>
          <w:rFonts w:eastAsiaTheme="minorHAnsi"/>
          <w:b/>
        </w:rPr>
        <w:t>)S.2008:1.4.7.1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facility manager advises that all staff </w:t>
      </w:r>
      <w:proofErr w:type="gramStart"/>
      <w:r>
        <w:rPr>
          <w:rStyle w:val="BodyTextChar"/>
        </w:rPr>
        <w:t>are</w:t>
      </w:r>
      <w:proofErr w:type="gramEnd"/>
      <w:r>
        <w:rPr>
          <w:rStyle w:val="BodyTextChar"/>
        </w:rPr>
        <w:t xml:space="preserve"> based in the care station in the dementia unit and that when residents in the rest home unit activate their call bells staff from the dementia unit who have been allocated primary responsibility for the rest home residents go to the rest home to answer the call bell.</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Visual inspection confirms that there is a light outside each resident’s bedroom door and that there is no indicator panel in the rest home area.</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new dementia wing has a separate call bell system to the one for the rest home and ‘old’ dementia wing.  The indicator panel is located above the indicator panel for the ‘old’ dementia wing and rest home.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Four of the rest home residents interviewed report that </w:t>
      </w:r>
      <w:proofErr w:type="gramStart"/>
      <w:r>
        <w:rPr>
          <w:rStyle w:val="BodyTextChar"/>
        </w:rPr>
        <w:t>staff usually respond</w:t>
      </w:r>
      <w:proofErr w:type="gramEnd"/>
      <w:r>
        <w:rPr>
          <w:rStyle w:val="BodyTextChar"/>
        </w:rPr>
        <w:t xml:space="preserve"> to the call bells in a timely manner.</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no indicator panel or audible indicator to alert staff who are working in the rest home area that a resident has used their call bell. </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confirmation that staff working within the rest home are alerted, and respond in a timely manner, when a resident within the rest home activates their call bell.</w:t>
      </w: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90</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624622" w:rsidRDefault="00624622" w:rsidP="008C2BBB">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624622" w:rsidRDefault="00624622" w:rsidP="008C2BBB">
      <w:pPr>
        <w:keepNext/>
        <w:tabs>
          <w:tab w:val="left" w:pos="3546"/>
        </w:tabs>
        <w:spacing w:after="120"/>
        <w:ind w:left="0"/>
        <w:rPr>
          <w:rFonts w:cstheme="minorBidi"/>
          <w:sz w:val="20"/>
          <w:szCs w:val="20"/>
        </w:rPr>
      </w:pPr>
      <w:r>
        <w:rPr>
          <w:rStyle w:val="BodyTextChar"/>
        </w:rPr>
        <w:t>ARC D15.2f   ARHSS D15.2g</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procedures to ensure the service is responsive to resident feedback in relation to heating and ventilation, wherever practicable.  Documentation and visual inspection provides evidence that the residents are provided with adequate natural light, safe ventilation, and an environment that is maintained at a safe and comfortable temperature.  Residents interviewed confirm the facilities are maintained at an appropriate temperature.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1.4.8.2 (HDS(C</w:t>
      </w:r>
      <w:proofErr w:type="gramStart"/>
      <w:r>
        <w:rPr>
          <w:rFonts w:eastAsiaTheme="minorHAnsi"/>
          <w:b/>
        </w:rPr>
        <w:t>)S.2008:1.4.8.2</w:t>
      </w:r>
      <w:proofErr w:type="gramEnd"/>
      <w:r>
        <w:rPr>
          <w:rFonts w:eastAsiaTheme="minorHAnsi"/>
          <w:b/>
        </w:rPr>
        <w:t>)</w:t>
      </w:r>
    </w:p>
    <w:p w:rsidR="00624622" w:rsidRDefault="00624622" w:rsidP="008C2BBB">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1"/>
      </w:pPr>
      <w:r>
        <w:t>NZS 8134.2:2008: Health and Disability Services (Restraint Minimisation and Safe Practice) Standards</w:t>
      </w:r>
    </w:p>
    <w:p w:rsidR="00624622" w:rsidRDefault="00624622" w:rsidP="008C2BBB">
      <w:pPr>
        <w:pStyle w:val="Heading2"/>
        <w:rPr>
          <w:b/>
          <w:bCs/>
        </w:rPr>
      </w:pPr>
      <w:r>
        <w:rPr>
          <w:b/>
          <w:bCs/>
        </w:rPr>
        <w:t>Outcome 2.1: Restraint Minimisation</w:t>
      </w:r>
    </w:p>
    <w:p w:rsidR="00624622" w:rsidRDefault="00624622" w:rsidP="008C2BBB">
      <w:pPr>
        <w:pStyle w:val="OutcomeDescription"/>
        <w:rPr>
          <w:lang w:eastAsia="en-NZ"/>
        </w:rPr>
      </w:pPr>
      <w:r>
        <w:rPr>
          <w:lang w:eastAsia="en-NZ"/>
        </w:rPr>
        <w:t>Services demonstrate that the use of restraint is actively minimised.</w:t>
      </w:r>
    </w:p>
    <w:p w:rsidR="00624622" w:rsidRDefault="00624622" w:rsidP="008C2BBB">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624622" w:rsidRDefault="00624622" w:rsidP="008C2BBB">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624622" w:rsidRDefault="00624622" w:rsidP="008C2B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Documented systems are in place to ensure the use of restraint is actively minimised and the use of least restrictive practices are encouraged where required. The Restraint Minimisation and Safe Practice (RMSP) policy definitions of enablers and restraint align with the NZS 8134.2 Standard. The service has an overarching risk and quality management system that demonstrates compliance with the Standard. The process of assessment and evaluation of enabler use is documented in policies and procedures to guide staff. There are no residents using restraint or enablers on audit day</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pStyle w:val="OutcomeDescription"/>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2.1.1.4 (</w:t>
      </w:r>
      <w:proofErr w:type="gramStart"/>
      <w:r>
        <w:rPr>
          <w:rFonts w:eastAsiaTheme="minorHAnsi"/>
          <w:b/>
        </w:rPr>
        <w:t>HDS(</w:t>
      </w:r>
      <w:proofErr w:type="gramEnd"/>
      <w:r>
        <w:rPr>
          <w:rFonts w:eastAsiaTheme="minorHAnsi"/>
          <w:b/>
        </w:rPr>
        <w:t>RMSP)S.2008:2.1.1.4)</w:t>
      </w:r>
    </w:p>
    <w:p w:rsidR="00624622" w:rsidRDefault="00624622" w:rsidP="008C2BBB">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pStyle w:val="OutcomeDescription"/>
        <w:rPr>
          <w:lang w:eastAsia="en-NZ"/>
        </w:rPr>
      </w:pPr>
    </w:p>
    <w:p w:rsidR="00624622" w:rsidRDefault="00624622" w:rsidP="008C2BBB">
      <w:pPr>
        <w:pStyle w:val="Heading1"/>
      </w:pPr>
      <w:r>
        <w:t>NZS 8134.3:2008: Health and Disability Services (Infection Prevention and Control) Standards</w:t>
      </w:r>
    </w:p>
    <w:p w:rsidR="00624622" w:rsidRDefault="00624622" w:rsidP="008C2BBB">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624622" w:rsidRDefault="00624622" w:rsidP="008C2BBB">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624622" w:rsidRDefault="00624622" w:rsidP="008C2B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(IC) policy meets the needs of the service and provides information and resources to inform the staff on infection prevention and control, confirmed at staff interviews.  The delegation of infection control matters is documented along with an IC co-ordinator (ICC) job description, sighted. There is documented evidence regular reports on infection related issues are completed. The IC programme is last reviewed in 2014 and the IC programme is sighted for 2014 to 2015.</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624622" w:rsidRDefault="00624622" w:rsidP="008C2BBB">
      <w:pPr>
        <w:ind w:left="0"/>
        <w:rPr>
          <w:lang w:eastAsia="en-NZ"/>
        </w:rPr>
      </w:pPr>
    </w:p>
    <w:p w:rsidR="00624622" w:rsidRDefault="00624622" w:rsidP="008C2BBB">
      <w:pPr>
        <w:pStyle w:val="Heading5"/>
        <w:spacing w:before="120"/>
        <w:ind w:left="0"/>
        <w:rPr>
          <w:rFonts w:eastAsiaTheme="minorHAnsi"/>
          <w:b/>
        </w:rPr>
      </w:pPr>
      <w:r>
        <w:rPr>
          <w:rFonts w:eastAsiaTheme="minorHAnsi"/>
          <w:b/>
        </w:rPr>
        <w:lastRenderedPageBreak/>
        <w:t>Criterion 3.1.1 (</w:t>
      </w:r>
      <w:proofErr w:type="gramStart"/>
      <w:r>
        <w:rPr>
          <w:rFonts w:eastAsiaTheme="minorHAnsi"/>
          <w:b/>
        </w:rPr>
        <w:t>HDS(</w:t>
      </w:r>
      <w:proofErr w:type="gramEnd"/>
      <w:r>
        <w:rPr>
          <w:rFonts w:eastAsiaTheme="minorHAnsi"/>
          <w:b/>
        </w:rPr>
        <w:t>IPC)S.2008:3.1.1)</w:t>
      </w:r>
    </w:p>
    <w:p w:rsidR="00624622" w:rsidRDefault="00624622" w:rsidP="008C2BBB">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ind w:left="0"/>
        <w:rPr>
          <w:lang w:eastAsia="en-NZ"/>
        </w:rPr>
      </w:pPr>
    </w:p>
    <w:p w:rsidR="00624622" w:rsidRDefault="00624622" w:rsidP="008C2BBB">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624622" w:rsidRDefault="00624622" w:rsidP="008C2BBB">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ind w:left="0"/>
        <w:rPr>
          <w:lang w:eastAsia="en-NZ"/>
        </w:rPr>
      </w:pPr>
    </w:p>
    <w:p w:rsidR="00624622" w:rsidRDefault="00624622" w:rsidP="008C2BBB">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624622" w:rsidRDefault="00624622" w:rsidP="008C2BBB">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ind w:left="0"/>
        <w:rPr>
          <w:lang w:eastAsia="en-NZ"/>
        </w:rPr>
      </w:pPr>
    </w:p>
    <w:p w:rsidR="00624622" w:rsidRDefault="00624622" w:rsidP="008C2BBB">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624622" w:rsidRDefault="00624622" w:rsidP="008C2BBB">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624622" w:rsidRDefault="00624622" w:rsidP="008C2B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programme meets the needs of the service and provides information and resources to inform and guide staff. The IC co-ordinator is the clinical nurse manager/ RN, who has been in this position since their employment, approximately six weeks prior to this audit.  The IC co-ordinator has access to relevant and current information which is appropriate to the size and complexity of the organization, including but not limited to; IC manuals, internet, access to experts (DHB and Lab), and on-going in-service education.</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624622" w:rsidRDefault="00624622" w:rsidP="008C2BBB">
      <w:pPr>
        <w:ind w:left="0"/>
        <w:rPr>
          <w:lang w:eastAsia="en-NZ"/>
        </w:rPr>
      </w:pPr>
    </w:p>
    <w:p w:rsidR="00624622" w:rsidRDefault="00624622" w:rsidP="008C2BBB">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624622" w:rsidRDefault="00624622" w:rsidP="008C2BBB">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ind w:left="0"/>
        <w:rPr>
          <w:lang w:eastAsia="en-NZ"/>
        </w:rPr>
      </w:pPr>
    </w:p>
    <w:p w:rsidR="00624622" w:rsidRDefault="00624622" w:rsidP="008C2BBB">
      <w:pPr>
        <w:pStyle w:val="Heading4"/>
        <w:rPr>
          <w:rStyle w:val="Heading4Char"/>
          <w:iCs/>
        </w:rPr>
      </w:pPr>
      <w:r>
        <w:lastRenderedPageBreak/>
        <w:t>Standard 3.3: Policies and procedures</w:t>
      </w:r>
      <w:r>
        <w:rPr>
          <w:rStyle w:val="Heading4Char"/>
          <w:b/>
          <w:bCs/>
        </w:rPr>
        <w:t xml:space="preserve"> (</w:t>
      </w:r>
      <w:proofErr w:type="gramStart"/>
      <w:r>
        <w:t>HDS(</w:t>
      </w:r>
      <w:proofErr w:type="gramEnd"/>
      <w:r>
        <w:t>IPC)S.2008:3.3)</w:t>
      </w:r>
    </w:p>
    <w:p w:rsidR="00624622" w:rsidRDefault="00624622" w:rsidP="008C2BBB">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624622" w:rsidRDefault="00624622" w:rsidP="008C2BBB">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policies and procedures on the prevention and control of infection include written material that is relevant to the service and reflects current accepted good practice and relevant legislative requirements. Policies and procedures are written in a user friendly format and contain appropriate level of information and are readily accessible to all personnel, confirmed at staff interview. IC policies and procedures identify links to other documentation in the organisation including health and safety, quality and risk.</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624622" w:rsidRDefault="00624622" w:rsidP="008C2BBB">
      <w:pPr>
        <w:ind w:left="0"/>
        <w:rPr>
          <w:lang w:eastAsia="en-NZ"/>
        </w:rPr>
      </w:pPr>
    </w:p>
    <w:p w:rsidR="00624622" w:rsidRDefault="00624622" w:rsidP="008C2BBB">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624622" w:rsidRDefault="00624622" w:rsidP="008C2BBB">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ind w:left="0"/>
        <w:rPr>
          <w:lang w:eastAsia="en-NZ"/>
        </w:rPr>
      </w:pPr>
    </w:p>
    <w:p w:rsidR="00624622" w:rsidRDefault="00624622" w:rsidP="008C2BBB">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624622" w:rsidRDefault="00624622" w:rsidP="008C2BBB">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624622" w:rsidRDefault="00624622" w:rsidP="008C2BBB">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provider's documentation evidences that infection control education is provided to all staff, as part of their initial orientation and is on-going.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The ICC attended external education on IC in September 2014, confirmed at interview and sighted in the staff’s file reviewed. The staff education was provided in September 2014 by the ICC/ RN. All education sessions have evidence of staff attendance and content of the presentations.</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624622" w:rsidRDefault="00624622" w:rsidP="008C2BBB">
      <w:pPr>
        <w:ind w:left="0"/>
        <w:rPr>
          <w:lang w:eastAsia="en-NZ"/>
        </w:rPr>
      </w:pPr>
    </w:p>
    <w:p w:rsidR="00624622" w:rsidRDefault="00624622" w:rsidP="008C2BBB">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624622" w:rsidRDefault="00624622" w:rsidP="008C2BBB">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ind w:left="0"/>
        <w:rPr>
          <w:lang w:eastAsia="en-NZ"/>
        </w:rPr>
      </w:pPr>
    </w:p>
    <w:p w:rsidR="00624622" w:rsidRDefault="00624622" w:rsidP="008C2BBB">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624622" w:rsidRDefault="00624622" w:rsidP="008C2BBB">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ind w:left="0"/>
        <w:rPr>
          <w:lang w:eastAsia="en-NZ"/>
        </w:rPr>
      </w:pPr>
    </w:p>
    <w:p w:rsidR="00624622" w:rsidRPr="008C2BBB" w:rsidRDefault="00624622" w:rsidP="008C2BBB">
      <w:pPr>
        <w:pStyle w:val="Heading4"/>
        <w:rPr>
          <w:rStyle w:val="Heading4Char"/>
          <w:b/>
          <w:iCs/>
        </w:rPr>
      </w:pPr>
      <w:r w:rsidRPr="008C2BBB">
        <w:lastRenderedPageBreak/>
        <w:t>Standard 3.5: Surveillance</w:t>
      </w:r>
      <w:r w:rsidRPr="008C2BBB">
        <w:rPr>
          <w:rStyle w:val="Heading4Char"/>
          <w:b/>
          <w:iCs/>
        </w:rPr>
        <w:t xml:space="preserve"> (</w:t>
      </w:r>
      <w:proofErr w:type="gramStart"/>
      <w:r w:rsidRPr="008C2BBB">
        <w:t>HDS(</w:t>
      </w:r>
      <w:proofErr w:type="gramEnd"/>
      <w:r w:rsidRPr="008C2BBB">
        <w:t>IPC)S.2008:3.5)</w:t>
      </w:r>
    </w:p>
    <w:p w:rsidR="00624622" w:rsidRDefault="00624622" w:rsidP="008C2BBB">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624622" w:rsidRDefault="00624622" w:rsidP="008C2BBB">
      <w:pPr>
        <w:keepNext/>
        <w:tabs>
          <w:tab w:val="left" w:pos="3546"/>
        </w:tabs>
        <w:spacing w:after="120"/>
        <w:ind w:left="0"/>
        <w:rPr>
          <w:rFonts w:cstheme="minorBidi"/>
          <w:sz w:val="20"/>
          <w:szCs w:val="20"/>
        </w:rPr>
      </w:pP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624622" w:rsidRDefault="00624622" w:rsidP="008C2BBB">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IC programme / policy details surveillance processes, relevant to the service setting and its complexity. The type of surveillance undertaken is appropriate to the size and complexity of the service. Standardised definitions are used for the identification and classification of infection events, indicators or outcomes.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control monthly data is completed for each resident. Infection log is maintained. </w:t>
      </w:r>
    </w:p>
    <w:p w:rsidR="00624622" w:rsidRDefault="00624622" w:rsidP="008C2BBB">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Numbers of infections are collated at the end of each month and reported to management and to staff at meetings. Care staff interviewed report they are made aware of any infections of individual residents by way of feedback from the RN's, and daily handovers.</w:t>
      </w:r>
    </w:p>
    <w:p w:rsidR="00624622" w:rsidRDefault="00624622" w:rsidP="008C2BBB">
      <w:pPr>
        <w:ind w:left="0"/>
        <w:rPr>
          <w:lang w:eastAsia="en-NZ"/>
        </w:rPr>
      </w:pPr>
    </w:p>
    <w:p w:rsidR="00624622" w:rsidRDefault="00624622" w:rsidP="008C2BBB">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24622" w:rsidRDefault="00624622" w:rsidP="008C2BBB">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ind w:left="0"/>
        <w:rPr>
          <w:lang w:eastAsia="en-NZ"/>
        </w:rPr>
      </w:pPr>
    </w:p>
    <w:p w:rsidR="00624622" w:rsidRDefault="00624622" w:rsidP="008C2BBB">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624622" w:rsidRDefault="00624622" w:rsidP="008C2BBB">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624622" w:rsidRDefault="00624622" w:rsidP="008C2BBB">
      <w:pPr>
        <w:pStyle w:val="BodyText"/>
        <w:pBdr>
          <w:top w:val="single" w:sz="2" w:space="1" w:color="auto"/>
          <w:left w:val="single" w:sz="2" w:space="4" w:color="auto"/>
          <w:bottom w:val="single" w:sz="2" w:space="1" w:color="auto"/>
          <w:right w:val="single" w:sz="2" w:space="4" w:color="auto"/>
        </w:pBdr>
        <w:spacing w:after="120"/>
        <w:rPr>
          <w:rStyle w:val="BodyTextChar"/>
        </w:rPr>
      </w:pPr>
    </w:p>
    <w:p w:rsidR="00624622" w:rsidRDefault="00624622" w:rsidP="008C2BBB">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624622" w:rsidRDefault="00624622" w:rsidP="008C2BBB">
      <w:pPr>
        <w:ind w:left="0"/>
        <w:rPr>
          <w:lang w:eastAsia="en-NZ"/>
        </w:rPr>
      </w:pPr>
    </w:p>
    <w:p w:rsidR="00624622" w:rsidRDefault="00624622" w:rsidP="008C2BBB">
      <w:pPr>
        <w:ind w:left="0"/>
        <w:rPr>
          <w:lang w:eastAsia="en-NZ"/>
        </w:rPr>
      </w:pPr>
    </w:p>
    <w:p w:rsidR="00624622" w:rsidRDefault="00624622" w:rsidP="008C2BBB">
      <w:pPr>
        <w:ind w:left="0"/>
      </w:pPr>
    </w:p>
    <w:p w:rsidR="008F484E" w:rsidRDefault="008C2BBB" w:rsidP="008C2BBB">
      <w:pPr>
        <w:spacing w:before="240" w:after="0" w:line="276" w:lineRule="auto"/>
        <w:ind w:left="0"/>
        <w:rPr>
          <w:sz w:val="24"/>
        </w:rPr>
      </w:pPr>
    </w:p>
    <w:sectPr w:rsidR="008F484E" w:rsidSect="0062462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EA8" w:rsidRDefault="00651D8C">
      <w:pPr>
        <w:spacing w:after="0"/>
      </w:pPr>
      <w:r>
        <w:separator/>
      </w:r>
    </w:p>
  </w:endnote>
  <w:endnote w:type="continuationSeparator" w:id="0">
    <w:p w:rsidR="000B0EA8" w:rsidRDefault="00651D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C2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C2B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C2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EA8" w:rsidRDefault="00651D8C">
      <w:pPr>
        <w:spacing w:after="0"/>
      </w:pPr>
      <w:r>
        <w:separator/>
      </w:r>
    </w:p>
  </w:footnote>
  <w:footnote w:type="continuationSeparator" w:id="0">
    <w:p w:rsidR="000B0EA8" w:rsidRDefault="00651D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C2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C2B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8C2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070300E">
      <w:numFmt w:val="bullet"/>
      <w:lvlText w:val="-"/>
      <w:lvlJc w:val="left"/>
      <w:pPr>
        <w:tabs>
          <w:tab w:val="num" w:pos="717"/>
        </w:tabs>
        <w:ind w:left="717" w:hanging="360"/>
      </w:pPr>
      <w:rPr>
        <w:rFonts w:ascii="Calibri" w:eastAsia="Calibri" w:hAnsi="Calibri" w:cs="Times New Roman" w:hint="default"/>
      </w:rPr>
    </w:lvl>
    <w:lvl w:ilvl="1" w:tplc="DC565F06" w:tentative="1">
      <w:start w:val="1"/>
      <w:numFmt w:val="bullet"/>
      <w:lvlText w:val="o"/>
      <w:lvlJc w:val="left"/>
      <w:pPr>
        <w:tabs>
          <w:tab w:val="num" w:pos="1437"/>
        </w:tabs>
        <w:ind w:left="1437" w:hanging="360"/>
      </w:pPr>
      <w:rPr>
        <w:rFonts w:ascii="Courier New" w:hAnsi="Courier New" w:cs="Courier New" w:hint="default"/>
      </w:rPr>
    </w:lvl>
    <w:lvl w:ilvl="2" w:tplc="EE70DED2" w:tentative="1">
      <w:start w:val="1"/>
      <w:numFmt w:val="bullet"/>
      <w:lvlText w:val=""/>
      <w:lvlJc w:val="left"/>
      <w:pPr>
        <w:tabs>
          <w:tab w:val="num" w:pos="2157"/>
        </w:tabs>
        <w:ind w:left="2157" w:hanging="360"/>
      </w:pPr>
      <w:rPr>
        <w:rFonts w:ascii="Wingdings" w:hAnsi="Wingdings" w:hint="default"/>
      </w:rPr>
    </w:lvl>
    <w:lvl w:ilvl="3" w:tplc="AFEA1162" w:tentative="1">
      <w:start w:val="1"/>
      <w:numFmt w:val="bullet"/>
      <w:lvlText w:val=""/>
      <w:lvlJc w:val="left"/>
      <w:pPr>
        <w:tabs>
          <w:tab w:val="num" w:pos="2877"/>
        </w:tabs>
        <w:ind w:left="2877" w:hanging="360"/>
      </w:pPr>
      <w:rPr>
        <w:rFonts w:ascii="Symbol" w:hAnsi="Symbol" w:hint="default"/>
      </w:rPr>
    </w:lvl>
    <w:lvl w:ilvl="4" w:tplc="52BA19A6" w:tentative="1">
      <w:start w:val="1"/>
      <w:numFmt w:val="bullet"/>
      <w:lvlText w:val="o"/>
      <w:lvlJc w:val="left"/>
      <w:pPr>
        <w:tabs>
          <w:tab w:val="num" w:pos="3597"/>
        </w:tabs>
        <w:ind w:left="3597" w:hanging="360"/>
      </w:pPr>
      <w:rPr>
        <w:rFonts w:ascii="Courier New" w:hAnsi="Courier New" w:cs="Courier New" w:hint="default"/>
      </w:rPr>
    </w:lvl>
    <w:lvl w:ilvl="5" w:tplc="4A3EB3C6" w:tentative="1">
      <w:start w:val="1"/>
      <w:numFmt w:val="bullet"/>
      <w:lvlText w:val=""/>
      <w:lvlJc w:val="left"/>
      <w:pPr>
        <w:tabs>
          <w:tab w:val="num" w:pos="4317"/>
        </w:tabs>
        <w:ind w:left="4317" w:hanging="360"/>
      </w:pPr>
      <w:rPr>
        <w:rFonts w:ascii="Wingdings" w:hAnsi="Wingdings" w:hint="default"/>
      </w:rPr>
    </w:lvl>
    <w:lvl w:ilvl="6" w:tplc="68482ED2" w:tentative="1">
      <w:start w:val="1"/>
      <w:numFmt w:val="bullet"/>
      <w:lvlText w:val=""/>
      <w:lvlJc w:val="left"/>
      <w:pPr>
        <w:tabs>
          <w:tab w:val="num" w:pos="5037"/>
        </w:tabs>
        <w:ind w:left="5037" w:hanging="360"/>
      </w:pPr>
      <w:rPr>
        <w:rFonts w:ascii="Symbol" w:hAnsi="Symbol" w:hint="default"/>
      </w:rPr>
    </w:lvl>
    <w:lvl w:ilvl="7" w:tplc="8486A078" w:tentative="1">
      <w:start w:val="1"/>
      <w:numFmt w:val="bullet"/>
      <w:lvlText w:val="o"/>
      <w:lvlJc w:val="left"/>
      <w:pPr>
        <w:tabs>
          <w:tab w:val="num" w:pos="5757"/>
        </w:tabs>
        <w:ind w:left="5757" w:hanging="360"/>
      </w:pPr>
      <w:rPr>
        <w:rFonts w:ascii="Courier New" w:hAnsi="Courier New" w:cs="Courier New" w:hint="default"/>
      </w:rPr>
    </w:lvl>
    <w:lvl w:ilvl="8" w:tplc="B33CB39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B240700">
      <w:start w:val="1"/>
      <w:numFmt w:val="bullet"/>
      <w:lvlText w:val=""/>
      <w:lvlJc w:val="left"/>
      <w:pPr>
        <w:ind w:left="360" w:hanging="360"/>
      </w:pPr>
      <w:rPr>
        <w:rFonts w:ascii="Symbol" w:hAnsi="Symbol" w:hint="default"/>
      </w:rPr>
    </w:lvl>
    <w:lvl w:ilvl="1" w:tplc="E9BC85DA" w:tentative="1">
      <w:start w:val="1"/>
      <w:numFmt w:val="bullet"/>
      <w:lvlText w:val="o"/>
      <w:lvlJc w:val="left"/>
      <w:pPr>
        <w:ind w:left="1080" w:hanging="360"/>
      </w:pPr>
      <w:rPr>
        <w:rFonts w:ascii="Courier New" w:hAnsi="Courier New" w:cs="Courier New" w:hint="default"/>
      </w:rPr>
    </w:lvl>
    <w:lvl w:ilvl="2" w:tplc="7E5C20F4" w:tentative="1">
      <w:start w:val="1"/>
      <w:numFmt w:val="bullet"/>
      <w:lvlText w:val=""/>
      <w:lvlJc w:val="left"/>
      <w:pPr>
        <w:ind w:left="1800" w:hanging="360"/>
      </w:pPr>
      <w:rPr>
        <w:rFonts w:ascii="Wingdings" w:hAnsi="Wingdings" w:hint="default"/>
      </w:rPr>
    </w:lvl>
    <w:lvl w:ilvl="3" w:tplc="B4A80D18" w:tentative="1">
      <w:start w:val="1"/>
      <w:numFmt w:val="bullet"/>
      <w:lvlText w:val=""/>
      <w:lvlJc w:val="left"/>
      <w:pPr>
        <w:ind w:left="2520" w:hanging="360"/>
      </w:pPr>
      <w:rPr>
        <w:rFonts w:ascii="Symbol" w:hAnsi="Symbol" w:hint="default"/>
      </w:rPr>
    </w:lvl>
    <w:lvl w:ilvl="4" w:tplc="96386ED0" w:tentative="1">
      <w:start w:val="1"/>
      <w:numFmt w:val="bullet"/>
      <w:lvlText w:val="o"/>
      <w:lvlJc w:val="left"/>
      <w:pPr>
        <w:ind w:left="3240" w:hanging="360"/>
      </w:pPr>
      <w:rPr>
        <w:rFonts w:ascii="Courier New" w:hAnsi="Courier New" w:cs="Courier New" w:hint="default"/>
      </w:rPr>
    </w:lvl>
    <w:lvl w:ilvl="5" w:tplc="9D8456B4" w:tentative="1">
      <w:start w:val="1"/>
      <w:numFmt w:val="bullet"/>
      <w:lvlText w:val=""/>
      <w:lvlJc w:val="left"/>
      <w:pPr>
        <w:ind w:left="3960" w:hanging="360"/>
      </w:pPr>
      <w:rPr>
        <w:rFonts w:ascii="Wingdings" w:hAnsi="Wingdings" w:hint="default"/>
      </w:rPr>
    </w:lvl>
    <w:lvl w:ilvl="6" w:tplc="A2F414CE" w:tentative="1">
      <w:start w:val="1"/>
      <w:numFmt w:val="bullet"/>
      <w:lvlText w:val=""/>
      <w:lvlJc w:val="left"/>
      <w:pPr>
        <w:ind w:left="4680" w:hanging="360"/>
      </w:pPr>
      <w:rPr>
        <w:rFonts w:ascii="Symbol" w:hAnsi="Symbol" w:hint="default"/>
      </w:rPr>
    </w:lvl>
    <w:lvl w:ilvl="7" w:tplc="93B2ABEE" w:tentative="1">
      <w:start w:val="1"/>
      <w:numFmt w:val="bullet"/>
      <w:lvlText w:val="o"/>
      <w:lvlJc w:val="left"/>
      <w:pPr>
        <w:ind w:left="5400" w:hanging="360"/>
      </w:pPr>
      <w:rPr>
        <w:rFonts w:ascii="Courier New" w:hAnsi="Courier New" w:cs="Courier New" w:hint="default"/>
      </w:rPr>
    </w:lvl>
    <w:lvl w:ilvl="8" w:tplc="34CA7EE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C6068E40">
      <w:start w:val="1"/>
      <w:numFmt w:val="bullet"/>
      <w:lvlText w:val=""/>
      <w:lvlJc w:val="left"/>
      <w:pPr>
        <w:ind w:left="1077" w:hanging="360"/>
      </w:pPr>
      <w:rPr>
        <w:rFonts w:ascii="Symbol" w:hAnsi="Symbol" w:hint="default"/>
      </w:rPr>
    </w:lvl>
    <w:lvl w:ilvl="1" w:tplc="D354BCF4" w:tentative="1">
      <w:start w:val="1"/>
      <w:numFmt w:val="bullet"/>
      <w:lvlText w:val="o"/>
      <w:lvlJc w:val="left"/>
      <w:pPr>
        <w:ind w:left="1797" w:hanging="360"/>
      </w:pPr>
      <w:rPr>
        <w:rFonts w:ascii="Courier New" w:hAnsi="Courier New" w:cs="Courier New" w:hint="default"/>
      </w:rPr>
    </w:lvl>
    <w:lvl w:ilvl="2" w:tplc="4DFC1804" w:tentative="1">
      <w:start w:val="1"/>
      <w:numFmt w:val="bullet"/>
      <w:lvlText w:val=""/>
      <w:lvlJc w:val="left"/>
      <w:pPr>
        <w:ind w:left="2517" w:hanging="360"/>
      </w:pPr>
      <w:rPr>
        <w:rFonts w:ascii="Wingdings" w:hAnsi="Wingdings" w:hint="default"/>
      </w:rPr>
    </w:lvl>
    <w:lvl w:ilvl="3" w:tplc="C4E661F0" w:tentative="1">
      <w:start w:val="1"/>
      <w:numFmt w:val="bullet"/>
      <w:lvlText w:val=""/>
      <w:lvlJc w:val="left"/>
      <w:pPr>
        <w:ind w:left="3237" w:hanging="360"/>
      </w:pPr>
      <w:rPr>
        <w:rFonts w:ascii="Symbol" w:hAnsi="Symbol" w:hint="default"/>
      </w:rPr>
    </w:lvl>
    <w:lvl w:ilvl="4" w:tplc="C7407C5A" w:tentative="1">
      <w:start w:val="1"/>
      <w:numFmt w:val="bullet"/>
      <w:lvlText w:val="o"/>
      <w:lvlJc w:val="left"/>
      <w:pPr>
        <w:ind w:left="3957" w:hanging="360"/>
      </w:pPr>
      <w:rPr>
        <w:rFonts w:ascii="Courier New" w:hAnsi="Courier New" w:cs="Courier New" w:hint="default"/>
      </w:rPr>
    </w:lvl>
    <w:lvl w:ilvl="5" w:tplc="E4C4D436" w:tentative="1">
      <w:start w:val="1"/>
      <w:numFmt w:val="bullet"/>
      <w:lvlText w:val=""/>
      <w:lvlJc w:val="left"/>
      <w:pPr>
        <w:ind w:left="4677" w:hanging="360"/>
      </w:pPr>
      <w:rPr>
        <w:rFonts w:ascii="Wingdings" w:hAnsi="Wingdings" w:hint="default"/>
      </w:rPr>
    </w:lvl>
    <w:lvl w:ilvl="6" w:tplc="BADE4E32" w:tentative="1">
      <w:start w:val="1"/>
      <w:numFmt w:val="bullet"/>
      <w:lvlText w:val=""/>
      <w:lvlJc w:val="left"/>
      <w:pPr>
        <w:ind w:left="5397" w:hanging="360"/>
      </w:pPr>
      <w:rPr>
        <w:rFonts w:ascii="Symbol" w:hAnsi="Symbol" w:hint="default"/>
      </w:rPr>
    </w:lvl>
    <w:lvl w:ilvl="7" w:tplc="54A6DF94" w:tentative="1">
      <w:start w:val="1"/>
      <w:numFmt w:val="bullet"/>
      <w:lvlText w:val="o"/>
      <w:lvlJc w:val="left"/>
      <w:pPr>
        <w:ind w:left="6117" w:hanging="360"/>
      </w:pPr>
      <w:rPr>
        <w:rFonts w:ascii="Courier New" w:hAnsi="Courier New" w:cs="Courier New" w:hint="default"/>
      </w:rPr>
    </w:lvl>
    <w:lvl w:ilvl="8" w:tplc="E20449D4"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1B3E99C4">
      <w:start w:val="1"/>
      <w:numFmt w:val="bullet"/>
      <w:lvlText w:val=""/>
      <w:lvlJc w:val="left"/>
      <w:pPr>
        <w:ind w:left="1077" w:hanging="360"/>
      </w:pPr>
      <w:rPr>
        <w:rFonts w:ascii="Symbol" w:hAnsi="Symbol" w:hint="default"/>
      </w:rPr>
    </w:lvl>
    <w:lvl w:ilvl="1" w:tplc="81D8B0B4" w:tentative="1">
      <w:start w:val="1"/>
      <w:numFmt w:val="bullet"/>
      <w:lvlText w:val="o"/>
      <w:lvlJc w:val="left"/>
      <w:pPr>
        <w:ind w:left="1797" w:hanging="360"/>
      </w:pPr>
      <w:rPr>
        <w:rFonts w:ascii="Courier New" w:hAnsi="Courier New" w:cs="Courier New" w:hint="default"/>
      </w:rPr>
    </w:lvl>
    <w:lvl w:ilvl="2" w:tplc="8C0C2D4C" w:tentative="1">
      <w:start w:val="1"/>
      <w:numFmt w:val="bullet"/>
      <w:lvlText w:val=""/>
      <w:lvlJc w:val="left"/>
      <w:pPr>
        <w:ind w:left="2517" w:hanging="360"/>
      </w:pPr>
      <w:rPr>
        <w:rFonts w:ascii="Wingdings" w:hAnsi="Wingdings" w:hint="default"/>
      </w:rPr>
    </w:lvl>
    <w:lvl w:ilvl="3" w:tplc="36908A60" w:tentative="1">
      <w:start w:val="1"/>
      <w:numFmt w:val="bullet"/>
      <w:lvlText w:val=""/>
      <w:lvlJc w:val="left"/>
      <w:pPr>
        <w:ind w:left="3237" w:hanging="360"/>
      </w:pPr>
      <w:rPr>
        <w:rFonts w:ascii="Symbol" w:hAnsi="Symbol" w:hint="default"/>
      </w:rPr>
    </w:lvl>
    <w:lvl w:ilvl="4" w:tplc="0DCA7F26" w:tentative="1">
      <w:start w:val="1"/>
      <w:numFmt w:val="bullet"/>
      <w:lvlText w:val="o"/>
      <w:lvlJc w:val="left"/>
      <w:pPr>
        <w:ind w:left="3957" w:hanging="360"/>
      </w:pPr>
      <w:rPr>
        <w:rFonts w:ascii="Courier New" w:hAnsi="Courier New" w:cs="Courier New" w:hint="default"/>
      </w:rPr>
    </w:lvl>
    <w:lvl w:ilvl="5" w:tplc="3B745872" w:tentative="1">
      <w:start w:val="1"/>
      <w:numFmt w:val="bullet"/>
      <w:lvlText w:val=""/>
      <w:lvlJc w:val="left"/>
      <w:pPr>
        <w:ind w:left="4677" w:hanging="360"/>
      </w:pPr>
      <w:rPr>
        <w:rFonts w:ascii="Wingdings" w:hAnsi="Wingdings" w:hint="default"/>
      </w:rPr>
    </w:lvl>
    <w:lvl w:ilvl="6" w:tplc="66228008" w:tentative="1">
      <w:start w:val="1"/>
      <w:numFmt w:val="bullet"/>
      <w:lvlText w:val=""/>
      <w:lvlJc w:val="left"/>
      <w:pPr>
        <w:ind w:left="5397" w:hanging="360"/>
      </w:pPr>
      <w:rPr>
        <w:rFonts w:ascii="Symbol" w:hAnsi="Symbol" w:hint="default"/>
      </w:rPr>
    </w:lvl>
    <w:lvl w:ilvl="7" w:tplc="1CF6704A" w:tentative="1">
      <w:start w:val="1"/>
      <w:numFmt w:val="bullet"/>
      <w:lvlText w:val="o"/>
      <w:lvlJc w:val="left"/>
      <w:pPr>
        <w:ind w:left="6117" w:hanging="360"/>
      </w:pPr>
      <w:rPr>
        <w:rFonts w:ascii="Courier New" w:hAnsi="Courier New" w:cs="Courier New" w:hint="default"/>
      </w:rPr>
    </w:lvl>
    <w:lvl w:ilvl="8" w:tplc="54E0996A"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E6F49B0E">
      <w:start w:val="1"/>
      <w:numFmt w:val="bullet"/>
      <w:lvlText w:val="–"/>
      <w:lvlJc w:val="left"/>
      <w:pPr>
        <w:tabs>
          <w:tab w:val="num" w:pos="720"/>
        </w:tabs>
        <w:ind w:left="720" w:hanging="360"/>
      </w:pPr>
      <w:rPr>
        <w:rFonts w:ascii="Times New Roman" w:hAnsi="Times New Roman" w:hint="default"/>
      </w:rPr>
    </w:lvl>
    <w:lvl w:ilvl="1" w:tplc="0546A7F0">
      <w:start w:val="1"/>
      <w:numFmt w:val="bullet"/>
      <w:lvlText w:val="–"/>
      <w:lvlJc w:val="left"/>
      <w:pPr>
        <w:tabs>
          <w:tab w:val="num" w:pos="1440"/>
        </w:tabs>
        <w:ind w:left="1440" w:hanging="360"/>
      </w:pPr>
      <w:rPr>
        <w:rFonts w:ascii="Times New Roman" w:hAnsi="Times New Roman" w:hint="default"/>
      </w:rPr>
    </w:lvl>
    <w:lvl w:ilvl="2" w:tplc="3CA4D0B6" w:tentative="1">
      <w:start w:val="1"/>
      <w:numFmt w:val="bullet"/>
      <w:lvlText w:val="–"/>
      <w:lvlJc w:val="left"/>
      <w:pPr>
        <w:tabs>
          <w:tab w:val="num" w:pos="2160"/>
        </w:tabs>
        <w:ind w:left="2160" w:hanging="360"/>
      </w:pPr>
      <w:rPr>
        <w:rFonts w:ascii="Times New Roman" w:hAnsi="Times New Roman" w:hint="default"/>
      </w:rPr>
    </w:lvl>
    <w:lvl w:ilvl="3" w:tplc="8FC62444" w:tentative="1">
      <w:start w:val="1"/>
      <w:numFmt w:val="bullet"/>
      <w:lvlText w:val="–"/>
      <w:lvlJc w:val="left"/>
      <w:pPr>
        <w:tabs>
          <w:tab w:val="num" w:pos="2880"/>
        </w:tabs>
        <w:ind w:left="2880" w:hanging="360"/>
      </w:pPr>
      <w:rPr>
        <w:rFonts w:ascii="Times New Roman" w:hAnsi="Times New Roman" w:hint="default"/>
      </w:rPr>
    </w:lvl>
    <w:lvl w:ilvl="4" w:tplc="9B0A7EF4" w:tentative="1">
      <w:start w:val="1"/>
      <w:numFmt w:val="bullet"/>
      <w:lvlText w:val="–"/>
      <w:lvlJc w:val="left"/>
      <w:pPr>
        <w:tabs>
          <w:tab w:val="num" w:pos="3600"/>
        </w:tabs>
        <w:ind w:left="3600" w:hanging="360"/>
      </w:pPr>
      <w:rPr>
        <w:rFonts w:ascii="Times New Roman" w:hAnsi="Times New Roman" w:hint="default"/>
      </w:rPr>
    </w:lvl>
    <w:lvl w:ilvl="5" w:tplc="C8B6876A" w:tentative="1">
      <w:start w:val="1"/>
      <w:numFmt w:val="bullet"/>
      <w:lvlText w:val="–"/>
      <w:lvlJc w:val="left"/>
      <w:pPr>
        <w:tabs>
          <w:tab w:val="num" w:pos="4320"/>
        </w:tabs>
        <w:ind w:left="4320" w:hanging="360"/>
      </w:pPr>
      <w:rPr>
        <w:rFonts w:ascii="Times New Roman" w:hAnsi="Times New Roman" w:hint="default"/>
      </w:rPr>
    </w:lvl>
    <w:lvl w:ilvl="6" w:tplc="5E66D17A" w:tentative="1">
      <w:start w:val="1"/>
      <w:numFmt w:val="bullet"/>
      <w:lvlText w:val="–"/>
      <w:lvlJc w:val="left"/>
      <w:pPr>
        <w:tabs>
          <w:tab w:val="num" w:pos="5040"/>
        </w:tabs>
        <w:ind w:left="5040" w:hanging="360"/>
      </w:pPr>
      <w:rPr>
        <w:rFonts w:ascii="Times New Roman" w:hAnsi="Times New Roman" w:hint="default"/>
      </w:rPr>
    </w:lvl>
    <w:lvl w:ilvl="7" w:tplc="D4FA30CC" w:tentative="1">
      <w:start w:val="1"/>
      <w:numFmt w:val="bullet"/>
      <w:lvlText w:val="–"/>
      <w:lvlJc w:val="left"/>
      <w:pPr>
        <w:tabs>
          <w:tab w:val="num" w:pos="5760"/>
        </w:tabs>
        <w:ind w:left="5760" w:hanging="360"/>
      </w:pPr>
      <w:rPr>
        <w:rFonts w:ascii="Times New Roman" w:hAnsi="Times New Roman" w:hint="default"/>
      </w:rPr>
    </w:lvl>
    <w:lvl w:ilvl="8" w:tplc="59DA5DC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4C20C7CE">
      <w:start w:val="1"/>
      <w:numFmt w:val="bullet"/>
      <w:lvlText w:val=""/>
      <w:lvlJc w:val="left"/>
      <w:pPr>
        <w:ind w:left="1080" w:hanging="360"/>
      </w:pPr>
      <w:rPr>
        <w:rFonts w:ascii="Symbol" w:hAnsi="Symbol" w:hint="default"/>
      </w:rPr>
    </w:lvl>
    <w:lvl w:ilvl="1" w:tplc="E120317C" w:tentative="1">
      <w:start w:val="1"/>
      <w:numFmt w:val="bullet"/>
      <w:lvlText w:val="o"/>
      <w:lvlJc w:val="left"/>
      <w:pPr>
        <w:ind w:left="1800" w:hanging="360"/>
      </w:pPr>
      <w:rPr>
        <w:rFonts w:ascii="Courier New" w:hAnsi="Courier New" w:cs="Courier New" w:hint="default"/>
      </w:rPr>
    </w:lvl>
    <w:lvl w:ilvl="2" w:tplc="C6007F1E" w:tentative="1">
      <w:start w:val="1"/>
      <w:numFmt w:val="bullet"/>
      <w:lvlText w:val=""/>
      <w:lvlJc w:val="left"/>
      <w:pPr>
        <w:ind w:left="2520" w:hanging="360"/>
      </w:pPr>
      <w:rPr>
        <w:rFonts w:ascii="Wingdings" w:hAnsi="Wingdings" w:hint="default"/>
      </w:rPr>
    </w:lvl>
    <w:lvl w:ilvl="3" w:tplc="20CA6894" w:tentative="1">
      <w:start w:val="1"/>
      <w:numFmt w:val="bullet"/>
      <w:lvlText w:val=""/>
      <w:lvlJc w:val="left"/>
      <w:pPr>
        <w:ind w:left="3240" w:hanging="360"/>
      </w:pPr>
      <w:rPr>
        <w:rFonts w:ascii="Symbol" w:hAnsi="Symbol" w:hint="default"/>
      </w:rPr>
    </w:lvl>
    <w:lvl w:ilvl="4" w:tplc="67B86EFC" w:tentative="1">
      <w:start w:val="1"/>
      <w:numFmt w:val="bullet"/>
      <w:lvlText w:val="o"/>
      <w:lvlJc w:val="left"/>
      <w:pPr>
        <w:ind w:left="3960" w:hanging="360"/>
      </w:pPr>
      <w:rPr>
        <w:rFonts w:ascii="Courier New" w:hAnsi="Courier New" w:cs="Courier New" w:hint="default"/>
      </w:rPr>
    </w:lvl>
    <w:lvl w:ilvl="5" w:tplc="4A865A92" w:tentative="1">
      <w:start w:val="1"/>
      <w:numFmt w:val="bullet"/>
      <w:lvlText w:val=""/>
      <w:lvlJc w:val="left"/>
      <w:pPr>
        <w:ind w:left="4680" w:hanging="360"/>
      </w:pPr>
      <w:rPr>
        <w:rFonts w:ascii="Wingdings" w:hAnsi="Wingdings" w:hint="default"/>
      </w:rPr>
    </w:lvl>
    <w:lvl w:ilvl="6" w:tplc="2D462D44" w:tentative="1">
      <w:start w:val="1"/>
      <w:numFmt w:val="bullet"/>
      <w:lvlText w:val=""/>
      <w:lvlJc w:val="left"/>
      <w:pPr>
        <w:ind w:left="5400" w:hanging="360"/>
      </w:pPr>
      <w:rPr>
        <w:rFonts w:ascii="Symbol" w:hAnsi="Symbol" w:hint="default"/>
      </w:rPr>
    </w:lvl>
    <w:lvl w:ilvl="7" w:tplc="0FEE8E3E" w:tentative="1">
      <w:start w:val="1"/>
      <w:numFmt w:val="bullet"/>
      <w:lvlText w:val="o"/>
      <w:lvlJc w:val="left"/>
      <w:pPr>
        <w:ind w:left="6120" w:hanging="360"/>
      </w:pPr>
      <w:rPr>
        <w:rFonts w:ascii="Courier New" w:hAnsi="Courier New" w:cs="Courier New" w:hint="default"/>
      </w:rPr>
    </w:lvl>
    <w:lvl w:ilvl="8" w:tplc="8888371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7EE4882">
      <w:start w:val="1"/>
      <w:numFmt w:val="bullet"/>
      <w:lvlText w:val=""/>
      <w:lvlJc w:val="left"/>
      <w:pPr>
        <w:tabs>
          <w:tab w:val="num" w:pos="360"/>
        </w:tabs>
        <w:ind w:left="360" w:hanging="360"/>
      </w:pPr>
      <w:rPr>
        <w:rFonts w:ascii="Symbol" w:hAnsi="Symbol" w:hint="default"/>
      </w:rPr>
    </w:lvl>
    <w:lvl w:ilvl="1" w:tplc="151AE24C" w:tentative="1">
      <w:start w:val="1"/>
      <w:numFmt w:val="bullet"/>
      <w:lvlText w:val="o"/>
      <w:lvlJc w:val="left"/>
      <w:pPr>
        <w:tabs>
          <w:tab w:val="num" w:pos="1080"/>
        </w:tabs>
        <w:ind w:left="1080" w:hanging="360"/>
      </w:pPr>
      <w:rPr>
        <w:rFonts w:ascii="Courier New" w:hAnsi="Courier New" w:cs="Courier New" w:hint="default"/>
      </w:rPr>
    </w:lvl>
    <w:lvl w:ilvl="2" w:tplc="0DBC2B00" w:tentative="1">
      <w:start w:val="1"/>
      <w:numFmt w:val="bullet"/>
      <w:lvlText w:val=""/>
      <w:lvlJc w:val="left"/>
      <w:pPr>
        <w:tabs>
          <w:tab w:val="num" w:pos="1800"/>
        </w:tabs>
        <w:ind w:left="1800" w:hanging="360"/>
      </w:pPr>
      <w:rPr>
        <w:rFonts w:ascii="Wingdings" w:hAnsi="Wingdings" w:hint="default"/>
      </w:rPr>
    </w:lvl>
    <w:lvl w:ilvl="3" w:tplc="F15612E6" w:tentative="1">
      <w:start w:val="1"/>
      <w:numFmt w:val="bullet"/>
      <w:lvlText w:val=""/>
      <w:lvlJc w:val="left"/>
      <w:pPr>
        <w:tabs>
          <w:tab w:val="num" w:pos="2520"/>
        </w:tabs>
        <w:ind w:left="2520" w:hanging="360"/>
      </w:pPr>
      <w:rPr>
        <w:rFonts w:ascii="Symbol" w:hAnsi="Symbol" w:hint="default"/>
      </w:rPr>
    </w:lvl>
    <w:lvl w:ilvl="4" w:tplc="4E94D7FA" w:tentative="1">
      <w:start w:val="1"/>
      <w:numFmt w:val="bullet"/>
      <w:lvlText w:val="o"/>
      <w:lvlJc w:val="left"/>
      <w:pPr>
        <w:tabs>
          <w:tab w:val="num" w:pos="3240"/>
        </w:tabs>
        <w:ind w:left="3240" w:hanging="360"/>
      </w:pPr>
      <w:rPr>
        <w:rFonts w:ascii="Courier New" w:hAnsi="Courier New" w:cs="Courier New" w:hint="default"/>
      </w:rPr>
    </w:lvl>
    <w:lvl w:ilvl="5" w:tplc="30A8F17E" w:tentative="1">
      <w:start w:val="1"/>
      <w:numFmt w:val="bullet"/>
      <w:lvlText w:val=""/>
      <w:lvlJc w:val="left"/>
      <w:pPr>
        <w:tabs>
          <w:tab w:val="num" w:pos="3960"/>
        </w:tabs>
        <w:ind w:left="3960" w:hanging="360"/>
      </w:pPr>
      <w:rPr>
        <w:rFonts w:ascii="Wingdings" w:hAnsi="Wingdings" w:hint="default"/>
      </w:rPr>
    </w:lvl>
    <w:lvl w:ilvl="6" w:tplc="16F2A46E" w:tentative="1">
      <w:start w:val="1"/>
      <w:numFmt w:val="bullet"/>
      <w:lvlText w:val=""/>
      <w:lvlJc w:val="left"/>
      <w:pPr>
        <w:tabs>
          <w:tab w:val="num" w:pos="4680"/>
        </w:tabs>
        <w:ind w:left="4680" w:hanging="360"/>
      </w:pPr>
      <w:rPr>
        <w:rFonts w:ascii="Symbol" w:hAnsi="Symbol" w:hint="default"/>
      </w:rPr>
    </w:lvl>
    <w:lvl w:ilvl="7" w:tplc="7E26D974" w:tentative="1">
      <w:start w:val="1"/>
      <w:numFmt w:val="bullet"/>
      <w:lvlText w:val="o"/>
      <w:lvlJc w:val="left"/>
      <w:pPr>
        <w:tabs>
          <w:tab w:val="num" w:pos="5400"/>
        </w:tabs>
        <w:ind w:left="5400" w:hanging="360"/>
      </w:pPr>
      <w:rPr>
        <w:rFonts w:ascii="Courier New" w:hAnsi="Courier New" w:cs="Courier New" w:hint="default"/>
      </w:rPr>
    </w:lvl>
    <w:lvl w:ilvl="8" w:tplc="FA3A056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EFDC4E62">
      <w:start w:val="5"/>
      <w:numFmt w:val="bullet"/>
      <w:lvlText w:val="-"/>
      <w:lvlJc w:val="left"/>
      <w:pPr>
        <w:ind w:left="717" w:hanging="360"/>
      </w:pPr>
      <w:rPr>
        <w:rFonts w:ascii="Calibri" w:eastAsia="Calibri" w:hAnsi="Calibri" w:cs="Times New Roman" w:hint="default"/>
      </w:rPr>
    </w:lvl>
    <w:lvl w:ilvl="1" w:tplc="60DE7C38" w:tentative="1">
      <w:start w:val="1"/>
      <w:numFmt w:val="bullet"/>
      <w:lvlText w:val="o"/>
      <w:lvlJc w:val="left"/>
      <w:pPr>
        <w:ind w:left="1437" w:hanging="360"/>
      </w:pPr>
      <w:rPr>
        <w:rFonts w:ascii="Courier New" w:hAnsi="Courier New" w:cs="Courier New" w:hint="default"/>
      </w:rPr>
    </w:lvl>
    <w:lvl w:ilvl="2" w:tplc="0A304938" w:tentative="1">
      <w:start w:val="1"/>
      <w:numFmt w:val="bullet"/>
      <w:lvlText w:val=""/>
      <w:lvlJc w:val="left"/>
      <w:pPr>
        <w:ind w:left="2157" w:hanging="360"/>
      </w:pPr>
      <w:rPr>
        <w:rFonts w:ascii="Wingdings" w:hAnsi="Wingdings" w:hint="default"/>
      </w:rPr>
    </w:lvl>
    <w:lvl w:ilvl="3" w:tplc="7784A5E4" w:tentative="1">
      <w:start w:val="1"/>
      <w:numFmt w:val="bullet"/>
      <w:lvlText w:val=""/>
      <w:lvlJc w:val="left"/>
      <w:pPr>
        <w:ind w:left="2877" w:hanging="360"/>
      </w:pPr>
      <w:rPr>
        <w:rFonts w:ascii="Symbol" w:hAnsi="Symbol" w:hint="default"/>
      </w:rPr>
    </w:lvl>
    <w:lvl w:ilvl="4" w:tplc="C67ACE40" w:tentative="1">
      <w:start w:val="1"/>
      <w:numFmt w:val="bullet"/>
      <w:lvlText w:val="o"/>
      <w:lvlJc w:val="left"/>
      <w:pPr>
        <w:ind w:left="3597" w:hanging="360"/>
      </w:pPr>
      <w:rPr>
        <w:rFonts w:ascii="Courier New" w:hAnsi="Courier New" w:cs="Courier New" w:hint="default"/>
      </w:rPr>
    </w:lvl>
    <w:lvl w:ilvl="5" w:tplc="0452120C" w:tentative="1">
      <w:start w:val="1"/>
      <w:numFmt w:val="bullet"/>
      <w:lvlText w:val=""/>
      <w:lvlJc w:val="left"/>
      <w:pPr>
        <w:ind w:left="4317" w:hanging="360"/>
      </w:pPr>
      <w:rPr>
        <w:rFonts w:ascii="Wingdings" w:hAnsi="Wingdings" w:hint="default"/>
      </w:rPr>
    </w:lvl>
    <w:lvl w:ilvl="6" w:tplc="D0027C6A" w:tentative="1">
      <w:start w:val="1"/>
      <w:numFmt w:val="bullet"/>
      <w:lvlText w:val=""/>
      <w:lvlJc w:val="left"/>
      <w:pPr>
        <w:ind w:left="5037" w:hanging="360"/>
      </w:pPr>
      <w:rPr>
        <w:rFonts w:ascii="Symbol" w:hAnsi="Symbol" w:hint="default"/>
      </w:rPr>
    </w:lvl>
    <w:lvl w:ilvl="7" w:tplc="7AAEC0EE" w:tentative="1">
      <w:start w:val="1"/>
      <w:numFmt w:val="bullet"/>
      <w:lvlText w:val="o"/>
      <w:lvlJc w:val="left"/>
      <w:pPr>
        <w:ind w:left="5757" w:hanging="360"/>
      </w:pPr>
      <w:rPr>
        <w:rFonts w:ascii="Courier New" w:hAnsi="Courier New" w:cs="Courier New" w:hint="default"/>
      </w:rPr>
    </w:lvl>
    <w:lvl w:ilvl="8" w:tplc="1B666F4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6FF6B2C8">
      <w:start w:val="1"/>
      <w:numFmt w:val="bullet"/>
      <w:lvlText w:val=""/>
      <w:lvlJc w:val="left"/>
      <w:pPr>
        <w:tabs>
          <w:tab w:val="num" w:pos="360"/>
        </w:tabs>
        <w:ind w:left="360" w:hanging="360"/>
      </w:pPr>
      <w:rPr>
        <w:rFonts w:ascii="Symbol" w:hAnsi="Symbol" w:hint="default"/>
      </w:rPr>
    </w:lvl>
    <w:lvl w:ilvl="1" w:tplc="11507896" w:tentative="1">
      <w:start w:val="1"/>
      <w:numFmt w:val="bullet"/>
      <w:lvlText w:val="o"/>
      <w:lvlJc w:val="left"/>
      <w:pPr>
        <w:tabs>
          <w:tab w:val="num" w:pos="1080"/>
        </w:tabs>
        <w:ind w:left="1080" w:hanging="360"/>
      </w:pPr>
      <w:rPr>
        <w:rFonts w:ascii="Courier New" w:hAnsi="Courier New" w:cs="Courier New" w:hint="default"/>
      </w:rPr>
    </w:lvl>
    <w:lvl w:ilvl="2" w:tplc="7EEE0106" w:tentative="1">
      <w:start w:val="1"/>
      <w:numFmt w:val="bullet"/>
      <w:lvlText w:val=""/>
      <w:lvlJc w:val="left"/>
      <w:pPr>
        <w:tabs>
          <w:tab w:val="num" w:pos="1800"/>
        </w:tabs>
        <w:ind w:left="1800" w:hanging="360"/>
      </w:pPr>
      <w:rPr>
        <w:rFonts w:ascii="Wingdings" w:hAnsi="Wingdings" w:hint="default"/>
      </w:rPr>
    </w:lvl>
    <w:lvl w:ilvl="3" w:tplc="8534A224" w:tentative="1">
      <w:start w:val="1"/>
      <w:numFmt w:val="bullet"/>
      <w:lvlText w:val=""/>
      <w:lvlJc w:val="left"/>
      <w:pPr>
        <w:tabs>
          <w:tab w:val="num" w:pos="2520"/>
        </w:tabs>
        <w:ind w:left="2520" w:hanging="360"/>
      </w:pPr>
      <w:rPr>
        <w:rFonts w:ascii="Symbol" w:hAnsi="Symbol" w:hint="default"/>
      </w:rPr>
    </w:lvl>
    <w:lvl w:ilvl="4" w:tplc="ED4E8356" w:tentative="1">
      <w:start w:val="1"/>
      <w:numFmt w:val="bullet"/>
      <w:lvlText w:val="o"/>
      <w:lvlJc w:val="left"/>
      <w:pPr>
        <w:tabs>
          <w:tab w:val="num" w:pos="3240"/>
        </w:tabs>
        <w:ind w:left="3240" w:hanging="360"/>
      </w:pPr>
      <w:rPr>
        <w:rFonts w:ascii="Courier New" w:hAnsi="Courier New" w:cs="Courier New" w:hint="default"/>
      </w:rPr>
    </w:lvl>
    <w:lvl w:ilvl="5" w:tplc="FC6A2E84" w:tentative="1">
      <w:start w:val="1"/>
      <w:numFmt w:val="bullet"/>
      <w:lvlText w:val=""/>
      <w:lvlJc w:val="left"/>
      <w:pPr>
        <w:tabs>
          <w:tab w:val="num" w:pos="3960"/>
        </w:tabs>
        <w:ind w:left="3960" w:hanging="360"/>
      </w:pPr>
      <w:rPr>
        <w:rFonts w:ascii="Wingdings" w:hAnsi="Wingdings" w:hint="default"/>
      </w:rPr>
    </w:lvl>
    <w:lvl w:ilvl="6" w:tplc="D9F63E1C" w:tentative="1">
      <w:start w:val="1"/>
      <w:numFmt w:val="bullet"/>
      <w:lvlText w:val=""/>
      <w:lvlJc w:val="left"/>
      <w:pPr>
        <w:tabs>
          <w:tab w:val="num" w:pos="4680"/>
        </w:tabs>
        <w:ind w:left="4680" w:hanging="360"/>
      </w:pPr>
      <w:rPr>
        <w:rFonts w:ascii="Symbol" w:hAnsi="Symbol" w:hint="default"/>
      </w:rPr>
    </w:lvl>
    <w:lvl w:ilvl="7" w:tplc="20AEFC04" w:tentative="1">
      <w:start w:val="1"/>
      <w:numFmt w:val="bullet"/>
      <w:lvlText w:val="o"/>
      <w:lvlJc w:val="left"/>
      <w:pPr>
        <w:tabs>
          <w:tab w:val="num" w:pos="5400"/>
        </w:tabs>
        <w:ind w:left="5400" w:hanging="360"/>
      </w:pPr>
      <w:rPr>
        <w:rFonts w:ascii="Courier New" w:hAnsi="Courier New" w:cs="Courier New" w:hint="default"/>
      </w:rPr>
    </w:lvl>
    <w:lvl w:ilvl="8" w:tplc="ADA8A45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5BF"/>
    <w:rsid w:val="000B0EA8"/>
    <w:rsid w:val="001B3C14"/>
    <w:rsid w:val="004D1B75"/>
    <w:rsid w:val="00624622"/>
    <w:rsid w:val="00651D8C"/>
    <w:rsid w:val="007365BF"/>
    <w:rsid w:val="008C2BBB"/>
    <w:rsid w:val="00D23E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C2BBB"/>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6246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C2BBB"/>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62462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2462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2462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2462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2462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2462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24622"/>
    <w:rPr>
      <w:rFonts w:eastAsiaTheme="minorHAnsi" w:cstheme="minorBidi"/>
      <w:lang w:eastAsia="en-US"/>
    </w:rPr>
  </w:style>
  <w:style w:type="paragraph" w:styleId="BodyText">
    <w:name w:val="Body Text"/>
    <w:basedOn w:val="Normal"/>
    <w:link w:val="BodyTextChar"/>
    <w:uiPriority w:val="99"/>
    <w:unhideWhenUsed/>
    <w:rsid w:val="0062462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24622"/>
    <w:rPr>
      <w:rFonts w:eastAsiaTheme="minorHAnsi" w:cstheme="minorBidi"/>
      <w:szCs w:val="24"/>
      <w:lang w:eastAsia="en-US"/>
    </w:rPr>
  </w:style>
  <w:style w:type="paragraph" w:styleId="BodyText2">
    <w:name w:val="Body Text 2"/>
    <w:basedOn w:val="Normal"/>
    <w:link w:val="BodyText2Char"/>
    <w:uiPriority w:val="99"/>
    <w:unhideWhenUsed/>
    <w:rsid w:val="0062462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2462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24622"/>
    <w:rPr>
      <w:b/>
      <w:bCs/>
    </w:rPr>
  </w:style>
  <w:style w:type="character" w:customStyle="1" w:styleId="CommentSubjectChar">
    <w:name w:val="Comment Subject Char"/>
    <w:basedOn w:val="CommentTextChar"/>
    <w:link w:val="CommentSubject"/>
    <w:uiPriority w:val="99"/>
    <w:rsid w:val="00624622"/>
    <w:rPr>
      <w:rFonts w:eastAsiaTheme="minorHAnsi" w:cstheme="minorBidi"/>
      <w:b/>
      <w:bCs/>
      <w:lang w:eastAsia="en-US"/>
    </w:rPr>
  </w:style>
  <w:style w:type="paragraph" w:styleId="BalloonText">
    <w:name w:val="Balloon Text"/>
    <w:basedOn w:val="Normal"/>
    <w:link w:val="BalloonTextChar"/>
    <w:uiPriority w:val="99"/>
    <w:unhideWhenUsed/>
    <w:rsid w:val="0062462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24622"/>
    <w:rPr>
      <w:rFonts w:ascii="Tahoma" w:eastAsiaTheme="minorHAnsi" w:hAnsi="Tahoma" w:cs="Tahoma"/>
      <w:sz w:val="16"/>
      <w:szCs w:val="16"/>
      <w:lang w:eastAsia="en-US"/>
    </w:rPr>
  </w:style>
  <w:style w:type="paragraph" w:customStyle="1" w:styleId="OutcomeDescription">
    <w:name w:val="Outcome Description"/>
    <w:basedOn w:val="Normal"/>
    <w:qFormat/>
    <w:rsid w:val="0062462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2462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8C2BBB"/>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6246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8C2BBB"/>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624622"/>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2462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24622"/>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24622"/>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24622"/>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24622"/>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24622"/>
    <w:rPr>
      <w:rFonts w:eastAsiaTheme="minorHAnsi" w:cstheme="minorBidi"/>
      <w:lang w:eastAsia="en-US"/>
    </w:rPr>
  </w:style>
  <w:style w:type="paragraph" w:styleId="BodyText">
    <w:name w:val="Body Text"/>
    <w:basedOn w:val="Normal"/>
    <w:link w:val="BodyTextChar"/>
    <w:uiPriority w:val="99"/>
    <w:unhideWhenUsed/>
    <w:rsid w:val="00624622"/>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24622"/>
    <w:rPr>
      <w:rFonts w:eastAsiaTheme="minorHAnsi" w:cstheme="minorBidi"/>
      <w:szCs w:val="24"/>
      <w:lang w:eastAsia="en-US"/>
    </w:rPr>
  </w:style>
  <w:style w:type="paragraph" w:styleId="BodyText2">
    <w:name w:val="Body Text 2"/>
    <w:basedOn w:val="Normal"/>
    <w:link w:val="BodyText2Char"/>
    <w:uiPriority w:val="99"/>
    <w:unhideWhenUsed/>
    <w:rsid w:val="0062462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624622"/>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624622"/>
    <w:rPr>
      <w:b/>
      <w:bCs/>
    </w:rPr>
  </w:style>
  <w:style w:type="character" w:customStyle="1" w:styleId="CommentSubjectChar">
    <w:name w:val="Comment Subject Char"/>
    <w:basedOn w:val="CommentTextChar"/>
    <w:link w:val="CommentSubject"/>
    <w:uiPriority w:val="99"/>
    <w:rsid w:val="00624622"/>
    <w:rPr>
      <w:rFonts w:eastAsiaTheme="minorHAnsi" w:cstheme="minorBidi"/>
      <w:b/>
      <w:bCs/>
      <w:lang w:eastAsia="en-US"/>
    </w:rPr>
  </w:style>
  <w:style w:type="paragraph" w:styleId="BalloonText">
    <w:name w:val="Balloon Text"/>
    <w:basedOn w:val="Normal"/>
    <w:link w:val="BalloonTextChar"/>
    <w:uiPriority w:val="99"/>
    <w:unhideWhenUsed/>
    <w:rsid w:val="00624622"/>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24622"/>
    <w:rPr>
      <w:rFonts w:ascii="Tahoma" w:eastAsiaTheme="minorHAnsi" w:hAnsi="Tahoma" w:cs="Tahoma"/>
      <w:sz w:val="16"/>
      <w:szCs w:val="16"/>
      <w:lang w:eastAsia="en-US"/>
    </w:rPr>
  </w:style>
  <w:style w:type="paragraph" w:customStyle="1" w:styleId="OutcomeDescription">
    <w:name w:val="Outcome Description"/>
    <w:basedOn w:val="Normal"/>
    <w:qFormat/>
    <w:rsid w:val="00624622"/>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246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710CB-ADEF-4AB8-A4D6-A88B25048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26256</Words>
  <Characters>149663</Characters>
  <Application>Microsoft Office Word</Application>
  <DocSecurity>0</DocSecurity>
  <Lines>1247</Lines>
  <Paragraphs>351</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175568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2015-01-23T00:38:00Z</dcterms:created>
  <dcterms:modified xsi:type="dcterms:W3CDTF">2015-02-12T20:51:00Z</dcterms:modified>
</cp:coreProperties>
</file>