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91161" w:rsidP="00854F70">
      <w:pPr>
        <w:pStyle w:val="Heading1"/>
      </w:pPr>
      <w:bookmarkStart w:id="0" w:name="PRMS_RIName"/>
      <w:r w:rsidRPr="00854F70">
        <w:t>Ascot House Limited</w:t>
      </w:r>
      <w:bookmarkEnd w:id="0"/>
    </w:p>
    <w:p w:rsidR="001237E0" w:rsidRPr="00854F70" w:rsidRDefault="00C91161" w:rsidP="00FF41C5">
      <w:pPr>
        <w:pStyle w:val="Heading2"/>
      </w:pPr>
      <w:r w:rsidRPr="00854F70">
        <w:t xml:space="preserve">Current Status: </w:t>
      </w:r>
      <w:bookmarkStart w:id="1" w:name="AuditStartDate"/>
      <w:r w:rsidRPr="00854F70">
        <w:t>27 June 2014</w:t>
      </w:r>
      <w:bookmarkEnd w:id="1"/>
    </w:p>
    <w:p w:rsidR="001237E0" w:rsidRPr="005661ED" w:rsidRDefault="00C9116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91161" w:rsidP="00FF41C5">
      <w:pPr>
        <w:pStyle w:val="Heading2"/>
      </w:pPr>
      <w:r w:rsidRPr="005A5CEB">
        <w:t>General overview</w:t>
      </w:r>
    </w:p>
    <w:p w:rsidR="00582C77" w:rsidRPr="005A5CEB" w:rsidRDefault="00C91161" w:rsidP="005A5CEB">
      <w:pPr>
        <w:spacing w:before="240" w:after="0" w:line="276" w:lineRule="auto"/>
        <w:ind w:left="0"/>
        <w:rPr>
          <w:sz w:val="24"/>
        </w:rPr>
      </w:pPr>
      <w:bookmarkStart w:id="3" w:name="GeneralOverview"/>
      <w:r w:rsidRPr="005A5CEB">
        <w:rPr>
          <w:sz w:val="24"/>
        </w:rPr>
        <w:t>Ascot provides rest home level of care for up to 27 residents with 26 residents including one resident using respite services on the day of the audit.</w:t>
      </w:r>
      <w:r>
        <w:rPr>
          <w:sz w:val="24"/>
        </w:rPr>
        <w:t xml:space="preserve"> </w:t>
      </w:r>
    </w:p>
    <w:p w:rsidR="00C91161" w:rsidRDefault="00C91161" w:rsidP="00C91161">
      <w:pPr>
        <w:spacing w:before="120" w:after="0" w:line="276" w:lineRule="auto"/>
        <w:ind w:left="0"/>
        <w:rPr>
          <w:sz w:val="24"/>
        </w:rPr>
      </w:pPr>
      <w:r w:rsidRPr="005A5CEB">
        <w:rPr>
          <w:sz w:val="24"/>
        </w:rPr>
        <w:t xml:space="preserve">The service has continued to maintain a comprehensive quality and risk management programme that includes management of complaints, incidents, </w:t>
      </w:r>
      <w:proofErr w:type="gramStart"/>
      <w:r w:rsidRPr="005A5CEB">
        <w:rPr>
          <w:sz w:val="24"/>
        </w:rPr>
        <w:t>accidents</w:t>
      </w:r>
      <w:proofErr w:type="gramEnd"/>
      <w:r w:rsidRPr="005A5CEB">
        <w:rPr>
          <w:sz w:val="24"/>
        </w:rPr>
        <w:t>, hazards with a health and safety programme in place. The two owners are active in providing operational management of the service with an experienced nurse manager providing clinical oversight.</w:t>
      </w:r>
      <w:r>
        <w:rPr>
          <w:sz w:val="24"/>
        </w:rPr>
        <w:t xml:space="preserve"> </w:t>
      </w:r>
    </w:p>
    <w:p w:rsidR="00582C77" w:rsidRPr="005A5CEB" w:rsidRDefault="00C91161" w:rsidP="00C91161">
      <w:pPr>
        <w:spacing w:before="120" w:after="0" w:line="276" w:lineRule="auto"/>
        <w:ind w:left="0"/>
        <w:rPr>
          <w:sz w:val="24"/>
        </w:rPr>
      </w:pPr>
      <w:r w:rsidRPr="005A5CEB">
        <w:rPr>
          <w:sz w:val="24"/>
        </w:rPr>
        <w:t>Three improvements required at the previous audit have been addressed around advance directives, informing family if there is an incident and to integration of records.</w:t>
      </w:r>
      <w:r>
        <w:rPr>
          <w:sz w:val="24"/>
        </w:rPr>
        <w:t xml:space="preserve"> </w:t>
      </w:r>
      <w:r w:rsidRPr="005A5CEB">
        <w:rPr>
          <w:sz w:val="24"/>
        </w:rPr>
        <w:t xml:space="preserve">An improvement is required to notification of authorities if there is an outbreak of infection. </w:t>
      </w:r>
    </w:p>
    <w:bookmarkEnd w:id="3"/>
    <w:p w:rsidR="00BA195E" w:rsidRPr="005A5CEB" w:rsidRDefault="00C91161" w:rsidP="00FF41C5">
      <w:pPr>
        <w:pStyle w:val="Heading2"/>
      </w:pPr>
      <w:r w:rsidRPr="005A5CEB">
        <w:t xml:space="preserve">Audit Summary </w:t>
      </w:r>
      <w:r>
        <w:t>as at</w:t>
      </w:r>
      <w:r w:rsidRPr="005A5CEB">
        <w:t xml:space="preserve"> </w:t>
      </w:r>
      <w:bookmarkStart w:id="4" w:name="AuditStartDate1"/>
      <w:r w:rsidRPr="005A5CEB">
        <w:t>27 June 2014</w:t>
      </w:r>
      <w:bookmarkEnd w:id="4"/>
    </w:p>
    <w:p w:rsidR="00BA195E" w:rsidRPr="005A5CEB" w:rsidRDefault="00C91161" w:rsidP="005A5CEB">
      <w:pPr>
        <w:spacing w:before="240" w:after="0" w:line="276" w:lineRule="auto"/>
        <w:ind w:left="0"/>
        <w:rPr>
          <w:sz w:val="24"/>
        </w:rPr>
      </w:pPr>
      <w:r w:rsidRPr="005A5CEB">
        <w:rPr>
          <w:sz w:val="24"/>
        </w:rPr>
        <w:t>Standards have been assessed and summarised below:</w:t>
      </w:r>
    </w:p>
    <w:p w:rsidR="00BA195E" w:rsidRPr="00854F70" w:rsidRDefault="00C9116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107FB" w:rsidTr="008633A8">
        <w:trPr>
          <w:cantSplit/>
          <w:tblHeader/>
        </w:trPr>
        <w:tc>
          <w:tcPr>
            <w:tcW w:w="1260" w:type="dxa"/>
            <w:tcBorders>
              <w:bottom w:val="single" w:sz="4" w:space="0" w:color="000000"/>
            </w:tcBorders>
            <w:vAlign w:val="center"/>
          </w:tcPr>
          <w:p w:rsidR="00BA195E" w:rsidRPr="008F484E" w:rsidRDefault="00C9116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9116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91161" w:rsidP="008F484E">
            <w:pPr>
              <w:spacing w:before="60"/>
              <w:ind w:left="0"/>
              <w:rPr>
                <w:b/>
                <w:sz w:val="24"/>
                <w:szCs w:val="24"/>
              </w:rPr>
            </w:pPr>
            <w:r w:rsidRPr="008F484E">
              <w:rPr>
                <w:b/>
                <w:sz w:val="24"/>
                <w:szCs w:val="24"/>
              </w:rPr>
              <w:t>Definition</w:t>
            </w:r>
          </w:p>
        </w:tc>
      </w:tr>
      <w:tr w:rsidR="003107FB" w:rsidTr="008633A8">
        <w:trPr>
          <w:cantSplit/>
          <w:trHeight w:val="1134"/>
        </w:trPr>
        <w:tc>
          <w:tcPr>
            <w:tcW w:w="1260" w:type="dxa"/>
            <w:tcBorders>
              <w:bottom w:val="single" w:sz="4" w:space="0" w:color="000000"/>
            </w:tcBorders>
            <w:shd w:val="clear" w:color="0066FF" w:fill="0000FF"/>
            <w:vAlign w:val="center"/>
          </w:tcPr>
          <w:p w:rsidR="00103A98" w:rsidRPr="008F484E" w:rsidRDefault="00E81D0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9116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91161" w:rsidP="008F484E">
            <w:pPr>
              <w:spacing w:before="60"/>
              <w:ind w:left="50"/>
              <w:rPr>
                <w:sz w:val="24"/>
                <w:szCs w:val="24"/>
              </w:rPr>
            </w:pPr>
            <w:r w:rsidRPr="008F484E">
              <w:rPr>
                <w:sz w:val="24"/>
                <w:szCs w:val="24"/>
              </w:rPr>
              <w:t>All standards applicable to this service fully attained with some standards exceeded</w:t>
            </w:r>
          </w:p>
        </w:tc>
      </w:tr>
      <w:tr w:rsidR="003107FB" w:rsidTr="008633A8">
        <w:trPr>
          <w:cantSplit/>
          <w:trHeight w:val="1134"/>
        </w:trPr>
        <w:tc>
          <w:tcPr>
            <w:tcW w:w="1260" w:type="dxa"/>
            <w:tcBorders>
              <w:bottom w:val="single" w:sz="4" w:space="0" w:color="000000"/>
            </w:tcBorders>
            <w:shd w:val="clear" w:color="33CC33" w:fill="00FF00"/>
            <w:vAlign w:val="center"/>
          </w:tcPr>
          <w:p w:rsidR="00103A98" w:rsidRPr="008F484E" w:rsidRDefault="00E81D0D" w:rsidP="008F484E">
            <w:pPr>
              <w:spacing w:before="60"/>
              <w:ind w:left="0"/>
              <w:rPr>
                <w:sz w:val="24"/>
                <w:szCs w:val="24"/>
              </w:rPr>
            </w:pPr>
          </w:p>
        </w:tc>
        <w:tc>
          <w:tcPr>
            <w:tcW w:w="3780" w:type="dxa"/>
            <w:shd w:val="clear" w:color="auto" w:fill="auto"/>
            <w:vAlign w:val="center"/>
          </w:tcPr>
          <w:p w:rsidR="00103A98" w:rsidRPr="008F484E" w:rsidRDefault="00C9116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91161" w:rsidP="008F484E">
            <w:pPr>
              <w:spacing w:before="60"/>
              <w:ind w:left="50"/>
              <w:rPr>
                <w:sz w:val="24"/>
                <w:szCs w:val="24"/>
              </w:rPr>
            </w:pPr>
            <w:r w:rsidRPr="008F484E">
              <w:rPr>
                <w:sz w:val="24"/>
                <w:szCs w:val="24"/>
              </w:rPr>
              <w:t xml:space="preserve">Standards applicable to this service fully attained </w:t>
            </w:r>
          </w:p>
        </w:tc>
      </w:tr>
      <w:tr w:rsidR="003107FB" w:rsidTr="008633A8">
        <w:trPr>
          <w:cantSplit/>
          <w:trHeight w:val="1134"/>
        </w:trPr>
        <w:tc>
          <w:tcPr>
            <w:tcW w:w="1260" w:type="dxa"/>
            <w:tcBorders>
              <w:bottom w:val="single" w:sz="4" w:space="0" w:color="000000"/>
            </w:tcBorders>
            <w:shd w:val="clear" w:color="auto" w:fill="FFFF00"/>
            <w:vAlign w:val="center"/>
          </w:tcPr>
          <w:p w:rsidR="00103A98" w:rsidRPr="008F484E" w:rsidRDefault="00E81D0D" w:rsidP="008F484E">
            <w:pPr>
              <w:spacing w:before="60"/>
              <w:ind w:left="0"/>
              <w:rPr>
                <w:sz w:val="24"/>
                <w:szCs w:val="24"/>
              </w:rPr>
            </w:pPr>
          </w:p>
        </w:tc>
        <w:tc>
          <w:tcPr>
            <w:tcW w:w="3780" w:type="dxa"/>
            <w:shd w:val="clear" w:color="auto" w:fill="auto"/>
            <w:vAlign w:val="center"/>
          </w:tcPr>
          <w:p w:rsidR="00103A98" w:rsidRPr="008F484E" w:rsidRDefault="00C9116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91161" w:rsidP="008F484E">
            <w:pPr>
              <w:spacing w:before="60"/>
              <w:ind w:left="50"/>
              <w:rPr>
                <w:sz w:val="24"/>
                <w:szCs w:val="24"/>
              </w:rPr>
            </w:pPr>
            <w:r w:rsidRPr="008F484E">
              <w:rPr>
                <w:sz w:val="24"/>
                <w:szCs w:val="24"/>
              </w:rPr>
              <w:t>Some standards applicable to this service partially attained and of low risk</w:t>
            </w:r>
          </w:p>
        </w:tc>
      </w:tr>
      <w:tr w:rsidR="003107FB" w:rsidTr="008633A8">
        <w:trPr>
          <w:cantSplit/>
          <w:trHeight w:val="1134"/>
        </w:trPr>
        <w:tc>
          <w:tcPr>
            <w:tcW w:w="1260" w:type="dxa"/>
            <w:tcBorders>
              <w:bottom w:val="single" w:sz="4" w:space="0" w:color="000000"/>
            </w:tcBorders>
            <w:shd w:val="clear" w:color="auto" w:fill="FFC800"/>
            <w:vAlign w:val="center"/>
          </w:tcPr>
          <w:p w:rsidR="00103A98" w:rsidRPr="008F484E" w:rsidRDefault="00E81D0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9116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9116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107FB" w:rsidTr="004B2721">
        <w:trPr>
          <w:cantSplit/>
          <w:trHeight w:val="1134"/>
        </w:trPr>
        <w:tc>
          <w:tcPr>
            <w:tcW w:w="1260" w:type="dxa"/>
            <w:shd w:val="clear" w:color="auto" w:fill="FF0000"/>
            <w:vAlign w:val="center"/>
          </w:tcPr>
          <w:p w:rsidR="00103A98" w:rsidRPr="008F484E" w:rsidRDefault="00E81D0D" w:rsidP="008F484E">
            <w:pPr>
              <w:spacing w:before="60"/>
              <w:ind w:left="0"/>
              <w:rPr>
                <w:sz w:val="24"/>
                <w:szCs w:val="24"/>
              </w:rPr>
            </w:pPr>
          </w:p>
        </w:tc>
        <w:tc>
          <w:tcPr>
            <w:tcW w:w="3780" w:type="dxa"/>
            <w:shd w:val="clear" w:color="auto" w:fill="auto"/>
            <w:vAlign w:val="center"/>
          </w:tcPr>
          <w:p w:rsidR="00103A98" w:rsidRPr="008F484E" w:rsidRDefault="00C9116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9116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91161" w:rsidP="00FF41C5">
      <w:pPr>
        <w:pStyle w:val="Heading3"/>
      </w:pPr>
      <w:r w:rsidRPr="00FF41C5">
        <w:lastRenderedPageBreak/>
        <w:t xml:space="preserve">Consumer Rights as at </w:t>
      </w:r>
      <w:bookmarkStart w:id="5" w:name="AuditStartDate2"/>
      <w:r w:rsidRPr="00FF41C5">
        <w:t>27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107FB" w:rsidTr="00F62C56">
        <w:trPr>
          <w:cantSplit/>
        </w:trPr>
        <w:tc>
          <w:tcPr>
            <w:tcW w:w="5529" w:type="dxa"/>
          </w:tcPr>
          <w:p w:rsidR="004B2721" w:rsidRPr="00CC002C" w:rsidRDefault="00C9116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81D0D" w:rsidP="008F484E">
            <w:pPr>
              <w:spacing w:after="0"/>
              <w:ind w:left="0"/>
              <w:rPr>
                <w:rFonts w:cs="Arial"/>
                <w:b/>
                <w:szCs w:val="24"/>
              </w:rPr>
            </w:pPr>
          </w:p>
        </w:tc>
        <w:tc>
          <w:tcPr>
            <w:tcW w:w="2330" w:type="dxa"/>
            <w:shd w:val="clear" w:color="auto" w:fill="FFFFFF"/>
          </w:tcPr>
          <w:p w:rsidR="004B2721" w:rsidRPr="00CC002C" w:rsidRDefault="00C91161" w:rsidP="008F484E">
            <w:pPr>
              <w:spacing w:after="0"/>
              <w:ind w:left="0"/>
              <w:rPr>
                <w:rFonts w:cs="Arial"/>
                <w:b/>
                <w:szCs w:val="24"/>
              </w:rPr>
            </w:pPr>
            <w:r>
              <w:t>Standards applicable to this service fully attained.</w:t>
            </w:r>
          </w:p>
        </w:tc>
      </w:tr>
    </w:tbl>
    <w:p w:rsidR="00FF41C5" w:rsidRPr="00FF41C5" w:rsidRDefault="00C91161" w:rsidP="00FF41C5">
      <w:pPr>
        <w:pStyle w:val="Heading3"/>
      </w:pPr>
      <w:r w:rsidRPr="00FF41C5">
        <w:t>Organisational Management</w:t>
      </w:r>
      <w:r>
        <w:t xml:space="preserve"> as at </w:t>
      </w:r>
      <w:bookmarkStart w:id="6" w:name="AuditStartDate3"/>
      <w:r w:rsidRPr="00FF41C5">
        <w:t>27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107FB" w:rsidTr="00F62C56">
        <w:trPr>
          <w:cantSplit/>
        </w:trPr>
        <w:tc>
          <w:tcPr>
            <w:tcW w:w="5529" w:type="dxa"/>
          </w:tcPr>
          <w:p w:rsidR="004D2CA9" w:rsidRPr="00CC002C" w:rsidRDefault="00C9116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E81D0D" w:rsidP="004D2CA9">
            <w:pPr>
              <w:spacing w:after="0"/>
              <w:ind w:left="0"/>
              <w:rPr>
                <w:rFonts w:cs="Arial"/>
                <w:b/>
                <w:szCs w:val="24"/>
              </w:rPr>
            </w:pPr>
          </w:p>
        </w:tc>
        <w:tc>
          <w:tcPr>
            <w:tcW w:w="2330" w:type="dxa"/>
            <w:shd w:val="clear" w:color="auto" w:fill="FFFFFF"/>
          </w:tcPr>
          <w:p w:rsidR="004D2CA9" w:rsidRPr="00CC002C" w:rsidRDefault="00C91161" w:rsidP="004D2CA9">
            <w:pPr>
              <w:spacing w:after="0"/>
              <w:ind w:left="0"/>
              <w:rPr>
                <w:rFonts w:cs="Arial"/>
                <w:b/>
                <w:szCs w:val="24"/>
              </w:rPr>
            </w:pPr>
            <w:r>
              <w:t>Some standards applicable to this service partially attained and of low risk.</w:t>
            </w:r>
          </w:p>
        </w:tc>
      </w:tr>
    </w:tbl>
    <w:p w:rsidR="00FF41C5" w:rsidRPr="00FF41C5" w:rsidRDefault="00C91161" w:rsidP="00FF41C5">
      <w:pPr>
        <w:pStyle w:val="Heading3"/>
      </w:pPr>
      <w:r w:rsidRPr="00CC002C">
        <w:t>Continuum of Service Delivery</w:t>
      </w:r>
      <w:r>
        <w:t xml:space="preserve"> as at </w:t>
      </w:r>
      <w:bookmarkStart w:id="7" w:name="AuditStartDate4"/>
      <w:r w:rsidRPr="00FF41C5">
        <w:t>27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107FB" w:rsidTr="00F62C56">
        <w:trPr>
          <w:cantSplit/>
        </w:trPr>
        <w:tc>
          <w:tcPr>
            <w:tcW w:w="5529" w:type="dxa"/>
          </w:tcPr>
          <w:p w:rsidR="004D2CA9" w:rsidRPr="00CC002C" w:rsidRDefault="00C91161" w:rsidP="004B2721">
            <w:pPr>
              <w:spacing w:after="0"/>
              <w:ind w:left="0"/>
              <w:rPr>
                <w:rFonts w:cs="Arial"/>
                <w:szCs w:val="24"/>
              </w:rPr>
            </w:pPr>
            <w:r w:rsidRPr="00CC002C">
              <w:rPr>
                <w:rFonts w:cs="Arial"/>
                <w:szCs w:val="24"/>
              </w:rPr>
              <w:t>Includes 13 standards that support an outcome where consumers participate in and re</w:t>
            </w:r>
            <w:bookmarkStart w:id="8" w:name="_GoBack"/>
            <w:bookmarkEnd w:id="8"/>
            <w:r w:rsidRPr="00CC002C">
              <w:rPr>
                <w:rFonts w:cs="Arial"/>
                <w:szCs w:val="24"/>
              </w:rPr>
              <w:t>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E81D0D" w:rsidP="004D2CA9">
            <w:pPr>
              <w:spacing w:after="0"/>
              <w:ind w:left="0"/>
              <w:rPr>
                <w:rFonts w:cs="Arial"/>
                <w:b/>
                <w:szCs w:val="24"/>
              </w:rPr>
            </w:pPr>
          </w:p>
        </w:tc>
        <w:tc>
          <w:tcPr>
            <w:tcW w:w="2330" w:type="dxa"/>
            <w:shd w:val="clear" w:color="auto" w:fill="FFFFFF"/>
          </w:tcPr>
          <w:p w:rsidR="004D2CA9" w:rsidRPr="00CC002C" w:rsidRDefault="00C91161" w:rsidP="004D2CA9">
            <w:pPr>
              <w:spacing w:after="0"/>
              <w:ind w:left="0"/>
              <w:rPr>
                <w:rFonts w:cs="Arial"/>
                <w:b/>
                <w:szCs w:val="24"/>
              </w:rPr>
            </w:pPr>
            <w:r>
              <w:t>Standards applicable to this service fully attained.</w:t>
            </w:r>
          </w:p>
        </w:tc>
      </w:tr>
    </w:tbl>
    <w:p w:rsidR="00FF41C5" w:rsidRDefault="00C91161" w:rsidP="00FF41C5">
      <w:pPr>
        <w:pStyle w:val="Heading3"/>
      </w:pPr>
      <w:r w:rsidRPr="00CC002C">
        <w:t>Safe and Appropriate Environment</w:t>
      </w:r>
      <w:r w:rsidRPr="00FF41C5">
        <w:t xml:space="preserve"> </w:t>
      </w:r>
      <w:r>
        <w:t xml:space="preserve">as at </w:t>
      </w:r>
      <w:bookmarkStart w:id="9" w:name="AuditStartDate5"/>
      <w:r>
        <w:t>27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107FB" w:rsidTr="00F62C56">
        <w:trPr>
          <w:cantSplit/>
        </w:trPr>
        <w:tc>
          <w:tcPr>
            <w:tcW w:w="5529" w:type="dxa"/>
          </w:tcPr>
          <w:p w:rsidR="004D2CA9" w:rsidRPr="00CC002C" w:rsidRDefault="00C9116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81D0D" w:rsidP="004D2CA9">
            <w:pPr>
              <w:spacing w:after="0"/>
              <w:ind w:left="0"/>
              <w:rPr>
                <w:rFonts w:cs="Arial"/>
                <w:b/>
                <w:szCs w:val="24"/>
              </w:rPr>
            </w:pPr>
          </w:p>
        </w:tc>
        <w:tc>
          <w:tcPr>
            <w:tcW w:w="2330" w:type="dxa"/>
            <w:shd w:val="clear" w:color="auto" w:fill="FFFFFF"/>
          </w:tcPr>
          <w:p w:rsidR="004D2CA9" w:rsidRPr="00CC002C" w:rsidRDefault="00C91161" w:rsidP="004D2CA9">
            <w:pPr>
              <w:spacing w:after="0"/>
              <w:ind w:left="0"/>
              <w:rPr>
                <w:rFonts w:cs="Arial"/>
                <w:b/>
                <w:szCs w:val="24"/>
              </w:rPr>
            </w:pPr>
            <w:r>
              <w:t>Standards applicable to this service fully attained.</w:t>
            </w:r>
          </w:p>
        </w:tc>
      </w:tr>
    </w:tbl>
    <w:p w:rsidR="00FF41C5" w:rsidRDefault="00C91161" w:rsidP="00FF41C5">
      <w:pPr>
        <w:pStyle w:val="Heading3"/>
      </w:pPr>
      <w:r w:rsidRPr="00CC002C">
        <w:t>Restraint Minimisation and Safe Practice</w:t>
      </w:r>
      <w:r w:rsidRPr="00FF41C5">
        <w:t xml:space="preserve"> as at </w:t>
      </w:r>
      <w:bookmarkStart w:id="10" w:name="AuditStartDate6"/>
      <w:r>
        <w:t>27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107FB" w:rsidTr="00F62C56">
        <w:trPr>
          <w:cantSplit/>
        </w:trPr>
        <w:tc>
          <w:tcPr>
            <w:tcW w:w="5529" w:type="dxa"/>
          </w:tcPr>
          <w:p w:rsidR="004D2CA9" w:rsidRPr="00CC002C" w:rsidRDefault="00C9116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81D0D" w:rsidP="004D2CA9">
            <w:pPr>
              <w:spacing w:after="0"/>
              <w:ind w:left="0"/>
              <w:rPr>
                <w:rFonts w:cs="Arial"/>
                <w:b/>
                <w:szCs w:val="24"/>
              </w:rPr>
            </w:pPr>
          </w:p>
        </w:tc>
        <w:tc>
          <w:tcPr>
            <w:tcW w:w="2330" w:type="dxa"/>
            <w:shd w:val="clear" w:color="auto" w:fill="FFFFFF"/>
          </w:tcPr>
          <w:p w:rsidR="004D2CA9" w:rsidRPr="00CC002C" w:rsidRDefault="00C91161" w:rsidP="004D2CA9">
            <w:pPr>
              <w:spacing w:after="0"/>
              <w:ind w:left="0"/>
              <w:rPr>
                <w:rFonts w:cs="Arial"/>
                <w:b/>
                <w:szCs w:val="24"/>
              </w:rPr>
            </w:pPr>
            <w:r>
              <w:t>Standards applicable to this service fully attained.</w:t>
            </w:r>
          </w:p>
        </w:tc>
      </w:tr>
    </w:tbl>
    <w:p w:rsidR="00FF41C5" w:rsidRPr="00CC002C" w:rsidRDefault="00C91161" w:rsidP="00FF41C5">
      <w:pPr>
        <w:pStyle w:val="Heading3"/>
      </w:pPr>
      <w:r w:rsidRPr="00CC002C">
        <w:t>Infection Prevention and Control</w:t>
      </w:r>
      <w:r w:rsidRPr="00FF41C5">
        <w:t xml:space="preserve"> as at </w:t>
      </w:r>
      <w:bookmarkStart w:id="11" w:name="AuditStartDate7"/>
      <w:r w:rsidRPr="00CC002C">
        <w:t>27 June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107FB" w:rsidTr="00F62C56">
        <w:trPr>
          <w:cantSplit/>
        </w:trPr>
        <w:tc>
          <w:tcPr>
            <w:tcW w:w="5529" w:type="dxa"/>
          </w:tcPr>
          <w:p w:rsidR="004D2CA9" w:rsidRPr="00CC002C" w:rsidRDefault="00C9116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81D0D" w:rsidP="004D2CA9">
            <w:pPr>
              <w:spacing w:after="0"/>
              <w:ind w:left="0"/>
              <w:rPr>
                <w:rFonts w:cs="Arial"/>
                <w:b/>
                <w:szCs w:val="24"/>
              </w:rPr>
            </w:pPr>
          </w:p>
        </w:tc>
        <w:tc>
          <w:tcPr>
            <w:tcW w:w="2330" w:type="dxa"/>
            <w:shd w:val="clear" w:color="auto" w:fill="FFFFFF"/>
          </w:tcPr>
          <w:p w:rsidR="004D2CA9" w:rsidRPr="00CC002C" w:rsidRDefault="00C91161" w:rsidP="004D2CA9">
            <w:pPr>
              <w:spacing w:after="0"/>
              <w:ind w:left="0"/>
              <w:rPr>
                <w:rFonts w:cs="Arial"/>
                <w:b/>
                <w:szCs w:val="24"/>
              </w:rPr>
            </w:pPr>
            <w:r>
              <w:t>Standards applicable to this service fully attained.</w:t>
            </w:r>
          </w:p>
        </w:tc>
      </w:tr>
    </w:tbl>
    <w:p w:rsidR="00E81D0D" w:rsidRDefault="00E81D0D" w:rsidP="00C91161">
      <w:pPr>
        <w:pStyle w:val="Heading2"/>
        <w:rPr>
          <w:sz w:val="24"/>
        </w:rPr>
        <w:sectPr w:rsidR="00E81D0D" w:rsidSect="00E81D0D">
          <w:pgSz w:w="11906" w:h="16838"/>
          <w:pgMar w:top="720" w:right="720" w:bottom="720" w:left="720" w:header="708" w:footer="708" w:gutter="0"/>
          <w:cols w:space="708"/>
          <w:docGrid w:linePitch="360"/>
        </w:sectPr>
      </w:pPr>
    </w:p>
    <w:p w:rsidR="006E2210" w:rsidRDefault="006E2210" w:rsidP="00E81D0D">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6E2210" w:rsidRDefault="006E2210" w:rsidP="00E81D0D">
      <w:pPr>
        <w:pStyle w:val="Heading2"/>
        <w:rPr>
          <w:b/>
          <w:bCs/>
        </w:rPr>
      </w:pPr>
      <w:r>
        <w:rPr>
          <w:b/>
          <w:bCs/>
        </w:rPr>
        <w:t>Introduction</w:t>
      </w:r>
    </w:p>
    <w:p w:rsidR="006E2210" w:rsidRDefault="006E2210" w:rsidP="00E81D0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E2210" w:rsidRDefault="006E2210" w:rsidP="00E81D0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E2210" w:rsidRDefault="006E2210" w:rsidP="00E81D0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E2210" w:rsidRDefault="006E2210" w:rsidP="00E81D0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E2210" w:rsidTr="006E2210">
        <w:tc>
          <w:tcPr>
            <w:tcW w:w="3652"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4"/>
              </w:rPr>
            </w:pPr>
            <w:r>
              <w:t>Ascot House Limited</w:t>
            </w:r>
          </w:p>
        </w:tc>
      </w:tr>
      <w:tr w:rsidR="006E2210" w:rsidTr="006E2210">
        <w:tc>
          <w:tcPr>
            <w:tcW w:w="3652"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4"/>
              </w:rPr>
            </w:pPr>
            <w:r>
              <w:t>Ascot House Limited</w:t>
            </w:r>
          </w:p>
        </w:tc>
      </w:tr>
    </w:tbl>
    <w:p w:rsidR="006E2210" w:rsidRDefault="006E2210" w:rsidP="00E81D0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E2210" w:rsidTr="006E2210">
        <w:tc>
          <w:tcPr>
            <w:tcW w:w="3652"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4"/>
                <w:szCs w:val="24"/>
              </w:rPr>
            </w:pPr>
            <w:r>
              <w:t>Health and Disability Auditing New Zealand Limited</w:t>
            </w:r>
          </w:p>
        </w:tc>
      </w:tr>
    </w:tbl>
    <w:p w:rsidR="006E2210" w:rsidRDefault="006E2210" w:rsidP="00E81D0D">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E2210" w:rsidTr="006E2210">
        <w:tc>
          <w:tcPr>
            <w:tcW w:w="3652"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4"/>
                <w:szCs w:val="24"/>
              </w:rPr>
            </w:pPr>
            <w:r>
              <w:t>Surveillance Audit</w:t>
            </w:r>
          </w:p>
        </w:tc>
      </w:tr>
      <w:tr w:rsidR="006E2210" w:rsidTr="006E2210">
        <w:tc>
          <w:tcPr>
            <w:tcW w:w="3652"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4"/>
              </w:rPr>
            </w:pPr>
            <w:r>
              <w:t>Ascot House Retirement Home</w:t>
            </w:r>
          </w:p>
        </w:tc>
      </w:tr>
      <w:tr w:rsidR="006E2210" w:rsidTr="006E2210">
        <w:tc>
          <w:tcPr>
            <w:tcW w:w="3652"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4"/>
              </w:rPr>
            </w:pPr>
            <w:r>
              <w:t>Rest home care (excluding dementia care)</w:t>
            </w:r>
          </w:p>
        </w:tc>
      </w:tr>
      <w:tr w:rsidR="006E2210" w:rsidTr="006E2210">
        <w:tc>
          <w:tcPr>
            <w:tcW w:w="3652"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E2210" w:rsidRDefault="006E2210" w:rsidP="00E81D0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E2210" w:rsidRDefault="006E2210" w:rsidP="00E81D0D">
            <w:pPr>
              <w:spacing w:before="60"/>
              <w:ind w:left="0"/>
              <w:rPr>
                <w:sz w:val="24"/>
                <w:szCs w:val="24"/>
              </w:rPr>
            </w:pPr>
            <w:r>
              <w:t>27 June 2014</w:t>
            </w:r>
          </w:p>
        </w:tc>
        <w:tc>
          <w:tcPr>
            <w:tcW w:w="1417" w:type="dxa"/>
            <w:tcBorders>
              <w:top w:val="single" w:sz="4" w:space="0" w:color="auto"/>
              <w:left w:val="nil"/>
              <w:bottom w:val="single" w:sz="4" w:space="0" w:color="auto"/>
              <w:right w:val="nil"/>
            </w:tcBorders>
            <w:hideMark/>
          </w:tcPr>
          <w:p w:rsidR="006E2210" w:rsidRDefault="006E2210" w:rsidP="00E81D0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E2210" w:rsidRDefault="006E2210" w:rsidP="00E81D0D">
            <w:pPr>
              <w:spacing w:before="60"/>
              <w:ind w:left="0"/>
              <w:rPr>
                <w:sz w:val="24"/>
                <w:szCs w:val="24"/>
              </w:rPr>
            </w:pPr>
            <w:r>
              <w:t>27 June 2014</w:t>
            </w:r>
          </w:p>
        </w:tc>
      </w:tr>
    </w:tbl>
    <w:p w:rsidR="006E2210" w:rsidRDefault="006E2210" w:rsidP="00E81D0D">
      <w:pPr>
        <w:spacing w:after="0"/>
        <w:ind w:left="0"/>
        <w:rPr>
          <w:rFonts w:cstheme="minorBidi"/>
          <w:sz w:val="20"/>
          <w:szCs w:val="20"/>
        </w:rPr>
      </w:pPr>
    </w:p>
    <w:p w:rsidR="006E2210" w:rsidRDefault="006E2210" w:rsidP="00E81D0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E2210" w:rsidRDefault="006E2210" w:rsidP="00E81D0D">
      <w:pPr>
        <w:pBdr>
          <w:top w:val="single" w:sz="2" w:space="1" w:color="auto"/>
          <w:left w:val="single" w:sz="2" w:space="4" w:color="auto"/>
          <w:bottom w:val="single" w:sz="2" w:space="1" w:color="auto"/>
          <w:right w:val="single" w:sz="2" w:space="4" w:color="auto"/>
        </w:pBdr>
        <w:spacing w:after="0"/>
        <w:ind w:left="0"/>
        <w:rPr>
          <w:sz w:val="20"/>
          <w:szCs w:val="20"/>
        </w:rPr>
      </w:pPr>
    </w:p>
    <w:p w:rsidR="006E2210" w:rsidRDefault="006E2210" w:rsidP="00E81D0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E2210" w:rsidTr="006E2210">
        <w:tc>
          <w:tcPr>
            <w:tcW w:w="1074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b/>
                <w:sz w:val="24"/>
                <w:szCs w:val="20"/>
              </w:rPr>
            </w:pPr>
            <w:r>
              <w:rPr>
                <w:rStyle w:val="BodyText2Char"/>
              </w:rPr>
              <w:t>27</w:t>
            </w:r>
          </w:p>
        </w:tc>
      </w:tr>
    </w:tbl>
    <w:p w:rsidR="006E2210" w:rsidRDefault="006E2210" w:rsidP="00E81D0D">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E2210" w:rsidTr="006E2210">
        <w:trPr>
          <w:cantSplit/>
        </w:trPr>
        <w:tc>
          <w:tcPr>
            <w:tcW w:w="2235" w:type="dxa"/>
            <w:tcBorders>
              <w:top w:val="single" w:sz="4" w:space="0" w:color="auto"/>
              <w:left w:val="single" w:sz="4" w:space="0" w:color="auto"/>
              <w:bottom w:val="single" w:sz="4" w:space="0" w:color="auto"/>
              <w:right w:val="single" w:sz="4" w:space="0" w:color="auto"/>
            </w:tcBorders>
            <w:hideMark/>
          </w:tcPr>
          <w:p w:rsidR="006E2210" w:rsidRDefault="006E2210" w:rsidP="00E81D0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E2210" w:rsidRDefault="006E2210" w:rsidP="00E81D0D">
            <w:pPr>
              <w:tabs>
                <w:tab w:val="left" w:pos="1560"/>
              </w:tabs>
              <w:spacing w:before="60"/>
              <w:ind w:left="0"/>
              <w:rPr>
                <w:rFonts w:cs="Arial"/>
                <w:sz w:val="20"/>
                <w:szCs w:val="20"/>
              </w:rPr>
            </w:pPr>
            <w:r>
              <w:rPr>
                <w:rStyle w:val="BodyTextChar"/>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rFonts w:cs="Arial"/>
                <w:sz w:val="20"/>
                <w:szCs w:val="20"/>
              </w:rPr>
            </w:pPr>
            <w:r>
              <w:rPr>
                <w:rStyle w:val="BodyTextChar"/>
              </w:rPr>
              <w:t>4</w:t>
            </w:r>
          </w:p>
        </w:tc>
      </w:tr>
      <w:tr w:rsidR="006E2210" w:rsidTr="006E2210">
        <w:trPr>
          <w:cantSplit/>
        </w:trPr>
        <w:tc>
          <w:tcPr>
            <w:tcW w:w="2235"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tcPr>
          <w:p w:rsidR="006E2210" w:rsidRDefault="006E2210" w:rsidP="00E81D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rFonts w:cs="Arial"/>
                <w:sz w:val="20"/>
                <w:szCs w:val="20"/>
              </w:rPr>
            </w:pPr>
            <w:r>
              <w:rPr>
                <w:rStyle w:val="BodyTextChar"/>
              </w:rPr>
              <w:t>0</w:t>
            </w:r>
          </w:p>
        </w:tc>
        <w:tc>
          <w:tcPr>
            <w:tcW w:w="1417"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rFonts w:cs="Arial"/>
                <w:sz w:val="20"/>
                <w:szCs w:val="20"/>
              </w:rPr>
            </w:pPr>
            <w:r>
              <w:rPr>
                <w:rStyle w:val="BodyTextChar"/>
              </w:rPr>
              <w:t>0</w:t>
            </w:r>
          </w:p>
        </w:tc>
      </w:tr>
      <w:tr w:rsidR="006E2210" w:rsidTr="006E2210">
        <w:trPr>
          <w:cantSplit/>
        </w:trPr>
        <w:tc>
          <w:tcPr>
            <w:tcW w:w="2235"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E2210" w:rsidRDefault="006E2210" w:rsidP="00E81D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E2210" w:rsidRDefault="006E2210" w:rsidP="00E81D0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E2210" w:rsidRDefault="006E2210" w:rsidP="00E81D0D">
            <w:pPr>
              <w:keepNext/>
              <w:spacing w:before="60"/>
              <w:ind w:left="0"/>
              <w:jc w:val="center"/>
              <w:rPr>
                <w:rFonts w:cs="Arial"/>
                <w:sz w:val="20"/>
                <w:szCs w:val="20"/>
              </w:rPr>
            </w:pPr>
          </w:p>
        </w:tc>
      </w:tr>
      <w:tr w:rsidR="006E2210" w:rsidTr="006E2210">
        <w:trPr>
          <w:cantSplit/>
        </w:trPr>
        <w:tc>
          <w:tcPr>
            <w:tcW w:w="2235"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E2210" w:rsidRDefault="006E2210" w:rsidP="00E81D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E2210" w:rsidRDefault="006E2210" w:rsidP="00E81D0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E2210" w:rsidRDefault="006E2210" w:rsidP="00E81D0D">
            <w:pPr>
              <w:keepNext/>
              <w:spacing w:before="60"/>
              <w:ind w:left="0"/>
              <w:jc w:val="center"/>
              <w:rPr>
                <w:rFonts w:cs="Arial"/>
                <w:sz w:val="20"/>
                <w:szCs w:val="20"/>
              </w:rPr>
            </w:pPr>
          </w:p>
        </w:tc>
      </w:tr>
      <w:tr w:rsidR="006E2210" w:rsidTr="006E2210">
        <w:trPr>
          <w:cantSplit/>
        </w:trPr>
        <w:tc>
          <w:tcPr>
            <w:tcW w:w="223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E2210" w:rsidRDefault="006E2210" w:rsidP="00E81D0D">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6E2210" w:rsidRDefault="006E2210" w:rsidP="00E81D0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E2210" w:rsidRDefault="006E2210" w:rsidP="00E81D0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rFonts w:cs="Arial"/>
                <w:sz w:val="20"/>
                <w:szCs w:val="20"/>
              </w:rPr>
            </w:pPr>
            <w:r>
              <w:rPr>
                <w:rStyle w:val="BodyTextChar"/>
              </w:rPr>
              <w:t>2</w:t>
            </w:r>
          </w:p>
        </w:tc>
      </w:tr>
    </w:tbl>
    <w:p w:rsidR="006E2210" w:rsidRDefault="006E2210" w:rsidP="00E81D0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E2210" w:rsidTr="006E2210">
        <w:tc>
          <w:tcPr>
            <w:tcW w:w="351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6</w:t>
            </w:r>
          </w:p>
        </w:tc>
        <w:tc>
          <w:tcPr>
            <w:tcW w:w="345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13</w:t>
            </w:r>
          </w:p>
        </w:tc>
      </w:tr>
    </w:tbl>
    <w:p w:rsidR="006E2210" w:rsidRDefault="006E2210" w:rsidP="00E81D0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E2210" w:rsidTr="006E2210">
        <w:tc>
          <w:tcPr>
            <w:tcW w:w="351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2</w:t>
            </w:r>
          </w:p>
        </w:tc>
      </w:tr>
      <w:tr w:rsidR="006E2210" w:rsidTr="006E2210">
        <w:tc>
          <w:tcPr>
            <w:tcW w:w="351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2</w:t>
            </w:r>
          </w:p>
        </w:tc>
      </w:tr>
      <w:tr w:rsidR="006E2210" w:rsidTr="006E2210">
        <w:tc>
          <w:tcPr>
            <w:tcW w:w="351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16</w:t>
            </w:r>
          </w:p>
        </w:tc>
        <w:tc>
          <w:tcPr>
            <w:tcW w:w="3402"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sz w:val="20"/>
                <w:szCs w:val="20"/>
                <w:lang w:eastAsia="en-NZ"/>
              </w:rPr>
            </w:pPr>
            <w:r>
              <w:rPr>
                <w:rStyle w:val="BodyTextChar"/>
              </w:rPr>
              <w:t>4</w:t>
            </w:r>
          </w:p>
        </w:tc>
      </w:tr>
      <w:tr w:rsidR="006E2210" w:rsidTr="006E2210">
        <w:tc>
          <w:tcPr>
            <w:tcW w:w="351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6E2210" w:rsidRDefault="006E2210" w:rsidP="00E81D0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E2210" w:rsidRDefault="006E2210" w:rsidP="00E81D0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0"/>
                <w:szCs w:val="20"/>
                <w:lang w:eastAsia="en-NZ"/>
              </w:rPr>
            </w:pPr>
            <w:r>
              <w:rPr>
                <w:rStyle w:val="BodyTextChar"/>
              </w:rPr>
              <w:t>1</w:t>
            </w:r>
          </w:p>
        </w:tc>
      </w:tr>
    </w:tbl>
    <w:p w:rsidR="006E2210" w:rsidRDefault="006E2210" w:rsidP="00E81D0D">
      <w:pPr>
        <w:pStyle w:val="Heading2"/>
        <w:pageBreakBefore/>
        <w:rPr>
          <w:b/>
          <w:bCs/>
          <w:szCs w:val="32"/>
          <w:lang w:eastAsia="en-US"/>
        </w:rPr>
      </w:pPr>
      <w:r>
        <w:rPr>
          <w:b/>
          <w:bCs/>
        </w:rPr>
        <w:lastRenderedPageBreak/>
        <w:t>Declaration</w:t>
      </w:r>
    </w:p>
    <w:p w:rsidR="006E2210" w:rsidRDefault="006E2210" w:rsidP="00E81D0D">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6E2210" w:rsidRDefault="006E2210" w:rsidP="00E81D0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E2210" w:rsidTr="006E2210">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t>Yes</w:t>
            </w:r>
          </w:p>
        </w:tc>
      </w:tr>
      <w:tr w:rsidR="006E2210" w:rsidTr="006E2210">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rPr>
                <w:rStyle w:val="BodyText2Char"/>
              </w:rPr>
              <w:t>Yes</w:t>
            </w:r>
          </w:p>
        </w:tc>
      </w:tr>
      <w:tr w:rsidR="006E2210" w:rsidTr="006E2210">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t>Yes</w:t>
            </w:r>
          </w:p>
        </w:tc>
      </w:tr>
      <w:tr w:rsidR="006E2210" w:rsidTr="006E2210">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rPr>
                <w:rStyle w:val="BodyText2Char"/>
              </w:rPr>
              <w:t>Yes</w:t>
            </w:r>
          </w:p>
        </w:tc>
      </w:tr>
      <w:tr w:rsidR="006E2210" w:rsidTr="006E2210">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rPr>
                <w:rStyle w:val="BodyText2Char"/>
              </w:rPr>
              <w:t>Yes</w:t>
            </w:r>
          </w:p>
        </w:tc>
      </w:tr>
      <w:tr w:rsidR="006E2210" w:rsidTr="006E2210">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rPr>
                <w:rStyle w:val="BodyText2Char"/>
              </w:rPr>
              <w:t>Yes</w:t>
            </w:r>
          </w:p>
        </w:tc>
      </w:tr>
      <w:tr w:rsidR="006E2210" w:rsidTr="006E2210">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rPr>
                <w:rStyle w:val="BodyText2Char"/>
              </w:rPr>
              <w:t>Yes</w:t>
            </w:r>
          </w:p>
        </w:tc>
      </w:tr>
      <w:tr w:rsidR="006E2210" w:rsidTr="006E2210">
        <w:trPr>
          <w:trHeight w:val="60"/>
        </w:trPr>
        <w:tc>
          <w:tcPr>
            <w:tcW w:w="67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rPr>
            </w:pPr>
            <w:r>
              <w:rPr>
                <w:rStyle w:val="BodyText2Char"/>
              </w:rPr>
              <w:t>Yes</w:t>
            </w:r>
          </w:p>
        </w:tc>
      </w:tr>
    </w:tbl>
    <w:p w:rsidR="006E2210" w:rsidRDefault="006E2210" w:rsidP="00E81D0D">
      <w:pPr>
        <w:spacing w:before="240" w:after="0"/>
        <w:ind w:left="0"/>
        <w:rPr>
          <w:rFonts w:cstheme="minorBidi"/>
          <w:szCs w:val="20"/>
        </w:rPr>
      </w:pPr>
      <w:r>
        <w:rPr>
          <w:szCs w:val="20"/>
        </w:rPr>
        <w:t xml:space="preserve">Dated </w:t>
      </w:r>
      <w:r>
        <w:rPr>
          <w:rStyle w:val="BodyText2Char"/>
        </w:rPr>
        <w:t>Tuesday, 29 July 2014</w:t>
      </w:r>
    </w:p>
    <w:p w:rsidR="006E2210" w:rsidRDefault="006E2210" w:rsidP="00E81D0D">
      <w:pPr>
        <w:pStyle w:val="Heading2"/>
        <w:pageBreakBefore/>
        <w:rPr>
          <w:b/>
          <w:bCs/>
          <w:szCs w:val="32"/>
        </w:rPr>
      </w:pPr>
      <w:r>
        <w:rPr>
          <w:b/>
          <w:bCs/>
        </w:rPr>
        <w:lastRenderedPageBreak/>
        <w:t>Executive Summary of Audit</w:t>
      </w:r>
    </w:p>
    <w:p w:rsidR="006E2210" w:rsidRDefault="006E2210" w:rsidP="00E81D0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E2210" w:rsidRDefault="006E2210" w:rsidP="00E81D0D">
      <w:pPr>
        <w:pStyle w:val="BodyText2"/>
        <w:pBdr>
          <w:top w:val="single" w:sz="4" w:space="1" w:color="auto"/>
          <w:left w:val="single" w:sz="4" w:space="4" w:color="auto"/>
          <w:bottom w:val="single" w:sz="4" w:space="1" w:color="auto"/>
          <w:right w:val="single" w:sz="4" w:space="4" w:color="auto"/>
        </w:pBdr>
        <w:spacing w:after="0"/>
        <w:rPr>
          <w:rStyle w:val="BodyText2Char"/>
        </w:rPr>
      </w:pPr>
      <w:r>
        <w:rPr>
          <w:rStyle w:val="BodyText2Char"/>
          <w:sz w:val="20"/>
        </w:rPr>
        <w:t xml:space="preserve">Ascot provides rest home level of care for up to 27 residents with 26 residents including one resident using respite services on the day of the audit.  </w:t>
      </w:r>
    </w:p>
    <w:p w:rsidR="006E2210" w:rsidRDefault="006E2210" w:rsidP="00E81D0D">
      <w:pPr>
        <w:pStyle w:val="BodyText2"/>
        <w:pBdr>
          <w:top w:val="single" w:sz="4" w:space="1" w:color="auto"/>
          <w:left w:val="single" w:sz="4" w:space="4" w:color="auto"/>
          <w:bottom w:val="single" w:sz="4" w:space="1" w:color="auto"/>
          <w:right w:val="single" w:sz="4" w:space="4" w:color="auto"/>
        </w:pBdr>
        <w:spacing w:after="0"/>
      </w:pPr>
      <w:r>
        <w:rPr>
          <w:rStyle w:val="BodyText2Char"/>
          <w:sz w:val="20"/>
        </w:rPr>
        <w:t xml:space="preserve">The service has continued to maintain a comprehensive quality and risk management programme that includes management of complaints, incidents, </w:t>
      </w:r>
      <w:proofErr w:type="gramStart"/>
      <w:r>
        <w:rPr>
          <w:rStyle w:val="BodyText2Char"/>
          <w:sz w:val="20"/>
        </w:rPr>
        <w:t>accidents</w:t>
      </w:r>
      <w:proofErr w:type="gramEnd"/>
      <w:r>
        <w:rPr>
          <w:rStyle w:val="BodyText2Char"/>
          <w:sz w:val="20"/>
        </w:rPr>
        <w:t xml:space="preserve">, hazards with a health and safety programme in place. The two owners are active in providing operational management of the service with an experienced nurse manager providing clinical oversight.  </w:t>
      </w:r>
      <w:r>
        <w:rPr>
          <w:rStyle w:val="BodyText2Char"/>
          <w:sz w:val="20"/>
        </w:rPr>
        <w:br/>
        <w:t xml:space="preserve">Three improvements required at the previous audit have been addressed around advance directives, informing family if there is an incident and to integration of records.  </w:t>
      </w:r>
      <w:r>
        <w:rPr>
          <w:rStyle w:val="BodyText2Char"/>
          <w:sz w:val="20"/>
        </w:rPr>
        <w:br/>
        <w:t xml:space="preserve">An improvement is required to notification of authorities if there is an outbreak of infection. </w:t>
      </w:r>
    </w:p>
    <w:p w:rsidR="006E2210" w:rsidRDefault="006E2210" w:rsidP="00E81D0D">
      <w:pPr>
        <w:spacing w:after="0"/>
        <w:ind w:left="0"/>
        <w:rPr>
          <w:sz w:val="12"/>
          <w:szCs w:val="20"/>
        </w:rPr>
      </w:pPr>
    </w:p>
    <w:p w:rsidR="006E2210" w:rsidRDefault="006E2210" w:rsidP="00E81D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E2210" w:rsidRDefault="006E2210" w:rsidP="00E81D0D">
      <w:pPr>
        <w:pStyle w:val="BodyText2"/>
        <w:pBdr>
          <w:top w:val="single" w:sz="4" w:space="1" w:color="auto"/>
          <w:left w:val="single" w:sz="4" w:space="1" w:color="auto"/>
          <w:bottom w:val="single" w:sz="4" w:space="1" w:color="auto"/>
          <w:right w:val="single" w:sz="4" w:space="1" w:color="auto"/>
        </w:pBdr>
        <w:spacing w:after="0"/>
        <w:rPr>
          <w:rStyle w:val="BodyText2Char"/>
          <w:sz w:val="20"/>
        </w:rPr>
      </w:pPr>
      <w:proofErr w:type="gramStart"/>
      <w:r>
        <w:rPr>
          <w:rStyle w:val="BodyText2Char"/>
          <w:sz w:val="20"/>
        </w:rPr>
        <w:t>Staff are</w:t>
      </w:r>
      <w:proofErr w:type="gramEnd"/>
      <w:r>
        <w:rPr>
          <w:rStyle w:val="BodyText2Char"/>
          <w:sz w:val="20"/>
        </w:rPr>
        <w:t xml:space="preserve"> able to demonstrate an understanding of residents' rights and obligations.  This knowledge is incorporated into their daily work duties and caring for the residents.  Information regarding resident rights, access to advocacy services and how to lodge a complaint is available to residents and their family.  The rights of the resident and/or their family to make a complaint is understood, respected and upheld by the service.  </w:t>
      </w:r>
    </w:p>
    <w:p w:rsidR="006E2210" w:rsidRDefault="006E2210" w:rsidP="00E81D0D">
      <w:pPr>
        <w:spacing w:after="0"/>
        <w:ind w:left="0"/>
        <w:rPr>
          <w:sz w:val="12"/>
          <w:szCs w:val="20"/>
        </w:rPr>
      </w:pPr>
    </w:p>
    <w:p w:rsidR="006E2210" w:rsidRDefault="006E2210" w:rsidP="00E81D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6E2210" w:rsidRDefault="006E2210" w:rsidP="00E81D0D">
      <w:pPr>
        <w:pStyle w:val="BodyText2"/>
        <w:pBdr>
          <w:top w:val="single" w:sz="4" w:space="1" w:color="auto"/>
          <w:left w:val="single" w:sz="4" w:space="1" w:color="auto"/>
          <w:bottom w:val="single" w:sz="4" w:space="1" w:color="auto"/>
          <w:right w:val="single" w:sz="4" w:space="1" w:color="auto"/>
        </w:pBdr>
        <w:spacing w:after="0"/>
        <w:rPr>
          <w:rStyle w:val="BodyText2Char"/>
          <w:sz w:val="20"/>
        </w:rPr>
      </w:pPr>
      <w:r>
        <w:rPr>
          <w:rStyle w:val="BodyText2Char"/>
          <w:sz w:val="20"/>
        </w:rPr>
        <w:t>Services are planned, coordinated, and are appropriate to the needs of the residents.  Day-to-day operations are being managed efficiently and effectively with the two owners (one identified as the owner/manager) and nurse manager providing operational and clinical oversight respectively.  This ensures the provision of timely, appropriate and safe services to the residents.  Quality and risk management processes are documented and maintained, reflecting the principals of continuous quality improvement.  Adverse, unplanned and untoward events are recorded in a systematic fashion and are reported to those affected in an open manner.</w:t>
      </w:r>
      <w:r>
        <w:rPr>
          <w:rStyle w:val="BodyText2Char"/>
          <w:sz w:val="20"/>
        </w:rPr>
        <w:br/>
        <w:t xml:space="preserve">Human resources processes are managed in accordance with good employment practice.  Education and training needs are being met by the organisation with staff </w:t>
      </w:r>
      <w:proofErr w:type="spellStart"/>
      <w:r>
        <w:rPr>
          <w:rStyle w:val="BodyText2Char"/>
          <w:sz w:val="20"/>
        </w:rPr>
        <w:t>rostered</w:t>
      </w:r>
      <w:proofErr w:type="spellEnd"/>
      <w:r>
        <w:rPr>
          <w:rStyle w:val="BodyText2Char"/>
          <w:sz w:val="20"/>
        </w:rPr>
        <w:t xml:space="preserve"> on to meet the needs of residents. </w:t>
      </w:r>
    </w:p>
    <w:p w:rsidR="006E2210" w:rsidRDefault="006E2210" w:rsidP="00E81D0D">
      <w:pPr>
        <w:spacing w:after="0"/>
        <w:ind w:left="0"/>
        <w:rPr>
          <w:sz w:val="12"/>
          <w:szCs w:val="20"/>
        </w:rPr>
      </w:pPr>
    </w:p>
    <w:p w:rsidR="006E2210" w:rsidRDefault="006E2210" w:rsidP="00E81D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6E2210" w:rsidRDefault="006E2210" w:rsidP="00E81D0D">
      <w:pPr>
        <w:pStyle w:val="BodyText2"/>
        <w:pBdr>
          <w:top w:val="single" w:sz="4" w:space="1" w:color="auto"/>
          <w:left w:val="single" w:sz="4" w:space="1" w:color="auto"/>
          <w:bottom w:val="single" w:sz="4" w:space="1" w:color="auto"/>
          <w:right w:val="single" w:sz="4" w:space="1" w:color="auto"/>
        </w:pBdr>
        <w:spacing w:after="0"/>
        <w:rPr>
          <w:rStyle w:val="BodyText2Char"/>
          <w:sz w:val="20"/>
        </w:rPr>
      </w:pPr>
      <w:r>
        <w:rPr>
          <w:rStyle w:val="BodyText2Char"/>
          <w:sz w:val="20"/>
        </w:rPr>
        <w:t xml:space="preserve">The nurse manager is using an electronic database to record assessments, plans and review of care needs of the residents. A multidisciplinary approach to care is provided and reviews occur at least six monthly with plans updated if there are short term changes in need. </w:t>
      </w:r>
      <w:r>
        <w:rPr>
          <w:rStyle w:val="BodyText2Char"/>
          <w:sz w:val="20"/>
        </w:rPr>
        <w:br/>
        <w:t>Medication management is safely implemented. The general practitioner reviews medication records three monthly or sooner if required. The general practitioner interviewed commented on the good relationship and communication between the nurse manager and staff.</w:t>
      </w:r>
      <w:r>
        <w:rPr>
          <w:rStyle w:val="BodyText2Char"/>
          <w:sz w:val="20"/>
        </w:rPr>
        <w:br/>
        <w:t xml:space="preserve">The activities programme is documented with participation being voluntary but encouraged. </w:t>
      </w:r>
      <w:proofErr w:type="gramStart"/>
      <w:r>
        <w:rPr>
          <w:rStyle w:val="BodyText2Char"/>
          <w:sz w:val="20"/>
        </w:rPr>
        <w:t>Staff also encourage</w:t>
      </w:r>
      <w:proofErr w:type="gramEnd"/>
      <w:r>
        <w:rPr>
          <w:rStyle w:val="BodyText2Char"/>
          <w:sz w:val="20"/>
        </w:rPr>
        <w:t xml:space="preserve"> residents to remain as independent as possible. The programme is displayed in the reception area and covers the needs of the residents incorporating a holistic approach to all activities provided.</w:t>
      </w:r>
      <w:r>
        <w:rPr>
          <w:rStyle w:val="BodyText2Char"/>
          <w:sz w:val="20"/>
        </w:rPr>
        <w:br/>
        <w:t xml:space="preserve">Food services policies and procedures are appropriate and the menu plans have been reviewed by the dietitian in 2013. The individual resident’s assessed needs identified during the assessment process are addressed and choices are provided. Modified diets are made available to residents with assessed special requirements. </w:t>
      </w:r>
    </w:p>
    <w:p w:rsidR="006E2210" w:rsidRDefault="006E2210" w:rsidP="00E81D0D">
      <w:pPr>
        <w:spacing w:after="0"/>
        <w:ind w:left="0"/>
        <w:rPr>
          <w:sz w:val="12"/>
          <w:szCs w:val="20"/>
        </w:rPr>
      </w:pPr>
    </w:p>
    <w:p w:rsidR="006E2210" w:rsidRDefault="006E2210" w:rsidP="00E81D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E2210" w:rsidRDefault="006E2210" w:rsidP="00E81D0D">
      <w:pPr>
        <w:pStyle w:val="BodyText2"/>
        <w:pBdr>
          <w:top w:val="single" w:sz="4" w:space="1" w:color="auto"/>
          <w:left w:val="single" w:sz="4" w:space="1" w:color="auto"/>
          <w:bottom w:val="single" w:sz="4" w:space="1" w:color="auto"/>
          <w:right w:val="single" w:sz="4" w:space="1" w:color="auto"/>
        </w:pBdr>
        <w:spacing w:after="0"/>
        <w:rPr>
          <w:rStyle w:val="BodyText2Char"/>
          <w:sz w:val="20"/>
          <w:szCs w:val="20"/>
        </w:rPr>
      </w:pPr>
      <w:r>
        <w:rPr>
          <w:rStyle w:val="BodyText2Char"/>
          <w:sz w:val="20"/>
          <w:szCs w:val="20"/>
        </w:rPr>
        <w:t xml:space="preserve">Ascot holds a current building warrant of fitness which expires on 14 July 2014.  The building is well maintained with new carpets, extra lighting and heating installed. There are safe internal and external areas for residents. </w:t>
      </w:r>
    </w:p>
    <w:p w:rsidR="006E2210" w:rsidRDefault="006E2210" w:rsidP="00E81D0D">
      <w:pPr>
        <w:spacing w:after="0"/>
        <w:ind w:left="0"/>
        <w:rPr>
          <w:sz w:val="12"/>
        </w:rPr>
      </w:pPr>
    </w:p>
    <w:p w:rsidR="006E2210" w:rsidRDefault="006E2210" w:rsidP="00E81D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E2210" w:rsidRDefault="006E2210" w:rsidP="00E81D0D">
      <w:pPr>
        <w:pStyle w:val="BodyText2"/>
        <w:pBdr>
          <w:top w:val="single" w:sz="4" w:space="1" w:color="auto"/>
          <w:left w:val="single" w:sz="4" w:space="1" w:color="auto"/>
          <w:bottom w:val="single" w:sz="4" w:space="1" w:color="auto"/>
          <w:right w:val="single" w:sz="4" w:space="1" w:color="auto"/>
        </w:pBdr>
        <w:spacing w:after="0"/>
        <w:rPr>
          <w:rStyle w:val="BodyText2Char"/>
          <w:sz w:val="20"/>
        </w:rPr>
      </w:pPr>
      <w:r>
        <w:rPr>
          <w:rStyle w:val="BodyText2Char"/>
          <w:sz w:val="20"/>
        </w:rPr>
        <w:t xml:space="preserve">The service has clearly described restraint minimisation and safe practice policies which comply with the standard. There is a philosophy of a restraint free environment and no restraint or enablers in use. </w:t>
      </w:r>
      <w:proofErr w:type="gramStart"/>
      <w:r>
        <w:rPr>
          <w:rStyle w:val="BodyText2Char"/>
          <w:sz w:val="20"/>
        </w:rPr>
        <w:t>Staff have</w:t>
      </w:r>
      <w:proofErr w:type="gramEnd"/>
      <w:r>
        <w:rPr>
          <w:rStyle w:val="BodyText2Char"/>
          <w:sz w:val="20"/>
        </w:rPr>
        <w:t xml:space="preserve"> received training in managing difficult or challenging behaviour and staff understand that the use of enablers is voluntary. </w:t>
      </w:r>
    </w:p>
    <w:p w:rsidR="006E2210" w:rsidRDefault="006E2210" w:rsidP="00E81D0D">
      <w:pPr>
        <w:spacing w:after="0"/>
        <w:ind w:left="0"/>
        <w:rPr>
          <w:sz w:val="12"/>
          <w:szCs w:val="20"/>
        </w:rPr>
      </w:pPr>
    </w:p>
    <w:p w:rsidR="006E2210" w:rsidRDefault="006E2210" w:rsidP="00E81D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E2210" w:rsidRDefault="006E2210" w:rsidP="00E81D0D">
      <w:pPr>
        <w:pStyle w:val="BodyText2"/>
        <w:pBdr>
          <w:top w:val="single" w:sz="4" w:space="1" w:color="auto"/>
          <w:left w:val="single" w:sz="4" w:space="1" w:color="auto"/>
          <w:bottom w:val="single" w:sz="4" w:space="1" w:color="auto"/>
          <w:right w:val="single" w:sz="4" w:space="1" w:color="auto"/>
        </w:pBdr>
        <w:spacing w:after="0"/>
        <w:rPr>
          <w:rStyle w:val="BodyText2Char"/>
          <w:sz w:val="20"/>
        </w:rPr>
      </w:pPr>
      <w:r>
        <w:rPr>
          <w:rStyle w:val="BodyText2Char"/>
          <w:sz w:val="20"/>
        </w:rPr>
        <w:t xml:space="preserve">The infection prevention and control policies and procedures implemented by the service reflect accepted good practice and infection prevention and control principles in care delivery. There are adequate resources to allow for a managed environment which minimises the risk of infection to residents, staff and visitors. The programme is relevant to the size and scope of the service and surveillance monitoring occurs and is monitored by the infection control co-ordinator.  Monthly surveillance infection surveillance data is recorded, collated, benchmarked and reported through staff and management meetings. </w:t>
      </w:r>
    </w:p>
    <w:p w:rsidR="006E2210" w:rsidRDefault="006E2210" w:rsidP="00E81D0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E2210" w:rsidTr="006E2210">
        <w:tc>
          <w:tcPr>
            <w:tcW w:w="1387" w:type="dxa"/>
            <w:tcBorders>
              <w:top w:val="nil"/>
              <w:left w:val="nil"/>
              <w:bottom w:val="single" w:sz="4" w:space="0" w:color="auto"/>
              <w:right w:val="single" w:sz="4" w:space="0" w:color="auto"/>
            </w:tcBorders>
          </w:tcPr>
          <w:p w:rsidR="006E2210" w:rsidRDefault="006E2210" w:rsidP="00E81D0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0"/>
              </w:rPr>
            </w:pPr>
            <w:r>
              <w:rPr>
                <w:b/>
                <w:sz w:val="20"/>
                <w:szCs w:val="20"/>
              </w:rPr>
              <w:t>PA Critical</w:t>
            </w:r>
          </w:p>
        </w:tc>
      </w:tr>
      <w:tr w:rsidR="006E2210" w:rsidTr="006E2210">
        <w:tc>
          <w:tcPr>
            <w:tcW w:w="1387" w:type="dxa"/>
            <w:tcBorders>
              <w:top w:val="single" w:sz="4" w:space="0" w:color="auto"/>
              <w:left w:val="single" w:sz="4" w:space="0" w:color="auto"/>
              <w:bottom w:val="single" w:sz="4" w:space="0" w:color="auto"/>
              <w:right w:val="single" w:sz="4" w:space="0" w:color="auto"/>
            </w:tcBorders>
            <w:vAlign w:val="center"/>
            <w:hideMark/>
          </w:tcPr>
          <w:p w:rsidR="006E2210" w:rsidRDefault="006E2210" w:rsidP="00E81D0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0"/>
                <w:lang w:eastAsia="en-NZ"/>
              </w:rPr>
            </w:pPr>
            <w:r>
              <w:rPr>
                <w:szCs w:val="20"/>
                <w:lang w:eastAsia="en-NZ"/>
              </w:rPr>
              <w:t>0</w:t>
            </w:r>
          </w:p>
        </w:tc>
      </w:tr>
      <w:tr w:rsidR="006E2210" w:rsidTr="006E2210">
        <w:tc>
          <w:tcPr>
            <w:tcW w:w="1387" w:type="dxa"/>
            <w:tcBorders>
              <w:top w:val="single" w:sz="4" w:space="0" w:color="auto"/>
              <w:left w:val="single" w:sz="4" w:space="0" w:color="auto"/>
              <w:bottom w:val="single" w:sz="4" w:space="0" w:color="auto"/>
              <w:right w:val="single" w:sz="4" w:space="0" w:color="auto"/>
            </w:tcBorders>
            <w:vAlign w:val="center"/>
            <w:hideMark/>
          </w:tcPr>
          <w:p w:rsidR="006E2210" w:rsidRDefault="006E2210" w:rsidP="00E81D0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r>
    </w:tbl>
    <w:p w:rsidR="006E2210" w:rsidRDefault="006E2210" w:rsidP="00E81D0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E2210" w:rsidTr="006E2210">
        <w:tc>
          <w:tcPr>
            <w:tcW w:w="1387" w:type="dxa"/>
            <w:tcBorders>
              <w:top w:val="nil"/>
              <w:left w:val="nil"/>
              <w:bottom w:val="single" w:sz="4" w:space="0" w:color="auto"/>
              <w:right w:val="single" w:sz="4" w:space="0" w:color="auto"/>
            </w:tcBorders>
          </w:tcPr>
          <w:p w:rsidR="006E2210" w:rsidRDefault="006E2210" w:rsidP="00E81D0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before="60"/>
              <w:ind w:left="0"/>
              <w:jc w:val="center"/>
              <w:rPr>
                <w:b/>
                <w:sz w:val="20"/>
                <w:szCs w:val="24"/>
              </w:rPr>
            </w:pPr>
            <w:r>
              <w:rPr>
                <w:b/>
                <w:sz w:val="20"/>
              </w:rPr>
              <w:t>Not Audited</w:t>
            </w:r>
          </w:p>
        </w:tc>
      </w:tr>
      <w:tr w:rsidR="006E2210" w:rsidTr="006E2210">
        <w:tc>
          <w:tcPr>
            <w:tcW w:w="1387" w:type="dxa"/>
            <w:tcBorders>
              <w:top w:val="single" w:sz="4" w:space="0" w:color="auto"/>
              <w:left w:val="single" w:sz="4" w:space="0" w:color="auto"/>
              <w:bottom w:val="single" w:sz="4" w:space="0" w:color="auto"/>
              <w:right w:val="single" w:sz="4" w:space="0" w:color="auto"/>
            </w:tcBorders>
            <w:vAlign w:val="center"/>
            <w:hideMark/>
          </w:tcPr>
          <w:p w:rsidR="006E2210" w:rsidRDefault="006E2210" w:rsidP="00E81D0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32</w:t>
            </w:r>
          </w:p>
        </w:tc>
      </w:tr>
      <w:tr w:rsidR="006E2210" w:rsidTr="006E2210">
        <w:tc>
          <w:tcPr>
            <w:tcW w:w="1387" w:type="dxa"/>
            <w:tcBorders>
              <w:top w:val="single" w:sz="4" w:space="0" w:color="auto"/>
              <w:left w:val="single" w:sz="4" w:space="0" w:color="auto"/>
              <w:bottom w:val="single" w:sz="4" w:space="0" w:color="auto"/>
              <w:right w:val="single" w:sz="4" w:space="0" w:color="auto"/>
            </w:tcBorders>
            <w:vAlign w:val="center"/>
            <w:hideMark/>
          </w:tcPr>
          <w:p w:rsidR="006E2210" w:rsidRDefault="006E2210" w:rsidP="00E81D0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before="60"/>
              <w:ind w:left="0"/>
              <w:jc w:val="center"/>
              <w:rPr>
                <w:sz w:val="24"/>
                <w:szCs w:val="24"/>
                <w:lang w:eastAsia="en-NZ"/>
              </w:rPr>
            </w:pPr>
            <w:r>
              <w:rPr>
                <w:lang w:eastAsia="en-NZ"/>
              </w:rPr>
              <w:t>58</w:t>
            </w:r>
          </w:p>
        </w:tc>
      </w:tr>
    </w:tbl>
    <w:p w:rsidR="006E2210" w:rsidRDefault="006E2210" w:rsidP="00E81D0D">
      <w:pPr>
        <w:ind w:left="0"/>
        <w:rPr>
          <w:rFonts w:cstheme="minorBidi"/>
          <w:sz w:val="24"/>
        </w:rPr>
      </w:pPr>
    </w:p>
    <w:p w:rsidR="006E2210" w:rsidRDefault="006E2210" w:rsidP="00E81D0D">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78"/>
        <w:gridCol w:w="3256"/>
        <w:gridCol w:w="1405"/>
        <w:gridCol w:w="3364"/>
        <w:gridCol w:w="3199"/>
        <w:gridCol w:w="1228"/>
      </w:tblGrid>
      <w:tr w:rsidR="006E2210" w:rsidTr="006E2210">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Code</w:t>
            </w:r>
          </w:p>
        </w:tc>
        <w:tc>
          <w:tcPr>
            <w:tcW w:w="1878"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Name</w:t>
            </w:r>
          </w:p>
        </w:tc>
        <w:tc>
          <w:tcPr>
            <w:tcW w:w="3256"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Description</w:t>
            </w:r>
          </w:p>
        </w:tc>
        <w:tc>
          <w:tcPr>
            <w:tcW w:w="1405"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Attainment</w:t>
            </w:r>
          </w:p>
        </w:tc>
        <w:tc>
          <w:tcPr>
            <w:tcW w:w="336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Finding</w:t>
            </w:r>
          </w:p>
        </w:tc>
        <w:tc>
          <w:tcPr>
            <w:tcW w:w="3199"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Timeframe (Days)</w:t>
            </w:r>
          </w:p>
        </w:tc>
      </w:tr>
      <w:tr w:rsidR="006E2210" w:rsidTr="006E2210">
        <w:tc>
          <w:tcPr>
            <w:tcW w:w="12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16"/>
                <w:szCs w:val="20"/>
                <w:lang w:eastAsia="en-NZ"/>
              </w:rPr>
            </w:pPr>
            <w:r>
              <w:rPr>
                <w:sz w:val="16"/>
                <w:szCs w:val="20"/>
                <w:lang w:eastAsia="en-NZ"/>
              </w:rPr>
              <w:t>HDS(C)S.2008</w:t>
            </w:r>
          </w:p>
        </w:tc>
        <w:tc>
          <w:tcPr>
            <w:tcW w:w="1878"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 xml:space="preserve">Standard 1.2.4: Adverse Event Reporting </w:t>
            </w:r>
          </w:p>
        </w:tc>
        <w:tc>
          <w:tcPr>
            <w:tcW w:w="3256"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40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PA Low</w:t>
            </w:r>
          </w:p>
        </w:tc>
        <w:tc>
          <w:tcPr>
            <w:tcW w:w="3364"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20"/>
                <w:szCs w:val="20"/>
                <w:lang w:eastAsia="en-NZ"/>
              </w:rPr>
            </w:pPr>
          </w:p>
        </w:tc>
        <w:tc>
          <w:tcPr>
            <w:tcW w:w="3199"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20"/>
                <w:szCs w:val="20"/>
                <w:lang w:eastAsia="en-NZ"/>
              </w:rPr>
            </w:pPr>
          </w:p>
        </w:tc>
      </w:tr>
      <w:tr w:rsidR="006E2210" w:rsidTr="006E2210">
        <w:tc>
          <w:tcPr>
            <w:tcW w:w="128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16"/>
                <w:szCs w:val="20"/>
                <w:lang w:eastAsia="en-NZ"/>
              </w:rPr>
            </w:pPr>
            <w:r>
              <w:rPr>
                <w:sz w:val="16"/>
                <w:szCs w:val="20"/>
                <w:lang w:eastAsia="en-NZ"/>
              </w:rPr>
              <w:t>HDS(C)S.2008</w:t>
            </w:r>
          </w:p>
        </w:tc>
        <w:tc>
          <w:tcPr>
            <w:tcW w:w="1878"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Criterion 1.2.4.2</w:t>
            </w:r>
          </w:p>
        </w:tc>
        <w:tc>
          <w:tcPr>
            <w:tcW w:w="3256"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1405"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PA Low</w:t>
            </w:r>
          </w:p>
        </w:tc>
        <w:tc>
          <w:tcPr>
            <w:tcW w:w="3364"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The service has not notified authorities of a suspected scabies outbreak that occurred in September 2013.</w:t>
            </w:r>
          </w:p>
        </w:tc>
        <w:tc>
          <w:tcPr>
            <w:tcW w:w="3199"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 xml:space="preserve">Notify the appropriate authority of any outbreaks or suspected outbreaks.  </w:t>
            </w:r>
          </w:p>
        </w:tc>
        <w:tc>
          <w:tcPr>
            <w:tcW w:w="1228" w:type="dxa"/>
            <w:tcBorders>
              <w:top w:val="single" w:sz="4" w:space="0" w:color="auto"/>
              <w:left w:val="single" w:sz="4" w:space="0" w:color="auto"/>
              <w:bottom w:val="single" w:sz="4" w:space="0" w:color="auto"/>
              <w:right w:val="single" w:sz="4" w:space="0" w:color="auto"/>
            </w:tcBorders>
            <w:hideMark/>
          </w:tcPr>
          <w:p w:rsidR="006E2210" w:rsidRDefault="006E2210" w:rsidP="00E81D0D">
            <w:pPr>
              <w:spacing w:after="0"/>
              <w:ind w:left="0"/>
              <w:rPr>
                <w:sz w:val="20"/>
                <w:szCs w:val="20"/>
                <w:lang w:eastAsia="en-NZ"/>
              </w:rPr>
            </w:pPr>
            <w:r>
              <w:rPr>
                <w:sz w:val="20"/>
                <w:szCs w:val="20"/>
                <w:lang w:eastAsia="en-NZ"/>
              </w:rPr>
              <w:t>90</w:t>
            </w:r>
          </w:p>
        </w:tc>
      </w:tr>
    </w:tbl>
    <w:p w:rsidR="006E2210" w:rsidRDefault="006E2210" w:rsidP="00E81D0D">
      <w:pPr>
        <w:spacing w:after="0"/>
        <w:ind w:left="0"/>
        <w:rPr>
          <w:rFonts w:cstheme="minorBidi"/>
          <w:lang w:eastAsia="en-NZ"/>
        </w:rPr>
      </w:pPr>
    </w:p>
    <w:p w:rsidR="006E2210" w:rsidRDefault="006E2210" w:rsidP="00E81D0D">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E2210" w:rsidTr="006E2210">
        <w:trPr>
          <w:tblHeader/>
        </w:trPr>
        <w:tc>
          <w:tcPr>
            <w:tcW w:w="716"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E2210" w:rsidRDefault="006E2210" w:rsidP="00E81D0D">
            <w:pPr>
              <w:keepNext/>
              <w:spacing w:after="0"/>
              <w:ind w:left="0"/>
              <w:rPr>
                <w:b/>
                <w:sz w:val="20"/>
                <w:szCs w:val="20"/>
                <w:lang w:eastAsia="en-NZ"/>
              </w:rPr>
            </w:pPr>
            <w:r>
              <w:rPr>
                <w:b/>
                <w:sz w:val="20"/>
                <w:szCs w:val="20"/>
                <w:lang w:eastAsia="en-NZ"/>
              </w:rPr>
              <w:t>Finding</w:t>
            </w:r>
          </w:p>
        </w:tc>
      </w:tr>
      <w:tr w:rsidR="006E2210" w:rsidTr="006E2210">
        <w:tc>
          <w:tcPr>
            <w:tcW w:w="716"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E2210" w:rsidRDefault="006E2210" w:rsidP="00E81D0D">
            <w:pPr>
              <w:spacing w:after="0"/>
              <w:ind w:left="0"/>
              <w:rPr>
                <w:sz w:val="20"/>
                <w:szCs w:val="20"/>
                <w:lang w:eastAsia="en-NZ"/>
              </w:rPr>
            </w:pPr>
          </w:p>
        </w:tc>
      </w:tr>
    </w:tbl>
    <w:p w:rsidR="006E2210" w:rsidRDefault="006E2210" w:rsidP="00E81D0D">
      <w:pPr>
        <w:ind w:left="0"/>
        <w:rPr>
          <w:rFonts w:cstheme="minorBidi"/>
          <w:lang w:eastAsia="en-NZ"/>
        </w:rPr>
      </w:pPr>
    </w:p>
    <w:p w:rsidR="00E81D0D" w:rsidRDefault="00E81D0D">
      <w:pPr>
        <w:spacing w:after="0"/>
        <w:ind w:left="0"/>
        <w:rPr>
          <w:lang w:eastAsia="en-NZ"/>
        </w:rPr>
      </w:pPr>
      <w:r>
        <w:rPr>
          <w:lang w:eastAsia="en-NZ"/>
        </w:rPr>
        <w:br w:type="page"/>
      </w:r>
    </w:p>
    <w:p w:rsidR="006E2210" w:rsidRDefault="006E2210" w:rsidP="00E81D0D">
      <w:pPr>
        <w:pStyle w:val="Heading1"/>
      </w:pPr>
      <w:r>
        <w:lastRenderedPageBreak/>
        <w:t>NZS 8134.1:2008: Health and Disability Services (Core) Standards</w:t>
      </w:r>
    </w:p>
    <w:p w:rsidR="006E2210" w:rsidRDefault="006E2210" w:rsidP="00E81D0D">
      <w:pPr>
        <w:pStyle w:val="Heading2"/>
        <w:rPr>
          <w:b/>
          <w:bCs/>
        </w:rPr>
      </w:pPr>
      <w:r>
        <w:rPr>
          <w:b/>
          <w:bCs/>
        </w:rPr>
        <w:t>Outcome 1.1: Consumer Rights</w:t>
      </w:r>
    </w:p>
    <w:p w:rsidR="006E2210" w:rsidRDefault="006E2210" w:rsidP="00E81D0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E2210" w:rsidRDefault="006E2210" w:rsidP="00E81D0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E2210" w:rsidRDefault="006E2210" w:rsidP="00E81D0D">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E2210" w:rsidRDefault="006E2210" w:rsidP="00E81D0D">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There is a policy around freedom from discrimination, coercion, harassment and exploitation, an open disclosure policy and a commitment described by staff including the owners (including the owner/manager) and the registered nurse around open communication. </w:t>
      </w:r>
      <w:r>
        <w:rPr>
          <w:rFonts w:cs="Arial"/>
          <w:szCs w:val="20"/>
        </w:rPr>
        <w:br/>
        <w:t xml:space="preserve">D12: Non-Subsidised residents are advised in writing of their eligibility and the process to become a subsidised resident should they wish to do so. </w:t>
      </w:r>
      <w:r>
        <w:rPr>
          <w:rFonts w:cs="Arial"/>
          <w:szCs w:val="20"/>
        </w:rPr>
        <w:br/>
        <w:t xml:space="preserve">D16.1b.ii: The residents and family are informed prior to entry of the scope of services and any items they have to pay that is not covered by the agreement through the agreement and in discussion with the clinical nurse manager. </w:t>
      </w:r>
      <w:r>
        <w:rPr>
          <w:rFonts w:cs="Arial"/>
          <w:szCs w:val="20"/>
        </w:rPr>
        <w:br/>
        <w:t>D16.4b: Four of four relatives state that they are always informed when their family members health status changes.</w:t>
      </w:r>
      <w:r>
        <w:rPr>
          <w:rFonts w:cs="Arial"/>
          <w:szCs w:val="20"/>
        </w:rPr>
        <w:br/>
        <w:t xml:space="preserve">The facility has an interpreter policy and procedures available for access to interpreter services and residents (and their family) are provided with this information at the point of entry.  Interpreters are available through the DHB if required. There is one resident who identifies as XXXXXXXX and the service has tried to get interpreters however, the resident does not want to engage with any interpreter. Family are able to interpret and live close by. There are signs on the wall in the resident room and </w:t>
      </w:r>
      <w:proofErr w:type="gramStart"/>
      <w:r>
        <w:rPr>
          <w:rFonts w:cs="Arial"/>
          <w:szCs w:val="20"/>
        </w:rPr>
        <w:t>staff use</w:t>
      </w:r>
      <w:proofErr w:type="gramEnd"/>
      <w:r>
        <w:rPr>
          <w:rFonts w:cs="Arial"/>
          <w:szCs w:val="20"/>
        </w:rPr>
        <w:t xml:space="preserve"> these to communicate.</w:t>
      </w:r>
      <w:r>
        <w:rPr>
          <w:rFonts w:cs="Arial"/>
          <w:szCs w:val="20"/>
        </w:rPr>
        <w:br/>
        <w:t xml:space="preserve">D11.3: The information pack is available in large print if required and advised that this can be read to residents. </w:t>
      </w:r>
      <w:r>
        <w:rPr>
          <w:rFonts w:cs="Arial"/>
          <w:szCs w:val="20"/>
        </w:rPr>
        <w:br/>
        <w:t xml:space="preserve">Five of five residents and four of four family members interviewed state that there is good communication with the nurse manager and other staff. </w:t>
      </w:r>
      <w:r>
        <w:rPr>
          <w:rFonts w:cs="Arial"/>
          <w:szCs w:val="20"/>
        </w:rPr>
        <w:br/>
        <w:t>All family members’ state that they are informed when there is an incident.</w:t>
      </w:r>
      <w:r>
        <w:rPr>
          <w:rFonts w:cs="Arial"/>
          <w:szCs w:val="20"/>
        </w:rPr>
        <w:br/>
        <w:t xml:space="preserve">Seven of seven incident forms reviewed include documentation that the family has been informed with one indicating that it is not necessary to call the family.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6E2210" w:rsidRDefault="006E2210" w:rsidP="00E81D0D">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6E2210" w:rsidRDefault="006E2210" w:rsidP="00E81D0D">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There are advanced directives completed in line with legislative requirements in five of five files reviewed (including for the resident requiring respite services). Only the resident deemed competent completes the advance directive. The improvement required at the previous audit is met.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E2210" w:rsidRDefault="006E2210" w:rsidP="00E81D0D">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E2210" w:rsidRDefault="006E2210" w:rsidP="00E81D0D">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szCs w:val="20"/>
        </w:rPr>
      </w:pPr>
      <w:r>
        <w:rPr>
          <w:rFonts w:cs="Arial"/>
          <w:szCs w:val="20"/>
        </w:rPr>
        <w:t>The service has in place a complaints policy and procedure that aligns with Code 10 of the Code of Rights.  A complaints register is maintained and this is current with complaints documented for 2013 (none for 2014).</w:t>
      </w:r>
      <w:r>
        <w:rPr>
          <w:rFonts w:cs="Arial"/>
          <w:szCs w:val="20"/>
        </w:rPr>
        <w:br/>
        <w:t xml:space="preserve">One complaint was tracked for monitoring purposes to ensure that it is actioned according to timeframes in the policy and these identify that a complaint is resolved in a timely manner. Tracking indicates that it is resolved within timeframes as per the policy. </w:t>
      </w:r>
      <w:r>
        <w:rPr>
          <w:rFonts w:cs="Arial"/>
          <w:szCs w:val="20"/>
        </w:rPr>
        <w:br/>
      </w:r>
      <w:proofErr w:type="gramStart"/>
      <w:r>
        <w:rPr>
          <w:rFonts w:cs="Arial"/>
          <w:szCs w:val="20"/>
        </w:rPr>
        <w:t>D13.3h.</w:t>
      </w:r>
      <w:proofErr w:type="gramEnd"/>
      <w:r>
        <w:rPr>
          <w:rFonts w:cs="Arial"/>
          <w:szCs w:val="20"/>
        </w:rPr>
        <w:t xml:space="preserve"> A complaints procedure is provided to residents within the information pack at entry.</w:t>
      </w:r>
      <w:r>
        <w:rPr>
          <w:rFonts w:cs="Arial"/>
          <w:szCs w:val="20"/>
        </w:rPr>
        <w:br/>
        <w:t>Five of five residents and four of four family members interviewed confirm that they know how to make a complaint and all state that there is no reason for them to make a complaint but feel that any concerns would be resolved.</w:t>
      </w:r>
      <w:r>
        <w:rPr>
          <w:rFonts w:cs="Arial"/>
          <w:szCs w:val="20"/>
        </w:rPr>
        <w:br/>
        <w:t>The nurse manager confirms that there have been no complaints with the Health and Disability Commissioner, Ministry of Health or the District Health Board since the last audit.</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szCs w:val="20"/>
        </w:rPr>
        <w:t xml:space="preserve">There is an audit of abuse, advocacy and complaints last completed for October 2012-October 2013. This documents the success of the ‘gripes’ book that is noted to be working well with residents and others writing in the book of any concerns.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2"/>
        <w:rPr>
          <w:b/>
          <w:bCs/>
        </w:rPr>
      </w:pPr>
      <w:r>
        <w:rPr>
          <w:b/>
          <w:bCs/>
        </w:rPr>
        <w:t>Outcome 1.2: Organisational Management</w:t>
      </w:r>
    </w:p>
    <w:p w:rsidR="006E2210" w:rsidRDefault="006E2210" w:rsidP="00E81D0D">
      <w:pPr>
        <w:pStyle w:val="OutcomeDescription"/>
        <w:rPr>
          <w:lang w:eastAsia="en-NZ"/>
        </w:rPr>
      </w:pPr>
      <w:r>
        <w:rPr>
          <w:lang w:eastAsia="en-NZ"/>
        </w:rPr>
        <w:t>Consumers receive services that comply with legislation and are managed in a safe, efficient, and effective manner.</w:t>
      </w:r>
    </w:p>
    <w:p w:rsidR="006E2210" w:rsidRDefault="006E2210" w:rsidP="00E81D0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E2210" w:rsidRDefault="006E2210" w:rsidP="00E81D0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E2210" w:rsidRDefault="006E2210" w:rsidP="00E81D0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t xml:space="preserve">The organisation's purpose, values, scope, direction and goals are identified in the business plan which is directly linked to quality and risk plans. Plans are reviewed at least annually to ensure services are planned, co-ordinated and appropriate to meet the needs of residents. Information is shared and understood by staff at all levels. </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t xml:space="preserve">The organisation and services are managed by a suitably qualified and experienced management team who have clear lines of authority, accountability and responsibility including the two owners (one identified as an owner/manager) who have extensive management experience. They are supported by the nurse manager who has been with the service for two years (current annual practicing certificate sighted). </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t xml:space="preserve">The owners have owned the business since April 2000 and both describe a commitment to excellence of care and quality improvement. </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lastRenderedPageBreak/>
        <w:t xml:space="preserve">There is a job description of the owners – last reviewed August 2013 including one for the owner/manager. A job description for the registered nurse is also documented.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6E2210" w:rsidRDefault="006E2210" w:rsidP="00E81D0D">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E2210" w:rsidRDefault="006E2210" w:rsidP="00E81D0D">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szCs w:val="20"/>
        </w:rPr>
      </w:pPr>
      <w:r>
        <w:rPr>
          <w:rStyle w:val="BodyTextChar"/>
        </w:rPr>
        <w:t xml:space="preserve">The service </w:t>
      </w:r>
      <w:r>
        <w:rPr>
          <w:rFonts w:cs="Arial"/>
          <w:szCs w:val="20"/>
        </w:rPr>
        <w:t xml:space="preserve">has a quality and risk management system that is overseen by the two owners including the owner/manager. The nurse manager provides oversight of clinical activities and service delivery.   </w:t>
      </w:r>
      <w:r>
        <w:rPr>
          <w:rFonts w:cs="Arial"/>
          <w:szCs w:val="20"/>
        </w:rPr>
        <w:br/>
        <w:t xml:space="preserve">Discussions with the owner, owner/manager, nurse manager, three caregivers and review of meeting minutes demonstrates staff involvement in quality and risk activities. </w:t>
      </w:r>
      <w:r>
        <w:rPr>
          <w:rFonts w:cs="Arial"/>
          <w:szCs w:val="20"/>
        </w:rPr>
        <w:br/>
        <w:t xml:space="preserve">There are monthly staff meetings which include quality control and monthly management meetings and meeting minutes indicate that there is discussion around topics relevant to each meeting. All aspects of the quality and risk management programme are reviewed through the staff and management meetings. </w:t>
      </w:r>
      <w:r>
        <w:rPr>
          <w:rFonts w:cs="Arial"/>
          <w:szCs w:val="20"/>
        </w:rPr>
        <w:br/>
        <w:t xml:space="preserve">Resident meetings are held every six months – meeting minutes sighted. Minutes are documented.  </w:t>
      </w:r>
      <w:r>
        <w:rPr>
          <w:rFonts w:cs="Arial"/>
          <w:szCs w:val="20"/>
        </w:rPr>
        <w:br/>
        <w:t xml:space="preserve">There are satisfaction surveys annually with the resident satisfaction survey in May 2014 showing a high satisfaction with the service. The family satisfaction survey completed last in November 2013 also shows a high satisfaction with the service. The service also completes satisfaction surveys are also completed throughout the year although topics may differ. For 2013, there have been satisfaction surveys for food last in April/May 2013. </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szCs w:val="20"/>
        </w:rPr>
      </w:pPr>
      <w:r>
        <w:rPr>
          <w:rFonts w:cs="Arial"/>
          <w:szCs w:val="20"/>
        </w:rPr>
        <w:t xml:space="preserve">D5.4 Service appropriate management systems, policies, and procedures are developed, implemented and reviewed for the sector standards and contractual requirements and the nurse manager, the owner and the owner/manager review these to align with standards. The quality and risk system is documented and links with associated policies/procedures. </w:t>
      </w:r>
      <w:r>
        <w:rPr>
          <w:rFonts w:cs="Arial"/>
          <w:szCs w:val="20"/>
        </w:rPr>
        <w:br/>
        <w:t xml:space="preserve">There is a document control process implemented.  </w:t>
      </w:r>
      <w:r>
        <w:rPr>
          <w:rFonts w:cs="Arial"/>
          <w:szCs w:val="20"/>
        </w:rPr>
        <w:br/>
        <w:t xml:space="preserve">D19.3: There are implemented risk management, and health and safety policies and procedures in place including accident and hazard management. Health and safety is addressed through the staff and management monthly meetings at times. A risk register is documented and hazard identification forms identify that any hazards are addressed in a timely manner and discussed at meetings. </w:t>
      </w:r>
      <w:r>
        <w:rPr>
          <w:rFonts w:cs="Arial"/>
          <w:szCs w:val="20"/>
        </w:rPr>
        <w:br/>
        <w:t xml:space="preserve">D17.10e:  There are procedures to guide staff in managing clinical and non-clinical emergencies. </w:t>
      </w:r>
      <w:r>
        <w:rPr>
          <w:rFonts w:cs="Arial"/>
          <w:szCs w:val="20"/>
        </w:rPr>
        <w:br/>
        <w:t xml:space="preserve">D19.2g: Falls prevention strategies such as staff supervision and a review of any incidents around falls are implemented. </w:t>
      </w:r>
      <w:r>
        <w:rPr>
          <w:rFonts w:cs="Arial"/>
          <w:szCs w:val="20"/>
        </w:rPr>
        <w:br/>
        <w:t xml:space="preserve">There are implemented internal audits and audits identify corrective actions required with sign off of resolution in a timely manner.  The audit schedule and reports indicate that all aspects of the business </w:t>
      </w:r>
      <w:proofErr w:type="gramStart"/>
      <w:r>
        <w:rPr>
          <w:rFonts w:cs="Arial"/>
          <w:szCs w:val="20"/>
        </w:rPr>
        <w:t>is</w:t>
      </w:r>
      <w:proofErr w:type="gramEnd"/>
      <w:r>
        <w:rPr>
          <w:rFonts w:cs="Arial"/>
          <w:szCs w:val="20"/>
        </w:rPr>
        <w:t xml:space="preserve"> monitored with a quality plan in place that identifies key goals for the forthcoming year.  Corrective actions with evidence of resolution are documented in the corrective action plans or in meeting minutes. </w:t>
      </w:r>
      <w:r>
        <w:rPr>
          <w:rFonts w:cs="Arial"/>
          <w:szCs w:val="20"/>
        </w:rPr>
        <w:br/>
        <w:t xml:space="preserve">The service has refurbished the facility with carpets replaced, heating added and extra lighting in hallways. </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szCs w:val="20"/>
        </w:rPr>
        <w:t>The general practitioner interviewed confirms confidence in the service.</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E2210" w:rsidRDefault="006E2210" w:rsidP="00E81D0D">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E2210" w:rsidRDefault="006E2210" w:rsidP="00E81D0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D19.3b; There is an incident reporting policy that includes definitions, and outlines responsibilities including immediate action, reporting, monitoring and corrective action to minimise and debriefing.</w:t>
      </w:r>
      <w:r>
        <w:rPr>
          <w:szCs w:val="20"/>
        </w:rPr>
        <w:br/>
        <w:t>The service documents and analyses incidents/accidents, unplanned or untoward events and provides feedback to the service and staff so that improvements are made. Incidents are tracked using the XXXXXXX system with the data linked to individual incident reports which are completed for each incident/accident with immediate action noted and any follow up action required.</w:t>
      </w:r>
      <w:r>
        <w:rPr>
          <w:szCs w:val="20"/>
        </w:rPr>
        <w:br/>
        <w:t xml:space="preserve">Seven of seven incident forms include a corresponding entry on the electronic database and documentation of sign off by the nurse manager.   </w:t>
      </w:r>
      <w:r>
        <w:rPr>
          <w:szCs w:val="20"/>
        </w:rPr>
        <w:br/>
        <w:t>Meeting minutes from the staff meetings reflect discussion of incidents and accidents.</w:t>
      </w:r>
      <w:r>
        <w:rPr>
          <w:szCs w:val="20"/>
        </w:rPr>
        <w:br/>
        <w:t>All seven incidents reviewed are identified in resident files with corresponding notes in the progress records with care plans updated as necessary.</w:t>
      </w:r>
      <w:r>
        <w:rPr>
          <w:szCs w:val="20"/>
        </w:rPr>
        <w:br/>
        <w:t xml:space="preserve">All five files reviewed record that the family have been included in any incident with notification occurring in a timely manner. </w:t>
      </w:r>
      <w:r>
        <w:rPr>
          <w:szCs w:val="20"/>
        </w:rPr>
        <w:br/>
        <w:t>The improvement required at the previous audit is met (previously 1.2.4.4).</w:t>
      </w:r>
      <w:r>
        <w:rPr>
          <w:szCs w:val="20"/>
        </w:rPr>
        <w:br/>
        <w:t>The owner and owner/manager identifies that the following situations would be reported to statutory authorities: infectious diseases; serious accidents to the Department of Labour; unexpected death; specific situations to the Ministry of Health.</w:t>
      </w:r>
      <w:r>
        <w:rPr>
          <w:szCs w:val="20"/>
        </w:rPr>
        <w:br/>
        <w:t xml:space="preserve">The service has not notified authorities of a suspected scabies outbreak that occurred in September 2013. An improvement is required.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color w:val="000000"/>
          <w:szCs w:val="20"/>
        </w:rPr>
        <w:t>The owner and owner/manager identify that the following situations would be reported to statutory authorities: infectious diseases; serious accidents to the Department of Labour; unexpected death; specific situations to the Ministry of Health.</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color w:val="000000"/>
          <w:szCs w:val="20"/>
        </w:rPr>
        <w:t>The service has not notified authorities of a suspected scabies outbreak that occurred in September 2013.</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Notify the appropriate authority of any outbreaks or suspected outbreaks.  </w:t>
      </w: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E2210" w:rsidRDefault="006E2210" w:rsidP="00E81D0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E2210" w:rsidRDefault="006E2210" w:rsidP="00E81D0D">
      <w:pPr>
        <w:keepNext/>
        <w:tabs>
          <w:tab w:val="left" w:pos="3546"/>
        </w:tabs>
        <w:spacing w:after="120"/>
        <w:ind w:left="0"/>
        <w:rPr>
          <w:rFonts w:cstheme="minorBidi"/>
          <w:sz w:val="20"/>
          <w:szCs w:val="20"/>
        </w:rPr>
      </w:pPr>
      <w:r>
        <w:rPr>
          <w:rStyle w:val="BodyTextChar"/>
        </w:rPr>
        <w:t>ARC D17.6; D17.7; D17.8; E4.5d; E4.5e; E4.5f; E4.5g; E4.5h  ARHSS D17.7, D17.9, D17.10, D17.11</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Five staff files reviewed </w:t>
      </w:r>
      <w:proofErr w:type="gramStart"/>
      <w:r>
        <w:rPr>
          <w:rFonts w:cs="Arial"/>
          <w:szCs w:val="20"/>
        </w:rPr>
        <w:t>include</w:t>
      </w:r>
      <w:proofErr w:type="gramEnd"/>
      <w:r>
        <w:rPr>
          <w:rFonts w:cs="Arial"/>
          <w:szCs w:val="20"/>
        </w:rPr>
        <w:t xml:space="preserve"> a signed contract, job description, application, referee checks and performance appraisal that is completed annually.  </w:t>
      </w:r>
      <w:r>
        <w:rPr>
          <w:rFonts w:cs="Arial"/>
          <w:szCs w:val="20"/>
        </w:rPr>
        <w:br/>
        <w:t xml:space="preserve">D17.7d:  There are implemented medication competencies for all relevant caregivers and nurse manager around medication. </w:t>
      </w:r>
      <w:r>
        <w:rPr>
          <w:rFonts w:cs="Arial"/>
          <w:szCs w:val="20"/>
        </w:rPr>
        <w:br/>
        <w:t xml:space="preserve">Five of five files reviewed indicate that </w:t>
      </w:r>
      <w:proofErr w:type="gramStart"/>
      <w:r>
        <w:rPr>
          <w:rFonts w:cs="Arial"/>
          <w:szCs w:val="20"/>
        </w:rPr>
        <w:t>staff have</w:t>
      </w:r>
      <w:proofErr w:type="gramEnd"/>
      <w:r>
        <w:rPr>
          <w:rFonts w:cs="Arial"/>
          <w:szCs w:val="20"/>
        </w:rPr>
        <w:t xml:space="preserve"> completed an orientation programme that is relevant to support for people using rest home level care with the service having a low turnover rate.</w:t>
      </w:r>
      <w:r>
        <w:rPr>
          <w:rFonts w:cs="Arial"/>
          <w:szCs w:val="20"/>
        </w:rPr>
        <w:br/>
        <w:t>The nurse manager confirms that she has completed at least eight hours training a year (training records sighted).</w:t>
      </w:r>
      <w:r>
        <w:rPr>
          <w:rFonts w:cs="Arial"/>
          <w:szCs w:val="20"/>
        </w:rPr>
        <w:br/>
        <w:t>Five of five residents and four of four family members interviewed state consistently that staff are competent, caring and knowledgeable.</w:t>
      </w:r>
      <w:r>
        <w:rPr>
          <w:rFonts w:cs="Arial"/>
          <w:szCs w:val="20"/>
        </w:rPr>
        <w:br/>
        <w:t xml:space="preserve">There is an annual training plan and the caregivers interviewed confirm that they find the training valuable. </w:t>
      </w:r>
      <w:r>
        <w:rPr>
          <w:rFonts w:cs="Arial"/>
          <w:szCs w:val="20"/>
        </w:rPr>
        <w:br/>
        <w:t xml:space="preserve">Current practicing certificates are sighted for the nurse manager, doctors, dietitian and physiotherapist.  </w:t>
      </w:r>
      <w:r>
        <w:rPr>
          <w:rFonts w:cs="Arial"/>
          <w:szCs w:val="20"/>
        </w:rPr>
        <w:br/>
        <w:t xml:space="preserve">There are training sessions around specific aspects of the service. </w:t>
      </w:r>
      <w:r>
        <w:rPr>
          <w:rFonts w:cs="Arial"/>
          <w:szCs w:val="20"/>
        </w:rPr>
        <w:br/>
        <w:t>Staff interviewed including the nurse manager and caregivers have a sound knowledge of what should be provided.</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E2210" w:rsidRDefault="006E2210" w:rsidP="00E81D0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E2210" w:rsidRDefault="006E2210" w:rsidP="00E81D0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Staff levels and skill mixes are appropriate for the service of this type (rest home level care). There is a roster that provides sufficient and appropriate coverage for the effective delivery of care and support. </w:t>
      </w:r>
      <w:r>
        <w:rPr>
          <w:rFonts w:cs="Arial"/>
          <w:szCs w:val="20"/>
        </w:rPr>
        <w:br/>
        <w:t xml:space="preserve">There is 16 staff employed in the service including the owner, owner/manager, nurse manager, cook, activities coordinator and caregivers. </w:t>
      </w:r>
      <w:r>
        <w:rPr>
          <w:rFonts w:cs="Arial"/>
          <w:szCs w:val="20"/>
        </w:rPr>
        <w:br/>
        <w:t xml:space="preserve">The service contracts with allied health professionals on an as required basis. </w:t>
      </w:r>
      <w:r>
        <w:rPr>
          <w:rFonts w:cs="Arial"/>
          <w:szCs w:val="20"/>
        </w:rPr>
        <w:br/>
      </w:r>
      <w:r>
        <w:rPr>
          <w:rFonts w:cs="Arial"/>
          <w:szCs w:val="20"/>
        </w:rPr>
        <w:br/>
        <w:t xml:space="preserve">Staffing is as follows (14 current residents): </w:t>
      </w:r>
      <w:r>
        <w:rPr>
          <w:rFonts w:cs="Arial"/>
          <w:szCs w:val="20"/>
        </w:rPr>
        <w:br/>
        <w:t xml:space="preserve">A review of rosters identify that the skills mix on each shift is undertaken to provide safe service delivery as identified in policy. The rosters for the care staff evidence the following staffing levels: </w:t>
      </w:r>
      <w:r>
        <w:rPr>
          <w:rFonts w:cs="Arial"/>
          <w:szCs w:val="20"/>
        </w:rPr>
        <w:br/>
        <w:t xml:space="preserve">- morning shift: one nurse manager/registered nurse and three caregivers. </w:t>
      </w:r>
      <w:r>
        <w:rPr>
          <w:rFonts w:cs="Arial"/>
          <w:szCs w:val="20"/>
        </w:rPr>
        <w:br/>
        <w:t xml:space="preserve">- </w:t>
      </w:r>
      <w:proofErr w:type="gramStart"/>
      <w:r>
        <w:rPr>
          <w:rFonts w:cs="Arial"/>
          <w:szCs w:val="20"/>
        </w:rPr>
        <w:t>afternoon</w:t>
      </w:r>
      <w:proofErr w:type="gramEnd"/>
      <w:r>
        <w:rPr>
          <w:rFonts w:cs="Arial"/>
          <w:szCs w:val="20"/>
        </w:rPr>
        <w:t xml:space="preserve"> shift: two caregivers</w:t>
      </w:r>
      <w:r>
        <w:rPr>
          <w:rFonts w:cs="Arial"/>
          <w:szCs w:val="20"/>
        </w:rPr>
        <w:br/>
        <w:t>- night shift: one caregiver</w:t>
      </w:r>
      <w:r>
        <w:rPr>
          <w:rFonts w:cs="Arial"/>
          <w:szCs w:val="20"/>
        </w:rPr>
        <w:br/>
        <w:t xml:space="preserve">There is a nurse manager on duty five days a week (full time equivalent) and on call after hours. </w:t>
      </w:r>
      <w:r>
        <w:rPr>
          <w:rFonts w:cs="Arial"/>
          <w:szCs w:val="20"/>
        </w:rPr>
        <w:br/>
        <w:t xml:space="preserve">D17.3a.ii. Additional </w:t>
      </w:r>
      <w:proofErr w:type="gramStart"/>
      <w:r>
        <w:rPr>
          <w:rFonts w:cs="Arial"/>
          <w:szCs w:val="20"/>
        </w:rPr>
        <w:t>staff are</w:t>
      </w:r>
      <w:proofErr w:type="gramEnd"/>
      <w:r>
        <w:rPr>
          <w:rFonts w:cs="Arial"/>
          <w:szCs w:val="20"/>
        </w:rPr>
        <w:t xml:space="preserve"> available and </w:t>
      </w:r>
      <w:proofErr w:type="spellStart"/>
      <w:r>
        <w:rPr>
          <w:rFonts w:cs="Arial"/>
          <w:szCs w:val="20"/>
        </w:rPr>
        <w:t>rostered</w:t>
      </w:r>
      <w:proofErr w:type="spellEnd"/>
      <w:r>
        <w:rPr>
          <w:rFonts w:cs="Arial"/>
          <w:szCs w:val="20"/>
        </w:rPr>
        <w:t xml:space="preserve"> to meet the needs of the residents if required. </w:t>
      </w:r>
      <w:r>
        <w:rPr>
          <w:rFonts w:cs="Arial"/>
          <w:szCs w:val="20"/>
        </w:rPr>
        <w:br/>
        <w:t xml:space="preserve">Five of five residents and four of four family members interviewed report there are always enough staff on duty and all praised the staff for the care and support provided.  </w:t>
      </w:r>
      <w:r>
        <w:rPr>
          <w:rFonts w:cs="Arial"/>
          <w:szCs w:val="20"/>
        </w:rPr>
        <w:br/>
      </w:r>
      <w:r>
        <w:rPr>
          <w:rFonts w:cs="Arial"/>
          <w:szCs w:val="20"/>
        </w:rPr>
        <w:lastRenderedPageBreak/>
        <w:t>Staff turnover is low.</w:t>
      </w:r>
      <w:r>
        <w:rPr>
          <w:rFonts w:cs="Arial"/>
          <w:szCs w:val="20"/>
        </w:rPr>
        <w:br/>
        <w:t xml:space="preserve">The owner and owner/manager are available with an office on site.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6E2210" w:rsidRDefault="006E2210" w:rsidP="00E81D0D">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6E2210" w:rsidRDefault="006E2210" w:rsidP="00E81D0D">
      <w:pPr>
        <w:keepNext/>
        <w:tabs>
          <w:tab w:val="left" w:pos="3546"/>
        </w:tabs>
        <w:spacing w:after="120"/>
        <w:ind w:left="0"/>
        <w:rPr>
          <w:rFonts w:cstheme="minorBidi"/>
          <w:sz w:val="20"/>
          <w:szCs w:val="20"/>
        </w:rPr>
      </w:pPr>
      <w:r>
        <w:rPr>
          <w:rStyle w:val="BodyTextChar"/>
        </w:rPr>
        <w:t>ARC A15.1; D7.1; D8.1; D22; E5.1  ARHSS A15.1; D7.1; D8.1; D22</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provider uses an electronic client management system (XXXXXXX) with this falling out of the </w:t>
      </w:r>
      <w:proofErr w:type="spellStart"/>
      <w:r>
        <w:rPr>
          <w:szCs w:val="20"/>
        </w:rPr>
        <w:t>InterRAI</w:t>
      </w:r>
      <w:proofErr w:type="spellEnd"/>
      <w:r>
        <w:rPr>
          <w:szCs w:val="20"/>
        </w:rPr>
        <w:t xml:space="preserve"> documentation). Resident records are well maintained to an acceptable standard. Resident information is documented in an appropriate and timely manner. All files are integrated apart from the medication records which are in a separate folder (appropriate to the service). The improvement required at the previous audit is completed.</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2"/>
        <w:rPr>
          <w:b/>
          <w:bCs/>
        </w:rPr>
      </w:pPr>
      <w:r>
        <w:rPr>
          <w:b/>
          <w:bCs/>
        </w:rPr>
        <w:t>Outcome 1.3: Continuum of Service Delivery</w:t>
      </w:r>
    </w:p>
    <w:p w:rsidR="006E2210" w:rsidRDefault="006E2210" w:rsidP="00E81D0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E2210" w:rsidRDefault="006E2210" w:rsidP="00E81D0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E2210" w:rsidRDefault="006E2210" w:rsidP="00E81D0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E2210" w:rsidRDefault="006E2210" w:rsidP="00E81D0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Bdr>
          <w:top w:val="single" w:sz="4" w:space="4" w:color="auto"/>
          <w:left w:val="single" w:sz="4" w:space="4" w:color="auto"/>
          <w:bottom w:val="single" w:sz="4" w:space="4" w:color="auto"/>
          <w:right w:val="single" w:sz="4" w:space="4" w:color="auto"/>
        </w:pBdr>
        <w:ind w:left="0"/>
        <w:rPr>
          <w:sz w:val="20"/>
          <w:szCs w:val="20"/>
        </w:rPr>
      </w:pPr>
      <w:r>
        <w:rPr>
          <w:rStyle w:val="BodyTextChar"/>
        </w:rPr>
        <w:t xml:space="preserve">D16.2, 3, </w:t>
      </w:r>
      <w:proofErr w:type="gramStart"/>
      <w:r>
        <w:rPr>
          <w:rStyle w:val="BodyTextChar"/>
        </w:rPr>
        <w:t>The</w:t>
      </w:r>
      <w:proofErr w:type="gramEnd"/>
      <w:r>
        <w:rPr>
          <w:rStyle w:val="BodyTextChar"/>
        </w:rPr>
        <w:t xml:space="preserve"> nurse manager completes the assessment on admission, with the initial care plan completed within 24 hours of admission in five of five files reviewed.  Within three weeks, the long-term care plan is developed as evidenced in all rest home resident files sampled.  </w:t>
      </w:r>
      <w:r>
        <w:rPr>
          <w:rStyle w:val="BodyTextChar"/>
        </w:rPr>
        <w:br/>
        <w:t xml:space="preserve">Files reviewed includes a signed agreement completed on the day of admission apart from one file noting that the service has had difficulty in obtaining any signed agreement. The owner and owner/manager state that they have repeatedly followed this up with family and the resident records note that the family has been asked to sign the agreement. </w:t>
      </w:r>
      <w:r>
        <w:rPr>
          <w:rStyle w:val="BodyTextChar"/>
        </w:rPr>
        <w:br/>
        <w:t xml:space="preserve">There is evidence of resident and/or family/EPOA involvement in the care planning process.  </w:t>
      </w:r>
      <w:r>
        <w:rPr>
          <w:rStyle w:val="BodyTextChar"/>
        </w:rPr>
        <w:br/>
        <w:t xml:space="preserve">The nurse manager completes an activities assessment as part of the assessment and care planning documented on </w:t>
      </w:r>
      <w:proofErr w:type="spellStart"/>
      <w:r>
        <w:rPr>
          <w:rStyle w:val="BodyTextChar"/>
        </w:rPr>
        <w:t>InterRAI</w:t>
      </w:r>
      <w:proofErr w:type="spellEnd"/>
      <w:r>
        <w:rPr>
          <w:rStyle w:val="BodyTextChar"/>
        </w:rPr>
        <w:t xml:space="preserve"> with a summary completed using XXXXXXX.  An activity plan is developed.  Care plans are used by caregivers to ensure care delivery is in line with the residents assessed needs and caregivers (three of three) can describe the use of the care plan in guiding care. </w:t>
      </w:r>
      <w:r>
        <w:rPr>
          <w:rStyle w:val="BodyTextChar"/>
        </w:rPr>
        <w:br/>
        <w:t xml:space="preserve">A range of assessment tools available for use on admission includes continence, falls pressure area and dietary assessments. An assessment and care plan is expected to be completed six monthly and this is recorded in five of five files reviewed.  </w:t>
      </w:r>
      <w:r>
        <w:rPr>
          <w:rStyle w:val="BodyTextChar"/>
        </w:rPr>
        <w:br/>
        <w:t xml:space="preserve">There is a handover for staff at the beginning of each shift.  Any resident concerns or events are communicated to the oncoming staff.  The caregivers can describe a handover at the beginning of each duty that maintains a continuity of service delivery.  </w:t>
      </w:r>
      <w:r>
        <w:rPr>
          <w:rStyle w:val="BodyTextChar"/>
        </w:rPr>
        <w:br/>
        <w:t xml:space="preserve">All five files identified integration of information from health professionals including the general practitioner.  </w:t>
      </w:r>
      <w:r>
        <w:rPr>
          <w:rStyle w:val="BodyTextChar"/>
        </w:rPr>
        <w:br/>
        <w:t xml:space="preserve">Medical assessments are completed within 48 hours of admission in five of five rest home resident files sampled.  The general practitioner completes routine three month visits and medication reviews or more frequently as documented and required.  The general practitioner states that there is ‘good quality of care’ and confirms that the general practitioner is informed if there are significant issues noting that minor issues or changes are managed within the ability of the nurse manager and staff. </w:t>
      </w:r>
      <w:r>
        <w:rPr>
          <w:rStyle w:val="BodyTextChar"/>
        </w:rPr>
        <w:br/>
      </w:r>
      <w:r>
        <w:rPr>
          <w:rStyle w:val="BodyTextChar"/>
        </w:rPr>
        <w:lastRenderedPageBreak/>
        <w:br/>
        <w:t xml:space="preserve">Tracer methodology; Rest home resident </w:t>
      </w:r>
      <w:r>
        <w:rPr>
          <w:rStyle w:val="BodyTextChar"/>
        </w:rPr>
        <w:t> </w:t>
      </w:r>
      <w:r>
        <w:rPr>
          <w:rStyle w:val="BodyTextChar"/>
        </w:rPr>
        <w:t> </w:t>
      </w:r>
      <w:r>
        <w:rPr>
          <w:rStyle w:val="BodyTextChar"/>
        </w:rPr>
        <w:t> </w:t>
      </w:r>
      <w:r>
        <w:rPr>
          <w:rStyle w:val="BodyTextChar"/>
        </w:rPr>
        <w:t> </w:t>
      </w:r>
      <w:r>
        <w:rPr>
          <w:i/>
          <w:sz w:val="20"/>
          <w:szCs w:val="20"/>
        </w:rPr>
        <w:t>XXXXXX  This information has been deleted as it is specific to the health care of a resident</w:t>
      </w:r>
      <w:r>
        <w:rPr>
          <w:sz w:val="20"/>
          <w:szCs w:val="20"/>
        </w:rPr>
        <w:t xml:space="preserve">.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E2210" w:rsidRDefault="006E2210" w:rsidP="00E81D0D">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E2210" w:rsidRDefault="006E2210" w:rsidP="00E81D0D">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Resident care plans are completed by the nurse manager. </w:t>
      </w:r>
      <w:r>
        <w:rPr>
          <w:rFonts w:cs="Arial"/>
          <w:szCs w:val="20"/>
        </w:rPr>
        <w:br/>
        <w:t>When a resident's condition alters, the nurse manager initiates a review and if required, general practitioner or specialist consultation – sighted in files reviewed.  The general practitioner confirms that the general practitioner is notified when required in a prompt and timely manner.</w:t>
      </w:r>
      <w:r>
        <w:rPr>
          <w:rFonts w:cs="Arial"/>
          <w:szCs w:val="20"/>
        </w:rPr>
        <w:br/>
        <w:t xml:space="preserve">The three caregivers interviewed state that they have all the equipment referred to in support plans necessary to provide care, including scales, continence products that are individualised, pressure area mattresses, lifting belts, gloves, aprons and masks. All products and equipment is sighted as being calibrated annually and checked on the day of the audit. </w:t>
      </w:r>
      <w:r>
        <w:rPr>
          <w:rFonts w:cs="Arial"/>
          <w:szCs w:val="20"/>
        </w:rPr>
        <w:br/>
        <w:t xml:space="preserve">The service has access to physiotherapy services for equipment assessment and advice. </w:t>
      </w:r>
      <w:r>
        <w:rPr>
          <w:rFonts w:cs="Arial"/>
          <w:szCs w:val="20"/>
        </w:rPr>
        <w:br/>
        <w:t xml:space="preserve">D18.3 and 4: Dressing supplies are available and the treatment room is well stocked. Staff report that there are adequate dressing supplies. There are two residents currently with wounds. All three wounds have assessments and care plans documented in XXXXXXX with evidence of review at each dressing change. Wound care plans are able to be described for minor skin tears and wounds.  </w:t>
      </w:r>
      <w:r>
        <w:rPr>
          <w:rFonts w:cs="Arial"/>
          <w:szCs w:val="20"/>
        </w:rPr>
        <w:br/>
        <w:t xml:space="preserve">Dietary profile forms that include specific dietary requirement, likes and dislikes are completed on admission for all new admissions.  Dietary profiles are reviewed six monthly.  Copies are sent to the cook and kept in a folder in the kitchen.  The cook confirms dietary profiles and any special requests are received from the nurse manager with knowledge around who is gaining and losing weight.  One resident reviewed indicates that there is long-term weight loss with the resident prescribed </w:t>
      </w:r>
      <w:proofErr w:type="spellStart"/>
      <w:r>
        <w:rPr>
          <w:rFonts w:cs="Arial"/>
          <w:szCs w:val="20"/>
        </w:rPr>
        <w:t>fortisip</w:t>
      </w:r>
      <w:proofErr w:type="spellEnd"/>
      <w:r>
        <w:rPr>
          <w:rFonts w:cs="Arial"/>
          <w:szCs w:val="20"/>
        </w:rPr>
        <w:t xml:space="preserve">. Another has </w:t>
      </w:r>
      <w:proofErr w:type="spellStart"/>
      <w:r>
        <w:rPr>
          <w:rFonts w:cs="Arial"/>
          <w:szCs w:val="20"/>
        </w:rPr>
        <w:t>sustogen</w:t>
      </w:r>
      <w:proofErr w:type="spellEnd"/>
      <w:r>
        <w:rPr>
          <w:rFonts w:cs="Arial"/>
          <w:szCs w:val="20"/>
        </w:rPr>
        <w:t xml:space="preserve"> prescribed and progress notes and monthly (weekly for one resident) describe appropriate weight management.</w:t>
      </w:r>
      <w:r>
        <w:rPr>
          <w:rFonts w:cs="Arial"/>
          <w:szCs w:val="20"/>
        </w:rPr>
        <w:br/>
        <w:t xml:space="preserve">One file reviewed is for a resident using respite care. The resident has a comprehensive assessment and care plan documented and after a month of care and support, the resident states that the support has been ‘excellent’.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E2210" w:rsidRDefault="006E2210" w:rsidP="00E81D0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E2210" w:rsidRDefault="006E2210" w:rsidP="00E81D0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szCs w:val="20"/>
        </w:rPr>
      </w:pPr>
      <w:r>
        <w:rPr>
          <w:rFonts w:cs="Arial"/>
          <w:szCs w:val="20"/>
        </w:rPr>
        <w:t xml:space="preserve">The service employs an activities coordinator for three days a week. </w:t>
      </w:r>
      <w:r>
        <w:rPr>
          <w:rFonts w:cs="Arial"/>
          <w:szCs w:val="20"/>
        </w:rPr>
        <w:br/>
        <w:t xml:space="preserve">There are visits from community groups including entertainers.  </w:t>
      </w:r>
      <w:r>
        <w:rPr>
          <w:rFonts w:cs="Arial"/>
          <w:szCs w:val="20"/>
        </w:rPr>
        <w:br/>
        <w:t xml:space="preserve">The nurse manager completes a social and activity assessment using the XXXXXXX planning tool as part of the documentation of the care plan and the activities coordinator documents weekly progress notes noting engagement in the programme. All five files reviewed include an assessment and plan that is individualised with progress notes documented. One resident whose file is reviewed does not engage in activities (confirmed by the resident interviewed). Progress notes are still documented weekly stating that the resident does not want to engage. </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szCs w:val="20"/>
        </w:rPr>
      </w:pPr>
      <w:r>
        <w:rPr>
          <w:rFonts w:cs="Arial"/>
          <w:szCs w:val="20"/>
        </w:rPr>
        <w:t xml:space="preserve">The activities coordinator documents a programme and this is displayed on the noticeboard for resident to see. Residents were observed being engaged in activities on the day of the audit.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E2210" w:rsidRDefault="006E2210" w:rsidP="00E81D0D">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E2210" w:rsidRDefault="006E2210" w:rsidP="00E81D0D">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nurse manager completes a review of the long-term care plan at least six monthly.  Changes to health status are included in the care plan as sighted in five of five files reviewed. </w:t>
      </w:r>
      <w:r>
        <w:rPr>
          <w:rFonts w:cs="Arial"/>
          <w:szCs w:val="20"/>
        </w:rPr>
        <w:br/>
        <w:t xml:space="preserve">The service updates the care plans if there are short term cares required – sighted in files reviewed e.g. for infections, skin tear.  </w:t>
      </w:r>
      <w:r>
        <w:rPr>
          <w:rFonts w:cs="Arial"/>
          <w:szCs w:val="20"/>
        </w:rPr>
        <w:br/>
        <w:t xml:space="preserve">The general practitioner reviews the resident at least three monthly and each resident has a review of weight, blood pressure and pulse monthly or as required noting that one resident has weekly weights documented to monitor weight loss.  </w:t>
      </w:r>
      <w:r>
        <w:rPr>
          <w:rFonts w:cs="Arial"/>
          <w:szCs w:val="20"/>
        </w:rPr>
        <w:br/>
        <w:t>D16.4a Care plans are evaluated six monthly more frequently when clinically indicated.</w:t>
      </w:r>
      <w:r>
        <w:rPr>
          <w:rFonts w:cs="Arial"/>
          <w:szCs w:val="20"/>
        </w:rPr>
        <w:br/>
        <w:t xml:space="preserve">There are annual multi-disciplinary reviews that occur as documented in five of five files reviewed.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E2210" w:rsidRDefault="006E2210" w:rsidP="00E81D0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E2210" w:rsidRDefault="006E2210" w:rsidP="00E81D0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There are policies and procedures in place for all aspects of medicine management. These comply with the current safe practice guidelines. During the audit a medication round was observed and practice was seen to be safe and according to the policies and procedures. The caregiver completing the medication round is able to describe the process as per the policy.</w:t>
      </w:r>
      <w:r>
        <w:rPr>
          <w:rFonts w:cs="Arial"/>
          <w:szCs w:val="20"/>
        </w:rPr>
        <w:br/>
        <w:t>A blister pack system is in place and medicines are supplied by a local pharmacy. On arrival from the pharmacy the nurse manager checks medicines against the prescription chart – sighted.</w:t>
      </w:r>
      <w:r>
        <w:rPr>
          <w:rFonts w:cs="Arial"/>
          <w:szCs w:val="20"/>
        </w:rPr>
        <w:br/>
        <w:t>There is a controlled drug safe which complies with the drug regulations. The controlled drug register was verified as accurate with a check of controlled drug balances for one resident.</w:t>
      </w:r>
      <w:r>
        <w:rPr>
          <w:rFonts w:cs="Arial"/>
          <w:szCs w:val="20"/>
        </w:rPr>
        <w:br/>
        <w:t>Medicines are stored securely in a locked cupboard in the locked nurse manager’s room. The keys are held on the person of the staff member administering medications.</w:t>
      </w:r>
      <w:r>
        <w:rPr>
          <w:rFonts w:cs="Arial"/>
          <w:szCs w:val="20"/>
        </w:rPr>
        <w:br/>
        <w:t xml:space="preserve">Allergies are recorded on the prescription charts and in the files. Any errors are reported via the incident accident reporting system. Review of medication errors show that there are few errors and these are always investigated and followed up by the nurse manager. </w:t>
      </w:r>
      <w:r>
        <w:rPr>
          <w:rFonts w:cs="Arial"/>
          <w:szCs w:val="20"/>
        </w:rPr>
        <w:br/>
        <w:t xml:space="preserve">A total of ten medication prescription and administration records were sighted. Specimen signatures are recorded. There is a policy and procedure in place for the safe self-administration of medicines with three residents deemed competent to self-administer medication. There is a safe place in each room to store medicines. </w:t>
      </w:r>
      <w:r>
        <w:rPr>
          <w:rFonts w:cs="Arial"/>
          <w:szCs w:val="20"/>
        </w:rPr>
        <w:br/>
        <w:t>All medication charts are reviewed at least three monthly by the general practitioner and medicines are administered as prescribed.</w:t>
      </w:r>
      <w:r>
        <w:rPr>
          <w:rFonts w:cs="Arial"/>
          <w:szCs w:val="20"/>
        </w:rPr>
        <w:br/>
      </w:r>
      <w:proofErr w:type="gramStart"/>
      <w:r>
        <w:rPr>
          <w:rFonts w:cs="Arial"/>
          <w:szCs w:val="20"/>
        </w:rPr>
        <w:t>Staff are</w:t>
      </w:r>
      <w:proofErr w:type="gramEnd"/>
      <w:r>
        <w:rPr>
          <w:rFonts w:cs="Arial"/>
          <w:szCs w:val="20"/>
        </w:rPr>
        <w:t xml:space="preserve"> trained by the nurse manager in medication administration procedures and all staff files reviewed for staff who give medications have an annual medication competency. </w:t>
      </w:r>
      <w:r>
        <w:rPr>
          <w:rFonts w:cs="Arial"/>
          <w:szCs w:val="20"/>
        </w:rPr>
        <w:br/>
        <w:t xml:space="preserve">The nurse manager has been away for a week. In the nurse manager’s absence, the acting registered nurse has transcribed some instructions around medication. The incidents in four files clearly indicate that this is because of the relieving nurse and the nurse manager states that all staff </w:t>
      </w:r>
      <w:proofErr w:type="gramStart"/>
      <w:r>
        <w:rPr>
          <w:rFonts w:cs="Arial"/>
          <w:szCs w:val="20"/>
        </w:rPr>
        <w:t>are</w:t>
      </w:r>
      <w:proofErr w:type="gramEnd"/>
      <w:r>
        <w:rPr>
          <w:rFonts w:cs="Arial"/>
          <w:szCs w:val="20"/>
        </w:rPr>
        <w:t xml:space="preserve"> aware that there is not to be any transcribing. The nurse manager has not prescribed any instructions before or after the week away and therefore this is not considered an improvement required. The owner and owner/manager and nurse manager state that they are going to follow the error up with the acting registered nurse on the day after the audit.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E2210" w:rsidRDefault="006E2210" w:rsidP="00E81D0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E2210" w:rsidRDefault="006E2210" w:rsidP="00E81D0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Fluids are provided with each meal and afternoon tea and supper is provided. </w:t>
      </w:r>
      <w:r>
        <w:rPr>
          <w:rFonts w:cs="Arial"/>
          <w:szCs w:val="20"/>
        </w:rPr>
        <w:br/>
        <w:t>Any dietary requirements are identified on admission by the nurse manager and the cook interviewed is familiar with dietary needs.</w:t>
      </w:r>
      <w:r>
        <w:rPr>
          <w:rFonts w:cs="Arial"/>
          <w:szCs w:val="20"/>
        </w:rPr>
        <w:br/>
        <w:t xml:space="preserve">The cook interviewed explained that the kitchen staff can cater for all dietary requirements and there are instructions related to what is required. </w:t>
      </w:r>
      <w:r>
        <w:rPr>
          <w:rFonts w:cs="Arial"/>
          <w:szCs w:val="20"/>
        </w:rPr>
        <w:br/>
        <w:t xml:space="preserve">The kitchen is clean and has cooking appliances for the numbers to be catered for. All food supplies are delivered on a regular basis to meet the menu requirements. </w:t>
      </w:r>
      <w:r>
        <w:rPr>
          <w:rFonts w:cs="Arial"/>
          <w:szCs w:val="20"/>
        </w:rPr>
        <w:br/>
        <w:t xml:space="preserve">Food is stored safely, labelled with contents and expiry dates are monitored. There are daily temperature recordings of the freezers and chiller and food temperatures are recorded with documentation indicating that all food temperatures are in the correct range. </w:t>
      </w:r>
      <w:r>
        <w:rPr>
          <w:rFonts w:cs="Arial"/>
          <w:szCs w:val="20"/>
        </w:rPr>
        <w:br/>
        <w:t xml:space="preserve">The cook has attended food safety training and completed the necessary requirements. </w:t>
      </w:r>
      <w:r>
        <w:rPr>
          <w:rFonts w:cs="Arial"/>
          <w:szCs w:val="20"/>
        </w:rPr>
        <w:br/>
        <w:t xml:space="preserve">Five of five residents and four of four family members interviewed confirm that the food meets the approval of the resident / family member and residents appeared to enjoy the meal at lunchtime. </w:t>
      </w:r>
      <w:r>
        <w:rPr>
          <w:rFonts w:cs="Arial"/>
          <w:szCs w:val="20"/>
        </w:rPr>
        <w:br/>
        <w:t xml:space="preserve">Meals on the day of the audit are appetising and hot. </w:t>
      </w:r>
      <w:r>
        <w:rPr>
          <w:rFonts w:cs="Arial"/>
          <w:szCs w:val="20"/>
        </w:rPr>
        <w:br/>
        <w:t>The food is delivered directly from the kitchen to the residents in the dining room.</w:t>
      </w:r>
      <w:r>
        <w:rPr>
          <w:rFonts w:cs="Arial"/>
          <w:szCs w:val="20"/>
        </w:rPr>
        <w:br/>
        <w:t xml:space="preserve">Food is covered and dated in the fridge/freezers and all food is off the floor in the pantry. </w:t>
      </w:r>
      <w:r>
        <w:rPr>
          <w:rFonts w:cs="Arial"/>
          <w:szCs w:val="20"/>
        </w:rPr>
        <w:br/>
      </w:r>
      <w:r>
        <w:rPr>
          <w:rFonts w:cs="Arial"/>
          <w:szCs w:val="20"/>
        </w:rPr>
        <w:lastRenderedPageBreak/>
        <w:t>There is a summer/winter menu and the menu has been reviewed by a dietician – sighted as being completed in 2013.</w:t>
      </w:r>
      <w:r>
        <w:rPr>
          <w:rFonts w:cs="Arial"/>
          <w:szCs w:val="20"/>
        </w:rPr>
        <w:br/>
      </w:r>
      <w:proofErr w:type="gramStart"/>
      <w:r>
        <w:rPr>
          <w:rFonts w:cs="Arial"/>
          <w:szCs w:val="20"/>
        </w:rPr>
        <w:t>Staff have</w:t>
      </w:r>
      <w:proofErr w:type="gramEnd"/>
      <w:r>
        <w:rPr>
          <w:rFonts w:cs="Arial"/>
          <w:szCs w:val="20"/>
        </w:rPr>
        <w:t xml:space="preserve"> had training around infection control related to the kitchen last in May 2014.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2"/>
        <w:rPr>
          <w:b/>
          <w:bCs/>
        </w:rPr>
      </w:pPr>
      <w:r>
        <w:rPr>
          <w:b/>
          <w:bCs/>
        </w:rPr>
        <w:t>Outcome 1.4: Safe and Appropriate Environment</w:t>
      </w:r>
    </w:p>
    <w:p w:rsidR="006E2210" w:rsidRDefault="006E2210" w:rsidP="00E81D0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E2210" w:rsidRDefault="006E2210" w:rsidP="00E81D0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E2210" w:rsidRDefault="006E2210" w:rsidP="00E81D0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E2210" w:rsidRDefault="006E2210" w:rsidP="00E81D0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facility has a current building warrant of fitness that expires 14 July 2014.</w:t>
      </w:r>
      <w:r>
        <w:rPr>
          <w:rFonts w:cs="Arial"/>
          <w:szCs w:val="20"/>
        </w:rPr>
        <w:br/>
        <w:t xml:space="preserve">There is a reactive and planned maintenance system and one of the owners is responsible for completing some maintenance with contractors called as necessary.  </w:t>
      </w:r>
      <w:r>
        <w:rPr>
          <w:rFonts w:cs="Arial"/>
          <w:szCs w:val="20"/>
        </w:rPr>
        <w:br/>
        <w:t xml:space="preserve">Residents are observed moving freely about the home and accessing the communal areas with ease.    </w:t>
      </w:r>
      <w:r>
        <w:rPr>
          <w:rFonts w:cs="Arial"/>
          <w:szCs w:val="20"/>
        </w:rPr>
        <w:br/>
        <w:t xml:space="preserve">ARC D15.3; </w:t>
      </w:r>
      <w:proofErr w:type="gramStart"/>
      <w:r>
        <w:rPr>
          <w:rFonts w:cs="Arial"/>
          <w:szCs w:val="20"/>
        </w:rPr>
        <w:t>There</w:t>
      </w:r>
      <w:proofErr w:type="gramEnd"/>
      <w:r>
        <w:rPr>
          <w:rFonts w:cs="Arial"/>
          <w:szCs w:val="20"/>
        </w:rPr>
        <w:t xml:space="preserve"> is adequate equipment available for the rest home including pressure area mattresses, lifting belts, mobility aids, scales.</w:t>
      </w:r>
      <w:r>
        <w:rPr>
          <w:rFonts w:cs="Arial"/>
          <w:szCs w:val="20"/>
        </w:rPr>
        <w:br/>
        <w:t xml:space="preserve">Equipment has been calibrated in 2013. </w:t>
      </w:r>
      <w:r>
        <w:rPr>
          <w:rFonts w:cs="Arial"/>
          <w:szCs w:val="20"/>
        </w:rPr>
        <w:br/>
        <w:t>The facility has had new carpet, heating and lighting put in over the last year.  The family members and residents state that it is like a ‘family home’ and they enjoy living in it.</w:t>
      </w:r>
      <w:r>
        <w:rPr>
          <w:rFonts w:cs="Arial"/>
          <w:szCs w:val="20"/>
        </w:rPr>
        <w:br/>
        <w:t xml:space="preserve">The site is safe both inside and out with rails appropriately place to support residents. </w:t>
      </w:r>
      <w:r>
        <w:rPr>
          <w:rFonts w:cs="Arial"/>
          <w:szCs w:val="20"/>
        </w:rPr>
        <w:br/>
        <w:t xml:space="preserve">There are deck areas outside for residents to use. </w:t>
      </w:r>
      <w:r>
        <w:rPr>
          <w:rFonts w:cs="Arial"/>
          <w:szCs w:val="20"/>
        </w:rPr>
        <w:br/>
        <w:t xml:space="preserve">Residents, general practitioner, family and staff praised the environment for being a ‘quality’ environment.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All buildings, plant, and equipment comply with legislation.</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E2210" w:rsidRDefault="006E2210" w:rsidP="00E81D0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1"/>
      </w:pPr>
      <w:r>
        <w:lastRenderedPageBreak/>
        <w:t>NZS 8134.2:2008: Health and Disability Services (Restraint Minimisation and Safe Practice) Standards</w:t>
      </w:r>
    </w:p>
    <w:p w:rsidR="006E2210" w:rsidRDefault="006E2210" w:rsidP="00E81D0D">
      <w:pPr>
        <w:pStyle w:val="Heading2"/>
        <w:rPr>
          <w:b/>
          <w:bCs/>
        </w:rPr>
      </w:pPr>
      <w:r>
        <w:rPr>
          <w:b/>
          <w:bCs/>
        </w:rPr>
        <w:t>Outcome 2.1: Restraint Minimisation</w:t>
      </w:r>
    </w:p>
    <w:p w:rsidR="006E2210" w:rsidRDefault="006E2210" w:rsidP="00E81D0D">
      <w:pPr>
        <w:pStyle w:val="OutcomeDescription"/>
        <w:rPr>
          <w:lang w:eastAsia="en-NZ"/>
        </w:rPr>
      </w:pPr>
      <w:r>
        <w:rPr>
          <w:lang w:eastAsia="en-NZ"/>
        </w:rPr>
        <w:t>Services demonstrate that the use of restraint is actively minimised.</w:t>
      </w:r>
    </w:p>
    <w:p w:rsidR="006E2210" w:rsidRDefault="006E2210" w:rsidP="00E81D0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E2210" w:rsidRDefault="006E2210" w:rsidP="00E81D0D">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E2210" w:rsidRDefault="006E2210" w:rsidP="00E81D0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policy around restraint and enablers is applicable to the type and size of the service (rest home). </w:t>
      </w:r>
      <w:r>
        <w:rPr>
          <w:rFonts w:cs="Arial"/>
          <w:szCs w:val="20"/>
        </w:rPr>
        <w:br/>
        <w:t xml:space="preserve">The service has a restraint free philosophy. </w:t>
      </w:r>
      <w:r>
        <w:rPr>
          <w:rFonts w:cs="Arial"/>
          <w:szCs w:val="20"/>
        </w:rPr>
        <w:br/>
        <w:t xml:space="preserve">Restraint is not used and there are currently no enablers used. </w:t>
      </w:r>
      <w:r>
        <w:rPr>
          <w:rFonts w:cs="Arial"/>
          <w:szCs w:val="20"/>
        </w:rPr>
        <w:br/>
        <w:t>The policies and procedures are comprehensive, including definitions, processes and use of enablers.</w:t>
      </w:r>
      <w:r>
        <w:rPr>
          <w:rFonts w:cs="Arial"/>
          <w:szCs w:val="20"/>
        </w:rPr>
        <w:br/>
        <w:t>The policy includes that enablers are voluntary and the least restrictive option.</w:t>
      </w:r>
      <w:r>
        <w:rPr>
          <w:rFonts w:cs="Arial"/>
          <w:szCs w:val="20"/>
        </w:rPr>
        <w:br/>
        <w:t>Strategies are in place to minimise the use of restraint including mobility aids and supervision of residents.</w:t>
      </w:r>
      <w:r>
        <w:rPr>
          <w:rFonts w:cs="Arial"/>
          <w:szCs w:val="20"/>
        </w:rPr>
        <w:br/>
        <w:t>The three caregivers and nurse manager interviewed confirm knowledge of restraint, enablers and management of challenging behaviours.</w:t>
      </w:r>
      <w:r>
        <w:rPr>
          <w:rFonts w:cs="Arial"/>
          <w:szCs w:val="20"/>
        </w:rPr>
        <w:br/>
      </w:r>
      <w:proofErr w:type="gramStart"/>
      <w:r>
        <w:rPr>
          <w:rFonts w:cs="Arial"/>
          <w:szCs w:val="20"/>
        </w:rPr>
        <w:t>Staff have</w:t>
      </w:r>
      <w:proofErr w:type="gramEnd"/>
      <w:r>
        <w:rPr>
          <w:rFonts w:cs="Arial"/>
          <w:szCs w:val="20"/>
        </w:rPr>
        <w:t xml:space="preserve"> had training around restraint and enablers last in March 2014 and around managing challenging behaviours last in April 2014. </w:t>
      </w:r>
      <w:r>
        <w:rPr>
          <w:rFonts w:cs="Arial"/>
          <w:szCs w:val="20"/>
        </w:rPr>
        <w:br/>
        <w:t xml:space="preserve">An annual audit (last completed in September 2013) ensures that there is monitoring of any potential use of restraints or enablers.  </w:t>
      </w:r>
    </w:p>
    <w:p w:rsidR="006E2210" w:rsidRDefault="006E2210" w:rsidP="00E81D0D">
      <w:pPr>
        <w:pStyle w:val="OutcomeDescription"/>
        <w:rPr>
          <w:lang w:eastAsia="en-NZ"/>
        </w:rPr>
      </w:pPr>
    </w:p>
    <w:p w:rsidR="006E2210" w:rsidRDefault="006E2210" w:rsidP="00E81D0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E2210" w:rsidRDefault="006E2210" w:rsidP="00E81D0D">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pStyle w:val="OutcomeDescription"/>
        <w:rPr>
          <w:lang w:eastAsia="en-NZ"/>
        </w:rPr>
      </w:pPr>
    </w:p>
    <w:p w:rsidR="006E2210" w:rsidRDefault="006E2210" w:rsidP="00E81D0D">
      <w:pPr>
        <w:pStyle w:val="Heading1"/>
      </w:pPr>
      <w:r>
        <w:t>NZS 8134.3:2008: Health and Disability Services (Infection Prevention and Control) Standards</w:t>
      </w:r>
    </w:p>
    <w:p w:rsidR="006E2210" w:rsidRPr="00E81D0D" w:rsidRDefault="006E2210" w:rsidP="00E81D0D">
      <w:pPr>
        <w:pStyle w:val="Heading4"/>
        <w:rPr>
          <w:rStyle w:val="Heading4Char"/>
          <w:b/>
          <w:iCs/>
        </w:rPr>
      </w:pPr>
      <w:r w:rsidRPr="00E81D0D">
        <w:t>Standard 3.5: Surveillance</w:t>
      </w:r>
      <w:r w:rsidRPr="00E81D0D">
        <w:rPr>
          <w:rStyle w:val="Heading4Char"/>
          <w:b/>
          <w:iCs/>
        </w:rPr>
        <w:t xml:space="preserve"> (</w:t>
      </w:r>
      <w:proofErr w:type="gramStart"/>
      <w:r w:rsidRPr="00E81D0D">
        <w:t>HDS(</w:t>
      </w:r>
      <w:proofErr w:type="gramEnd"/>
      <w:r w:rsidRPr="00E81D0D">
        <w:t>IPC)S.2008:3.5)</w:t>
      </w:r>
    </w:p>
    <w:p w:rsidR="006E2210" w:rsidRDefault="006E2210" w:rsidP="00E81D0D">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6E2210" w:rsidRDefault="006E2210" w:rsidP="00E81D0D">
      <w:pPr>
        <w:keepNext/>
        <w:tabs>
          <w:tab w:val="left" w:pos="3546"/>
        </w:tabs>
        <w:spacing w:after="120"/>
        <w:ind w:left="0"/>
        <w:rPr>
          <w:rFonts w:cstheme="minorBidi"/>
          <w:sz w:val="20"/>
          <w:szCs w:val="20"/>
        </w:rPr>
      </w:pP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E2210" w:rsidRDefault="006E2210" w:rsidP="00E81D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E2210" w:rsidRDefault="006E2210" w:rsidP="00E81D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infection control surveillance policy describes the surveillance programme.  The staff and management meetings held monthly include discussion of infection control and discussion of the monthly data.</w:t>
      </w:r>
      <w:r>
        <w:rPr>
          <w:rFonts w:cs="Arial"/>
          <w:szCs w:val="20"/>
        </w:rPr>
        <w:br/>
        <w:t xml:space="preserve">All infections are collected via the infection report form. There is a collated report of infections monthly and a graph generated. </w:t>
      </w:r>
      <w:r>
        <w:rPr>
          <w:rFonts w:cs="Arial"/>
          <w:szCs w:val="20"/>
        </w:rPr>
        <w:br/>
        <w:t xml:space="preserve">Trends and individual outcomes are noted and acted upon by the nurse manager as stated by the nurse manager.  Surveillance methods and processes including individual infection reports adequately identify the risk factors and needs of the residents. </w:t>
      </w:r>
      <w:r>
        <w:rPr>
          <w:rFonts w:cs="Arial"/>
          <w:szCs w:val="20"/>
        </w:rPr>
        <w:br/>
        <w:t xml:space="preserve">The infection control coordinator is the nurse manager. </w:t>
      </w:r>
      <w:r>
        <w:rPr>
          <w:rFonts w:cs="Arial"/>
          <w:szCs w:val="20"/>
        </w:rPr>
        <w:br/>
      </w:r>
      <w:proofErr w:type="gramStart"/>
      <w:r>
        <w:rPr>
          <w:rFonts w:cs="Arial"/>
          <w:szCs w:val="20"/>
        </w:rPr>
        <w:t>Staff interviewed including the caregivers confirm</w:t>
      </w:r>
      <w:proofErr w:type="gramEnd"/>
      <w:r>
        <w:rPr>
          <w:rFonts w:cs="Arial"/>
          <w:szCs w:val="20"/>
        </w:rPr>
        <w:t xml:space="preserve"> knowledge of best infection control practice and of surveillance data.</w:t>
      </w:r>
      <w:r>
        <w:rPr>
          <w:rFonts w:cs="Arial"/>
          <w:szCs w:val="20"/>
        </w:rPr>
        <w:br/>
        <w:t xml:space="preserve">There has been a suspected outbreak of scabies in September 2013 with a report documented. Eighteen residents/staff are noted as being treated for scabies (refer 1.2.4). </w:t>
      </w:r>
    </w:p>
    <w:p w:rsidR="006E2210" w:rsidRDefault="006E2210" w:rsidP="00E81D0D">
      <w:pPr>
        <w:ind w:left="0"/>
        <w:rPr>
          <w:lang w:eastAsia="en-NZ"/>
        </w:rPr>
      </w:pPr>
    </w:p>
    <w:p w:rsidR="006E2210" w:rsidRDefault="006E2210" w:rsidP="00E81D0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E2210" w:rsidRDefault="006E2210" w:rsidP="00E81D0D">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E2210" w:rsidRDefault="006E2210" w:rsidP="00E81D0D">
      <w:pPr>
        <w:ind w:left="0"/>
        <w:rPr>
          <w:lang w:eastAsia="en-NZ"/>
        </w:rPr>
      </w:pPr>
    </w:p>
    <w:p w:rsidR="006E2210" w:rsidRDefault="006E2210" w:rsidP="00E81D0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E2210" w:rsidRDefault="006E2210" w:rsidP="00E81D0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E2210" w:rsidRDefault="006E2210" w:rsidP="00E81D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E2210" w:rsidRDefault="006E2210" w:rsidP="00E81D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E81D0D" w:rsidP="00E81D0D">
      <w:pPr>
        <w:pStyle w:val="Heading2"/>
        <w:rPr>
          <w:sz w:val="24"/>
        </w:rPr>
      </w:pPr>
    </w:p>
    <w:sectPr w:rsidR="008F484E" w:rsidSect="006E22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3A" w:rsidRDefault="00C91161">
      <w:pPr>
        <w:spacing w:after="0"/>
      </w:pPr>
      <w:r>
        <w:separator/>
      </w:r>
    </w:p>
  </w:endnote>
  <w:endnote w:type="continuationSeparator" w:id="0">
    <w:p w:rsidR="00AE4E3A" w:rsidRDefault="00C91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3A" w:rsidRDefault="00C91161">
      <w:pPr>
        <w:spacing w:after="0"/>
      </w:pPr>
      <w:r>
        <w:separator/>
      </w:r>
    </w:p>
  </w:footnote>
  <w:footnote w:type="continuationSeparator" w:id="0">
    <w:p w:rsidR="00AE4E3A" w:rsidRDefault="00C911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2EE69F4">
      <w:numFmt w:val="bullet"/>
      <w:lvlText w:val="-"/>
      <w:lvlJc w:val="left"/>
      <w:pPr>
        <w:tabs>
          <w:tab w:val="num" w:pos="717"/>
        </w:tabs>
        <w:ind w:left="717" w:hanging="360"/>
      </w:pPr>
      <w:rPr>
        <w:rFonts w:ascii="Calibri" w:eastAsia="Calibri" w:hAnsi="Calibri" w:cs="Times New Roman" w:hint="default"/>
      </w:rPr>
    </w:lvl>
    <w:lvl w:ilvl="1" w:tplc="3EC20874" w:tentative="1">
      <w:start w:val="1"/>
      <w:numFmt w:val="bullet"/>
      <w:lvlText w:val="o"/>
      <w:lvlJc w:val="left"/>
      <w:pPr>
        <w:tabs>
          <w:tab w:val="num" w:pos="1437"/>
        </w:tabs>
        <w:ind w:left="1437" w:hanging="360"/>
      </w:pPr>
      <w:rPr>
        <w:rFonts w:ascii="Courier New" w:hAnsi="Courier New" w:cs="Courier New" w:hint="default"/>
      </w:rPr>
    </w:lvl>
    <w:lvl w:ilvl="2" w:tplc="B0EE07BE" w:tentative="1">
      <w:start w:val="1"/>
      <w:numFmt w:val="bullet"/>
      <w:lvlText w:val=""/>
      <w:lvlJc w:val="left"/>
      <w:pPr>
        <w:tabs>
          <w:tab w:val="num" w:pos="2157"/>
        </w:tabs>
        <w:ind w:left="2157" w:hanging="360"/>
      </w:pPr>
      <w:rPr>
        <w:rFonts w:ascii="Wingdings" w:hAnsi="Wingdings" w:hint="default"/>
      </w:rPr>
    </w:lvl>
    <w:lvl w:ilvl="3" w:tplc="5E14B944" w:tentative="1">
      <w:start w:val="1"/>
      <w:numFmt w:val="bullet"/>
      <w:lvlText w:val=""/>
      <w:lvlJc w:val="left"/>
      <w:pPr>
        <w:tabs>
          <w:tab w:val="num" w:pos="2877"/>
        </w:tabs>
        <w:ind w:left="2877" w:hanging="360"/>
      </w:pPr>
      <w:rPr>
        <w:rFonts w:ascii="Symbol" w:hAnsi="Symbol" w:hint="default"/>
      </w:rPr>
    </w:lvl>
    <w:lvl w:ilvl="4" w:tplc="1FC2C78C" w:tentative="1">
      <w:start w:val="1"/>
      <w:numFmt w:val="bullet"/>
      <w:lvlText w:val="o"/>
      <w:lvlJc w:val="left"/>
      <w:pPr>
        <w:tabs>
          <w:tab w:val="num" w:pos="3597"/>
        </w:tabs>
        <w:ind w:left="3597" w:hanging="360"/>
      </w:pPr>
      <w:rPr>
        <w:rFonts w:ascii="Courier New" w:hAnsi="Courier New" w:cs="Courier New" w:hint="default"/>
      </w:rPr>
    </w:lvl>
    <w:lvl w:ilvl="5" w:tplc="D83C18FE" w:tentative="1">
      <w:start w:val="1"/>
      <w:numFmt w:val="bullet"/>
      <w:lvlText w:val=""/>
      <w:lvlJc w:val="left"/>
      <w:pPr>
        <w:tabs>
          <w:tab w:val="num" w:pos="4317"/>
        </w:tabs>
        <w:ind w:left="4317" w:hanging="360"/>
      </w:pPr>
      <w:rPr>
        <w:rFonts w:ascii="Wingdings" w:hAnsi="Wingdings" w:hint="default"/>
      </w:rPr>
    </w:lvl>
    <w:lvl w:ilvl="6" w:tplc="0C0808AC" w:tentative="1">
      <w:start w:val="1"/>
      <w:numFmt w:val="bullet"/>
      <w:lvlText w:val=""/>
      <w:lvlJc w:val="left"/>
      <w:pPr>
        <w:tabs>
          <w:tab w:val="num" w:pos="5037"/>
        </w:tabs>
        <w:ind w:left="5037" w:hanging="360"/>
      </w:pPr>
      <w:rPr>
        <w:rFonts w:ascii="Symbol" w:hAnsi="Symbol" w:hint="default"/>
      </w:rPr>
    </w:lvl>
    <w:lvl w:ilvl="7" w:tplc="0ED8F2D0" w:tentative="1">
      <w:start w:val="1"/>
      <w:numFmt w:val="bullet"/>
      <w:lvlText w:val="o"/>
      <w:lvlJc w:val="left"/>
      <w:pPr>
        <w:tabs>
          <w:tab w:val="num" w:pos="5757"/>
        </w:tabs>
        <w:ind w:left="5757" w:hanging="360"/>
      </w:pPr>
      <w:rPr>
        <w:rFonts w:ascii="Courier New" w:hAnsi="Courier New" w:cs="Courier New" w:hint="default"/>
      </w:rPr>
    </w:lvl>
    <w:lvl w:ilvl="8" w:tplc="B19E76B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030B0B6">
      <w:start w:val="1"/>
      <w:numFmt w:val="bullet"/>
      <w:lvlText w:val=""/>
      <w:lvlJc w:val="left"/>
      <w:pPr>
        <w:ind w:left="360" w:hanging="360"/>
      </w:pPr>
      <w:rPr>
        <w:rFonts w:ascii="Symbol" w:hAnsi="Symbol" w:hint="default"/>
      </w:rPr>
    </w:lvl>
    <w:lvl w:ilvl="1" w:tplc="D6B4706E" w:tentative="1">
      <w:start w:val="1"/>
      <w:numFmt w:val="bullet"/>
      <w:lvlText w:val="o"/>
      <w:lvlJc w:val="left"/>
      <w:pPr>
        <w:ind w:left="1080" w:hanging="360"/>
      </w:pPr>
      <w:rPr>
        <w:rFonts w:ascii="Courier New" w:hAnsi="Courier New" w:cs="Courier New" w:hint="default"/>
      </w:rPr>
    </w:lvl>
    <w:lvl w:ilvl="2" w:tplc="ACF24282" w:tentative="1">
      <w:start w:val="1"/>
      <w:numFmt w:val="bullet"/>
      <w:lvlText w:val=""/>
      <w:lvlJc w:val="left"/>
      <w:pPr>
        <w:ind w:left="1800" w:hanging="360"/>
      </w:pPr>
      <w:rPr>
        <w:rFonts w:ascii="Wingdings" w:hAnsi="Wingdings" w:hint="default"/>
      </w:rPr>
    </w:lvl>
    <w:lvl w:ilvl="3" w:tplc="CFEAE8EE" w:tentative="1">
      <w:start w:val="1"/>
      <w:numFmt w:val="bullet"/>
      <w:lvlText w:val=""/>
      <w:lvlJc w:val="left"/>
      <w:pPr>
        <w:ind w:left="2520" w:hanging="360"/>
      </w:pPr>
      <w:rPr>
        <w:rFonts w:ascii="Symbol" w:hAnsi="Symbol" w:hint="default"/>
      </w:rPr>
    </w:lvl>
    <w:lvl w:ilvl="4" w:tplc="8B0CBD34" w:tentative="1">
      <w:start w:val="1"/>
      <w:numFmt w:val="bullet"/>
      <w:lvlText w:val="o"/>
      <w:lvlJc w:val="left"/>
      <w:pPr>
        <w:ind w:left="3240" w:hanging="360"/>
      </w:pPr>
      <w:rPr>
        <w:rFonts w:ascii="Courier New" w:hAnsi="Courier New" w:cs="Courier New" w:hint="default"/>
      </w:rPr>
    </w:lvl>
    <w:lvl w:ilvl="5" w:tplc="00169480" w:tentative="1">
      <w:start w:val="1"/>
      <w:numFmt w:val="bullet"/>
      <w:lvlText w:val=""/>
      <w:lvlJc w:val="left"/>
      <w:pPr>
        <w:ind w:left="3960" w:hanging="360"/>
      </w:pPr>
      <w:rPr>
        <w:rFonts w:ascii="Wingdings" w:hAnsi="Wingdings" w:hint="default"/>
      </w:rPr>
    </w:lvl>
    <w:lvl w:ilvl="6" w:tplc="570AA6E6" w:tentative="1">
      <w:start w:val="1"/>
      <w:numFmt w:val="bullet"/>
      <w:lvlText w:val=""/>
      <w:lvlJc w:val="left"/>
      <w:pPr>
        <w:ind w:left="4680" w:hanging="360"/>
      </w:pPr>
      <w:rPr>
        <w:rFonts w:ascii="Symbol" w:hAnsi="Symbol" w:hint="default"/>
      </w:rPr>
    </w:lvl>
    <w:lvl w:ilvl="7" w:tplc="4B2E98D6" w:tentative="1">
      <w:start w:val="1"/>
      <w:numFmt w:val="bullet"/>
      <w:lvlText w:val="o"/>
      <w:lvlJc w:val="left"/>
      <w:pPr>
        <w:ind w:left="5400" w:hanging="360"/>
      </w:pPr>
      <w:rPr>
        <w:rFonts w:ascii="Courier New" w:hAnsi="Courier New" w:cs="Courier New" w:hint="default"/>
      </w:rPr>
    </w:lvl>
    <w:lvl w:ilvl="8" w:tplc="C5F018F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8DA8742">
      <w:start w:val="1"/>
      <w:numFmt w:val="bullet"/>
      <w:lvlText w:val=""/>
      <w:lvlJc w:val="left"/>
      <w:pPr>
        <w:ind w:left="1077" w:hanging="360"/>
      </w:pPr>
      <w:rPr>
        <w:rFonts w:ascii="Symbol" w:hAnsi="Symbol" w:hint="default"/>
      </w:rPr>
    </w:lvl>
    <w:lvl w:ilvl="1" w:tplc="71069188" w:tentative="1">
      <w:start w:val="1"/>
      <w:numFmt w:val="bullet"/>
      <w:lvlText w:val="o"/>
      <w:lvlJc w:val="left"/>
      <w:pPr>
        <w:ind w:left="1797" w:hanging="360"/>
      </w:pPr>
      <w:rPr>
        <w:rFonts w:ascii="Courier New" w:hAnsi="Courier New" w:cs="Courier New" w:hint="default"/>
      </w:rPr>
    </w:lvl>
    <w:lvl w:ilvl="2" w:tplc="AD6440E4" w:tentative="1">
      <w:start w:val="1"/>
      <w:numFmt w:val="bullet"/>
      <w:lvlText w:val=""/>
      <w:lvlJc w:val="left"/>
      <w:pPr>
        <w:ind w:left="2517" w:hanging="360"/>
      </w:pPr>
      <w:rPr>
        <w:rFonts w:ascii="Wingdings" w:hAnsi="Wingdings" w:hint="default"/>
      </w:rPr>
    </w:lvl>
    <w:lvl w:ilvl="3" w:tplc="FAEA8A76" w:tentative="1">
      <w:start w:val="1"/>
      <w:numFmt w:val="bullet"/>
      <w:lvlText w:val=""/>
      <w:lvlJc w:val="left"/>
      <w:pPr>
        <w:ind w:left="3237" w:hanging="360"/>
      </w:pPr>
      <w:rPr>
        <w:rFonts w:ascii="Symbol" w:hAnsi="Symbol" w:hint="default"/>
      </w:rPr>
    </w:lvl>
    <w:lvl w:ilvl="4" w:tplc="576E96E2" w:tentative="1">
      <w:start w:val="1"/>
      <w:numFmt w:val="bullet"/>
      <w:lvlText w:val="o"/>
      <w:lvlJc w:val="left"/>
      <w:pPr>
        <w:ind w:left="3957" w:hanging="360"/>
      </w:pPr>
      <w:rPr>
        <w:rFonts w:ascii="Courier New" w:hAnsi="Courier New" w:cs="Courier New" w:hint="default"/>
      </w:rPr>
    </w:lvl>
    <w:lvl w:ilvl="5" w:tplc="FFA03A88" w:tentative="1">
      <w:start w:val="1"/>
      <w:numFmt w:val="bullet"/>
      <w:lvlText w:val=""/>
      <w:lvlJc w:val="left"/>
      <w:pPr>
        <w:ind w:left="4677" w:hanging="360"/>
      </w:pPr>
      <w:rPr>
        <w:rFonts w:ascii="Wingdings" w:hAnsi="Wingdings" w:hint="default"/>
      </w:rPr>
    </w:lvl>
    <w:lvl w:ilvl="6" w:tplc="BC92C0F4" w:tentative="1">
      <w:start w:val="1"/>
      <w:numFmt w:val="bullet"/>
      <w:lvlText w:val=""/>
      <w:lvlJc w:val="left"/>
      <w:pPr>
        <w:ind w:left="5397" w:hanging="360"/>
      </w:pPr>
      <w:rPr>
        <w:rFonts w:ascii="Symbol" w:hAnsi="Symbol" w:hint="default"/>
      </w:rPr>
    </w:lvl>
    <w:lvl w:ilvl="7" w:tplc="D91E0746" w:tentative="1">
      <w:start w:val="1"/>
      <w:numFmt w:val="bullet"/>
      <w:lvlText w:val="o"/>
      <w:lvlJc w:val="left"/>
      <w:pPr>
        <w:ind w:left="6117" w:hanging="360"/>
      </w:pPr>
      <w:rPr>
        <w:rFonts w:ascii="Courier New" w:hAnsi="Courier New" w:cs="Courier New" w:hint="default"/>
      </w:rPr>
    </w:lvl>
    <w:lvl w:ilvl="8" w:tplc="7068A49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F38783C">
      <w:start w:val="1"/>
      <w:numFmt w:val="bullet"/>
      <w:lvlText w:val=""/>
      <w:lvlJc w:val="left"/>
      <w:pPr>
        <w:ind w:left="1077" w:hanging="360"/>
      </w:pPr>
      <w:rPr>
        <w:rFonts w:ascii="Symbol" w:hAnsi="Symbol" w:hint="default"/>
      </w:rPr>
    </w:lvl>
    <w:lvl w:ilvl="1" w:tplc="12CEBB0A" w:tentative="1">
      <w:start w:val="1"/>
      <w:numFmt w:val="bullet"/>
      <w:lvlText w:val="o"/>
      <w:lvlJc w:val="left"/>
      <w:pPr>
        <w:ind w:left="1797" w:hanging="360"/>
      </w:pPr>
      <w:rPr>
        <w:rFonts w:ascii="Courier New" w:hAnsi="Courier New" w:cs="Courier New" w:hint="default"/>
      </w:rPr>
    </w:lvl>
    <w:lvl w:ilvl="2" w:tplc="1F429C7A" w:tentative="1">
      <w:start w:val="1"/>
      <w:numFmt w:val="bullet"/>
      <w:lvlText w:val=""/>
      <w:lvlJc w:val="left"/>
      <w:pPr>
        <w:ind w:left="2517" w:hanging="360"/>
      </w:pPr>
      <w:rPr>
        <w:rFonts w:ascii="Wingdings" w:hAnsi="Wingdings" w:hint="default"/>
      </w:rPr>
    </w:lvl>
    <w:lvl w:ilvl="3" w:tplc="6FA0BB28" w:tentative="1">
      <w:start w:val="1"/>
      <w:numFmt w:val="bullet"/>
      <w:lvlText w:val=""/>
      <w:lvlJc w:val="left"/>
      <w:pPr>
        <w:ind w:left="3237" w:hanging="360"/>
      </w:pPr>
      <w:rPr>
        <w:rFonts w:ascii="Symbol" w:hAnsi="Symbol" w:hint="default"/>
      </w:rPr>
    </w:lvl>
    <w:lvl w:ilvl="4" w:tplc="5C42C47C" w:tentative="1">
      <w:start w:val="1"/>
      <w:numFmt w:val="bullet"/>
      <w:lvlText w:val="o"/>
      <w:lvlJc w:val="left"/>
      <w:pPr>
        <w:ind w:left="3957" w:hanging="360"/>
      </w:pPr>
      <w:rPr>
        <w:rFonts w:ascii="Courier New" w:hAnsi="Courier New" w:cs="Courier New" w:hint="default"/>
      </w:rPr>
    </w:lvl>
    <w:lvl w:ilvl="5" w:tplc="5AD05AA4" w:tentative="1">
      <w:start w:val="1"/>
      <w:numFmt w:val="bullet"/>
      <w:lvlText w:val=""/>
      <w:lvlJc w:val="left"/>
      <w:pPr>
        <w:ind w:left="4677" w:hanging="360"/>
      </w:pPr>
      <w:rPr>
        <w:rFonts w:ascii="Wingdings" w:hAnsi="Wingdings" w:hint="default"/>
      </w:rPr>
    </w:lvl>
    <w:lvl w:ilvl="6" w:tplc="AE8CC12E" w:tentative="1">
      <w:start w:val="1"/>
      <w:numFmt w:val="bullet"/>
      <w:lvlText w:val=""/>
      <w:lvlJc w:val="left"/>
      <w:pPr>
        <w:ind w:left="5397" w:hanging="360"/>
      </w:pPr>
      <w:rPr>
        <w:rFonts w:ascii="Symbol" w:hAnsi="Symbol" w:hint="default"/>
      </w:rPr>
    </w:lvl>
    <w:lvl w:ilvl="7" w:tplc="8E54AF26" w:tentative="1">
      <w:start w:val="1"/>
      <w:numFmt w:val="bullet"/>
      <w:lvlText w:val="o"/>
      <w:lvlJc w:val="left"/>
      <w:pPr>
        <w:ind w:left="6117" w:hanging="360"/>
      </w:pPr>
      <w:rPr>
        <w:rFonts w:ascii="Courier New" w:hAnsi="Courier New" w:cs="Courier New" w:hint="default"/>
      </w:rPr>
    </w:lvl>
    <w:lvl w:ilvl="8" w:tplc="EB9AFDA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F2CA386">
      <w:start w:val="1"/>
      <w:numFmt w:val="bullet"/>
      <w:lvlText w:val="–"/>
      <w:lvlJc w:val="left"/>
      <w:pPr>
        <w:tabs>
          <w:tab w:val="num" w:pos="720"/>
        </w:tabs>
        <w:ind w:left="720" w:hanging="360"/>
      </w:pPr>
      <w:rPr>
        <w:rFonts w:ascii="Times New Roman" w:hAnsi="Times New Roman" w:hint="default"/>
      </w:rPr>
    </w:lvl>
    <w:lvl w:ilvl="1" w:tplc="FB488F2A">
      <w:start w:val="1"/>
      <w:numFmt w:val="bullet"/>
      <w:lvlText w:val="–"/>
      <w:lvlJc w:val="left"/>
      <w:pPr>
        <w:tabs>
          <w:tab w:val="num" w:pos="1440"/>
        </w:tabs>
        <w:ind w:left="1440" w:hanging="360"/>
      </w:pPr>
      <w:rPr>
        <w:rFonts w:ascii="Times New Roman" w:hAnsi="Times New Roman" w:hint="default"/>
      </w:rPr>
    </w:lvl>
    <w:lvl w:ilvl="2" w:tplc="CCAC5692" w:tentative="1">
      <w:start w:val="1"/>
      <w:numFmt w:val="bullet"/>
      <w:lvlText w:val="–"/>
      <w:lvlJc w:val="left"/>
      <w:pPr>
        <w:tabs>
          <w:tab w:val="num" w:pos="2160"/>
        </w:tabs>
        <w:ind w:left="2160" w:hanging="360"/>
      </w:pPr>
      <w:rPr>
        <w:rFonts w:ascii="Times New Roman" w:hAnsi="Times New Roman" w:hint="default"/>
      </w:rPr>
    </w:lvl>
    <w:lvl w:ilvl="3" w:tplc="80AA8CD4" w:tentative="1">
      <w:start w:val="1"/>
      <w:numFmt w:val="bullet"/>
      <w:lvlText w:val="–"/>
      <w:lvlJc w:val="left"/>
      <w:pPr>
        <w:tabs>
          <w:tab w:val="num" w:pos="2880"/>
        </w:tabs>
        <w:ind w:left="2880" w:hanging="360"/>
      </w:pPr>
      <w:rPr>
        <w:rFonts w:ascii="Times New Roman" w:hAnsi="Times New Roman" w:hint="default"/>
      </w:rPr>
    </w:lvl>
    <w:lvl w:ilvl="4" w:tplc="10C6CC9C" w:tentative="1">
      <w:start w:val="1"/>
      <w:numFmt w:val="bullet"/>
      <w:lvlText w:val="–"/>
      <w:lvlJc w:val="left"/>
      <w:pPr>
        <w:tabs>
          <w:tab w:val="num" w:pos="3600"/>
        </w:tabs>
        <w:ind w:left="3600" w:hanging="360"/>
      </w:pPr>
      <w:rPr>
        <w:rFonts w:ascii="Times New Roman" w:hAnsi="Times New Roman" w:hint="default"/>
      </w:rPr>
    </w:lvl>
    <w:lvl w:ilvl="5" w:tplc="32D80CE0" w:tentative="1">
      <w:start w:val="1"/>
      <w:numFmt w:val="bullet"/>
      <w:lvlText w:val="–"/>
      <w:lvlJc w:val="left"/>
      <w:pPr>
        <w:tabs>
          <w:tab w:val="num" w:pos="4320"/>
        </w:tabs>
        <w:ind w:left="4320" w:hanging="360"/>
      </w:pPr>
      <w:rPr>
        <w:rFonts w:ascii="Times New Roman" w:hAnsi="Times New Roman" w:hint="default"/>
      </w:rPr>
    </w:lvl>
    <w:lvl w:ilvl="6" w:tplc="6574B100" w:tentative="1">
      <w:start w:val="1"/>
      <w:numFmt w:val="bullet"/>
      <w:lvlText w:val="–"/>
      <w:lvlJc w:val="left"/>
      <w:pPr>
        <w:tabs>
          <w:tab w:val="num" w:pos="5040"/>
        </w:tabs>
        <w:ind w:left="5040" w:hanging="360"/>
      </w:pPr>
      <w:rPr>
        <w:rFonts w:ascii="Times New Roman" w:hAnsi="Times New Roman" w:hint="default"/>
      </w:rPr>
    </w:lvl>
    <w:lvl w:ilvl="7" w:tplc="E2DC9F78" w:tentative="1">
      <w:start w:val="1"/>
      <w:numFmt w:val="bullet"/>
      <w:lvlText w:val="–"/>
      <w:lvlJc w:val="left"/>
      <w:pPr>
        <w:tabs>
          <w:tab w:val="num" w:pos="5760"/>
        </w:tabs>
        <w:ind w:left="5760" w:hanging="360"/>
      </w:pPr>
      <w:rPr>
        <w:rFonts w:ascii="Times New Roman" w:hAnsi="Times New Roman" w:hint="default"/>
      </w:rPr>
    </w:lvl>
    <w:lvl w:ilvl="8" w:tplc="378665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DF4B6D4">
      <w:start w:val="1"/>
      <w:numFmt w:val="bullet"/>
      <w:lvlText w:val=""/>
      <w:lvlJc w:val="left"/>
      <w:pPr>
        <w:ind w:left="1080" w:hanging="360"/>
      </w:pPr>
      <w:rPr>
        <w:rFonts w:ascii="Symbol" w:hAnsi="Symbol" w:hint="default"/>
      </w:rPr>
    </w:lvl>
    <w:lvl w:ilvl="1" w:tplc="6C6AB432" w:tentative="1">
      <w:start w:val="1"/>
      <w:numFmt w:val="bullet"/>
      <w:lvlText w:val="o"/>
      <w:lvlJc w:val="left"/>
      <w:pPr>
        <w:ind w:left="1800" w:hanging="360"/>
      </w:pPr>
      <w:rPr>
        <w:rFonts w:ascii="Courier New" w:hAnsi="Courier New" w:cs="Courier New" w:hint="default"/>
      </w:rPr>
    </w:lvl>
    <w:lvl w:ilvl="2" w:tplc="66F064BE" w:tentative="1">
      <w:start w:val="1"/>
      <w:numFmt w:val="bullet"/>
      <w:lvlText w:val=""/>
      <w:lvlJc w:val="left"/>
      <w:pPr>
        <w:ind w:left="2520" w:hanging="360"/>
      </w:pPr>
      <w:rPr>
        <w:rFonts w:ascii="Wingdings" w:hAnsi="Wingdings" w:hint="default"/>
      </w:rPr>
    </w:lvl>
    <w:lvl w:ilvl="3" w:tplc="3F2621B4" w:tentative="1">
      <w:start w:val="1"/>
      <w:numFmt w:val="bullet"/>
      <w:lvlText w:val=""/>
      <w:lvlJc w:val="left"/>
      <w:pPr>
        <w:ind w:left="3240" w:hanging="360"/>
      </w:pPr>
      <w:rPr>
        <w:rFonts w:ascii="Symbol" w:hAnsi="Symbol" w:hint="default"/>
      </w:rPr>
    </w:lvl>
    <w:lvl w:ilvl="4" w:tplc="5008B2F4" w:tentative="1">
      <w:start w:val="1"/>
      <w:numFmt w:val="bullet"/>
      <w:lvlText w:val="o"/>
      <w:lvlJc w:val="left"/>
      <w:pPr>
        <w:ind w:left="3960" w:hanging="360"/>
      </w:pPr>
      <w:rPr>
        <w:rFonts w:ascii="Courier New" w:hAnsi="Courier New" w:cs="Courier New" w:hint="default"/>
      </w:rPr>
    </w:lvl>
    <w:lvl w:ilvl="5" w:tplc="C78CEB68" w:tentative="1">
      <w:start w:val="1"/>
      <w:numFmt w:val="bullet"/>
      <w:lvlText w:val=""/>
      <w:lvlJc w:val="left"/>
      <w:pPr>
        <w:ind w:left="4680" w:hanging="360"/>
      </w:pPr>
      <w:rPr>
        <w:rFonts w:ascii="Wingdings" w:hAnsi="Wingdings" w:hint="default"/>
      </w:rPr>
    </w:lvl>
    <w:lvl w:ilvl="6" w:tplc="AD0C5716" w:tentative="1">
      <w:start w:val="1"/>
      <w:numFmt w:val="bullet"/>
      <w:lvlText w:val=""/>
      <w:lvlJc w:val="left"/>
      <w:pPr>
        <w:ind w:left="5400" w:hanging="360"/>
      </w:pPr>
      <w:rPr>
        <w:rFonts w:ascii="Symbol" w:hAnsi="Symbol" w:hint="default"/>
      </w:rPr>
    </w:lvl>
    <w:lvl w:ilvl="7" w:tplc="620CE268" w:tentative="1">
      <w:start w:val="1"/>
      <w:numFmt w:val="bullet"/>
      <w:lvlText w:val="o"/>
      <w:lvlJc w:val="left"/>
      <w:pPr>
        <w:ind w:left="6120" w:hanging="360"/>
      </w:pPr>
      <w:rPr>
        <w:rFonts w:ascii="Courier New" w:hAnsi="Courier New" w:cs="Courier New" w:hint="default"/>
      </w:rPr>
    </w:lvl>
    <w:lvl w:ilvl="8" w:tplc="34E0E4F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874F39E">
      <w:start w:val="1"/>
      <w:numFmt w:val="bullet"/>
      <w:lvlText w:val=""/>
      <w:lvlJc w:val="left"/>
      <w:pPr>
        <w:tabs>
          <w:tab w:val="num" w:pos="360"/>
        </w:tabs>
        <w:ind w:left="360" w:hanging="360"/>
      </w:pPr>
      <w:rPr>
        <w:rFonts w:ascii="Symbol" w:hAnsi="Symbol" w:hint="default"/>
      </w:rPr>
    </w:lvl>
    <w:lvl w:ilvl="1" w:tplc="9A30A86C" w:tentative="1">
      <w:start w:val="1"/>
      <w:numFmt w:val="bullet"/>
      <w:lvlText w:val="o"/>
      <w:lvlJc w:val="left"/>
      <w:pPr>
        <w:tabs>
          <w:tab w:val="num" w:pos="1080"/>
        </w:tabs>
        <w:ind w:left="1080" w:hanging="360"/>
      </w:pPr>
      <w:rPr>
        <w:rFonts w:ascii="Courier New" w:hAnsi="Courier New" w:cs="Courier New" w:hint="default"/>
      </w:rPr>
    </w:lvl>
    <w:lvl w:ilvl="2" w:tplc="D786CD4A" w:tentative="1">
      <w:start w:val="1"/>
      <w:numFmt w:val="bullet"/>
      <w:lvlText w:val=""/>
      <w:lvlJc w:val="left"/>
      <w:pPr>
        <w:tabs>
          <w:tab w:val="num" w:pos="1800"/>
        </w:tabs>
        <w:ind w:left="1800" w:hanging="360"/>
      </w:pPr>
      <w:rPr>
        <w:rFonts w:ascii="Wingdings" w:hAnsi="Wingdings" w:hint="default"/>
      </w:rPr>
    </w:lvl>
    <w:lvl w:ilvl="3" w:tplc="46F0FB32" w:tentative="1">
      <w:start w:val="1"/>
      <w:numFmt w:val="bullet"/>
      <w:lvlText w:val=""/>
      <w:lvlJc w:val="left"/>
      <w:pPr>
        <w:tabs>
          <w:tab w:val="num" w:pos="2520"/>
        </w:tabs>
        <w:ind w:left="2520" w:hanging="360"/>
      </w:pPr>
      <w:rPr>
        <w:rFonts w:ascii="Symbol" w:hAnsi="Symbol" w:hint="default"/>
      </w:rPr>
    </w:lvl>
    <w:lvl w:ilvl="4" w:tplc="77103E10" w:tentative="1">
      <w:start w:val="1"/>
      <w:numFmt w:val="bullet"/>
      <w:lvlText w:val="o"/>
      <w:lvlJc w:val="left"/>
      <w:pPr>
        <w:tabs>
          <w:tab w:val="num" w:pos="3240"/>
        </w:tabs>
        <w:ind w:left="3240" w:hanging="360"/>
      </w:pPr>
      <w:rPr>
        <w:rFonts w:ascii="Courier New" w:hAnsi="Courier New" w:cs="Courier New" w:hint="default"/>
      </w:rPr>
    </w:lvl>
    <w:lvl w:ilvl="5" w:tplc="41A0F9F8" w:tentative="1">
      <w:start w:val="1"/>
      <w:numFmt w:val="bullet"/>
      <w:lvlText w:val=""/>
      <w:lvlJc w:val="left"/>
      <w:pPr>
        <w:tabs>
          <w:tab w:val="num" w:pos="3960"/>
        </w:tabs>
        <w:ind w:left="3960" w:hanging="360"/>
      </w:pPr>
      <w:rPr>
        <w:rFonts w:ascii="Wingdings" w:hAnsi="Wingdings" w:hint="default"/>
      </w:rPr>
    </w:lvl>
    <w:lvl w:ilvl="6" w:tplc="41D8894C" w:tentative="1">
      <w:start w:val="1"/>
      <w:numFmt w:val="bullet"/>
      <w:lvlText w:val=""/>
      <w:lvlJc w:val="left"/>
      <w:pPr>
        <w:tabs>
          <w:tab w:val="num" w:pos="4680"/>
        </w:tabs>
        <w:ind w:left="4680" w:hanging="360"/>
      </w:pPr>
      <w:rPr>
        <w:rFonts w:ascii="Symbol" w:hAnsi="Symbol" w:hint="default"/>
      </w:rPr>
    </w:lvl>
    <w:lvl w:ilvl="7" w:tplc="8C8C507E" w:tentative="1">
      <w:start w:val="1"/>
      <w:numFmt w:val="bullet"/>
      <w:lvlText w:val="o"/>
      <w:lvlJc w:val="left"/>
      <w:pPr>
        <w:tabs>
          <w:tab w:val="num" w:pos="5400"/>
        </w:tabs>
        <w:ind w:left="5400" w:hanging="360"/>
      </w:pPr>
      <w:rPr>
        <w:rFonts w:ascii="Courier New" w:hAnsi="Courier New" w:cs="Courier New" w:hint="default"/>
      </w:rPr>
    </w:lvl>
    <w:lvl w:ilvl="8" w:tplc="6590C5F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74AB57C">
      <w:start w:val="5"/>
      <w:numFmt w:val="bullet"/>
      <w:lvlText w:val="-"/>
      <w:lvlJc w:val="left"/>
      <w:pPr>
        <w:ind w:left="717" w:hanging="360"/>
      </w:pPr>
      <w:rPr>
        <w:rFonts w:ascii="Calibri" w:eastAsia="Calibri" w:hAnsi="Calibri" w:cs="Times New Roman" w:hint="default"/>
      </w:rPr>
    </w:lvl>
    <w:lvl w:ilvl="1" w:tplc="E78A5DF0" w:tentative="1">
      <w:start w:val="1"/>
      <w:numFmt w:val="bullet"/>
      <w:lvlText w:val="o"/>
      <w:lvlJc w:val="left"/>
      <w:pPr>
        <w:ind w:left="1437" w:hanging="360"/>
      </w:pPr>
      <w:rPr>
        <w:rFonts w:ascii="Courier New" w:hAnsi="Courier New" w:cs="Courier New" w:hint="default"/>
      </w:rPr>
    </w:lvl>
    <w:lvl w:ilvl="2" w:tplc="364EA28E" w:tentative="1">
      <w:start w:val="1"/>
      <w:numFmt w:val="bullet"/>
      <w:lvlText w:val=""/>
      <w:lvlJc w:val="left"/>
      <w:pPr>
        <w:ind w:left="2157" w:hanging="360"/>
      </w:pPr>
      <w:rPr>
        <w:rFonts w:ascii="Wingdings" w:hAnsi="Wingdings" w:hint="default"/>
      </w:rPr>
    </w:lvl>
    <w:lvl w:ilvl="3" w:tplc="9B2C5738" w:tentative="1">
      <w:start w:val="1"/>
      <w:numFmt w:val="bullet"/>
      <w:lvlText w:val=""/>
      <w:lvlJc w:val="left"/>
      <w:pPr>
        <w:ind w:left="2877" w:hanging="360"/>
      </w:pPr>
      <w:rPr>
        <w:rFonts w:ascii="Symbol" w:hAnsi="Symbol" w:hint="default"/>
      </w:rPr>
    </w:lvl>
    <w:lvl w:ilvl="4" w:tplc="67E4F020" w:tentative="1">
      <w:start w:val="1"/>
      <w:numFmt w:val="bullet"/>
      <w:lvlText w:val="o"/>
      <w:lvlJc w:val="left"/>
      <w:pPr>
        <w:ind w:left="3597" w:hanging="360"/>
      </w:pPr>
      <w:rPr>
        <w:rFonts w:ascii="Courier New" w:hAnsi="Courier New" w:cs="Courier New" w:hint="default"/>
      </w:rPr>
    </w:lvl>
    <w:lvl w:ilvl="5" w:tplc="9536A574" w:tentative="1">
      <w:start w:val="1"/>
      <w:numFmt w:val="bullet"/>
      <w:lvlText w:val=""/>
      <w:lvlJc w:val="left"/>
      <w:pPr>
        <w:ind w:left="4317" w:hanging="360"/>
      </w:pPr>
      <w:rPr>
        <w:rFonts w:ascii="Wingdings" w:hAnsi="Wingdings" w:hint="default"/>
      </w:rPr>
    </w:lvl>
    <w:lvl w:ilvl="6" w:tplc="00BA1D7C" w:tentative="1">
      <w:start w:val="1"/>
      <w:numFmt w:val="bullet"/>
      <w:lvlText w:val=""/>
      <w:lvlJc w:val="left"/>
      <w:pPr>
        <w:ind w:left="5037" w:hanging="360"/>
      </w:pPr>
      <w:rPr>
        <w:rFonts w:ascii="Symbol" w:hAnsi="Symbol" w:hint="default"/>
      </w:rPr>
    </w:lvl>
    <w:lvl w:ilvl="7" w:tplc="62B4F2EC" w:tentative="1">
      <w:start w:val="1"/>
      <w:numFmt w:val="bullet"/>
      <w:lvlText w:val="o"/>
      <w:lvlJc w:val="left"/>
      <w:pPr>
        <w:ind w:left="5757" w:hanging="360"/>
      </w:pPr>
      <w:rPr>
        <w:rFonts w:ascii="Courier New" w:hAnsi="Courier New" w:cs="Courier New" w:hint="default"/>
      </w:rPr>
    </w:lvl>
    <w:lvl w:ilvl="8" w:tplc="D0E4433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A32FB10">
      <w:start w:val="1"/>
      <w:numFmt w:val="bullet"/>
      <w:lvlText w:val=""/>
      <w:lvlJc w:val="left"/>
      <w:pPr>
        <w:tabs>
          <w:tab w:val="num" w:pos="360"/>
        </w:tabs>
        <w:ind w:left="360" w:hanging="360"/>
      </w:pPr>
      <w:rPr>
        <w:rFonts w:ascii="Symbol" w:hAnsi="Symbol" w:hint="default"/>
      </w:rPr>
    </w:lvl>
    <w:lvl w:ilvl="1" w:tplc="35F41F08" w:tentative="1">
      <w:start w:val="1"/>
      <w:numFmt w:val="bullet"/>
      <w:lvlText w:val="o"/>
      <w:lvlJc w:val="left"/>
      <w:pPr>
        <w:tabs>
          <w:tab w:val="num" w:pos="1080"/>
        </w:tabs>
        <w:ind w:left="1080" w:hanging="360"/>
      </w:pPr>
      <w:rPr>
        <w:rFonts w:ascii="Courier New" w:hAnsi="Courier New" w:cs="Courier New" w:hint="default"/>
      </w:rPr>
    </w:lvl>
    <w:lvl w:ilvl="2" w:tplc="E3CEE55A" w:tentative="1">
      <w:start w:val="1"/>
      <w:numFmt w:val="bullet"/>
      <w:lvlText w:val=""/>
      <w:lvlJc w:val="left"/>
      <w:pPr>
        <w:tabs>
          <w:tab w:val="num" w:pos="1800"/>
        </w:tabs>
        <w:ind w:left="1800" w:hanging="360"/>
      </w:pPr>
      <w:rPr>
        <w:rFonts w:ascii="Wingdings" w:hAnsi="Wingdings" w:hint="default"/>
      </w:rPr>
    </w:lvl>
    <w:lvl w:ilvl="3" w:tplc="3D6474D8" w:tentative="1">
      <w:start w:val="1"/>
      <w:numFmt w:val="bullet"/>
      <w:lvlText w:val=""/>
      <w:lvlJc w:val="left"/>
      <w:pPr>
        <w:tabs>
          <w:tab w:val="num" w:pos="2520"/>
        </w:tabs>
        <w:ind w:left="2520" w:hanging="360"/>
      </w:pPr>
      <w:rPr>
        <w:rFonts w:ascii="Symbol" w:hAnsi="Symbol" w:hint="default"/>
      </w:rPr>
    </w:lvl>
    <w:lvl w:ilvl="4" w:tplc="E4D69E94" w:tentative="1">
      <w:start w:val="1"/>
      <w:numFmt w:val="bullet"/>
      <w:lvlText w:val="o"/>
      <w:lvlJc w:val="left"/>
      <w:pPr>
        <w:tabs>
          <w:tab w:val="num" w:pos="3240"/>
        </w:tabs>
        <w:ind w:left="3240" w:hanging="360"/>
      </w:pPr>
      <w:rPr>
        <w:rFonts w:ascii="Courier New" w:hAnsi="Courier New" w:cs="Courier New" w:hint="default"/>
      </w:rPr>
    </w:lvl>
    <w:lvl w:ilvl="5" w:tplc="4158329E" w:tentative="1">
      <w:start w:val="1"/>
      <w:numFmt w:val="bullet"/>
      <w:lvlText w:val=""/>
      <w:lvlJc w:val="left"/>
      <w:pPr>
        <w:tabs>
          <w:tab w:val="num" w:pos="3960"/>
        </w:tabs>
        <w:ind w:left="3960" w:hanging="360"/>
      </w:pPr>
      <w:rPr>
        <w:rFonts w:ascii="Wingdings" w:hAnsi="Wingdings" w:hint="default"/>
      </w:rPr>
    </w:lvl>
    <w:lvl w:ilvl="6" w:tplc="524CC61C" w:tentative="1">
      <w:start w:val="1"/>
      <w:numFmt w:val="bullet"/>
      <w:lvlText w:val=""/>
      <w:lvlJc w:val="left"/>
      <w:pPr>
        <w:tabs>
          <w:tab w:val="num" w:pos="4680"/>
        </w:tabs>
        <w:ind w:left="4680" w:hanging="360"/>
      </w:pPr>
      <w:rPr>
        <w:rFonts w:ascii="Symbol" w:hAnsi="Symbol" w:hint="default"/>
      </w:rPr>
    </w:lvl>
    <w:lvl w:ilvl="7" w:tplc="A5A2D108" w:tentative="1">
      <w:start w:val="1"/>
      <w:numFmt w:val="bullet"/>
      <w:lvlText w:val="o"/>
      <w:lvlJc w:val="left"/>
      <w:pPr>
        <w:tabs>
          <w:tab w:val="num" w:pos="5400"/>
        </w:tabs>
        <w:ind w:left="5400" w:hanging="360"/>
      </w:pPr>
      <w:rPr>
        <w:rFonts w:ascii="Courier New" w:hAnsi="Courier New" w:cs="Courier New" w:hint="default"/>
      </w:rPr>
    </w:lvl>
    <w:lvl w:ilvl="8" w:tplc="B3DEF8F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FB"/>
    <w:rsid w:val="003107FB"/>
    <w:rsid w:val="006E2210"/>
    <w:rsid w:val="00A121C6"/>
    <w:rsid w:val="00AE4E3A"/>
    <w:rsid w:val="00C91161"/>
    <w:rsid w:val="00E81D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81D0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E22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81D0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E221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E221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E221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E221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E221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E221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E2210"/>
    <w:rPr>
      <w:rFonts w:eastAsiaTheme="minorHAnsi" w:cstheme="minorBidi"/>
      <w:lang w:eastAsia="en-US"/>
    </w:rPr>
  </w:style>
  <w:style w:type="paragraph" w:styleId="BodyText">
    <w:name w:val="Body Text"/>
    <w:basedOn w:val="Normal"/>
    <w:link w:val="BodyTextChar"/>
    <w:uiPriority w:val="99"/>
    <w:unhideWhenUsed/>
    <w:rsid w:val="006E221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E2210"/>
    <w:rPr>
      <w:rFonts w:eastAsiaTheme="minorHAnsi" w:cstheme="minorBidi"/>
      <w:szCs w:val="24"/>
      <w:lang w:eastAsia="en-US"/>
    </w:rPr>
  </w:style>
  <w:style w:type="paragraph" w:styleId="BodyText2">
    <w:name w:val="Body Text 2"/>
    <w:basedOn w:val="Normal"/>
    <w:link w:val="BodyText2Char"/>
    <w:uiPriority w:val="99"/>
    <w:unhideWhenUsed/>
    <w:rsid w:val="006E221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E221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E2210"/>
    <w:rPr>
      <w:b/>
      <w:bCs/>
    </w:rPr>
  </w:style>
  <w:style w:type="character" w:customStyle="1" w:styleId="CommentSubjectChar">
    <w:name w:val="Comment Subject Char"/>
    <w:basedOn w:val="CommentTextChar"/>
    <w:link w:val="CommentSubject"/>
    <w:uiPriority w:val="99"/>
    <w:rsid w:val="006E2210"/>
    <w:rPr>
      <w:rFonts w:eastAsiaTheme="minorHAnsi" w:cstheme="minorBidi"/>
      <w:b/>
      <w:bCs/>
      <w:lang w:eastAsia="en-US"/>
    </w:rPr>
  </w:style>
  <w:style w:type="paragraph" w:styleId="BalloonText">
    <w:name w:val="Balloon Text"/>
    <w:basedOn w:val="Normal"/>
    <w:link w:val="BalloonTextChar"/>
    <w:uiPriority w:val="99"/>
    <w:unhideWhenUsed/>
    <w:rsid w:val="006E221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E2210"/>
    <w:rPr>
      <w:rFonts w:ascii="Tahoma" w:eastAsiaTheme="minorHAnsi" w:hAnsi="Tahoma" w:cs="Tahoma"/>
      <w:sz w:val="16"/>
      <w:szCs w:val="16"/>
      <w:lang w:eastAsia="en-US"/>
    </w:rPr>
  </w:style>
  <w:style w:type="paragraph" w:customStyle="1" w:styleId="OutcomeDescription">
    <w:name w:val="Outcome Description"/>
    <w:basedOn w:val="Normal"/>
    <w:qFormat/>
    <w:rsid w:val="006E221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E221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81D0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E22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81D0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E221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E221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E221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E221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E221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E221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E2210"/>
    <w:rPr>
      <w:rFonts w:eastAsiaTheme="minorHAnsi" w:cstheme="minorBidi"/>
      <w:lang w:eastAsia="en-US"/>
    </w:rPr>
  </w:style>
  <w:style w:type="paragraph" w:styleId="BodyText">
    <w:name w:val="Body Text"/>
    <w:basedOn w:val="Normal"/>
    <w:link w:val="BodyTextChar"/>
    <w:uiPriority w:val="99"/>
    <w:unhideWhenUsed/>
    <w:rsid w:val="006E221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E2210"/>
    <w:rPr>
      <w:rFonts w:eastAsiaTheme="minorHAnsi" w:cstheme="minorBidi"/>
      <w:szCs w:val="24"/>
      <w:lang w:eastAsia="en-US"/>
    </w:rPr>
  </w:style>
  <w:style w:type="paragraph" w:styleId="BodyText2">
    <w:name w:val="Body Text 2"/>
    <w:basedOn w:val="Normal"/>
    <w:link w:val="BodyText2Char"/>
    <w:uiPriority w:val="99"/>
    <w:unhideWhenUsed/>
    <w:rsid w:val="006E221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E221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E2210"/>
    <w:rPr>
      <w:b/>
      <w:bCs/>
    </w:rPr>
  </w:style>
  <w:style w:type="character" w:customStyle="1" w:styleId="CommentSubjectChar">
    <w:name w:val="Comment Subject Char"/>
    <w:basedOn w:val="CommentTextChar"/>
    <w:link w:val="CommentSubject"/>
    <w:uiPriority w:val="99"/>
    <w:rsid w:val="006E2210"/>
    <w:rPr>
      <w:rFonts w:eastAsiaTheme="minorHAnsi" w:cstheme="minorBidi"/>
      <w:b/>
      <w:bCs/>
      <w:lang w:eastAsia="en-US"/>
    </w:rPr>
  </w:style>
  <w:style w:type="paragraph" w:styleId="BalloonText">
    <w:name w:val="Balloon Text"/>
    <w:basedOn w:val="Normal"/>
    <w:link w:val="BalloonTextChar"/>
    <w:uiPriority w:val="99"/>
    <w:unhideWhenUsed/>
    <w:rsid w:val="006E221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E2210"/>
    <w:rPr>
      <w:rFonts w:ascii="Tahoma" w:eastAsiaTheme="minorHAnsi" w:hAnsi="Tahoma" w:cs="Tahoma"/>
      <w:sz w:val="16"/>
      <w:szCs w:val="16"/>
      <w:lang w:eastAsia="en-US"/>
    </w:rPr>
  </w:style>
  <w:style w:type="paragraph" w:customStyle="1" w:styleId="OutcomeDescription">
    <w:name w:val="Outcome Description"/>
    <w:basedOn w:val="Normal"/>
    <w:qFormat/>
    <w:rsid w:val="006E221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E22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ED57-1E64-4760-BC94-DF8000F1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9193</Words>
  <Characters>52405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2015-01-22T02:59:00Z</dcterms:created>
  <dcterms:modified xsi:type="dcterms:W3CDTF">2015-02-25T23:07:00Z</dcterms:modified>
</cp:coreProperties>
</file>