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9B76FF" w:rsidP="00854F70">
      <w:pPr>
        <w:pStyle w:val="Heading1"/>
      </w:pPr>
      <w:bookmarkStart w:id="0" w:name="PRMS_RIName"/>
      <w:r w:rsidRPr="00854F70">
        <w:t xml:space="preserve">The </w:t>
      </w:r>
      <w:proofErr w:type="spellStart"/>
      <w:r w:rsidRPr="00854F70">
        <w:t>Whalan</w:t>
      </w:r>
      <w:proofErr w:type="spellEnd"/>
      <w:r w:rsidRPr="00854F70">
        <w:t xml:space="preserve"> Lodge Trust</w:t>
      </w:r>
      <w:bookmarkEnd w:id="0"/>
    </w:p>
    <w:p w:rsidR="001237E0" w:rsidRPr="00854F70" w:rsidRDefault="009B76FF" w:rsidP="00FF41C5">
      <w:pPr>
        <w:pStyle w:val="Heading2"/>
      </w:pPr>
      <w:r w:rsidRPr="00854F70">
        <w:t xml:space="preserve">Current Status: </w:t>
      </w:r>
      <w:bookmarkStart w:id="1" w:name="AuditStartDate"/>
      <w:r w:rsidRPr="00854F70">
        <w:t>14 July 2014</w:t>
      </w:r>
      <w:bookmarkEnd w:id="1"/>
    </w:p>
    <w:p w:rsidR="001237E0" w:rsidRPr="005661ED" w:rsidRDefault="009B76F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9B76FF" w:rsidP="00FF41C5">
      <w:pPr>
        <w:pStyle w:val="Heading2"/>
      </w:pPr>
      <w:r w:rsidRPr="005A5CEB">
        <w:t>General overview</w:t>
      </w:r>
    </w:p>
    <w:p w:rsidR="009B76FF" w:rsidRDefault="009B76FF" w:rsidP="005A5CEB">
      <w:pPr>
        <w:spacing w:before="240" w:after="0" w:line="276" w:lineRule="auto"/>
        <w:ind w:left="0"/>
        <w:rPr>
          <w:sz w:val="24"/>
        </w:rPr>
      </w:pPr>
      <w:bookmarkStart w:id="3" w:name="GeneralOverview"/>
      <w:proofErr w:type="spellStart"/>
      <w:r w:rsidRPr="005A5CEB">
        <w:rPr>
          <w:sz w:val="24"/>
        </w:rPr>
        <w:t>Whalan</w:t>
      </w:r>
      <w:proofErr w:type="spellEnd"/>
      <w:r w:rsidRPr="005A5CEB">
        <w:rPr>
          <w:sz w:val="24"/>
        </w:rPr>
        <w:t xml:space="preserve"> Lodge is now privately owned and operated by the </w:t>
      </w:r>
      <w:proofErr w:type="spellStart"/>
      <w:r w:rsidRPr="005A5CEB">
        <w:rPr>
          <w:sz w:val="24"/>
        </w:rPr>
        <w:t>Whalan</w:t>
      </w:r>
      <w:proofErr w:type="spellEnd"/>
      <w:r w:rsidRPr="005A5CEB">
        <w:rPr>
          <w:sz w:val="24"/>
        </w:rPr>
        <w:t xml:space="preserve"> Lodge Trust and is situated in </w:t>
      </w:r>
      <w:proofErr w:type="spellStart"/>
      <w:r w:rsidRPr="005A5CEB">
        <w:rPr>
          <w:sz w:val="24"/>
        </w:rPr>
        <w:t>Kurow</w:t>
      </w:r>
      <w:proofErr w:type="spellEnd"/>
      <w:r w:rsidRPr="005A5CEB">
        <w:rPr>
          <w:sz w:val="24"/>
        </w:rPr>
        <w:t xml:space="preserve">, North </w:t>
      </w:r>
      <w:proofErr w:type="spellStart"/>
      <w:r w:rsidRPr="005A5CEB">
        <w:rPr>
          <w:sz w:val="24"/>
        </w:rPr>
        <w:t>Otago</w:t>
      </w:r>
      <w:proofErr w:type="spellEnd"/>
      <w:r w:rsidRPr="005A5CEB">
        <w:rPr>
          <w:sz w:val="24"/>
        </w:rPr>
        <w:t xml:space="preserve">.  This provisional audit was conducted to ascertain the Trust’s preparedness to operate </w:t>
      </w:r>
      <w:proofErr w:type="spellStart"/>
      <w:r w:rsidRPr="005A5CEB">
        <w:rPr>
          <w:sz w:val="24"/>
        </w:rPr>
        <w:t>Whalan</w:t>
      </w:r>
      <w:proofErr w:type="spellEnd"/>
      <w:r w:rsidRPr="005A5CEB">
        <w:rPr>
          <w:sz w:val="24"/>
        </w:rPr>
        <w:t xml:space="preserve"> Lodge. The Trust took over the running of </w:t>
      </w:r>
      <w:proofErr w:type="spellStart"/>
      <w:r w:rsidRPr="005A5CEB">
        <w:rPr>
          <w:sz w:val="24"/>
        </w:rPr>
        <w:t>Whalan</w:t>
      </w:r>
      <w:proofErr w:type="spellEnd"/>
      <w:r w:rsidRPr="005A5CEB">
        <w:rPr>
          <w:sz w:val="24"/>
        </w:rPr>
        <w:t xml:space="preserve"> Lodge from the previous owners in December 2013 and they have implemented a business plan and a quality plan.  Previously the Trust owned only the land and buildings and leased the business to the previous business owners/managers. </w:t>
      </w:r>
    </w:p>
    <w:p w:rsidR="00997994" w:rsidRDefault="009B76FF" w:rsidP="005A5CEB">
      <w:pPr>
        <w:spacing w:before="240" w:after="0" w:line="276" w:lineRule="auto"/>
        <w:ind w:left="0"/>
        <w:rPr>
          <w:sz w:val="24"/>
        </w:rPr>
      </w:pPr>
      <w:r w:rsidRPr="005A5CEB">
        <w:rPr>
          <w:sz w:val="24"/>
        </w:rPr>
        <w:t>The service provides rest home level care for up to 14 residents</w:t>
      </w:r>
      <w:r>
        <w:rPr>
          <w:sz w:val="24"/>
        </w:rPr>
        <w:t>.</w:t>
      </w:r>
      <w:r w:rsidRPr="005A5CEB">
        <w:rPr>
          <w:sz w:val="24"/>
        </w:rPr>
        <w:t xml:space="preserve">  The Trust has employed a manager, who has been in the role for the past six months.  She is supported by the Trust, a registered nurse and care staff.  Staff turnover is reported as low.  The local community have been actively supporting the manager and staff of </w:t>
      </w:r>
      <w:proofErr w:type="spellStart"/>
      <w:r w:rsidRPr="005A5CEB">
        <w:rPr>
          <w:sz w:val="24"/>
        </w:rPr>
        <w:t>Whalan</w:t>
      </w:r>
      <w:proofErr w:type="spellEnd"/>
      <w:r w:rsidRPr="005A5CEB">
        <w:rPr>
          <w:sz w:val="24"/>
        </w:rPr>
        <w:t xml:space="preserve"> Lodge to continue to provide a residential aged care home for the elderly residents of </w:t>
      </w:r>
      <w:proofErr w:type="spellStart"/>
      <w:r w:rsidRPr="005A5CEB">
        <w:rPr>
          <w:sz w:val="24"/>
        </w:rPr>
        <w:t>Kurow</w:t>
      </w:r>
      <w:proofErr w:type="spellEnd"/>
      <w:r w:rsidRPr="005A5CEB">
        <w:rPr>
          <w:sz w:val="24"/>
        </w:rPr>
        <w:t xml:space="preserve"> and the surrounding areas.  The quality and risk management programme is managed by the manager and registered nurse and involves the resident on admission to the service.  Staff interviewed and documentation reviewed </w:t>
      </w:r>
      <w:proofErr w:type="gramStart"/>
      <w:r w:rsidRPr="005A5CEB">
        <w:rPr>
          <w:sz w:val="24"/>
        </w:rPr>
        <w:t>identify</w:t>
      </w:r>
      <w:proofErr w:type="gramEnd"/>
      <w:r w:rsidRPr="005A5CEB">
        <w:rPr>
          <w:sz w:val="24"/>
        </w:rPr>
        <w:t xml:space="preserve"> the quality and risk management systems in place are appropriate to meet the needs and interests of the resident group.  Family and residents interviewed all spoke very positively about the care and support provided.</w:t>
      </w:r>
    </w:p>
    <w:p w:rsidR="008B62F7" w:rsidRDefault="009B76FF" w:rsidP="005A5CEB">
      <w:pPr>
        <w:spacing w:before="240" w:after="0" w:line="276" w:lineRule="auto"/>
        <w:ind w:left="0"/>
        <w:rPr>
          <w:sz w:val="24"/>
        </w:rPr>
      </w:pPr>
      <w:r w:rsidRPr="005A5CEB">
        <w:rPr>
          <w:sz w:val="24"/>
        </w:rPr>
        <w:t xml:space="preserve">This audit has identified improvements required around reviewing of activities care plans, aspects of medication management, safe hot water temperatures and calibration of medical equipment.  </w:t>
      </w:r>
      <w:bookmarkEnd w:id="3"/>
    </w:p>
    <w:p w:rsidR="00997994" w:rsidRDefault="00997994" w:rsidP="008B62F7">
      <w:pPr>
        <w:sectPr w:rsidR="00997994" w:rsidSect="00997994">
          <w:pgSz w:w="11906" w:h="16838"/>
          <w:pgMar w:top="720" w:right="720" w:bottom="720" w:left="720" w:header="708" w:footer="708" w:gutter="0"/>
          <w:cols w:space="708"/>
          <w:docGrid w:linePitch="360"/>
        </w:sectPr>
      </w:pPr>
    </w:p>
    <w:p w:rsidR="008B62F7" w:rsidRDefault="008B62F7" w:rsidP="00997994">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8B62F7" w:rsidRDefault="008B62F7" w:rsidP="00997994">
      <w:pPr>
        <w:pStyle w:val="Heading2"/>
        <w:rPr>
          <w:b/>
          <w:bCs/>
        </w:rPr>
      </w:pPr>
      <w:r>
        <w:rPr>
          <w:b/>
          <w:bCs/>
        </w:rPr>
        <w:t>Introduction</w:t>
      </w:r>
    </w:p>
    <w:p w:rsidR="008B62F7" w:rsidRDefault="008B62F7" w:rsidP="00997994">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8B62F7" w:rsidRDefault="008B62F7" w:rsidP="0099799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B62F7" w:rsidRDefault="008B62F7" w:rsidP="00997994">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8B62F7" w:rsidRDefault="008B62F7" w:rsidP="00997994">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8B62F7" w:rsidTr="008B62F7">
        <w:tc>
          <w:tcPr>
            <w:tcW w:w="3652"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4"/>
              </w:rPr>
            </w:pPr>
            <w:r>
              <w:t xml:space="preserve">The </w:t>
            </w:r>
            <w:proofErr w:type="spellStart"/>
            <w:r>
              <w:t>Whalan</w:t>
            </w:r>
            <w:proofErr w:type="spellEnd"/>
            <w:r>
              <w:t xml:space="preserve"> Lodge Trust</w:t>
            </w:r>
          </w:p>
        </w:tc>
      </w:tr>
      <w:tr w:rsidR="008B62F7" w:rsidTr="008B62F7">
        <w:tc>
          <w:tcPr>
            <w:tcW w:w="3652"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4"/>
              </w:rPr>
            </w:pPr>
            <w:r>
              <w:t xml:space="preserve">The </w:t>
            </w:r>
            <w:proofErr w:type="spellStart"/>
            <w:r>
              <w:t>Whalan</w:t>
            </w:r>
            <w:proofErr w:type="spellEnd"/>
            <w:r>
              <w:t xml:space="preserve"> Lodge Trust</w:t>
            </w:r>
          </w:p>
        </w:tc>
      </w:tr>
    </w:tbl>
    <w:p w:rsidR="008B62F7" w:rsidRDefault="008B62F7" w:rsidP="00997994">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8B62F7" w:rsidTr="008B62F7">
        <w:tc>
          <w:tcPr>
            <w:tcW w:w="3652"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sz w:val="24"/>
                <w:szCs w:val="24"/>
              </w:rPr>
            </w:pPr>
            <w:r>
              <w:t>Health and Disability Auditing New Zealand Limited</w:t>
            </w:r>
          </w:p>
        </w:tc>
      </w:tr>
    </w:tbl>
    <w:p w:rsidR="008B62F7" w:rsidRDefault="008B62F7" w:rsidP="00997994">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8B62F7" w:rsidTr="008B62F7">
        <w:tc>
          <w:tcPr>
            <w:tcW w:w="3652"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sz w:val="24"/>
                <w:szCs w:val="24"/>
              </w:rPr>
            </w:pPr>
            <w:r>
              <w:t>Provisional Audit</w:t>
            </w:r>
          </w:p>
        </w:tc>
      </w:tr>
      <w:tr w:rsidR="008B62F7" w:rsidTr="008B62F7">
        <w:tc>
          <w:tcPr>
            <w:tcW w:w="3652"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4"/>
              </w:rPr>
            </w:pPr>
            <w:proofErr w:type="spellStart"/>
            <w:r>
              <w:t>Whalan</w:t>
            </w:r>
            <w:proofErr w:type="spellEnd"/>
            <w:r>
              <w:t xml:space="preserve"> Lodge</w:t>
            </w:r>
          </w:p>
        </w:tc>
      </w:tr>
      <w:tr w:rsidR="008B62F7" w:rsidTr="008B62F7">
        <w:tc>
          <w:tcPr>
            <w:tcW w:w="3652"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4"/>
              </w:rPr>
            </w:pPr>
            <w:r>
              <w:t>Rest home care (excluding dementia care)</w:t>
            </w:r>
          </w:p>
        </w:tc>
      </w:tr>
      <w:tr w:rsidR="008B62F7" w:rsidTr="008B62F7">
        <w:tc>
          <w:tcPr>
            <w:tcW w:w="3652"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8B62F7" w:rsidRDefault="008B62F7" w:rsidP="00997994">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8B62F7" w:rsidRDefault="008B62F7" w:rsidP="00997994">
            <w:pPr>
              <w:spacing w:before="60"/>
              <w:ind w:left="0"/>
              <w:rPr>
                <w:sz w:val="24"/>
                <w:szCs w:val="24"/>
              </w:rPr>
            </w:pPr>
            <w:r>
              <w:t>14 July 2014</w:t>
            </w:r>
          </w:p>
        </w:tc>
        <w:tc>
          <w:tcPr>
            <w:tcW w:w="1417" w:type="dxa"/>
            <w:tcBorders>
              <w:top w:val="single" w:sz="4" w:space="0" w:color="auto"/>
              <w:left w:val="nil"/>
              <w:bottom w:val="single" w:sz="4" w:space="0" w:color="auto"/>
              <w:right w:val="nil"/>
            </w:tcBorders>
            <w:hideMark/>
          </w:tcPr>
          <w:p w:rsidR="008B62F7" w:rsidRDefault="008B62F7" w:rsidP="00997994">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8B62F7" w:rsidRDefault="008B62F7" w:rsidP="00997994">
            <w:pPr>
              <w:spacing w:before="60"/>
              <w:ind w:left="0"/>
              <w:rPr>
                <w:sz w:val="24"/>
                <w:szCs w:val="24"/>
              </w:rPr>
            </w:pPr>
            <w:r>
              <w:t>15 July 2014</w:t>
            </w:r>
          </w:p>
        </w:tc>
      </w:tr>
    </w:tbl>
    <w:p w:rsidR="008B62F7" w:rsidRDefault="008B62F7" w:rsidP="00997994">
      <w:pPr>
        <w:spacing w:after="0"/>
        <w:ind w:left="0"/>
        <w:rPr>
          <w:rFonts w:cstheme="minorBidi"/>
          <w:sz w:val="20"/>
          <w:szCs w:val="20"/>
        </w:rPr>
      </w:pPr>
    </w:p>
    <w:p w:rsidR="008B62F7" w:rsidRDefault="008B62F7" w:rsidP="00997994">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8B62F7" w:rsidRDefault="008B62F7" w:rsidP="00997994">
      <w:pPr>
        <w:pBdr>
          <w:top w:val="single" w:sz="2" w:space="1" w:color="auto"/>
          <w:left w:val="single" w:sz="2" w:space="4" w:color="auto"/>
          <w:bottom w:val="single" w:sz="2" w:space="1" w:color="auto"/>
          <w:right w:val="single" w:sz="2" w:space="4" w:color="auto"/>
        </w:pBdr>
        <w:spacing w:after="0"/>
        <w:ind w:left="0"/>
        <w:rPr>
          <w:sz w:val="20"/>
          <w:szCs w:val="20"/>
        </w:rPr>
      </w:pPr>
    </w:p>
    <w:p w:rsidR="008B62F7" w:rsidRDefault="008B62F7" w:rsidP="00997994">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8B62F7" w:rsidTr="008B62F7">
        <w:tc>
          <w:tcPr>
            <w:tcW w:w="1074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b/>
                <w:sz w:val="24"/>
                <w:szCs w:val="20"/>
              </w:rPr>
            </w:pPr>
            <w:r>
              <w:rPr>
                <w:rStyle w:val="BodyText2Char"/>
              </w:rPr>
              <w:t>5</w:t>
            </w:r>
          </w:p>
        </w:tc>
      </w:tr>
    </w:tbl>
    <w:p w:rsidR="008B62F7" w:rsidRDefault="008B62F7" w:rsidP="00997994">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B62F7" w:rsidTr="008B62F7">
        <w:trPr>
          <w:cantSplit/>
        </w:trPr>
        <w:tc>
          <w:tcPr>
            <w:tcW w:w="2235" w:type="dxa"/>
            <w:tcBorders>
              <w:top w:val="single" w:sz="4" w:space="0" w:color="auto"/>
              <w:left w:val="single" w:sz="4" w:space="0" w:color="auto"/>
              <w:bottom w:val="single" w:sz="4" w:space="0" w:color="auto"/>
              <w:right w:val="single" w:sz="4" w:space="0" w:color="auto"/>
            </w:tcBorders>
            <w:hideMark/>
          </w:tcPr>
          <w:p w:rsidR="008B62F7" w:rsidRDefault="008B62F7" w:rsidP="00997994">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8B62F7" w:rsidRDefault="008B62F7" w:rsidP="00997994">
            <w:pPr>
              <w:tabs>
                <w:tab w:val="left" w:pos="1560"/>
              </w:tabs>
              <w:spacing w:before="60"/>
              <w:ind w:left="0"/>
              <w:rPr>
                <w:rFonts w:cs="Arial"/>
                <w:sz w:val="20"/>
                <w:szCs w:val="20"/>
              </w:rPr>
            </w:pPr>
            <w:r>
              <w:rPr>
                <w:rFonts w:cs="Arial"/>
                <w:sz w:val="20"/>
                <w:szCs w:val="20"/>
              </w:rPr>
              <w:t>XXXXXXX</w:t>
            </w:r>
          </w:p>
        </w:tc>
        <w:tc>
          <w:tcPr>
            <w:tcW w:w="1418"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rFonts w:cs="Arial"/>
                <w:sz w:val="20"/>
                <w:szCs w:val="20"/>
              </w:rPr>
            </w:pPr>
            <w:r>
              <w:rPr>
                <w:rStyle w:val="BodyTextChar"/>
              </w:rPr>
              <w:t>5</w:t>
            </w:r>
          </w:p>
        </w:tc>
      </w:tr>
      <w:tr w:rsidR="008B62F7" w:rsidTr="008B62F7">
        <w:trPr>
          <w:cantSplit/>
        </w:trPr>
        <w:tc>
          <w:tcPr>
            <w:tcW w:w="2235"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tcPr>
          <w:p w:rsidR="008B62F7" w:rsidRDefault="008B62F7" w:rsidP="0099799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B62F7" w:rsidRDefault="008B62F7" w:rsidP="0099799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B62F7" w:rsidRDefault="008B62F7" w:rsidP="00997994">
            <w:pPr>
              <w:keepNext/>
              <w:spacing w:before="60"/>
              <w:ind w:left="0"/>
              <w:jc w:val="center"/>
              <w:rPr>
                <w:rFonts w:cs="Arial"/>
                <w:sz w:val="20"/>
                <w:szCs w:val="20"/>
              </w:rPr>
            </w:pPr>
          </w:p>
        </w:tc>
      </w:tr>
      <w:tr w:rsidR="008B62F7" w:rsidTr="008B62F7">
        <w:trPr>
          <w:cantSplit/>
        </w:trPr>
        <w:tc>
          <w:tcPr>
            <w:tcW w:w="2235"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8B62F7" w:rsidRDefault="008B62F7" w:rsidP="0099799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B62F7" w:rsidRDefault="008B62F7" w:rsidP="0099799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B62F7" w:rsidRDefault="008B62F7" w:rsidP="00997994">
            <w:pPr>
              <w:keepNext/>
              <w:spacing w:before="60"/>
              <w:ind w:left="0"/>
              <w:jc w:val="center"/>
              <w:rPr>
                <w:rFonts w:cs="Arial"/>
                <w:sz w:val="20"/>
                <w:szCs w:val="20"/>
              </w:rPr>
            </w:pPr>
          </w:p>
        </w:tc>
      </w:tr>
      <w:tr w:rsidR="008B62F7" w:rsidTr="008B62F7">
        <w:trPr>
          <w:cantSplit/>
        </w:trPr>
        <w:tc>
          <w:tcPr>
            <w:tcW w:w="2235"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8B62F7" w:rsidRDefault="008B62F7" w:rsidP="0099799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B62F7" w:rsidRDefault="008B62F7" w:rsidP="0099799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B62F7" w:rsidRDefault="008B62F7" w:rsidP="00997994">
            <w:pPr>
              <w:keepNext/>
              <w:spacing w:before="60"/>
              <w:ind w:left="0"/>
              <w:jc w:val="center"/>
              <w:rPr>
                <w:rFonts w:cs="Arial"/>
                <w:sz w:val="20"/>
                <w:szCs w:val="20"/>
              </w:rPr>
            </w:pPr>
          </w:p>
        </w:tc>
      </w:tr>
      <w:tr w:rsidR="008B62F7" w:rsidTr="008B62F7">
        <w:trPr>
          <w:cantSplit/>
        </w:trPr>
        <w:tc>
          <w:tcPr>
            <w:tcW w:w="2235"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8B62F7" w:rsidRDefault="008B62F7" w:rsidP="00997994">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8B62F7" w:rsidRDefault="008B62F7" w:rsidP="00997994">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8B62F7" w:rsidRDefault="008B62F7" w:rsidP="00997994">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rFonts w:cs="Arial"/>
                <w:sz w:val="20"/>
                <w:szCs w:val="20"/>
              </w:rPr>
            </w:pPr>
            <w:r>
              <w:rPr>
                <w:rStyle w:val="BodyTextChar"/>
              </w:rPr>
              <w:t>3</w:t>
            </w:r>
          </w:p>
        </w:tc>
      </w:tr>
    </w:tbl>
    <w:p w:rsidR="008B62F7" w:rsidRDefault="008B62F7" w:rsidP="00997994">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B62F7" w:rsidTr="008B62F7">
        <w:tc>
          <w:tcPr>
            <w:tcW w:w="3510"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sz w:val="20"/>
                <w:szCs w:val="20"/>
                <w:lang w:eastAsia="en-NZ"/>
              </w:rPr>
            </w:pPr>
            <w:r>
              <w:rPr>
                <w:rStyle w:val="BodyTextChar"/>
              </w:rPr>
              <w:t>8</w:t>
            </w:r>
          </w:p>
        </w:tc>
        <w:tc>
          <w:tcPr>
            <w:tcW w:w="3450"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sz w:val="20"/>
                <w:szCs w:val="20"/>
                <w:lang w:eastAsia="en-NZ"/>
              </w:rPr>
            </w:pPr>
            <w:r>
              <w:rPr>
                <w:rStyle w:val="BodyTextChar"/>
              </w:rPr>
              <w:t>20</w:t>
            </w:r>
          </w:p>
        </w:tc>
      </w:tr>
    </w:tbl>
    <w:p w:rsidR="008B62F7" w:rsidRDefault="008B62F7" w:rsidP="00997994">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B62F7" w:rsidTr="008B62F7">
        <w:tc>
          <w:tcPr>
            <w:tcW w:w="3510"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sz w:val="20"/>
                <w:szCs w:val="20"/>
                <w:lang w:eastAsia="en-NZ"/>
              </w:rPr>
            </w:pPr>
            <w:r>
              <w:rPr>
                <w:rStyle w:val="BodyTextChar"/>
              </w:rPr>
              <w:t>1</w:t>
            </w:r>
          </w:p>
        </w:tc>
      </w:tr>
      <w:tr w:rsidR="008B62F7" w:rsidTr="008B62F7">
        <w:tc>
          <w:tcPr>
            <w:tcW w:w="3510"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sz w:val="20"/>
                <w:szCs w:val="20"/>
                <w:lang w:eastAsia="en-NZ"/>
              </w:rPr>
            </w:pPr>
            <w:r>
              <w:rPr>
                <w:rStyle w:val="BodyTextChar"/>
              </w:rPr>
              <w:t>1</w:t>
            </w:r>
          </w:p>
        </w:tc>
      </w:tr>
      <w:tr w:rsidR="008B62F7" w:rsidTr="008B62F7">
        <w:tc>
          <w:tcPr>
            <w:tcW w:w="3510"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sz w:val="20"/>
                <w:szCs w:val="20"/>
                <w:lang w:eastAsia="en-NZ"/>
              </w:rPr>
            </w:pPr>
            <w:r>
              <w:rPr>
                <w:rStyle w:val="BodyTextChar"/>
              </w:rPr>
              <w:t>4</w:t>
            </w:r>
          </w:p>
        </w:tc>
      </w:tr>
      <w:tr w:rsidR="008B62F7" w:rsidTr="008B62F7">
        <w:tc>
          <w:tcPr>
            <w:tcW w:w="351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8B62F7" w:rsidRDefault="008B62F7" w:rsidP="00997994">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8B62F7" w:rsidRDefault="008B62F7" w:rsidP="00997994">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0"/>
                <w:szCs w:val="20"/>
                <w:lang w:eastAsia="en-NZ"/>
              </w:rPr>
            </w:pPr>
            <w:r>
              <w:rPr>
                <w:rStyle w:val="BodyTextChar"/>
              </w:rPr>
              <w:t>1</w:t>
            </w:r>
          </w:p>
        </w:tc>
      </w:tr>
    </w:tbl>
    <w:p w:rsidR="008B62F7" w:rsidRDefault="008B62F7" w:rsidP="00997994">
      <w:pPr>
        <w:pStyle w:val="Heading2"/>
        <w:pageBreakBefore/>
        <w:rPr>
          <w:b/>
          <w:bCs/>
          <w:szCs w:val="32"/>
          <w:lang w:eastAsia="en-US"/>
        </w:rPr>
      </w:pPr>
      <w:r>
        <w:rPr>
          <w:b/>
          <w:bCs/>
        </w:rPr>
        <w:lastRenderedPageBreak/>
        <w:t>Declaration</w:t>
      </w:r>
    </w:p>
    <w:p w:rsidR="008B62F7" w:rsidRDefault="008B62F7" w:rsidP="00997994">
      <w:pPr>
        <w:spacing w:before="240" w:after="0"/>
        <w:ind w:left="0"/>
        <w:rPr>
          <w:szCs w:val="20"/>
        </w:rPr>
      </w:pPr>
      <w:r>
        <w:rPr>
          <w:szCs w:val="20"/>
        </w:rPr>
        <w:t xml:space="preserve">I, </w:t>
      </w:r>
      <w:r>
        <w:rPr>
          <w:rStyle w:val="BodyText2Char"/>
        </w:rPr>
        <w:t>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8B62F7" w:rsidRDefault="008B62F7" w:rsidP="00997994">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8B62F7" w:rsidTr="008B62F7">
        <w:tc>
          <w:tcPr>
            <w:tcW w:w="675"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0"/>
              </w:rPr>
            </w:pPr>
            <w:r>
              <w:t>Yes</w:t>
            </w:r>
          </w:p>
        </w:tc>
      </w:tr>
      <w:tr w:rsidR="008B62F7" w:rsidTr="008B62F7">
        <w:tc>
          <w:tcPr>
            <w:tcW w:w="675"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0"/>
              </w:rPr>
            </w:pPr>
            <w:r>
              <w:rPr>
                <w:rStyle w:val="BodyText2Char"/>
              </w:rPr>
              <w:t>Yes</w:t>
            </w:r>
          </w:p>
        </w:tc>
      </w:tr>
      <w:tr w:rsidR="008B62F7" w:rsidTr="008B62F7">
        <w:tc>
          <w:tcPr>
            <w:tcW w:w="675"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0"/>
              </w:rPr>
            </w:pPr>
            <w:r>
              <w:t>Yes</w:t>
            </w:r>
          </w:p>
        </w:tc>
      </w:tr>
      <w:tr w:rsidR="008B62F7" w:rsidTr="008B62F7">
        <w:tc>
          <w:tcPr>
            <w:tcW w:w="675"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0"/>
              </w:rPr>
            </w:pPr>
            <w:r>
              <w:rPr>
                <w:rStyle w:val="BodyText2Char"/>
              </w:rPr>
              <w:t>Yes</w:t>
            </w:r>
          </w:p>
        </w:tc>
      </w:tr>
      <w:tr w:rsidR="008B62F7" w:rsidTr="008B62F7">
        <w:tc>
          <w:tcPr>
            <w:tcW w:w="675"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0"/>
              </w:rPr>
            </w:pPr>
            <w:r>
              <w:rPr>
                <w:rStyle w:val="BodyText2Char"/>
              </w:rPr>
              <w:t>Yes</w:t>
            </w:r>
          </w:p>
        </w:tc>
      </w:tr>
      <w:tr w:rsidR="008B62F7" w:rsidTr="008B62F7">
        <w:tc>
          <w:tcPr>
            <w:tcW w:w="675"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0"/>
              </w:rPr>
            </w:pPr>
            <w:r>
              <w:rPr>
                <w:rStyle w:val="BodyText2Char"/>
              </w:rPr>
              <w:t>Not Applicable</w:t>
            </w:r>
          </w:p>
        </w:tc>
      </w:tr>
      <w:tr w:rsidR="008B62F7" w:rsidTr="008B62F7">
        <w:tc>
          <w:tcPr>
            <w:tcW w:w="675"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0"/>
              </w:rPr>
            </w:pPr>
            <w:r>
              <w:rPr>
                <w:rStyle w:val="BodyText2Char"/>
              </w:rPr>
              <w:t>Yes</w:t>
            </w:r>
          </w:p>
        </w:tc>
      </w:tr>
      <w:tr w:rsidR="008B62F7" w:rsidTr="008B62F7">
        <w:trPr>
          <w:trHeight w:val="60"/>
        </w:trPr>
        <w:tc>
          <w:tcPr>
            <w:tcW w:w="675"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0"/>
              </w:rPr>
            </w:pPr>
            <w:r>
              <w:rPr>
                <w:rStyle w:val="BodyText2Char"/>
              </w:rPr>
              <w:t>Yes</w:t>
            </w:r>
          </w:p>
        </w:tc>
      </w:tr>
    </w:tbl>
    <w:p w:rsidR="008B62F7" w:rsidRDefault="008B62F7" w:rsidP="00997994">
      <w:pPr>
        <w:spacing w:before="240" w:after="0"/>
        <w:ind w:left="0"/>
        <w:rPr>
          <w:rFonts w:cstheme="minorBidi"/>
          <w:szCs w:val="20"/>
        </w:rPr>
      </w:pPr>
      <w:r>
        <w:rPr>
          <w:szCs w:val="20"/>
        </w:rPr>
        <w:t xml:space="preserve">Dated </w:t>
      </w:r>
      <w:r>
        <w:rPr>
          <w:rStyle w:val="BodyText2Char"/>
        </w:rPr>
        <w:t>Tuesday, 29 July 2014</w:t>
      </w:r>
    </w:p>
    <w:p w:rsidR="008B62F7" w:rsidRDefault="008B62F7" w:rsidP="00997994">
      <w:pPr>
        <w:pStyle w:val="Heading2"/>
        <w:pageBreakBefore/>
        <w:rPr>
          <w:b/>
          <w:bCs/>
          <w:szCs w:val="32"/>
        </w:rPr>
      </w:pPr>
      <w:r>
        <w:rPr>
          <w:b/>
          <w:bCs/>
        </w:rPr>
        <w:lastRenderedPageBreak/>
        <w:t>Executive Summary of Audit</w:t>
      </w:r>
    </w:p>
    <w:p w:rsidR="008B62F7" w:rsidRDefault="008B62F7" w:rsidP="00997994">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8B62F7" w:rsidRDefault="008B62F7" w:rsidP="00997994">
      <w:pPr>
        <w:pStyle w:val="BodyText2"/>
        <w:pBdr>
          <w:top w:val="single" w:sz="4" w:space="1" w:color="auto"/>
          <w:left w:val="single" w:sz="4" w:space="4" w:color="auto"/>
          <w:bottom w:val="single" w:sz="4" w:space="1" w:color="auto"/>
          <w:right w:val="single" w:sz="4" w:space="4" w:color="auto"/>
        </w:pBdr>
        <w:rPr>
          <w:sz w:val="20"/>
          <w:szCs w:val="20"/>
        </w:rPr>
      </w:pPr>
      <w:proofErr w:type="spellStart"/>
      <w:r>
        <w:rPr>
          <w:rStyle w:val="bodytext2char0"/>
          <w:rFonts w:cs="Arial"/>
          <w:color w:val="000000"/>
        </w:rPr>
        <w:t>Whalan</w:t>
      </w:r>
      <w:proofErr w:type="spellEnd"/>
      <w:r>
        <w:rPr>
          <w:rStyle w:val="bodytext2char0"/>
          <w:rFonts w:cs="Arial"/>
          <w:color w:val="000000"/>
        </w:rPr>
        <w:t xml:space="preserve"> Lodge is now privately owned and operated by the </w:t>
      </w:r>
      <w:proofErr w:type="spellStart"/>
      <w:r>
        <w:rPr>
          <w:rStyle w:val="bodytext2char0"/>
          <w:rFonts w:cs="Arial"/>
          <w:color w:val="000000"/>
        </w:rPr>
        <w:t>Whalan</w:t>
      </w:r>
      <w:proofErr w:type="spellEnd"/>
      <w:r>
        <w:rPr>
          <w:rStyle w:val="bodytext2char0"/>
          <w:rFonts w:cs="Arial"/>
          <w:color w:val="000000"/>
        </w:rPr>
        <w:t xml:space="preserve"> Lodge Trust and is situated in </w:t>
      </w:r>
      <w:proofErr w:type="spellStart"/>
      <w:r>
        <w:rPr>
          <w:rStyle w:val="bodytext2char0"/>
          <w:rFonts w:cs="Arial"/>
          <w:color w:val="000000"/>
        </w:rPr>
        <w:t>Kurow</w:t>
      </w:r>
      <w:proofErr w:type="spellEnd"/>
      <w:r>
        <w:rPr>
          <w:rStyle w:val="bodytext2char0"/>
          <w:rFonts w:cs="Arial"/>
          <w:color w:val="000000"/>
        </w:rPr>
        <w:t xml:space="preserve">, North </w:t>
      </w:r>
      <w:proofErr w:type="spellStart"/>
      <w:r>
        <w:rPr>
          <w:rStyle w:val="bodytext2char0"/>
          <w:rFonts w:cs="Arial"/>
          <w:color w:val="000000"/>
        </w:rPr>
        <w:t>Otago</w:t>
      </w:r>
      <w:proofErr w:type="spellEnd"/>
      <w:r>
        <w:rPr>
          <w:rStyle w:val="bodytext2char0"/>
          <w:rFonts w:cs="Arial"/>
          <w:color w:val="000000"/>
        </w:rPr>
        <w:t xml:space="preserve">.  This provisional audit was conducted to ascertain the Trust’s preparedness to operate </w:t>
      </w:r>
      <w:proofErr w:type="spellStart"/>
      <w:r>
        <w:rPr>
          <w:rStyle w:val="bodytext2char0"/>
          <w:rFonts w:cs="Arial"/>
          <w:color w:val="000000"/>
        </w:rPr>
        <w:t>Whalan</w:t>
      </w:r>
      <w:proofErr w:type="spellEnd"/>
      <w:r>
        <w:rPr>
          <w:rStyle w:val="bodytext2char0"/>
          <w:rFonts w:cs="Arial"/>
          <w:color w:val="000000"/>
        </w:rPr>
        <w:t xml:space="preserve"> Lodge. The Trust took over the running of </w:t>
      </w:r>
      <w:proofErr w:type="spellStart"/>
      <w:r>
        <w:rPr>
          <w:rStyle w:val="bodytext2char0"/>
          <w:rFonts w:cs="Arial"/>
          <w:color w:val="000000"/>
        </w:rPr>
        <w:t>Whalan</w:t>
      </w:r>
      <w:proofErr w:type="spellEnd"/>
      <w:r>
        <w:rPr>
          <w:rStyle w:val="bodytext2char0"/>
          <w:rFonts w:cs="Arial"/>
          <w:color w:val="000000"/>
        </w:rPr>
        <w:t xml:space="preserve"> Lodge from the previous owners in December 2013 and they have implemented a business plan and a quality plan.  Previously the Trust owned only the land and buildings and leased the business to the previous business owners/managers. The service provides rest home level care for up to 14 residents with three permanent residents, one rest home respite resident and one carer support resident accommodated on the days of audit.  The Trust has employed a manager, who has been in the role for the past six months.  She is supported by the Trust, a registered nurse and care staff.  Staff turnover is reported as low.  The local community have been actively supporting the manager and staff of </w:t>
      </w:r>
      <w:proofErr w:type="spellStart"/>
      <w:r>
        <w:rPr>
          <w:rStyle w:val="bodytext2char0"/>
          <w:rFonts w:cs="Arial"/>
          <w:color w:val="000000"/>
        </w:rPr>
        <w:t>Whalan</w:t>
      </w:r>
      <w:proofErr w:type="spellEnd"/>
      <w:r>
        <w:rPr>
          <w:rStyle w:val="bodytext2char0"/>
          <w:rFonts w:cs="Arial"/>
          <w:color w:val="000000"/>
        </w:rPr>
        <w:t xml:space="preserve"> Lodge to continue to provide a residential aged care home for the elderly residents of </w:t>
      </w:r>
      <w:proofErr w:type="spellStart"/>
      <w:r>
        <w:rPr>
          <w:rStyle w:val="bodytext2char0"/>
          <w:rFonts w:cs="Arial"/>
          <w:color w:val="000000"/>
        </w:rPr>
        <w:t>Kurow</w:t>
      </w:r>
      <w:proofErr w:type="spellEnd"/>
      <w:r>
        <w:rPr>
          <w:rStyle w:val="bodytext2char0"/>
          <w:rFonts w:cs="Arial"/>
          <w:color w:val="000000"/>
        </w:rPr>
        <w:t xml:space="preserve"> and the surrounding areas.  The quality and risk management programme is managed by the manager and registered nurse and involves the resident on admission to the service.  Staff interviewed and documentation reviewed </w:t>
      </w:r>
      <w:proofErr w:type="gramStart"/>
      <w:r>
        <w:rPr>
          <w:rStyle w:val="bodytext2char0"/>
          <w:rFonts w:cs="Arial"/>
          <w:color w:val="000000"/>
        </w:rPr>
        <w:t>identify</w:t>
      </w:r>
      <w:proofErr w:type="gramEnd"/>
      <w:r>
        <w:rPr>
          <w:rStyle w:val="bodytext2char0"/>
          <w:rFonts w:cs="Arial"/>
          <w:color w:val="000000"/>
        </w:rPr>
        <w:t xml:space="preserve"> the quality and risk management systems in place are appropriate to meet the needs and interests of the resident group.  Family and residents interviewed all spoke very positively about the care and support provided.</w:t>
      </w:r>
      <w:r>
        <w:rPr>
          <w:rFonts w:cs="Arial"/>
          <w:color w:val="000000"/>
        </w:rPr>
        <w:br/>
      </w:r>
      <w:r>
        <w:rPr>
          <w:rFonts w:cs="Arial"/>
          <w:color w:val="000000"/>
        </w:rPr>
        <w:br/>
      </w:r>
      <w:r>
        <w:rPr>
          <w:rStyle w:val="bodytext2char0"/>
          <w:rFonts w:cs="Arial"/>
          <w:color w:val="000000"/>
        </w:rPr>
        <w:t>This audit has identified improvements required around reviewing of activities care plans, aspects of medication management, safe hot water temperatures and calibration of medical equipment</w:t>
      </w:r>
      <w:r>
        <w:rPr>
          <w:rStyle w:val="BodyText2Char"/>
        </w:rPr>
        <w:t xml:space="preserve">.  </w:t>
      </w:r>
    </w:p>
    <w:p w:rsidR="008B62F7" w:rsidRDefault="008B62F7" w:rsidP="00997994">
      <w:pPr>
        <w:spacing w:after="0"/>
        <w:ind w:left="0"/>
        <w:rPr>
          <w:sz w:val="12"/>
          <w:szCs w:val="20"/>
        </w:rPr>
      </w:pPr>
    </w:p>
    <w:p w:rsidR="008B62F7" w:rsidRDefault="008B62F7" w:rsidP="0099799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8B62F7" w:rsidRDefault="008B62F7" w:rsidP="0099799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support provided to residents at </w:t>
      </w:r>
      <w:proofErr w:type="spellStart"/>
      <w:r>
        <w:rPr>
          <w:rStyle w:val="BodyText2Char"/>
        </w:rPr>
        <w:t>Whalan</w:t>
      </w:r>
      <w:proofErr w:type="spellEnd"/>
      <w:r>
        <w:rPr>
          <w:rStyle w:val="BodyText2Char"/>
        </w:rPr>
        <w:t xml:space="preserve"> Lodge is in accordance with consumer rights legislation.  Residents’ values, beliefs, dignity and privacy are respected.  Residents receive a high standard of support and assistance, residents report that they feel safe.  There is no evidence of harassment or discrimination.  </w:t>
      </w:r>
      <w:proofErr w:type="gramStart"/>
      <w:r>
        <w:rPr>
          <w:rStyle w:val="BodyText2Char"/>
        </w:rPr>
        <w:t>Staff communicate</w:t>
      </w:r>
      <w:proofErr w:type="gramEnd"/>
      <w:r>
        <w:rPr>
          <w:rStyle w:val="BodyText2Char"/>
        </w:rPr>
        <w:t xml:space="preserve"> effectively with the residents.  Residents and their families are kept informed, and there is documentation to evidence communication with families.  Appropriate policies, procedures and links to the community are in place to ensure culturally appropriate support is provided.  Residents are encouraged to maintain links with their family/whanau and friends and to attend activities involving the local community.  Informed consent is sought and advanced directives are appropriately recorded.  Residents and their families are aware of how to make a complaint and their right to do so.  The complaints process ensures issues are managed in a timely manner.</w:t>
      </w:r>
    </w:p>
    <w:p w:rsidR="008B62F7" w:rsidRDefault="008B62F7" w:rsidP="00997994">
      <w:pPr>
        <w:spacing w:after="0"/>
        <w:ind w:left="0"/>
        <w:rPr>
          <w:sz w:val="12"/>
          <w:szCs w:val="20"/>
        </w:rPr>
      </w:pPr>
    </w:p>
    <w:p w:rsidR="008B62F7" w:rsidRDefault="008B62F7" w:rsidP="0099799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8B62F7" w:rsidRDefault="008B62F7" w:rsidP="00997994">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Whalan</w:t>
      </w:r>
      <w:proofErr w:type="spellEnd"/>
      <w:r>
        <w:rPr>
          <w:rStyle w:val="BodyText2Char"/>
        </w:rPr>
        <w:t xml:space="preserve"> Lodge Trust has an organisational philosophy, which includes a vision, mission statement and strategic objectives.  </w:t>
      </w:r>
      <w:r>
        <w:rPr>
          <w:rStyle w:val="BodyText2Char"/>
        </w:rPr>
        <w:br/>
        <w:t xml:space="preserve">The trust has owned the land and buildings for many years and leased them to the previous owners of the business.  The trust took over the business in December 2013 and has employed a manager.  The manager has previous involvement in </w:t>
      </w:r>
      <w:proofErr w:type="spellStart"/>
      <w:r>
        <w:rPr>
          <w:rStyle w:val="BodyText2Char"/>
        </w:rPr>
        <w:t>Whalan</w:t>
      </w:r>
      <w:proofErr w:type="spellEnd"/>
      <w:r>
        <w:rPr>
          <w:rStyle w:val="BodyText2Char"/>
        </w:rPr>
        <w:t xml:space="preserve"> Lodge and is experienced in aged care and nursing.  She is supported by the trust, a registered nurse and care staff.  The service is guided by a comprehensive set of policies and procedures which were implemented in July 2013 and have remained in place with the change in business ownership.  An internal audit programme monitors service performance.  Where performance is less than expected, a corrective action process is implemented.  Health and safety policies, systems and processes are implemented to manage risk.  Adverse events are effectively managed.  Human resources </w:t>
      </w:r>
      <w:r>
        <w:rPr>
          <w:rStyle w:val="BodyText2Char"/>
        </w:rPr>
        <w:lastRenderedPageBreak/>
        <w:t xml:space="preserve">processes are managed in accordance with good employment practice, meeting legislative requirements.  The induction and education and training programmes for the staff ensure </w:t>
      </w:r>
      <w:proofErr w:type="gramStart"/>
      <w:r>
        <w:rPr>
          <w:rStyle w:val="BodyText2Char"/>
        </w:rPr>
        <w:t>staff are</w:t>
      </w:r>
      <w:proofErr w:type="gramEnd"/>
      <w:r>
        <w:rPr>
          <w:rStyle w:val="BodyText2Char"/>
        </w:rPr>
        <w:t xml:space="preserve"> competent to provide care.  Staffing levels are safe and appropriate.</w:t>
      </w:r>
    </w:p>
    <w:p w:rsidR="008B62F7" w:rsidRDefault="008B62F7" w:rsidP="00997994">
      <w:pPr>
        <w:spacing w:after="0"/>
        <w:ind w:left="0"/>
        <w:rPr>
          <w:sz w:val="12"/>
          <w:szCs w:val="20"/>
        </w:rPr>
      </w:pPr>
    </w:p>
    <w:p w:rsidR="008B62F7" w:rsidRDefault="008B62F7" w:rsidP="0099799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8B62F7" w:rsidRDefault="008B62F7" w:rsidP="0099799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Care plans are developed by the registered nurse who also has the responsibility for maintaining and reviewing care plans.  Care plans are individually developed with the resident and family/whanau involvement is included where appropriate and evaluated six monthly or more frequently when clinically indicated.  Risk assessment tools and monitoring forms are available to assess effectively the level of risk and support required for residents.  Short term care plans are in use for short term issues.  Improvements are required whereby activities care plans are reviewed six monthly.  The medication management system includes policy and procedures that follows recognised standards.  </w:t>
      </w:r>
      <w:proofErr w:type="gramStart"/>
      <w:r>
        <w:rPr>
          <w:rStyle w:val="BodyText2Char"/>
        </w:rPr>
        <w:t>Staff responsible for medication administration receive</w:t>
      </w:r>
      <w:proofErr w:type="gramEnd"/>
      <w:r>
        <w:rPr>
          <w:rStyle w:val="BodyText2Char"/>
        </w:rPr>
        <w:t xml:space="preserve"> training.  Improvements are required whereby competency is conducted annually.  </w:t>
      </w:r>
    </w:p>
    <w:p w:rsidR="008B62F7" w:rsidRDefault="008B62F7" w:rsidP="0099799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 medications are reviewed by the residents’ general practitioner at least three monthly.  Self-medicating residents are appropriately supported to do so.  A range of activities are available for residents within input from staff and volunteers.  </w:t>
      </w:r>
      <w:proofErr w:type="spellStart"/>
      <w:r>
        <w:rPr>
          <w:rStyle w:val="BodyText2Char"/>
        </w:rPr>
        <w:t>Whalan</w:t>
      </w:r>
      <w:proofErr w:type="spellEnd"/>
      <w:r>
        <w:rPr>
          <w:rStyle w:val="BodyText2Char"/>
        </w:rPr>
        <w:t xml:space="preserve"> Lodge has food policies and procedures for food services and menu planning appropriate for this type of service.  Nutritional and safe food management in-service is planned for care staff.  The service has a four weekly menu and dietitian input is obtained.  Residents' food preferences are identified and this includes any particular dietary preferences or needs.  Fridge and freezer temperatures are routinely monitored and </w:t>
      </w:r>
      <w:proofErr w:type="gramStart"/>
      <w:r>
        <w:rPr>
          <w:rStyle w:val="BodyText2Char"/>
        </w:rPr>
        <w:t>recorded,</w:t>
      </w:r>
      <w:proofErr w:type="gramEnd"/>
      <w:r>
        <w:rPr>
          <w:rStyle w:val="BodyText2Char"/>
        </w:rPr>
        <w:t xml:space="preserve"> the volunteer cook has completed food safety training.  </w:t>
      </w:r>
    </w:p>
    <w:p w:rsidR="008B62F7" w:rsidRDefault="008B62F7" w:rsidP="00997994">
      <w:pPr>
        <w:spacing w:after="0"/>
        <w:ind w:left="0"/>
        <w:rPr>
          <w:sz w:val="12"/>
          <w:szCs w:val="20"/>
        </w:rPr>
      </w:pPr>
    </w:p>
    <w:p w:rsidR="008B62F7" w:rsidRDefault="008B62F7" w:rsidP="0099799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8B62F7" w:rsidRDefault="008B62F7" w:rsidP="00997994">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Whalan</w:t>
      </w:r>
      <w:proofErr w:type="spellEnd"/>
      <w:r>
        <w:rPr>
          <w:rStyle w:val="BodyText2Char"/>
        </w:rPr>
        <w:t xml:space="preserve"> Lodge has a current building certificate that expires on 8 August 2014.  Maintenance is carried out.  Chemicals are stored in the locked laundry and hot water temperatures are monitored and recorded.  Improvements are required whereby hot water temperatures are maintained at safe levels and medical equipment is calibrated by an authorised technician.  Electrical equipment is tested and tagged.  Residents’ rooms are of sufficient space to allow services to be provided and for the safe use and manoeuvring of mobility aids.  Residents can and do bring in their own furnishings for their rooms.  There are two lounges and a dining area, and small seating areas throughout the facility.  Residents are able to access areas for privacy if required.  Furniture is appropriate to the setting and arranged that allows residents to mobilise.  There is a designated laundry which includes storage of cleaning and laundry chemicals.  There are emergency procedures in place and the service has sufficient supplies for use in an emergency.  </w:t>
      </w:r>
      <w:proofErr w:type="gramStart"/>
      <w:r>
        <w:rPr>
          <w:rStyle w:val="BodyText2Char"/>
        </w:rPr>
        <w:t>Staff are</w:t>
      </w:r>
      <w:proofErr w:type="gramEnd"/>
      <w:r>
        <w:rPr>
          <w:rStyle w:val="BodyText2Char"/>
        </w:rPr>
        <w:t xml:space="preserve"> trained in emergency management and evacuation.  Communal living areas and resident rooms are appropriately heated and ventilated.  Residents have access to natural light in their rooms and there is adequate external light in communal areas.  External garden areas are available with suitable pathways, seating and shade provided.  Smoking is only permitted in designated external areas.  </w:t>
      </w:r>
    </w:p>
    <w:p w:rsidR="008B62F7" w:rsidRDefault="008B62F7" w:rsidP="00997994">
      <w:pPr>
        <w:spacing w:after="0"/>
        <w:ind w:left="0"/>
        <w:rPr>
          <w:sz w:val="12"/>
          <w:szCs w:val="20"/>
        </w:rPr>
      </w:pPr>
    </w:p>
    <w:p w:rsidR="008B62F7" w:rsidRDefault="008B62F7" w:rsidP="0099799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8B62F7" w:rsidRDefault="008B62F7" w:rsidP="0099799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use of restraint is actively minimised.  Restraint is regarded as the last intervention when no appropriate clinical interventions, such as de-escalation techniques, have been successful.  On the day of audit there was one resident assessed as requiring restraint and no enablers.  </w:t>
      </w:r>
      <w:proofErr w:type="gramStart"/>
      <w:r>
        <w:rPr>
          <w:rStyle w:val="BodyText2Char"/>
        </w:rPr>
        <w:t xml:space="preserve">Staff </w:t>
      </w:r>
      <w:r>
        <w:rPr>
          <w:rStyle w:val="BodyText2Char"/>
        </w:rPr>
        <w:lastRenderedPageBreak/>
        <w:t>have</w:t>
      </w:r>
      <w:proofErr w:type="gramEnd"/>
      <w:r>
        <w:rPr>
          <w:rStyle w:val="BodyText2Char"/>
        </w:rPr>
        <w:t xml:space="preserve"> been provided with restraint minimisation and safe practice education and have completed a restraint competency.  The restraint minimisation programme is reviewed six monthly.  Appropriate assessment, consent, care planning, monitoring and review of restraint </w:t>
      </w:r>
      <w:proofErr w:type="gramStart"/>
      <w:r>
        <w:rPr>
          <w:rStyle w:val="BodyText2Char"/>
        </w:rPr>
        <w:t>is</w:t>
      </w:r>
      <w:proofErr w:type="gramEnd"/>
      <w:r>
        <w:rPr>
          <w:rStyle w:val="BodyText2Char"/>
        </w:rPr>
        <w:t xml:space="preserve"> conducted.</w:t>
      </w:r>
    </w:p>
    <w:p w:rsidR="008B62F7" w:rsidRDefault="008B62F7" w:rsidP="00997994">
      <w:pPr>
        <w:spacing w:after="0"/>
        <w:ind w:left="0"/>
        <w:rPr>
          <w:sz w:val="12"/>
          <w:szCs w:val="20"/>
        </w:rPr>
      </w:pPr>
    </w:p>
    <w:p w:rsidR="008B62F7" w:rsidRDefault="008B62F7" w:rsidP="0099799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8B62F7" w:rsidRDefault="008B62F7" w:rsidP="0099799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Infection control management systems are in place to minimise the risk of infection to consumers, service providers and visitors.  The infection control programme is reviewed annually and the registered nurse is the infection control coordinator.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infection control coordinator has attended infection prevention education.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008B62F7" w:rsidRDefault="008B62F7" w:rsidP="00997994">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B62F7" w:rsidTr="008B62F7">
        <w:tc>
          <w:tcPr>
            <w:tcW w:w="1387" w:type="dxa"/>
            <w:tcBorders>
              <w:top w:val="nil"/>
              <w:left w:val="nil"/>
              <w:bottom w:val="single" w:sz="4" w:space="0" w:color="auto"/>
              <w:right w:val="single" w:sz="4" w:space="0" w:color="auto"/>
            </w:tcBorders>
          </w:tcPr>
          <w:p w:rsidR="008B62F7" w:rsidRDefault="008B62F7" w:rsidP="00997994">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b/>
                <w:sz w:val="20"/>
                <w:szCs w:val="20"/>
              </w:rPr>
            </w:pPr>
            <w:r>
              <w:rPr>
                <w:b/>
                <w:sz w:val="20"/>
                <w:szCs w:val="20"/>
              </w:rPr>
              <w:t>PA Critical</w:t>
            </w:r>
          </w:p>
        </w:tc>
      </w:tr>
      <w:tr w:rsidR="008B62F7" w:rsidTr="008B62F7">
        <w:tc>
          <w:tcPr>
            <w:tcW w:w="1387" w:type="dxa"/>
            <w:tcBorders>
              <w:top w:val="single" w:sz="4" w:space="0" w:color="auto"/>
              <w:left w:val="single" w:sz="4" w:space="0" w:color="auto"/>
              <w:bottom w:val="single" w:sz="4" w:space="0" w:color="auto"/>
              <w:right w:val="single" w:sz="4" w:space="0" w:color="auto"/>
            </w:tcBorders>
            <w:vAlign w:val="center"/>
            <w:hideMark/>
          </w:tcPr>
          <w:p w:rsidR="008B62F7" w:rsidRDefault="008B62F7" w:rsidP="00997994">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0"/>
                <w:lang w:eastAsia="en-NZ"/>
              </w:rPr>
            </w:pPr>
            <w:r>
              <w:rPr>
                <w:szCs w:val="20"/>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0"/>
                <w:lang w:eastAsia="en-NZ"/>
              </w:rPr>
            </w:pPr>
            <w:r>
              <w:rPr>
                <w:szCs w:val="20"/>
                <w:lang w:eastAsia="en-NZ"/>
              </w:rPr>
              <w:t>0</w:t>
            </w:r>
          </w:p>
        </w:tc>
      </w:tr>
      <w:tr w:rsidR="008B62F7" w:rsidTr="008B62F7">
        <w:tc>
          <w:tcPr>
            <w:tcW w:w="1387" w:type="dxa"/>
            <w:tcBorders>
              <w:top w:val="single" w:sz="4" w:space="0" w:color="auto"/>
              <w:left w:val="single" w:sz="4" w:space="0" w:color="auto"/>
              <w:bottom w:val="single" w:sz="4" w:space="0" w:color="auto"/>
              <w:right w:val="single" w:sz="4" w:space="0" w:color="auto"/>
            </w:tcBorders>
            <w:vAlign w:val="center"/>
            <w:hideMark/>
          </w:tcPr>
          <w:p w:rsidR="008B62F7" w:rsidRDefault="008B62F7" w:rsidP="00997994">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97</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r>
    </w:tbl>
    <w:p w:rsidR="008B62F7" w:rsidRDefault="008B62F7" w:rsidP="00997994">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B62F7" w:rsidTr="008B62F7">
        <w:tc>
          <w:tcPr>
            <w:tcW w:w="1387" w:type="dxa"/>
            <w:tcBorders>
              <w:top w:val="nil"/>
              <w:left w:val="nil"/>
              <w:bottom w:val="single" w:sz="4" w:space="0" w:color="auto"/>
              <w:right w:val="single" w:sz="4" w:space="0" w:color="auto"/>
            </w:tcBorders>
          </w:tcPr>
          <w:p w:rsidR="008B62F7" w:rsidRDefault="008B62F7" w:rsidP="00997994">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before="60"/>
              <w:ind w:left="0"/>
              <w:jc w:val="center"/>
              <w:rPr>
                <w:b/>
                <w:sz w:val="20"/>
                <w:szCs w:val="24"/>
              </w:rPr>
            </w:pPr>
            <w:r>
              <w:rPr>
                <w:b/>
                <w:sz w:val="20"/>
              </w:rPr>
              <w:t>Not Audited</w:t>
            </w:r>
          </w:p>
        </w:tc>
      </w:tr>
      <w:tr w:rsidR="008B62F7" w:rsidTr="008B62F7">
        <w:tc>
          <w:tcPr>
            <w:tcW w:w="1387" w:type="dxa"/>
            <w:tcBorders>
              <w:top w:val="single" w:sz="4" w:space="0" w:color="auto"/>
              <w:left w:val="single" w:sz="4" w:space="0" w:color="auto"/>
              <w:bottom w:val="single" w:sz="4" w:space="0" w:color="auto"/>
              <w:right w:val="single" w:sz="4" w:space="0" w:color="auto"/>
            </w:tcBorders>
            <w:vAlign w:val="center"/>
            <w:hideMark/>
          </w:tcPr>
          <w:p w:rsidR="008B62F7" w:rsidRDefault="008B62F7" w:rsidP="00997994">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r>
      <w:tr w:rsidR="008B62F7" w:rsidTr="008B62F7">
        <w:tc>
          <w:tcPr>
            <w:tcW w:w="1387" w:type="dxa"/>
            <w:tcBorders>
              <w:top w:val="single" w:sz="4" w:space="0" w:color="auto"/>
              <w:left w:val="single" w:sz="4" w:space="0" w:color="auto"/>
              <w:bottom w:val="single" w:sz="4" w:space="0" w:color="auto"/>
              <w:right w:val="single" w:sz="4" w:space="0" w:color="auto"/>
            </w:tcBorders>
            <w:vAlign w:val="center"/>
            <w:hideMark/>
          </w:tcPr>
          <w:p w:rsidR="008B62F7" w:rsidRDefault="008B62F7" w:rsidP="00997994">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before="60"/>
              <w:ind w:left="0"/>
              <w:jc w:val="center"/>
              <w:rPr>
                <w:sz w:val="24"/>
                <w:szCs w:val="24"/>
                <w:lang w:eastAsia="en-NZ"/>
              </w:rPr>
            </w:pPr>
            <w:r>
              <w:rPr>
                <w:lang w:eastAsia="en-NZ"/>
              </w:rPr>
              <w:t>0</w:t>
            </w:r>
          </w:p>
        </w:tc>
      </w:tr>
    </w:tbl>
    <w:p w:rsidR="008B62F7" w:rsidRDefault="008B62F7" w:rsidP="00997994">
      <w:pPr>
        <w:ind w:left="0"/>
        <w:rPr>
          <w:rFonts w:cstheme="minorBidi"/>
          <w:sz w:val="24"/>
        </w:rPr>
      </w:pPr>
    </w:p>
    <w:p w:rsidR="008B62F7" w:rsidRDefault="008B62F7" w:rsidP="00997994">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8B62F7" w:rsidTr="008B62F7">
        <w:trPr>
          <w:cantSplit/>
          <w:tblHeader/>
        </w:trPr>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after="0"/>
              <w:ind w:left="0"/>
              <w:rPr>
                <w:b/>
                <w:sz w:val="20"/>
                <w:szCs w:val="20"/>
                <w:lang w:eastAsia="en-NZ"/>
              </w:rPr>
            </w:pPr>
            <w:r>
              <w:rPr>
                <w:b/>
                <w:sz w:val="20"/>
                <w:szCs w:val="20"/>
                <w:lang w:eastAsia="en-NZ"/>
              </w:rPr>
              <w:t>Timeframe (Days)</w:t>
            </w:r>
          </w:p>
        </w:tc>
      </w:tr>
      <w:tr w:rsidR="008B62F7" w:rsidTr="008B62F7">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 xml:space="preserve">Standard 1.3.8: Evaluation </w:t>
            </w:r>
          </w:p>
        </w:tc>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Consumers' service delivery plans are evaluated in a comprehensive and timely manner.</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8B62F7" w:rsidRDefault="008B62F7" w:rsidP="00997994">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B62F7" w:rsidRDefault="008B62F7" w:rsidP="00997994">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B62F7" w:rsidRDefault="008B62F7" w:rsidP="00997994">
            <w:pPr>
              <w:spacing w:after="0"/>
              <w:ind w:left="0"/>
              <w:rPr>
                <w:sz w:val="20"/>
                <w:szCs w:val="20"/>
                <w:lang w:eastAsia="en-NZ"/>
              </w:rPr>
            </w:pPr>
          </w:p>
        </w:tc>
      </w:tr>
      <w:tr w:rsidR="008B62F7" w:rsidTr="008B62F7">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Criterion 1.3.8.2</w:t>
            </w:r>
          </w:p>
        </w:tc>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 xml:space="preserve">Evaluations are </w:t>
            </w:r>
            <w:r>
              <w:rPr>
                <w:sz w:val="20"/>
                <w:szCs w:val="20"/>
                <w:lang w:eastAsia="en-NZ"/>
              </w:rPr>
              <w:lastRenderedPageBreak/>
              <w:t>documented, consumer-focused, indicate the degree of achievement or response to the support and/or intervention, and progress towards meeting the desired outcome.</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lastRenderedPageBreak/>
              <w:t>PA Low</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 xml:space="preserve">Two of three </w:t>
            </w:r>
            <w:r>
              <w:rPr>
                <w:sz w:val="20"/>
                <w:szCs w:val="20"/>
                <w:lang w:eastAsia="en-NZ"/>
              </w:rPr>
              <w:lastRenderedPageBreak/>
              <w:t>permanent residents have activities care plans which were developed in July 2013.  There is no evidence that these activities care plans have been reviewed in the past 12 months.</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lastRenderedPageBreak/>
              <w:t xml:space="preserve">Conduct evaluations </w:t>
            </w:r>
            <w:r>
              <w:rPr>
                <w:sz w:val="20"/>
                <w:szCs w:val="20"/>
                <w:lang w:eastAsia="en-NZ"/>
              </w:rPr>
              <w:lastRenderedPageBreak/>
              <w:t>of all care plans – long term and activities plans - six monthly or sooner if required to ensure that all plans are current.</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lastRenderedPageBreak/>
              <w:t>90</w:t>
            </w:r>
          </w:p>
        </w:tc>
      </w:tr>
      <w:tr w:rsidR="008B62F7" w:rsidTr="008B62F7">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 xml:space="preserve">Standard 1.3.12: Medicine Management </w:t>
            </w:r>
          </w:p>
        </w:tc>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8B62F7" w:rsidRDefault="008B62F7" w:rsidP="00997994">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B62F7" w:rsidRDefault="008B62F7" w:rsidP="00997994">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B62F7" w:rsidRDefault="008B62F7" w:rsidP="00997994">
            <w:pPr>
              <w:spacing w:after="0"/>
              <w:ind w:left="0"/>
              <w:rPr>
                <w:sz w:val="20"/>
                <w:szCs w:val="20"/>
                <w:lang w:eastAsia="en-NZ"/>
              </w:rPr>
            </w:pPr>
          </w:p>
        </w:tc>
      </w:tr>
      <w:tr w:rsidR="008B62F7" w:rsidTr="008B62F7">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Criterion 1.3.12.1</w:t>
            </w:r>
          </w:p>
        </w:tc>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a) On review of the controlled drug register it is noted that six monthly stock takes have not been conducted; b) two of four medication charts reviewed did not have directions for use recorded for PRN medications.</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a) Conduct six monthly stock take of all controlled drugs; b) ensure that all non-regular medications have directions for use recorded in order to guide staff in their safe use and administration</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60</w:t>
            </w:r>
          </w:p>
        </w:tc>
      </w:tr>
      <w:tr w:rsidR="008B62F7" w:rsidTr="008B62F7">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Criterion 1.3.12.3</w:t>
            </w:r>
          </w:p>
        </w:tc>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Two caregivers with medication administration responsibilities and one registered nurse do not have current medication competencies completed.</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 xml:space="preserve">Ensure that all staff with responsibilities around medication administration and including the registered </w:t>
            </w:r>
            <w:proofErr w:type="gramStart"/>
            <w:r>
              <w:rPr>
                <w:sz w:val="20"/>
                <w:szCs w:val="20"/>
                <w:lang w:eastAsia="en-NZ"/>
              </w:rPr>
              <w:t>nurse,</w:t>
            </w:r>
            <w:proofErr w:type="gramEnd"/>
            <w:r>
              <w:rPr>
                <w:sz w:val="20"/>
                <w:szCs w:val="20"/>
                <w:lang w:eastAsia="en-NZ"/>
              </w:rPr>
              <w:t xml:space="preserve"> have annual competencies completed.</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60</w:t>
            </w:r>
          </w:p>
        </w:tc>
      </w:tr>
      <w:tr w:rsidR="008B62F7" w:rsidTr="008B62F7">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 xml:space="preserve">Standard 1.4.2: </w:t>
            </w:r>
            <w:r>
              <w:rPr>
                <w:sz w:val="20"/>
                <w:szCs w:val="20"/>
                <w:lang w:eastAsia="en-NZ"/>
              </w:rPr>
              <w:lastRenderedPageBreak/>
              <w:t xml:space="preserve">Facility Specifications </w:t>
            </w:r>
          </w:p>
        </w:tc>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lastRenderedPageBreak/>
              <w:t xml:space="preserve">Consumers are </w:t>
            </w:r>
            <w:r>
              <w:rPr>
                <w:sz w:val="20"/>
                <w:szCs w:val="20"/>
                <w:lang w:eastAsia="en-NZ"/>
              </w:rPr>
              <w:lastRenderedPageBreak/>
              <w:t>provided with an appropriate, accessible physical environment and facilities that are fit for their purpose.</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lastRenderedPageBreak/>
              <w:t>PA Low</w:t>
            </w:r>
          </w:p>
        </w:tc>
        <w:tc>
          <w:tcPr>
            <w:tcW w:w="2231" w:type="dxa"/>
            <w:tcBorders>
              <w:top w:val="single" w:sz="4" w:space="0" w:color="auto"/>
              <w:left w:val="single" w:sz="4" w:space="0" w:color="auto"/>
              <w:bottom w:val="single" w:sz="4" w:space="0" w:color="auto"/>
              <w:right w:val="single" w:sz="4" w:space="0" w:color="auto"/>
            </w:tcBorders>
          </w:tcPr>
          <w:p w:rsidR="008B62F7" w:rsidRDefault="008B62F7" w:rsidP="00997994">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B62F7" w:rsidRDefault="008B62F7" w:rsidP="00997994">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B62F7" w:rsidRDefault="008B62F7" w:rsidP="00997994">
            <w:pPr>
              <w:spacing w:after="0"/>
              <w:ind w:left="0"/>
              <w:rPr>
                <w:sz w:val="20"/>
                <w:szCs w:val="20"/>
                <w:lang w:eastAsia="en-NZ"/>
              </w:rPr>
            </w:pPr>
          </w:p>
        </w:tc>
      </w:tr>
      <w:tr w:rsidR="008B62F7" w:rsidTr="008B62F7">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Criterion 1.4.2.1</w:t>
            </w:r>
          </w:p>
        </w:tc>
        <w:tc>
          <w:tcPr>
            <w:tcW w:w="2230"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All buildings, plant, and equipment comply with legislation.</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 xml:space="preserve">a) Hot water temperatures in two bathrooms remain above 45 degrees Celsius.  Advised by the manager that the hot water cylinder in this area has been adjusted to the lowest setting, however, temperatures remain above the required level.  The manager has documented a corrective action to address the issue and advised that the service recognises that they will need to purchase a tempering valve on this cylinder in order to be able to regulate the temperatures more accurately; b) medical/nursing equipment including chair scales, blood pressure machine and thermometer is overdue for checking and calibration.  </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a) Ensure hot water temperatures in resident areas is at or below 45 degrees Celsius; b) ensure that all medical/nursing equipment is checked and calibrated by an authorised technician annually.</w:t>
            </w:r>
          </w:p>
        </w:tc>
        <w:tc>
          <w:tcPr>
            <w:tcW w:w="2231" w:type="dxa"/>
            <w:tcBorders>
              <w:top w:val="single" w:sz="4" w:space="0" w:color="auto"/>
              <w:left w:val="single" w:sz="4" w:space="0" w:color="auto"/>
              <w:bottom w:val="single" w:sz="4" w:space="0" w:color="auto"/>
              <w:right w:val="single" w:sz="4" w:space="0" w:color="auto"/>
            </w:tcBorders>
            <w:hideMark/>
          </w:tcPr>
          <w:p w:rsidR="008B62F7" w:rsidRDefault="008B62F7" w:rsidP="00997994">
            <w:pPr>
              <w:spacing w:after="0"/>
              <w:ind w:left="0"/>
              <w:rPr>
                <w:sz w:val="20"/>
                <w:szCs w:val="20"/>
                <w:lang w:eastAsia="en-NZ"/>
              </w:rPr>
            </w:pPr>
            <w:r>
              <w:rPr>
                <w:sz w:val="20"/>
                <w:szCs w:val="20"/>
                <w:lang w:eastAsia="en-NZ"/>
              </w:rPr>
              <w:t>90</w:t>
            </w:r>
          </w:p>
        </w:tc>
      </w:tr>
    </w:tbl>
    <w:p w:rsidR="008B62F7" w:rsidRDefault="008B62F7" w:rsidP="00997994">
      <w:pPr>
        <w:spacing w:after="0"/>
        <w:ind w:left="0"/>
        <w:rPr>
          <w:rFonts w:cstheme="minorBidi"/>
          <w:lang w:eastAsia="en-NZ"/>
        </w:rPr>
      </w:pPr>
    </w:p>
    <w:p w:rsidR="008B62F7" w:rsidRDefault="008B62F7" w:rsidP="00997994">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8B62F7" w:rsidTr="008B62F7">
        <w:trPr>
          <w:tblHeader/>
        </w:trPr>
        <w:tc>
          <w:tcPr>
            <w:tcW w:w="716"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8B62F7" w:rsidRDefault="008B62F7" w:rsidP="00997994">
            <w:pPr>
              <w:keepNext/>
              <w:spacing w:after="0"/>
              <w:ind w:left="0"/>
              <w:rPr>
                <w:b/>
                <w:sz w:val="20"/>
                <w:szCs w:val="20"/>
                <w:lang w:eastAsia="en-NZ"/>
              </w:rPr>
            </w:pPr>
            <w:r>
              <w:rPr>
                <w:b/>
                <w:sz w:val="20"/>
                <w:szCs w:val="20"/>
                <w:lang w:eastAsia="en-NZ"/>
              </w:rPr>
              <w:t>Finding</w:t>
            </w:r>
          </w:p>
        </w:tc>
      </w:tr>
      <w:tr w:rsidR="008B62F7" w:rsidTr="008B62F7">
        <w:tc>
          <w:tcPr>
            <w:tcW w:w="716" w:type="dxa"/>
            <w:tcBorders>
              <w:top w:val="single" w:sz="4" w:space="0" w:color="auto"/>
              <w:left w:val="single" w:sz="4" w:space="0" w:color="auto"/>
              <w:bottom w:val="single" w:sz="4" w:space="0" w:color="auto"/>
              <w:right w:val="single" w:sz="4" w:space="0" w:color="auto"/>
            </w:tcBorders>
          </w:tcPr>
          <w:p w:rsidR="008B62F7" w:rsidRDefault="008B62F7" w:rsidP="00997994">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8B62F7" w:rsidRDefault="008B62F7" w:rsidP="00997994">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8B62F7" w:rsidRDefault="008B62F7" w:rsidP="00997994">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8B62F7" w:rsidRDefault="008B62F7" w:rsidP="00997994">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8B62F7" w:rsidRDefault="008B62F7" w:rsidP="00997994">
            <w:pPr>
              <w:spacing w:after="0"/>
              <w:ind w:left="0"/>
              <w:rPr>
                <w:sz w:val="20"/>
                <w:szCs w:val="20"/>
                <w:lang w:eastAsia="en-NZ"/>
              </w:rPr>
            </w:pPr>
          </w:p>
        </w:tc>
      </w:tr>
    </w:tbl>
    <w:p w:rsidR="008B62F7" w:rsidRDefault="008B62F7" w:rsidP="00997994">
      <w:pPr>
        <w:ind w:left="0"/>
        <w:rPr>
          <w:rFonts w:cstheme="minorBidi"/>
          <w:lang w:eastAsia="en-NZ"/>
        </w:rPr>
      </w:pPr>
    </w:p>
    <w:p w:rsidR="00997994" w:rsidRDefault="00997994">
      <w:pPr>
        <w:spacing w:after="0"/>
        <w:ind w:left="0"/>
        <w:rPr>
          <w:lang w:eastAsia="en-NZ"/>
        </w:rPr>
      </w:pPr>
      <w:r>
        <w:rPr>
          <w:lang w:eastAsia="en-NZ"/>
        </w:rPr>
        <w:br w:type="page"/>
      </w:r>
    </w:p>
    <w:p w:rsidR="008B62F7" w:rsidRDefault="008B62F7" w:rsidP="00997994">
      <w:pPr>
        <w:pStyle w:val="Heading1"/>
      </w:pPr>
      <w:bookmarkStart w:id="4" w:name="_GoBack"/>
      <w:bookmarkEnd w:id="4"/>
      <w:r>
        <w:lastRenderedPageBreak/>
        <w:t>NZS 8134.1:2008: Health and Disability Services (Core) Standards</w:t>
      </w:r>
    </w:p>
    <w:p w:rsidR="008B62F7" w:rsidRDefault="008B62F7" w:rsidP="00997994">
      <w:pPr>
        <w:pStyle w:val="Heading2"/>
        <w:rPr>
          <w:b/>
          <w:bCs/>
        </w:rPr>
      </w:pPr>
      <w:r>
        <w:rPr>
          <w:b/>
          <w:bCs/>
        </w:rPr>
        <w:t>Outcome 1.1: Consumer Rights</w:t>
      </w:r>
    </w:p>
    <w:p w:rsidR="008B62F7" w:rsidRDefault="008B62F7" w:rsidP="0099799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B62F7" w:rsidRDefault="008B62F7" w:rsidP="00997994">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8B62F7" w:rsidRDefault="008B62F7" w:rsidP="00997994">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Health and Disability Commissioner (HDC) Code of Health and Disability Services Consumers’ Rights (the Code) policy and procedure </w:t>
      </w:r>
      <w:proofErr w:type="gramStart"/>
      <w:r>
        <w:rPr>
          <w:rStyle w:val="BodyTextChar"/>
        </w:rPr>
        <w:t>is</w:t>
      </w:r>
      <w:proofErr w:type="gramEnd"/>
      <w:r>
        <w:rPr>
          <w:rStyle w:val="BodyTextChar"/>
        </w:rPr>
        <w:t xml:space="preserve"> implemented.  Discussions with staff (two caregivers, one registered nurse and one manager) confirm their familiarity with the Code.  Interviews with four residents and four relatives confirm the services being provided are in line with the Code of rights.  </w:t>
      </w:r>
      <w:r>
        <w:rPr>
          <w:rStyle w:val="BodyTextChar"/>
        </w:rPr>
        <w:br/>
        <w:t>Code of rights, informed consent and advocacy training is planned for July 2014.</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Consumers are informed of their rights.</w:t>
      </w:r>
    </w:p>
    <w:p w:rsidR="008B62F7" w:rsidRDefault="008B62F7" w:rsidP="00997994">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provides information to residents that include the Code of rights, complaints and advocacy information.  Information is given to the family or the enduring power of attorney (EPOA) to read to and/or discuss with the resident.  Interviews with four residents and four relatives identify they are well-informed about the code of rights.  The service provides an open-door policy for concerns or complaints.</w:t>
      </w:r>
      <w:r>
        <w:rPr>
          <w:rStyle w:val="BodyTextChar"/>
        </w:rPr>
        <w:br/>
        <w:t>Resident/relative meetings (minutes sighted for June 2013)) are held infrequently due to the low number of residents.  Advised by the manager and RN that residents can and do raise concerns if and when they arise.  Two residents and one relative completed a recent survey (June 2014) responding to questions relating to communication, complaints, visiting hours and privacy with all of the respondents replying they are either satisfied or very satisfied.</w:t>
      </w:r>
      <w:r>
        <w:rPr>
          <w:rStyle w:val="BodyTextChar"/>
        </w:rPr>
        <w:br/>
        <w:t>Advocacy pamphlets, which include contact details, are included in the information pack and are available at the entrance.  The service has an advocacy policy that includes a definition of advocacy services, objectives and process/procedure/guidelines.  Two caregivers, one registered nurse and one manager were knowledgeable in regards to implementing the rights of residents and information around the Code of rights is provided to residents and families.</w:t>
      </w:r>
      <w:r>
        <w:rPr>
          <w:rStyle w:val="BodyTextChar"/>
        </w:rPr>
        <w:br/>
        <w:t xml:space="preserve">D6, 2 and D16.1b.iii: The information pack provided to residents on entry includes how to make a complaint, a Code of rights pamphlet, and advocacy and Health and Disability Commissioner </w:t>
      </w:r>
      <w:proofErr w:type="gramStart"/>
      <w:r>
        <w:rPr>
          <w:rStyle w:val="BodyTextChar"/>
        </w:rPr>
        <w:t>information</w:t>
      </w:r>
      <w:proofErr w:type="gramEnd"/>
      <w:r>
        <w:rPr>
          <w:rStyle w:val="BodyTextChar"/>
        </w:rPr>
        <w:t>.</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8B62F7" w:rsidRDefault="008B62F7" w:rsidP="00997994">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align with the requirements of the Privacy Act and Health Information Privacy Code - including: confidentiality, privacy and dignity.  Staff can describe the procedures for maintaining confidentiality of resident records and employment agreements bind staff to retaining confidentiality of client records.  </w:t>
      </w:r>
      <w:r>
        <w:rPr>
          <w:rStyle w:val="BodyTextChar"/>
        </w:rPr>
        <w:br/>
        <w:t xml:space="preserve">Discussions with four residents and four relatives confirm personal belongings are not used as communal property.  Property is recorded on admission with direction from the resident and family.  </w:t>
      </w:r>
      <w:r>
        <w:rPr>
          <w:rStyle w:val="BodyTextChar"/>
        </w:rPr>
        <w:br/>
        <w:t>D3.1b, d, f, i: The service has a philosophy that promotes quality of life, involves residents in decisions about their care, respects their rights and maintains privacy and individuality.</w:t>
      </w:r>
      <w:r>
        <w:rPr>
          <w:rStyle w:val="BodyTextChar"/>
        </w:rPr>
        <w:br/>
        <w:t>D14.4: There are clear written instructions provided to residents and family on entry regarding responsibilities of personal belongings.  Personal belongings are documented and included in residents’ files.</w:t>
      </w:r>
      <w:r>
        <w:rPr>
          <w:rStyle w:val="BodyTextChar"/>
        </w:rPr>
        <w:br/>
        <w:t>Church services are held monthly and Ministers of religion visit residents on a regular basis.  Contact details of spiritual/religious advisors are available to staff.  All four residents and four relatives confirm the service is respectful.</w:t>
      </w:r>
      <w:r>
        <w:rPr>
          <w:rStyle w:val="BodyTextChar"/>
        </w:rPr>
        <w:br/>
        <w:t>D4.1a: Residents’ files include their cultural and /or spiritual values when identified by the resident and/or family.</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he</w:t>
      </w:r>
      <w:proofErr w:type="gramEnd"/>
      <w:r>
        <w:rPr>
          <w:rStyle w:val="BodyTextChar"/>
        </w:rPr>
        <w:t xml:space="preserve"> information pack, provided to residents and their families, includes the home's philosophy of care.  Discussions with four residents confirm that residents are able to choose to engage in activities and access community resources.  Residents and family members confirm that they are given the right to make choices, for example, meal times and/or shower times.  Five care plans reviewed identify specific individual likes and dislikes.  The abuse and neglect policy includes definitions, signs and symptoms for detection, process for reporting, prevention and ensuring resident safety.  Staff education and training on abuse and neglect was provided in June 2014.  </w:t>
      </w:r>
      <w:r>
        <w:rPr>
          <w:rStyle w:val="BodyTextChar"/>
        </w:rPr>
        <w:br/>
        <w:t>Discussions with the manager and registered nurse report there have been no identified incidents of abuse or neglect.</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8B62F7" w:rsidRDefault="008B62F7" w:rsidP="00997994">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cultural safety policy.  Discussions with staff confirm their understanding of the different cultural needs of residents and their </w:t>
      </w:r>
      <w:proofErr w:type="spellStart"/>
      <w:r>
        <w:rPr>
          <w:rStyle w:val="BodyTextChar"/>
        </w:rPr>
        <w:t>whānau</w:t>
      </w:r>
      <w:proofErr w:type="spellEnd"/>
      <w:r>
        <w:rPr>
          <w:rStyle w:val="BodyTextChar"/>
        </w:rPr>
        <w:t xml:space="preserve">.  </w:t>
      </w:r>
      <w:r>
        <w:rPr>
          <w:rStyle w:val="BodyTextChar"/>
        </w:rPr>
        <w:br/>
        <w:t xml:space="preserve">There were no Maori residents living at the facility at the time of the audit.  There is information and websites provided within the Maori health plan to provide quick reference and links with local Maori healthcare providers.  </w:t>
      </w:r>
      <w:r>
        <w:rPr>
          <w:rStyle w:val="BodyTextChar"/>
        </w:rPr>
        <w:br/>
        <w:t>D20.1: The service utilises a local Maori representative on an as-needed basis for consultation.  These contacts are identified in policy.</w:t>
      </w:r>
      <w:r>
        <w:rPr>
          <w:rStyle w:val="BodyTextChar"/>
        </w:rPr>
        <w:br/>
        <w:t xml:space="preserve">Interviews with two caregivers and one registered nurse confirm they are aware of the need to respond appropriately to maintain cultural safety.  Policies include guidelines about the importance of </w:t>
      </w:r>
      <w:proofErr w:type="spellStart"/>
      <w:r>
        <w:rPr>
          <w:rStyle w:val="BodyTextChar"/>
        </w:rPr>
        <w:t>whānau</w:t>
      </w:r>
      <w:proofErr w:type="spellEnd"/>
      <w:r>
        <w:rPr>
          <w:rStyle w:val="BodyTextChar"/>
        </w:rPr>
        <w:t xml:space="preserve">.  </w:t>
      </w:r>
      <w:r>
        <w:rPr>
          <w:rStyle w:val="BodyTextChar"/>
        </w:rPr>
        <w:br/>
        <w:t>A3.2: There is a Maori health plan that includes a description of how they will achieve the requirements set out in A3.1 (a) to (e)</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8B62F7" w:rsidRDefault="008B62F7" w:rsidP="00997994">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 planning includes consideration of spiritual, psychological and social needs.  Four residents interviewed indicate that they are asked to identify any spiritual, religious and/or cultural beliefs.  Four relatives report that they feel they are consulted and kept informed.  Family involvement is encouraged.  </w:t>
      </w:r>
      <w:r>
        <w:rPr>
          <w:rStyle w:val="BodyTextChar"/>
        </w:rPr>
        <w:br/>
        <w:t>D3.1g: The service provides a culturally appropriate service by identifying the individual needs of residents during the admission and care planning process as reported by the registered nurse.</w:t>
      </w:r>
      <w:r>
        <w:rPr>
          <w:rStyle w:val="BodyTextChar"/>
        </w:rPr>
        <w:br/>
        <w:t>D4.1c: Five of five care plans reviewed include the residents’ social, spiritual, cultural and recreational needs.</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8B62F7" w:rsidRDefault="008B62F7" w:rsidP="00997994">
      <w:pPr>
        <w:keepNext/>
        <w:tabs>
          <w:tab w:val="left" w:pos="3546"/>
        </w:tabs>
        <w:spacing w:after="120"/>
        <w:ind w:left="0"/>
        <w:rPr>
          <w:rFonts w:cstheme="minorBidi"/>
          <w:sz w:val="20"/>
          <w:szCs w:val="20"/>
        </w:rPr>
      </w:pPr>
      <w:proofErr w:type="gramStart"/>
      <w:r>
        <w:rPr>
          <w:rStyle w:val="BodyTextChar"/>
        </w:rPr>
        <w:t>ARHSS  D16.5e</w:t>
      </w:r>
      <w:proofErr w:type="gramEnd"/>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staff induction programme includes a code of conduct.  Job descriptions include responsibilities of the position and ethics, advocacy and legal issues.  The orientation programme provided to staff on induction includes an emphasis on dignity and privacy and boundaries, evidenced in interview with the manager and one recently employed caregiver.  Interviews with two caregivers, one registered nurse and one manager acknowledge their understanding of professional boundaries.  </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Consumers receive services of an appropriate standard.</w:t>
      </w:r>
    </w:p>
    <w:p w:rsidR="008B62F7" w:rsidRDefault="008B62F7" w:rsidP="00997994">
      <w:pPr>
        <w:keepNext/>
        <w:tabs>
          <w:tab w:val="left" w:pos="3546"/>
        </w:tabs>
        <w:spacing w:after="120"/>
        <w:ind w:left="0"/>
        <w:rPr>
          <w:rFonts w:cstheme="minorBidi"/>
          <w:sz w:val="20"/>
          <w:szCs w:val="20"/>
        </w:rPr>
      </w:pPr>
      <w:r>
        <w:rPr>
          <w:rStyle w:val="BodyTextChar"/>
        </w:rPr>
        <w:t>ARC A1.7b; A2.2; D1.3; D17.2; D17.7c  ARHSS A2.2; D1.3; D17.2; D17.10c</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quality programme is designed to monitor contractual and standards compliance and the quality of service delivery in the facility.  Staffing policies include pre-employment, and the requirement to attend orientation and on-going in-service training.  Resident satisfaction surveys reflect high levels of satisfaction with the services that are received.  The manager and registered nurse are in charge of the internal audit and in-service education programmes.  There is access to computer and Internet resources.  The service has instigated two monthly staff meetings and two monthly quality management meetings.  </w:t>
      </w:r>
      <w:r>
        <w:rPr>
          <w:rStyle w:val="BodyTextChar"/>
        </w:rPr>
        <w:br/>
        <w:t xml:space="preserve">Four residents and four relatives interviewed spoke very positively about the care and support provided.  Two caregivers, one registered nurse, and the manager have a </w:t>
      </w:r>
      <w:r>
        <w:rPr>
          <w:rStyle w:val="BodyTextChar"/>
        </w:rPr>
        <w:lastRenderedPageBreak/>
        <w:t>sound understanding of principles of aged care.</w:t>
      </w:r>
      <w:r>
        <w:rPr>
          <w:rStyle w:val="BodyTextChar"/>
        </w:rPr>
        <w:br/>
        <w:t xml:space="preserve">A2.2: Services are provided at </w:t>
      </w:r>
      <w:proofErr w:type="spellStart"/>
      <w:r>
        <w:rPr>
          <w:rStyle w:val="BodyTextChar"/>
        </w:rPr>
        <w:t>Whalan</w:t>
      </w:r>
      <w:proofErr w:type="spellEnd"/>
      <w:r>
        <w:rPr>
          <w:rStyle w:val="BodyTextChar"/>
        </w:rPr>
        <w:t xml:space="preserve"> Lodge that adheres to the Heath &amp; Disability Services Standards (2008).  An implemented quality improvement programme includes performance monitoring.</w:t>
      </w:r>
      <w:r>
        <w:rPr>
          <w:rStyle w:val="BodyTextChar"/>
        </w:rPr>
        <w:br/>
        <w:t>D1.3: All approved service standards are adhered to.</w:t>
      </w:r>
      <w:r>
        <w:rPr>
          <w:rStyle w:val="BodyTextChar"/>
        </w:rPr>
        <w:br/>
        <w:t>D17.7c:  There are implemented competencies for caregivers and registered nurses (medication competencies require completion link #1.3.12.3).  There are clear ethical and professional standards and boundaries within job descriptions.</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8B62F7" w:rsidRDefault="008B62F7" w:rsidP="00997994">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Policies are in place relating to open disclosure.  Four residents interviewed state they were welcomed on entry and were given time and explanation about the services and procedures.  </w:t>
      </w:r>
      <w:r>
        <w:rPr>
          <w:rStyle w:val="BodyTextChar"/>
        </w:rPr>
        <w:br/>
        <w:t>A sample of incident reports reviewed, and associated resident files, evidence recording of family notification.  Four relatives interviewed confirm they are notified of any changes in their family member’s health status.  The manager and registered nurse can identify the processes that are in place to support family being kept informed.</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D16.1b.ii the residents and family are informed prior to entry of the scope of services and any items they have to pay for that are not covered by the agreement.</w:t>
      </w:r>
      <w:r>
        <w:rPr>
          <w:rStyle w:val="BodyTextChar"/>
        </w:rPr>
        <w:br/>
        <w:t>The facility has an interpreter policy to guide staff in accessing interpreter services.  Residents (and their family/</w:t>
      </w:r>
      <w:proofErr w:type="spellStart"/>
      <w:r>
        <w:rPr>
          <w:rStyle w:val="BodyTextChar"/>
        </w:rPr>
        <w:t>whānau</w:t>
      </w:r>
      <w:proofErr w:type="spellEnd"/>
      <w:r>
        <w:rPr>
          <w:rStyle w:val="BodyTextChar"/>
        </w:rPr>
        <w:t xml:space="preserve">) are provided with this information at the point of entry.  Families are encouraged to visit.  </w:t>
      </w:r>
      <w:r>
        <w:rPr>
          <w:rStyle w:val="BodyTextChar"/>
        </w:rPr>
        <w:br/>
        <w:t>D11.3 The information pack is available in large print and is read to sight-impaired residents.</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8B62F7" w:rsidRDefault="008B62F7" w:rsidP="00997994">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Whalan</w:t>
      </w:r>
      <w:proofErr w:type="spellEnd"/>
      <w:r>
        <w:rPr>
          <w:rStyle w:val="BodyTextChar"/>
        </w:rPr>
        <w:t xml:space="preserve"> Lodge has policies and procedures relating to informed consent and advanced directives.  A review of five files identified that five of five files included signed informed consent forms to allow for taking of photographs, collecting health information and outings as part of the admission process and agreement.</w:t>
      </w:r>
      <w:r>
        <w:rPr>
          <w:rStyle w:val="BodyTextChar"/>
        </w:rPr>
        <w:br/>
        <w:t xml:space="preserve">There is a resuscitation form and process.  Three permanent, one respite and one carer support resident files reviewed had completed resuscitation documentation.  </w:t>
      </w:r>
      <w:r>
        <w:rPr>
          <w:rStyle w:val="BodyTextChar"/>
        </w:rPr>
        <w:br/>
        <w:t xml:space="preserve">There </w:t>
      </w:r>
      <w:proofErr w:type="gramStart"/>
      <w:r>
        <w:rPr>
          <w:rStyle w:val="BodyTextChar"/>
        </w:rPr>
        <w:t>were</w:t>
      </w:r>
      <w:proofErr w:type="gramEnd"/>
      <w:r>
        <w:rPr>
          <w:rStyle w:val="BodyTextChar"/>
        </w:rPr>
        <w:t xml:space="preserve"> admission agreements sighted which were signed by the resident or nominated representative.  Discussion with four family identified that the service actively involves them in decisions that affect their relatives’ lives.  </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8B62F7" w:rsidRDefault="008B62F7" w:rsidP="00997994">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An advocacy policy and procedure includes how staff can assist residents and families to access advocacy services.  Contact numbers for advocacy services are included in the policy, in the resident information folder and in advocacy pamphlets that are available at reception.</w:t>
      </w:r>
      <w:r>
        <w:rPr>
          <w:rStyle w:val="BodyTextChar"/>
        </w:rPr>
        <w:br/>
      </w:r>
      <w:proofErr w:type="gramStart"/>
      <w:r>
        <w:rPr>
          <w:rStyle w:val="BodyTextChar"/>
        </w:rPr>
        <w:t>D4.1e; The residents’ files include information on residents family/whanau and chosen social networks.</w:t>
      </w:r>
      <w:proofErr w:type="gramEnd"/>
      <w:r>
        <w:rPr>
          <w:rStyle w:val="BodyTextChar"/>
        </w:rPr>
        <w:br/>
        <w:t xml:space="preserve">Residents are provided with a copy of the code and Nationwide Health and Disability Advocacy services pamphlets on entry.  </w:t>
      </w:r>
      <w:r>
        <w:rPr>
          <w:rStyle w:val="BodyTextChar"/>
        </w:rPr>
        <w:br/>
        <w:t>D4.1d; Discussions with four relatives identify that the service provides opportunities for the family/EPOA to be involved in decisions.</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8B62F7" w:rsidRDefault="008B62F7" w:rsidP="00997994">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information pack informs visiting can occur at any reasonable time.  Interviews with four residents and four relatives confirm that visiting can occur at any time.  Family and friends were seen visiting on the days of the audit.  Key people involved in the resident’s life are documented in the care plans.  </w:t>
      </w:r>
      <w:r>
        <w:rPr>
          <w:rStyle w:val="BodyTextChar"/>
        </w:rPr>
        <w:br/>
        <w:t xml:space="preserve">D3.1.e Discussions with four residents and four relatives verify that they are supported and encouraged to remain involved in the community.  </w:t>
      </w:r>
      <w:proofErr w:type="spellStart"/>
      <w:r>
        <w:rPr>
          <w:rStyle w:val="BodyTextChar"/>
        </w:rPr>
        <w:t>Whalan</w:t>
      </w:r>
      <w:proofErr w:type="spellEnd"/>
      <w:r>
        <w:rPr>
          <w:rStyle w:val="BodyTextChar"/>
        </w:rPr>
        <w:t xml:space="preserve"> Lodge support on-going access to community services (e.g. church, general practitioner visits, and family outings).  There is strong community support for </w:t>
      </w:r>
      <w:proofErr w:type="spellStart"/>
      <w:r>
        <w:rPr>
          <w:rStyle w:val="BodyTextChar"/>
        </w:rPr>
        <w:t>Whalan</w:t>
      </w:r>
      <w:proofErr w:type="spellEnd"/>
      <w:r>
        <w:rPr>
          <w:rStyle w:val="BodyTextChar"/>
        </w:rPr>
        <w:t xml:space="preserve"> Lodge with volunteers attending for provision of some of the activities programme.  Members of the community volunteer their time, firewood, fruit, baking, and gardening.  </w:t>
      </w:r>
      <w:r>
        <w:rPr>
          <w:rStyle w:val="BodyTextChar"/>
        </w:rPr>
        <w:br/>
        <w:t>D3.1h: Discussions with four families verify that they are encouraged to be involved with the service and care.</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Consumers have access to visitors of their choice.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8B62F7" w:rsidRDefault="008B62F7" w:rsidP="00997994">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8B62F7" w:rsidRDefault="008B62F7" w:rsidP="00997994">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complaints policy and procedures are in place.  A flow chart visually describes the complaints process.  Residents/family can lodge formal or informal complaints through verbal and written communication, resident meetings, and complaint forms.  </w:t>
      </w:r>
      <w:r>
        <w:rPr>
          <w:rStyle w:val="BodyTextChar"/>
        </w:rPr>
        <w:br/>
        <w:t xml:space="preserve">Information on the complaint’s forms includes the contact details for the Health and Disability Advocacy Service.  </w:t>
      </w:r>
      <w:r>
        <w:rPr>
          <w:rStyle w:val="BodyTextChar"/>
        </w:rPr>
        <w:br/>
        <w:t xml:space="preserve">Interviews with four residents and four relatives are familiar with the complaints procedure and state any concerns or complaints are addressed.  </w:t>
      </w:r>
      <w:r>
        <w:rPr>
          <w:rStyle w:val="BodyTextChar"/>
        </w:rPr>
        <w:br/>
        <w:t xml:space="preserve">The complaints log/register includes the date of the incident, complainant, summary of complaint, any follow-up actions taken and signature when the complaint is resolved.  There have been no complaints received in 2014.  </w:t>
      </w:r>
      <w:proofErr w:type="gramStart"/>
      <w:r>
        <w:rPr>
          <w:rStyle w:val="BodyTextChar"/>
        </w:rPr>
        <w:t>Advised by the manager that should a complaint be received then a full investigation and resolution including communication with complainants will be documented for each lodged complaint.</w:t>
      </w:r>
      <w:proofErr w:type="gramEnd"/>
      <w:r>
        <w:rPr>
          <w:rStyle w:val="BodyTextChar"/>
        </w:rPr>
        <w:t xml:space="preserve">  Complaints are an agenda item at the quality management meetings and staff meetings.  </w:t>
      </w:r>
      <w:r>
        <w:rPr>
          <w:rStyle w:val="BodyTextChar"/>
        </w:rPr>
        <w:br/>
      </w:r>
      <w:proofErr w:type="gramStart"/>
      <w:r>
        <w:rPr>
          <w:rStyle w:val="BodyTextChar"/>
        </w:rPr>
        <w:t>D13.3h.</w:t>
      </w:r>
      <w:proofErr w:type="gramEnd"/>
      <w:r>
        <w:rPr>
          <w:rStyle w:val="BodyTextChar"/>
        </w:rPr>
        <w:t xml:space="preserve">  A complaints procedure is provided to residents within the information pack at entry.</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2"/>
        <w:rPr>
          <w:b/>
          <w:bCs/>
        </w:rPr>
      </w:pPr>
      <w:r>
        <w:rPr>
          <w:b/>
          <w:bCs/>
        </w:rPr>
        <w:t>Outcome 1.2: Organisational Management</w:t>
      </w:r>
    </w:p>
    <w:p w:rsidR="008B62F7" w:rsidRDefault="008B62F7" w:rsidP="00997994">
      <w:pPr>
        <w:pStyle w:val="OutcomeDescription"/>
        <w:rPr>
          <w:lang w:eastAsia="en-NZ"/>
        </w:rPr>
      </w:pPr>
      <w:r>
        <w:rPr>
          <w:lang w:eastAsia="en-NZ"/>
        </w:rPr>
        <w:t>Consumers receive services that comply with legislation and are managed in a safe, efficient, and effective manner.</w:t>
      </w:r>
    </w:p>
    <w:p w:rsidR="008B62F7" w:rsidRDefault="008B62F7" w:rsidP="00997994">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8B62F7" w:rsidRDefault="008B62F7" w:rsidP="00997994">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t>Whalan</w:t>
      </w:r>
      <w:proofErr w:type="spellEnd"/>
      <w:r>
        <w:t xml:space="preserve"> Lodge Trust has an organisational philosophy, which includes a vision, mission statement and strategic objectives.  The </w:t>
      </w:r>
      <w:proofErr w:type="spellStart"/>
      <w:r>
        <w:t>Whalan</w:t>
      </w:r>
      <w:proofErr w:type="spellEnd"/>
      <w:r>
        <w:t xml:space="preserve"> Lodge </w:t>
      </w:r>
      <w:proofErr w:type="gramStart"/>
      <w:r>
        <w:t>trust have</w:t>
      </w:r>
      <w:proofErr w:type="gramEnd"/>
      <w:r>
        <w:t xml:space="preserve"> owned the land and buildings of </w:t>
      </w:r>
      <w:proofErr w:type="spellStart"/>
      <w:r>
        <w:t>Whalan</w:t>
      </w:r>
      <w:proofErr w:type="spellEnd"/>
      <w:r>
        <w:t xml:space="preserve"> Lodge for many years and have leased them to the previous owners of the rest home business.  The trust has now taken over the business (December 2013) and they have employed a manager.  The manager has previous involvement in </w:t>
      </w:r>
      <w:proofErr w:type="spellStart"/>
      <w:r>
        <w:t>Whalan</w:t>
      </w:r>
      <w:proofErr w:type="spellEnd"/>
      <w:r>
        <w:t xml:space="preserve"> Lodge as a manager and lease holder and is experienced in aged care and nursing.  She is supported by the trust, a registered nurse and care staff.  </w:t>
      </w:r>
      <w:proofErr w:type="spellStart"/>
      <w:r>
        <w:rPr>
          <w:rStyle w:val="BodyTextChar"/>
        </w:rPr>
        <w:t>Whalan</w:t>
      </w:r>
      <w:proofErr w:type="spellEnd"/>
      <w:r>
        <w:rPr>
          <w:rStyle w:val="BodyTextChar"/>
        </w:rPr>
        <w:t xml:space="preserve"> Lodge provides rest home level care for up to 14 residents with five residents accommodated on the day of audit – three permanent, one respite and one carer support.  There are clearly defined and measurable goals developed for the strategic plan and quality and risk management plan.  The mission statement sets out the vision and values of the service: “</w:t>
      </w:r>
      <w:r>
        <w:t>we believe in the right for each individual to be able to live in a warm, kind, caring and supportive environment, having their personal space and spiritual needs met with privacy, dignity and freedom of choice".</w:t>
      </w:r>
      <w:r>
        <w:rPr>
          <w:rStyle w:val="BodyTextChar"/>
        </w:rPr>
        <w:t xml:space="preserve">  The mission statement is included in the information booklet, which is given to each resident and family on admission.  On interview, two trust members advised that the trust has short, medium and long term goals for </w:t>
      </w:r>
      <w:proofErr w:type="spellStart"/>
      <w:r>
        <w:rPr>
          <w:rStyle w:val="BodyTextChar"/>
        </w:rPr>
        <w:t>Whalan</w:t>
      </w:r>
      <w:proofErr w:type="spellEnd"/>
      <w:r>
        <w:rPr>
          <w:rStyle w:val="BodyTextChar"/>
        </w:rPr>
        <w:t xml:space="preserve"> Lodge – primarily to remain a viable aged care facility for the elderly residents of </w:t>
      </w:r>
      <w:proofErr w:type="spellStart"/>
      <w:r>
        <w:rPr>
          <w:rStyle w:val="BodyTextChar"/>
        </w:rPr>
        <w:t>Kurow</w:t>
      </w:r>
      <w:proofErr w:type="spellEnd"/>
      <w:r>
        <w:rPr>
          <w:rStyle w:val="BodyTextChar"/>
        </w:rPr>
        <w:t xml:space="preserve"> and surrounding areas.  The trust meets monthly and the manager provides the trust with a monthly report on financials, repairs and maintenance, occupancy, staffing and quality management.  </w:t>
      </w:r>
      <w:proofErr w:type="gramStart"/>
      <w:r>
        <w:rPr>
          <w:rStyle w:val="BodyTextChar"/>
        </w:rPr>
        <w:t>Advised by the trust chairman that he visits the facility at least weekly and speaks with the manager every two to three days.</w:t>
      </w:r>
      <w:proofErr w:type="gramEnd"/>
      <w:r>
        <w:rPr>
          <w:rStyle w:val="BodyTextChar"/>
        </w:rPr>
        <w:t xml:space="preserve">  </w:t>
      </w:r>
      <w:proofErr w:type="spellStart"/>
      <w:r>
        <w:rPr>
          <w:rStyle w:val="BodyTextChar"/>
        </w:rPr>
        <w:t>Whalan</w:t>
      </w:r>
      <w:proofErr w:type="spellEnd"/>
      <w:r>
        <w:rPr>
          <w:rStyle w:val="BodyTextChar"/>
        </w:rPr>
        <w:t xml:space="preserve"> Lodge is well supported by the community with volunteers providing their time and efforts to maintain the home.</w:t>
      </w:r>
      <w:r>
        <w:rPr>
          <w:rStyle w:val="BodyTextChar"/>
        </w:rPr>
        <w:br/>
        <w:t xml:space="preserve">An organisational chart visually describes reporting relationships for the governance and management structure.  The service has a business plan and a quality and risk management plan for 2014.  The manager is an experienced registered nurse (not currently practicing) having worked in a variety of nursing roles – one of which was previously as the manager at </w:t>
      </w:r>
      <w:proofErr w:type="spellStart"/>
      <w:r>
        <w:rPr>
          <w:rStyle w:val="BodyTextChar"/>
        </w:rPr>
        <w:t>Whalan</w:t>
      </w:r>
      <w:proofErr w:type="spellEnd"/>
      <w:r>
        <w:rPr>
          <w:rStyle w:val="BodyTextChar"/>
        </w:rPr>
        <w:t xml:space="preserve"> Lodge.  She works three days a week and is available after hours.  The service also employs a registered nurse who works up to 20 hours per week and lives on site in attached accommodation.  The registered nurse is experienced in acute care, intensive care, and primary nursing.  She also works part time at the local medical centre and is PRIME trained.  The manager, registered nurse and care staff have a sound understanding of aged care.  The manager commenced employment in December 2013 and registered nurse commenced in January 2014.  </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8B62F7" w:rsidRDefault="008B62F7" w:rsidP="00997994">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8B62F7" w:rsidRDefault="008B62F7" w:rsidP="00997994">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the manager’s absence, the registered nurse is in charge.  The manager is responsible for the day to day functions of the organisation, including oversight of the quality and risk management programme with support from the Trust and the registered nurse.  Formal quality management meetings are held two monthly between the manager and registered nurse with discussion around occupancy, resident issues, clinical care and staffing.  The manager reports to the </w:t>
      </w:r>
      <w:proofErr w:type="spellStart"/>
      <w:r>
        <w:rPr>
          <w:rStyle w:val="BodyTextChar"/>
        </w:rPr>
        <w:t>Whalan</w:t>
      </w:r>
      <w:proofErr w:type="spellEnd"/>
      <w:r>
        <w:rPr>
          <w:rStyle w:val="BodyTextChar"/>
        </w:rPr>
        <w:t xml:space="preserve"> Lodge trust once a month on a variety of issues and meets informally with the Trust chairman at least weekly.  </w:t>
      </w:r>
      <w:r>
        <w:rPr>
          <w:rStyle w:val="BodyTextChar"/>
        </w:rPr>
        <w:br/>
        <w:t>D19.1a; A review of the documentation, policies and procedures and from discussions with staff, identifies the service's operational management strategies, and quality and risk programme are in place to minimise the risk of unwanted events and enhance quality.</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8B62F7" w:rsidRDefault="008B62F7" w:rsidP="00997994">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quality and risk management system is understood and implemented by the manager, registered nurse and staff.  </w:t>
      </w:r>
      <w:r>
        <w:rPr>
          <w:rStyle w:val="BodyTextChar"/>
        </w:rPr>
        <w:br/>
        <w:t xml:space="preserve">A comprehensive set of policies and procedures are in place.  These policies were purchased from an external provider in July 2013 under the previous owners/management and have remained in place with the new manager and the </w:t>
      </w:r>
      <w:proofErr w:type="spellStart"/>
      <w:r>
        <w:rPr>
          <w:rStyle w:val="BodyTextChar"/>
        </w:rPr>
        <w:t>Whalan</w:t>
      </w:r>
      <w:proofErr w:type="spellEnd"/>
      <w:r>
        <w:rPr>
          <w:rStyle w:val="BodyTextChar"/>
        </w:rPr>
        <w:t xml:space="preserve"> Lodge Trust ownership of the business.  The manager reports that new and/or revised policies are developed by the external provider and are available for staff to read and to sign after reading.  </w:t>
      </w:r>
      <w:r>
        <w:rPr>
          <w:rStyle w:val="BodyTextChar"/>
        </w:rPr>
        <w:br/>
      </w:r>
      <w:r>
        <w:t>The service has a business plan for 2013- 2015.  The suite of policies and procedures includes a quality plan for 2014.  The quality assurance and risk management plan includes 11 aims and objectives for the service including but not limited to: education and training, provision of services, resident and family communication, and provision of resident care.  Progress with the quality plan is monitored through the two monthly quality management meeting and two monthly staff meetings.  The quality/management meeting agenda includes (but is not limited to): occupancy, accidents/incidents, infections, complaints, clinical issues, restraint/enablers, food service, training, staff related issues, equipment and hazards (minutes sighted for 1 July 2014).  The staff meeting agenda includes discussion and reporting around health and safety, restraint, laundry, meals, maintenance, infection control, audits and general business (minutes sighted for 23 June 2014).  Minutes are maintained and easily available to staff.  Minutes include actions to achieve compliance where relevant.  Discussions with the registered nurse and two carers confirm their involvement in the quality programme.  Resident/relative meetings take place as required.  There is an internal audit schedule and internal audits have been completed by the manager and registered nurse since January 2014 for staff training, hand washing, weight monitoring, medications, care planning, complaints, continence, cultural safety, informed consent, privacy and safety, laundry and cleaning, environment and equipment, admissions, hygiene and grooming, infection control, wound and skin care and restraint.  Risk management audits have been conducted for the kitchen and bathrooms.  A resident and relative survey conducted in June 2014 (three replies) evidences that residents and relatives are over all very satisfied with the service, are complimentary of the care provided and of the food service.  The service collects information on resident incidents and accidents as well as staff incidents/accidents.  Corrective actions are developed following internal audits, resident/family survey and resident and staff meetings that identify opportunities for improvement and corrective actions where required.  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an infection control programme and corresponding policies.  There is a restraint use policy and health and safety policies and procedures.</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an annual staff training plan for 2014 that is being implemented and is based around policies and procedures.  Records of staff attendance are maintained.  There is a document control policy that outlines the system implemented whereby all policies and procedures are to be reviewed regularly.  Documents no longer relevant to the service are removed and archived.</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Falls prevention strategies include assessment of risk, safe and clutter free environment, appropriate footwear, supervision and assistance, mobility aids and as a last resort, restraint for one resident with a lap belt and bed rails which are used infrequently.</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8B62F7" w:rsidRDefault="008B62F7" w:rsidP="00997994">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8B62F7" w:rsidRDefault="008B62F7" w:rsidP="0099799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D19.3b; There is an accident and incident reporting policy and procedure that includes definitions, and outlines responsibilities including immediate action, reporting, monitoring and corrective action to minimise and debriefing.</w:t>
      </w:r>
      <w:r>
        <w:rPr>
          <w:rStyle w:val="BodyTextChar"/>
        </w:rPr>
        <w:br/>
        <w:t xml:space="preserve">Adverse events (including but not limited to: falls, skin tears, bruising, challenging behaviours, medication errors) are documented on an incident form by the person witnessing the event.  Further assessment and follow up of the resident involved is conducted by a registered nurse.  Data is collected and collated on a monthly basis.  Results are communicated to staff via handover and meetings minutes.  </w:t>
      </w:r>
      <w:r>
        <w:rPr>
          <w:rStyle w:val="BodyTextChar"/>
        </w:rPr>
        <w:br/>
        <w:t>Three incident forms were completed for the period January to June 2014 and were reviewed.  These incidents related to two residents – one with a skin tear and one with a fall and a skin tear.  Staff advised that they contact family following an incident or accident and this is evident in incident forms, family communication sheet or progress notes reviewed.  Adverse events include an investigation.  Follow up is conducted by the registered nurse and GP is notified if required.  Either the registered nurse or manager investigates all events with further follow up by the manager if required.  Short term care plans are developed for skin tears.  No medication errors were reported for the time period.  The adverse events form documents the follow-up actions taken.  Monthly incident/accident analysis is conducted and results discussed at staff meetings.  The manager maintains a running record of incidents and accidents each month on an annual summary form.</w:t>
      </w:r>
      <w:r>
        <w:rPr>
          <w:rStyle w:val="BodyTextChar"/>
        </w:rPr>
        <w:br/>
        <w:t>Statutory and regulatory obligations are understood by the manager.  Examples include notification to the appropriate authorities in regards to serious injuries, coroner's inquests, changes in management and any complaints lodged with the Health and Disability Commissioner.</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8B62F7" w:rsidRDefault="008B62F7" w:rsidP="00997994">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8B62F7" w:rsidRDefault="008B62F7" w:rsidP="00997994">
      <w:pPr>
        <w:keepNext/>
        <w:tabs>
          <w:tab w:val="left" w:pos="3546"/>
        </w:tabs>
        <w:spacing w:after="120"/>
        <w:ind w:left="0"/>
        <w:rPr>
          <w:rFonts w:cstheme="minorBidi"/>
          <w:sz w:val="20"/>
          <w:szCs w:val="20"/>
        </w:rPr>
      </w:pPr>
      <w:r>
        <w:rPr>
          <w:rStyle w:val="BodyTextChar"/>
        </w:rPr>
        <w:t>ARC D17.6; D17.7; D17.8; E4.5d; E4.5e; E4.5f; E4.5g; E4.5h  ARHSS D17.7, D17.9, D17.10, D17.11</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are</w:t>
      </w:r>
      <w:proofErr w:type="gramEnd"/>
      <w:r>
        <w:rPr>
          <w:rStyle w:val="BodyTextChar"/>
        </w:rPr>
        <w:t xml:space="preserve"> eight staff employed by </w:t>
      </w:r>
      <w:proofErr w:type="spellStart"/>
      <w:r>
        <w:rPr>
          <w:rStyle w:val="BodyTextChar"/>
        </w:rPr>
        <w:t>Whalan</w:t>
      </w:r>
      <w:proofErr w:type="spellEnd"/>
      <w:r>
        <w:rPr>
          <w:rStyle w:val="BodyTextChar"/>
        </w:rPr>
        <w:t xml:space="preserve"> Lodge which includes a registered nurse, five caregivers, a new caregiver/activities person and the manager.  Caregivers undertake housekeeping, laundry and kitchen duties.  Annual practising certificates, including scope of practice, are validated with copies of certificates held in each applicable health professional's personnel file.  Current practising certificates were sighted for the registered nurse and general practitioner.  </w:t>
      </w:r>
      <w:r>
        <w:rPr>
          <w:rStyle w:val="BodyTextChar"/>
        </w:rPr>
        <w:br/>
        <w:t xml:space="preserve">Five staff files were randomly selected for review (one registered nurse and four caregivers).  Each staff file audited included evidence of a signed employment agreement and position description, appropriate qualifications, evidence of a completed orientation programme including evidence of competency.  All staff </w:t>
      </w:r>
      <w:proofErr w:type="gramStart"/>
      <w:r>
        <w:rPr>
          <w:rStyle w:val="BodyTextChar"/>
        </w:rPr>
        <w:t>have</w:t>
      </w:r>
      <w:proofErr w:type="gramEnd"/>
      <w:r>
        <w:rPr>
          <w:rStyle w:val="BodyTextChar"/>
        </w:rPr>
        <w:t xml:space="preserve"> a current first aid certificate and the registered nurse is PRIME trained.  </w:t>
      </w:r>
      <w:proofErr w:type="gramStart"/>
      <w:r>
        <w:rPr>
          <w:rStyle w:val="BodyTextChar"/>
        </w:rPr>
        <w:t>Staff undergo</w:t>
      </w:r>
      <w:proofErr w:type="gramEnd"/>
      <w:r>
        <w:rPr>
          <w:rStyle w:val="BodyTextChar"/>
        </w:rPr>
        <w:t xml:space="preserve"> annual performance appraisals, evident in three of five staff files reviewed (the RN and one caregiver file reviewed commenced employment in the past six months).  </w:t>
      </w:r>
      <w:r>
        <w:rPr>
          <w:rStyle w:val="BodyTextChar"/>
        </w:rPr>
        <w:br/>
      </w:r>
      <w:proofErr w:type="spellStart"/>
      <w:r>
        <w:rPr>
          <w:rStyle w:val="BodyTextChar"/>
        </w:rPr>
        <w:t>Whalan</w:t>
      </w:r>
      <w:proofErr w:type="spellEnd"/>
      <w:r>
        <w:rPr>
          <w:rStyle w:val="BodyTextChar"/>
        </w:rPr>
        <w:t xml:space="preserve"> Lodge has an orientation programme that is specific to worker type and includes manual handling, health and safety, and competency testing.  Newly appointed caregivers are assigned to another caregiver to be their 'buddy'.  New staff must demonstrate competency before working independently (evidenced in the completed orientation checklists for one new caregiver).  Interviews with two caregivers confirm their orientation to the service was thorough.  All five staff files reviewed reflected evidence of an orientation programme that had been completed.  </w:t>
      </w:r>
      <w:r>
        <w:rPr>
          <w:rStyle w:val="BodyTextChar"/>
        </w:rPr>
        <w:br/>
        <w:t xml:space="preserve">Discussion with the registered nurse and manager and review of education records confirms that a comprehensive in-service training programme is in place for 2014, which the service is in the process of implementing.  The programme covers relevant aspects of care and support and meets requirements.  The annual training programme </w:t>
      </w:r>
      <w:r>
        <w:rPr>
          <w:rStyle w:val="BodyTextChar"/>
        </w:rPr>
        <w:lastRenderedPageBreak/>
        <w:t xml:space="preserve">exceeds eight hours annually.  </w:t>
      </w:r>
      <w:r>
        <w:rPr>
          <w:rStyle w:val="BodyTextChar"/>
        </w:rPr>
        <w:br/>
        <w:t xml:space="preserve">Caregivers have completed either the national certificate in care of the elderly (three caregiver files reviewed) or are to commence the course (one newly appointed caregiver).  The registered nurse is in the process of becoming a certified trainer and assessor for the caregiver training programme.  </w:t>
      </w:r>
      <w:r>
        <w:rPr>
          <w:rStyle w:val="BodyTextChar"/>
        </w:rPr>
        <w:br/>
        <w:t xml:space="preserve">A system is in place to identify, plan, facilitate and record ongoing education for staff.  Attendance records are maintained by the manager.  All staff </w:t>
      </w:r>
      <w:proofErr w:type="gramStart"/>
      <w:r>
        <w:rPr>
          <w:rStyle w:val="BodyTextChar"/>
        </w:rPr>
        <w:t>are</w:t>
      </w:r>
      <w:proofErr w:type="gramEnd"/>
      <w:r>
        <w:rPr>
          <w:rStyle w:val="BodyTextChar"/>
        </w:rPr>
        <w:t xml:space="preserve"> required to attend training for fire safety and evacuation, infection control, restraint minimisation, first aid, and manual handling. </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Education and training provided so far for 2014 under the new management includes (attendance in brackets):  safe chemical handling (5), advanced directives (5), observations including blood sugar monitoring, blood pressure recording (4), restraint minimisation and competencies (5), infection control and standard precautions (5), fire training and evacuation drill (5), skin care and pressure area prevention (5), and abuse and neglect (5).  The following education </w:t>
      </w:r>
      <w:proofErr w:type="gramStart"/>
      <w:r>
        <w:rPr>
          <w:rStyle w:val="BodyTextChar"/>
        </w:rPr>
        <w:t>sessions are planned for remainder of 2014 and includes</w:t>
      </w:r>
      <w:proofErr w:type="gramEnd"/>
      <w:r>
        <w:rPr>
          <w:rStyle w:val="BodyTextChar"/>
        </w:rPr>
        <w:t xml:space="preserve">: code of consumer rights including informed consent and advocacy (July), food safety update (August), wound and skin tear management (September), dementia and challenging behaviours (October), restraint and challenging behaviours (November), and back care and manual handling (December).  Education is provided either as face to face sessions, self-directed reading and learning or attendance at off-site sessions.  The registered nurse has yet to complete </w:t>
      </w:r>
      <w:proofErr w:type="spellStart"/>
      <w:r>
        <w:rPr>
          <w:rStyle w:val="BodyTextChar"/>
        </w:rPr>
        <w:t>interRAI</w:t>
      </w:r>
      <w:proofErr w:type="spellEnd"/>
      <w:r>
        <w:rPr>
          <w:rStyle w:val="BodyTextChar"/>
        </w:rPr>
        <w:t xml:space="preserve"> training.  Attendance rates are recorded and evidence good levels of attendance by staff.  </w:t>
      </w:r>
      <w:r>
        <w:rPr>
          <w:rStyle w:val="BodyTextChar"/>
        </w:rPr>
        <w:br/>
        <w:t xml:space="preserve">Registered nurses and caregiver competencies available include restraint, infection control, and fire questionnaire and medication administration.  Medication competencies were reviewed for three caregivers but not for the remaining two caregivers and the registered nurse (link #.1.3.12.3).  </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lastRenderedPageBreak/>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8B62F7" w:rsidRDefault="008B62F7" w:rsidP="00997994">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8B62F7" w:rsidRDefault="008B62F7" w:rsidP="00997994">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annual leave and </w:t>
      </w:r>
      <w:proofErr w:type="spellStart"/>
      <w:r>
        <w:rPr>
          <w:rStyle w:val="BodyTextChar"/>
        </w:rPr>
        <w:t>rostering</w:t>
      </w:r>
      <w:proofErr w:type="spellEnd"/>
      <w:r>
        <w:rPr>
          <w:rStyle w:val="BodyTextChar"/>
        </w:rPr>
        <w:t xml:space="preserve"> policy includes staffing levels and skills mix.  The manager works for 24 hours a week over three days and is available afterhours.  The registered nurse works up to 20 hours per week either during the day, in the evenings or in the weekends.  The RN also works week on week off at the local medical centre and is </w:t>
      </w:r>
      <w:r>
        <w:rPr>
          <w:rFonts w:cs="Arial"/>
          <w:color w:val="002639"/>
          <w:szCs w:val="20"/>
          <w:lang w:val="en"/>
        </w:rPr>
        <w:t>Primary Response in Medical Emergency (</w:t>
      </w:r>
      <w:r>
        <w:rPr>
          <w:rStyle w:val="BodyTextChar"/>
        </w:rPr>
        <w:t xml:space="preserve">PRIME) trained.  The registered nurse (RN) is available after hours to care staff and lives on site in adjacent accommodation.  There is further support from another PRIME trained practice nurse in the town (who also provides RN cover when the RN is away on leave).  The general practitioner, district nurses and St Johns ambulance service is available when and if required.  Care staff interviewed advised that they are well supported by the manager and the registered nurse.  Roster includes one caregiver on each shift.  A local caterer is the volunteer cook and works Monday to Friday.  Activities are provided during the day from either the caregiver or manager with support from regular volunteers, visiting entertainers and outings are provided by the manager and resident’s families.  </w:t>
      </w:r>
      <w:r>
        <w:rPr>
          <w:rStyle w:val="BodyTextChar"/>
        </w:rPr>
        <w:br/>
        <w:t>Staff turnover is reported by the manager as low.  Staffing levels are altered according to resident numbers and acuity.</w:t>
      </w:r>
      <w:r>
        <w:rPr>
          <w:rStyle w:val="BodyTextChar"/>
        </w:rPr>
        <w:br/>
        <w:t>One general practitioner was interviewed who confirms that staffing is appropriate to meet the needs of residents.</w:t>
      </w:r>
      <w:r>
        <w:rPr>
          <w:rStyle w:val="BodyTextChar"/>
        </w:rPr>
        <w:br/>
        <w:t xml:space="preserve">Four residents and four relatives confirm that there </w:t>
      </w:r>
      <w:proofErr w:type="gramStart"/>
      <w:r>
        <w:rPr>
          <w:rStyle w:val="BodyTextChar"/>
        </w:rPr>
        <w:t>are sufficient staff</w:t>
      </w:r>
      <w:proofErr w:type="gramEnd"/>
      <w:r>
        <w:rPr>
          <w:rStyle w:val="BodyTextChar"/>
        </w:rPr>
        <w:t xml:space="preserve"> on duty, and that they are approachable, competent and friendly and endeavour to make </w:t>
      </w:r>
      <w:proofErr w:type="spellStart"/>
      <w:r>
        <w:rPr>
          <w:rStyle w:val="BodyTextChar"/>
        </w:rPr>
        <w:t>Whalan</w:t>
      </w:r>
      <w:proofErr w:type="spellEnd"/>
      <w:r>
        <w:rPr>
          <w:rStyle w:val="BodyTextChar"/>
        </w:rPr>
        <w:t xml:space="preserve"> Lodge a home.</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lastRenderedPageBreak/>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8B62F7" w:rsidRDefault="008B62F7" w:rsidP="00997994">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8B62F7" w:rsidRDefault="008B62F7" w:rsidP="00997994">
      <w:pPr>
        <w:keepNext/>
        <w:tabs>
          <w:tab w:val="left" w:pos="3546"/>
        </w:tabs>
        <w:spacing w:after="120"/>
        <w:ind w:left="0"/>
        <w:rPr>
          <w:rFonts w:cstheme="minorBidi"/>
          <w:sz w:val="20"/>
          <w:szCs w:val="20"/>
        </w:rPr>
      </w:pPr>
      <w:r>
        <w:rPr>
          <w:rStyle w:val="BodyTextChar"/>
        </w:rPr>
        <w:t>ARC A15.1; D7.1; D8.1; D22; E5.1  ARHSS A15.1; D7.1; D8.1; D22</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the nurse’s station.  Informed consent to display photographs is obtained from residents/family/whanau on admission.  Information containing sensitive resident information is not displayed in a way that can be viewed by other residents or members of the public.</w:t>
      </w:r>
      <w:r>
        <w:rPr>
          <w:rStyle w:val="BodyTextChar"/>
        </w:rPr>
        <w:br/>
        <w:t>D7.1 entries are legible, dated and signed by the relevant caregiver or registered nurse including designation.</w:t>
      </w:r>
      <w:r>
        <w:rPr>
          <w:rStyle w:val="BodyTextChar"/>
        </w:rPr>
        <w:br/>
        <w:t>Individual resident files demonstrate service integration.  This includes medical care interventions and records of the activities coordinator.  Medication charts are in a separate folder.</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2"/>
        <w:rPr>
          <w:b/>
          <w:bCs/>
        </w:rPr>
      </w:pPr>
      <w:r>
        <w:rPr>
          <w:b/>
          <w:bCs/>
        </w:rPr>
        <w:t>Outcome 1.3: Continuum of Service Delivery</w:t>
      </w:r>
    </w:p>
    <w:p w:rsidR="008B62F7" w:rsidRDefault="008B62F7" w:rsidP="0099799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B62F7" w:rsidRDefault="008B62F7" w:rsidP="00997994">
      <w:pPr>
        <w:pStyle w:val="Heading4"/>
        <w:rPr>
          <w:rStyle w:val="Heading4Char"/>
          <w:iCs/>
          <w:color w:val="365F91" w:themeColor="accent1" w:themeShade="BF"/>
        </w:rPr>
      </w:pPr>
      <w:r>
        <w:rPr>
          <w:color w:val="365F91" w:themeColor="accent1" w:themeShade="BF"/>
        </w:rPr>
        <w:lastRenderedPageBreak/>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8B62F7" w:rsidRDefault="008B62F7" w:rsidP="00997994">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8B62F7" w:rsidRDefault="008B62F7" w:rsidP="00997994">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policy for resident admissions that includes responsibilities, assessment processes and time frames.  Needs assessments are required for entry to the facility as a permanent rest home resident or respite resident.  The service communicates with needs assessors and other appropriate agencies prior to the resident’s admission regarding the level of care requirements.  There is an information pack provided to all residents and their families on the service provided.  The pack includes all relevant aspects of service delivery and residents and or family/whanau are provided with associated information such as the Code of consumer rights, complaints information, advocacy, and admission agreement.  Four family members and four residents interviewed stated that they had received the information pack and had received sufficient information prior to and on entry to the service.  Signed service agreements are signed for four of five resident files sampled (one carer support).  The admission agreement reviewed aligns with a) -k) of the ARC contract and exclusions from the service are included in the admission agreement.</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lastRenderedPageBreak/>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8B62F7" w:rsidRDefault="008B62F7" w:rsidP="00997994">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8B62F7" w:rsidRDefault="008B62F7" w:rsidP="00997994">
      <w:pPr>
        <w:keepNext/>
        <w:tabs>
          <w:tab w:val="left" w:pos="3546"/>
        </w:tabs>
        <w:spacing w:after="120"/>
        <w:ind w:left="0"/>
        <w:rPr>
          <w:rFonts w:cstheme="minorBidi"/>
          <w:sz w:val="20"/>
          <w:szCs w:val="20"/>
        </w:rPr>
      </w:pPr>
      <w:r>
        <w:rPr>
          <w:rStyle w:val="BodyTextChar"/>
        </w:rPr>
        <w:t>ARHSS D4.2</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process for declining entry should that occur.  This includes informing persons and referrers (as applicable) the reasons why the service has been declined.  The reason for declining service entry to residents is recorded and communicated to the resident/family/whanau.  The reason for declining would be if the client did not meet the level of care provided at the facility or there are no beds available.</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8B62F7" w:rsidRDefault="008B62F7" w:rsidP="00997994">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Bdr>
          <w:top w:val="single" w:sz="4" w:space="4" w:color="auto"/>
          <w:left w:val="single" w:sz="4" w:space="4" w:color="auto"/>
          <w:bottom w:val="single" w:sz="4" w:space="4" w:color="auto"/>
          <w:right w:val="single" w:sz="4" w:space="4" w:color="auto"/>
        </w:pBdr>
        <w:ind w:left="0"/>
        <w:rPr>
          <w:sz w:val="20"/>
          <w:szCs w:val="20"/>
        </w:rPr>
      </w:pPr>
      <w:r>
        <w:rPr>
          <w:rStyle w:val="BodyTextChar"/>
        </w:rPr>
        <w:t xml:space="preserve">There is a policy and process that describe resident’s admission and assessment procedures.  The registered nurse undertakes the assessments on admission.  An initial nursing assessment and care plan is completed within 24 hours of admission.  The long term care plan is developed within three weeks </w:t>
      </w:r>
      <w:r>
        <w:rPr>
          <w:rStyle w:val="BodyTextChar"/>
        </w:rPr>
        <w:lastRenderedPageBreak/>
        <w:t xml:space="preserve">of admission.  In all three permanent resident files, one respite and one carer support files sampled, the initial admission assessment and initial care plan were completed and signed off by the registered nurse.  The registered nurse and manager have completed new long term care plans for the three permanent residents since January 2014 (all signed off by the registered nurse and resident and/or family member).  Six monthly reviews are conducted or earlier if resident health changes are completed by the registered nurse with input from the care staff and any other relevant person.  Activities assessments and care plans for the three permanent residents were developed by the previous activities coordinator, however, these have not been reviewed six monthly (link #1.3.8.2).  Handover occurs at the end of each duty that maintains a continuity of service delivery.  </w:t>
      </w:r>
      <w:proofErr w:type="gramStart"/>
      <w:r>
        <w:rPr>
          <w:rStyle w:val="BodyTextChar"/>
        </w:rPr>
        <w:t>The manager and registered nurse share on-call and after hours and weekends cover.</w:t>
      </w:r>
      <w:proofErr w:type="gramEnd"/>
      <w:r>
        <w:rPr>
          <w:rStyle w:val="BodyTextChar"/>
        </w:rPr>
        <w:t xml:space="preserve">  </w:t>
      </w:r>
      <w:r>
        <w:rPr>
          <w:rStyle w:val="BodyTextChar"/>
        </w:rPr>
        <w:br/>
        <w:t xml:space="preserve">Medical assessments are completed within two working days of admission by the general practitioner (GP) as evidenced in the medical notes of three permanent resident files sampled.  It was noted in resident files reviewed that the GP has assessed the resident as stable and is to be seen three monthly.  GP interviewed stated that the service contacted her in a timely fashion, providing her with information required to assess the residents.  The service always carried out any observations and interventions she prescribed.  </w:t>
      </w:r>
      <w:r>
        <w:rPr>
          <w:rStyle w:val="BodyTextChar"/>
        </w:rPr>
        <w:br/>
        <w:t xml:space="preserve">There is a range of assessment tools completed on admission and reviewed six monthly if applicable including (but not limited to); a) continence b) pressure area risk assessment, c) nutrition d) falls risk assessment e) pain assessment.  The </w:t>
      </w:r>
      <w:proofErr w:type="spellStart"/>
      <w:r>
        <w:rPr>
          <w:rStyle w:val="BodyTextChar"/>
        </w:rPr>
        <w:t>interRAI</w:t>
      </w:r>
      <w:proofErr w:type="spellEnd"/>
      <w:r>
        <w:rPr>
          <w:rStyle w:val="BodyTextChar"/>
        </w:rPr>
        <w:t xml:space="preserve"> assessment tool is not yet in use.  Long term care plans reviewed for three of five residents’ evidence comprehensive and resident focused goals and interventions.  All five files identified integration of allied health including podiatry.  </w:t>
      </w:r>
      <w:r>
        <w:rPr>
          <w:rStyle w:val="BodyTextChar"/>
        </w:rPr>
        <w:br/>
      </w:r>
      <w:r>
        <w:rPr>
          <w:rStyle w:val="BodyTextChar"/>
        </w:rPr>
        <w:br/>
        <w:t xml:space="preserve">Tracer Methodology: </w:t>
      </w:r>
      <w:r>
        <w:rPr>
          <w:rStyle w:val="BodyTextChar"/>
        </w:rPr>
        <w:br/>
      </w:r>
      <w:r>
        <w:rPr>
          <w:sz w:val="20"/>
          <w:szCs w:val="20"/>
        </w:rPr>
        <w:t> </w:t>
      </w:r>
      <w:r>
        <w:rPr>
          <w:sz w:val="20"/>
          <w:szCs w:val="20"/>
        </w:rPr>
        <w:t> </w:t>
      </w:r>
      <w:r>
        <w:rPr>
          <w:sz w:val="20"/>
          <w:szCs w:val="20"/>
        </w:rPr>
        <w:t> </w:t>
      </w:r>
      <w:r>
        <w:rPr>
          <w:sz w:val="20"/>
          <w:szCs w:val="20"/>
        </w:rPr>
        <w:t> </w:t>
      </w:r>
      <w:proofErr w:type="gramStart"/>
      <w:r>
        <w:rPr>
          <w:i/>
          <w:sz w:val="20"/>
          <w:szCs w:val="20"/>
        </w:rPr>
        <w:t>XXXXXX  This</w:t>
      </w:r>
      <w:proofErr w:type="gramEnd"/>
      <w:r>
        <w:rPr>
          <w:i/>
          <w:sz w:val="20"/>
          <w:szCs w:val="20"/>
        </w:rPr>
        <w:t xml:space="preserve"> information has been deleted as it is specific to the health care of a resident.</w:t>
      </w:r>
      <w:r>
        <w:rPr>
          <w:sz w:val="20"/>
          <w:szCs w:val="20"/>
        </w:rPr>
        <w:t xml:space="preserve"> </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8B62F7" w:rsidRDefault="008B62F7" w:rsidP="00997994">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8B62F7" w:rsidRDefault="008B62F7" w:rsidP="00997994">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An initial nursing assessment is completed within 24 hours of admission.  The initial assessment includes: cognitive, sensory, mobility, breathing, hygiene and grooming, skin, continence, oral care, pain, safety and risk, dietary, social/values and beliefs, cultural and spiritual and sleeping.  Personal needs outcomes and goals of residents are </w:t>
      </w:r>
      <w:r>
        <w:rPr>
          <w:rStyle w:val="BodyTextChar"/>
        </w:rPr>
        <w:lastRenderedPageBreak/>
        <w:t>identified.  There is a range of assessment tools completed on admission and reviewed six monthly if applicable including (but not limited to); a) continence b) pressure area risk assessment, c) nutrition d) falls risk assessment e) pain assessment.  Assessments are conducted in an appropriate and private manner.  All four residents interviewed are satisfied with the support provided.  Assessment process and the outcomes are communicated to staff at shift handovers, within progress notes, initial assessment and care plans.  Four resident interviews and four family members stated they were informed and involved in the assessment process.</w:t>
      </w:r>
      <w:r>
        <w:rPr>
          <w:rStyle w:val="BodyTextChar"/>
        </w:rPr>
        <w:br/>
        <w:t xml:space="preserve">The assessment tools link to the individual care plans.  The care plans are individualised for each resident need such as (but not limited to): hygiene, nutrition, mobility, pain, behaviours, cultural, sleep/comfort, continence, memory loss, skin, elimination, personal cares, medical conditions such as chronic obstructive respiratory disease (COPD, and diabetes.  The registered nurse also develops a daily intervention sheet which aligns with the long term care plan.  Each aspect of the care plan includes goals, interventions and assistance required and evaluations.  </w:t>
      </w:r>
      <w:r>
        <w:rPr>
          <w:rStyle w:val="BodyTextChar"/>
        </w:rPr>
        <w:br/>
        <w:t xml:space="preserve">The general practitioner completes a medical admission with two working days.  Families and residents interviewed confirmed their involvement.  </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8B62F7" w:rsidRDefault="008B62F7" w:rsidP="00997994">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8B62F7" w:rsidRDefault="008B62F7" w:rsidP="00997994">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files include: m</w:t>
      </w:r>
      <w:r>
        <w:t xml:space="preserve">edical, nursing, allied health and activity notes were included in the individual file.  Resident files include (but not limited to); a) admission information, b) Resuscitation status, c) daily interventions, d) care plan and short term care plan (STCP),  e) monthly monitoring e.g. weights, BP, f) progress notes, g) medical profile/ medical notes,  h) activity plan/progress notes,  </w:t>
      </w:r>
      <w:proofErr w:type="spellStart"/>
      <w:r>
        <w:t>i</w:t>
      </w:r>
      <w:proofErr w:type="spellEnd"/>
      <w:r>
        <w:t xml:space="preserve">) infection log, j) bowel chart, k) family communication,  l) informed consent, m) admission agreement, n) correspondence e.g. transfer notes, NASC assessments and o) lab results. </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Daily interventions includes: personal cares, mobility, behaviour, sleeping, nutrition, skin, pain, and continence.  </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initial care plan is developed from the initial assessment and identifies the areas of concern or risk.  Resident comprehensive long term care plans are individually developed with the resident and family/</w:t>
      </w:r>
      <w:proofErr w:type="spellStart"/>
      <w:r>
        <w:rPr>
          <w:rStyle w:val="BodyTextChar"/>
        </w:rPr>
        <w:t>whānau</w:t>
      </w:r>
      <w:proofErr w:type="spellEnd"/>
      <w:r>
        <w:rPr>
          <w:rStyle w:val="BodyTextChar"/>
        </w:rPr>
        <w:t xml:space="preserve"> who sign to acknowledge their approval of the care plan.  Four residents and four family members interviewed stated they are involved in the care planning process.  Resident care plans reviewed included long term care plans and daily interventions sheets for three permanent residents and one respite resident and an initial assessment and care plan and daily interventions sheet for one resident on carer support.  Nursing diagnosis, goals and outcomes are identified and agreed and how care is to be delivered is explained.  The care plans are individualised for each resident need such as (but not limited to): </w:t>
      </w:r>
      <w:r>
        <w:t>): hygiene, nutrition, mobility, pain, behaviours, cultural, sleep/comfort, continence, memory loss, skin, elimination, personal cares, medical conditions such as COPD, and diabetes.</w:t>
      </w:r>
      <w:r>
        <w:rPr>
          <w:rStyle w:val="BodyTextChar"/>
        </w:rPr>
        <w:t xml:space="preserve">  Each aspect of the care plan includes goals, interventions and assistance required and evaluations.</w:t>
      </w:r>
      <w:r>
        <w:t xml:space="preserve">  Activities care plans are developed from the diversional therapy assessment and social profile information and signed off by the resident and/or family member. </w:t>
      </w:r>
      <w:r>
        <w:rPr>
          <w:rStyle w:val="BodyTextChar"/>
        </w:rPr>
        <w:t xml:space="preserve"> </w:t>
      </w:r>
      <w:r>
        <w:rPr>
          <w:rStyle w:val="BodyTextChar"/>
        </w:rPr>
        <w:br/>
        <w:t xml:space="preserve">There is evidence that residents are seen by the GP at least three monthly and this was confirmed on GP interview.  </w:t>
      </w:r>
      <w:r>
        <w:rPr>
          <w:rStyle w:val="BodyTextChar"/>
        </w:rPr>
        <w:br/>
      </w:r>
      <w:proofErr w:type="gramStart"/>
      <w:r>
        <w:rPr>
          <w:rStyle w:val="BodyTextChar"/>
        </w:rPr>
        <w:t>The GP signs that the resident is stable and for three monthly visits.</w:t>
      </w:r>
      <w:proofErr w:type="gramEnd"/>
      <w:r>
        <w:rPr>
          <w:rStyle w:val="BodyTextChar"/>
        </w:rPr>
        <w:t xml:space="preserve">  Notes are well maintained.  </w:t>
      </w:r>
      <w:r>
        <w:rPr>
          <w:rStyle w:val="BodyTextChar"/>
        </w:rPr>
        <w:br/>
        <w:t>Short term care plans are in use for changes in health status and are recorded on a short term care plan page.  Examples sighted are cares required for wounds, infections, skin tears, weight loss, and urinary frequency, sleep problems, and generally feeling unwell.  Five resident files reviewed identified that family were involved.</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Service delivery plans demonstrate service integration.</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8B62F7" w:rsidRDefault="008B62F7" w:rsidP="00997994">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8B62F7" w:rsidRDefault="008B62F7" w:rsidP="00997994">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Whalan</w:t>
      </w:r>
      <w:proofErr w:type="spellEnd"/>
      <w:r>
        <w:rPr>
          <w:rStyle w:val="BodyTextChar"/>
        </w:rPr>
        <w:t xml:space="preserve"> Lodge provides services for residents requiring rest home level of care.  Individualised care plans are completed.  The two caregivers and registered nurse  interviewed stated that they have all the equipment referred to in long and short term care plans necessary to provide care, including wheelchairs, walking frames, scales, transferring equipment, and pressure relieving equipment.  </w:t>
      </w:r>
      <w:r>
        <w:rPr>
          <w:rStyle w:val="BodyTextChar"/>
        </w:rPr>
        <w:br/>
        <w:t xml:space="preserve">Clinical supplies are available with adequate supplies of wound care products, blood glucose monitoring equipment and other medical equipment (link #1.4.2.1) </w:t>
      </w:r>
      <w:r>
        <w:rPr>
          <w:rStyle w:val="BodyTextChar"/>
        </w:rPr>
        <w:br/>
        <w:t xml:space="preserve">there is currently one wound being treated and no pressure injuries.  Wound assessment and management plan is completed for the wounds (pressure points on two of the resident’s toes) and there was evidence of referral to the podiatrist.  Wound care education is planned for September 2014.  </w:t>
      </w:r>
      <w:r>
        <w:rPr>
          <w:rStyle w:val="BodyTextChar"/>
        </w:rPr>
        <w:br/>
        <w:t xml:space="preserve">Four residents and four family members interviewed confirm their current care and treatments they and their family members are receiving meet their needs.  </w:t>
      </w:r>
      <w:r>
        <w:rPr>
          <w:rStyle w:val="BodyTextChar"/>
        </w:rPr>
        <w:br/>
        <w:t xml:space="preserve">Continence products are available and continence products are identified for day use, night use, and other management.  Specialist continence advice is available as needed.  </w:t>
      </w:r>
      <w:r>
        <w:rPr>
          <w:rStyle w:val="BodyTextChar"/>
        </w:rPr>
        <w:br/>
        <w:t xml:space="preserve">All falls are reported on the resident accident/incident form and reported to the registered nurse and manager.  Falls risk assessment is completed on admission and reviewed at least six monthly or earlier should there be an increased falls risk.  A physiotherapist referral can be initiated as required.  </w:t>
      </w:r>
      <w:r>
        <w:rPr>
          <w:rStyle w:val="BodyTextChar"/>
        </w:rPr>
        <w:br/>
        <w:t xml:space="preserve">There is one part time registered nurse employed by the service and the manager has been a registered nurse (currently does not have an annual practicing certificate).  A record of all health practitioners practicing certificates is kept.  </w:t>
      </w:r>
      <w:r>
        <w:rPr>
          <w:rStyle w:val="BodyTextChar"/>
        </w:rPr>
        <w:br/>
        <w:t xml:space="preserve">Needs are assessed using pre admission documentation, doctors notes, and the assessment tools which are completed by a registered nurse.  Care plans are goal orientated and reviewed at six monthly intervals (with the exception of two permanent residents’ activities plans link #1.3.8.2).  Care plans are updated to reflect intervention changes following review or change in health status.  During the tour of facility it was noted that staff treated residents with respect and dignity, residents and families were able to confirm this observation.  </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8B62F7" w:rsidRDefault="008B62F7" w:rsidP="00997994">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activities coordinator role has recently been vacated and caregivers, manager and volunteers are currently providing activities for residents.  </w:t>
      </w:r>
      <w:proofErr w:type="gramStart"/>
      <w:r>
        <w:t>Advised that a new staff member has been employed with a background in adult education, social work and psychology and will be taking over the activities coordinator position.</w:t>
      </w:r>
      <w:proofErr w:type="gramEnd"/>
      <w:r>
        <w:t xml:space="preserve">  The hours are still under </w:t>
      </w:r>
      <w:proofErr w:type="gramStart"/>
      <w:r>
        <w:t>negotiation,</w:t>
      </w:r>
      <w:proofErr w:type="gramEnd"/>
      <w:r>
        <w:t xml:space="preserve"> however the service stated that it would be approximately 2-4 hours per week.  </w:t>
      </w:r>
      <w:proofErr w:type="gramStart"/>
      <w:r>
        <w:t>Activities such as walks, outings and individual time is</w:t>
      </w:r>
      <w:proofErr w:type="gramEnd"/>
      <w:r>
        <w:t xml:space="preserve"> undertaken by the care staff.  There is a weekly activity planner, with activities advertised in hallway of home.  Due to the size of the facility the activities programme is much individualised and features a lot of one on one </w:t>
      </w:r>
      <w:proofErr w:type="gramStart"/>
      <w:r>
        <w:t>activities</w:t>
      </w:r>
      <w:proofErr w:type="gramEnd"/>
      <w:r>
        <w:t xml:space="preserve"> reflecting the resident’s interest and they have choices in their level of participation.  Activities include (but are not limited to): (a) outings to the local café or local places of interest, (b) exercise programmes, (c) entertainment, (d) monthly church services, (e) visits to the library, and aromatherapy activities.  Residents have an initial diversional assessment and social profile completed over the first few weeks after admission obtaining a complete social history and profile of past and present interests and life events.  </w:t>
      </w:r>
      <w:r>
        <w:br/>
        <w:t xml:space="preserve">A record is kept of individual resident’s activities and weekly progress notes are completed.  The resident/family/EPOA as appropriate is involved in the development of the activity plan.  Participation in all activities is voluntary.  All residents have an interest checklist completed and activity plan documented, however, these have not been reviewed in the past 12 months as evidenced in two of three permanent resident files reviewed (link #1.3.8.2).  An activities plan is in place for the respite resident.  Residents interviewed confirmed that activities offered are what they would like and they love to get out and about in the community.  A volunteer comes weekly to play cards with residents who wish to do so.  </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lastRenderedPageBreak/>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8B62F7" w:rsidRDefault="008B62F7" w:rsidP="00997994">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8B62F7" w:rsidRDefault="008B62F7" w:rsidP="00997994">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initial care plans were developed by a registered nurse on the day of admission and resident comprehensive long term care plans developed within three weeks of admission as evidenced in three permanent and one respite resident.  Long term care plans are evaluated six monthly or if there is a change in health status.  There was documented evidence that care plan evaluations were up to date in all three (of five) long term resident files sampled.  A new long term care plan has been developed for all permanent residents since the change of ownership and new manager and registered nurse employed.  Changes in health status trigger an update on the care plan.  Care plan reviews are signed as completed by a RN.  </w:t>
      </w:r>
      <w:r>
        <w:t xml:space="preserve">All residents have an interest checklist completed and activity plan </w:t>
      </w:r>
      <w:proofErr w:type="gramStart"/>
      <w:r>
        <w:t>documented,</w:t>
      </w:r>
      <w:proofErr w:type="gramEnd"/>
      <w:r>
        <w:t xml:space="preserve"> however, these have not been reviewed in the past 12 months as evidenced in two of three permanent resident files reviewed.  Improvements are required in this area.  </w:t>
      </w:r>
      <w:r>
        <w:rPr>
          <w:rStyle w:val="BodyTextChar"/>
        </w:rPr>
        <w:t xml:space="preserve">GP's review residents three monthly or when requested if issues arise or health status changes.  General practitioner interviewed stated that the communication from the service is appropriate and in a timely fashion.  The service carries out her instructions, giving her full confidence in the management of the residents.  Short term care plans were evident for current and previous wounds, skin tears, weight loss, sleep problems, general malaise and infections.  The care staff record implementation of interventions of short term care plans in the progress notes and the RN signs off the care plan when the issue has resolved.  </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t>All initial care plans were developed by a registered nurse on the day of admission and resident comprehensive long term care plans developed within three weeks of admission as evidenced in three permanent and one respite resident.  The resident on carer support has a care plan in place.  Long term care plans are evaluated six monthly or if there is a change in health status.  There was documented evidence that care plan evaluations were up to date in all three (of five) long term resident files sampled.  A new long term care plan has been developed for all permanent residents since the change of ownership and new manager and registered nurse employed.  Changes in health status trigger an update on the care plan.  Care plan reviews are signed as completed by a RN.  All residents have an interest checklist completed and activity plan documented as evidenced in one of three permanent resident file reviewed (admitted in March 2014) and for the one respite resident.</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of three permanent residents have activities care plans which were developed in July 2013.  There is no evidence that these activities care plans have been reviewed in the past 12 months.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Conduct evaluations of all care plans – long term and activities plans - six monthly or sooner if required to ensure that all plans are current.</w:t>
      </w:r>
      <w:proofErr w:type="gramEnd"/>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8B62F7" w:rsidRDefault="008B62F7" w:rsidP="00997994">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facilitates access to other medical and non-medical services.  The manager and registered nurse interviewed confirm that residents, family and GP are informed of any referrals made directly to other nursing services or the needs assessment team.  Referrals to specialists are made by the GP.  Referral forms and documentation are maintained on resident files as sighted.  </w:t>
      </w:r>
      <w:r>
        <w:rPr>
          <w:rStyle w:val="BodyTextChar"/>
        </w:rPr>
        <w:br/>
        <w:t xml:space="preserve">Relatives and residents interviewed state they are informed of referrals required to other services and are provided with options and choice of service provider.  </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8B62F7" w:rsidRDefault="008B62F7" w:rsidP="00997994">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8B62F7" w:rsidRDefault="008B62F7" w:rsidP="0099799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transfer and discharge procedures.  The procedures include a transfer/discharge form and the completed form is placed on file and retained as part of the archived resident records.</w:t>
      </w:r>
      <w:r>
        <w:rPr>
          <w:rStyle w:val="BodyTextChar"/>
        </w:rPr>
        <w:br/>
      </w:r>
      <w:r>
        <w:t xml:space="preserve">Discussions with registered nurse identified that the service has access to PRIME nurse, dietitian, continence nurse, physiotherapist, podiatrist and emergency services.  </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8B62F7" w:rsidRDefault="008B62F7" w:rsidP="00997994">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8B62F7" w:rsidRDefault="008B62F7" w:rsidP="00997994">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medication management system includes a medication policy and procedures that follows recognised standards and guidelines for safe medicine management practice in accord with the guideline: 2011 Medicines Care Guides for Residential Aged Care.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has in place policies and procedures for ensuring all medicine related recording and documentation is legible and signed and dated.  The three permanent and one respite residents have individual medication charts with three monthly reviews of medication occurring by GP for three permanent residents.  The resident on carer support has a list of medications taken recorded and a copy of the prescriptions is available on file.  Medication charts record prescribed medications by the general practitioner, and these are kept in the medication folder.  Medication instruction and administration sheets have an identification photo of the individual resident.  Signing sheets are in place for packed medication, short term, and prn medication.  Medication that is administered for PRN use has directions for use recorded in two of four medication charts reviewed.  Improvements are required in this area.  </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has adequate information and supervises the self-administration of medicines.  One resident on carer support self-administers his medications and these are securely stored in a locked box in the resident’s room.  The resident has undergone an assessment by the general practitioner, who has deemed him competent to self-administer.  Resident interviewed stated he informed the staff when he has administered his medications. </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has in place and has implemented systems to ensure, a) residents medicine allergies/sensitivities are known and recorded on the medication sheet, b) adverse reactions and administration errors are identified and appropriate clerical intervention occurs, and c) adverse reactions and administration errors are recorded.  Known allergies are recorded on medication sheets as evidenced in four medication charts reviewed.  There is a staff signature identification sheet in the front of the medication folder, this includes the general practitioner and PRIME nurses signatures. </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 locked safe for controlled drugs and a controlled drug register, with one respite resident on controlled drug medication.  On review of the controlled drug register it is noted that six monthly stock takes have not been conducted.  Improvements are required in this area.  </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t>Whalan</w:t>
      </w:r>
      <w:proofErr w:type="spellEnd"/>
      <w:r>
        <w:t xml:space="preserve"> Lodge uses four weekly medico blister packs; verification is completed by the RN against the drug chart on arrival from the pharmacy.  The service has an agreement with the </w:t>
      </w:r>
      <w:proofErr w:type="spellStart"/>
      <w:r>
        <w:t>Twizel</w:t>
      </w:r>
      <w:proofErr w:type="spellEnd"/>
      <w:r>
        <w:t xml:space="preserve"> Pharmacy.</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All staff performing medication administration </w:t>
      </w:r>
      <w:proofErr w:type="gramStart"/>
      <w:r>
        <w:t>receive</w:t>
      </w:r>
      <w:proofErr w:type="gramEnd"/>
      <w:r>
        <w:t xml:space="preserve"> training on medicine management policies and procedures (last conducted in May 2013).  Annual competency was sighted for three caregivers but not for further two caregivers and the registered nurse.  Improvement is required in this area.  Two caregivers were observed safely administering medications to residents. </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Medication audits have occurred in April 2014 in relation to medication trolley, cupboard and staff administration of medication.</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D16.5.e.i.2; Three (of four) permanent resident medication charts reviewed identified that the GP had seen the resident three monthly and four of four medication charts were signed.  All medicine charts demonstrate documentation is legible.  </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pPr>
      <w:r>
        <w:t xml:space="preserve">The service has in place policies and procedures for ensuring all medicine related recording and documentation is legible and signed and dated.  </w:t>
      </w:r>
      <w:proofErr w:type="spellStart"/>
      <w:r>
        <w:t>Whalan</w:t>
      </w:r>
      <w:proofErr w:type="spellEnd"/>
      <w:r>
        <w:t xml:space="preserve"> Lodge uses four weekly medico blister packs; verification is completed by the RN against the drug chart on arrival from the pharmacy.  The service has an agreement with the </w:t>
      </w:r>
      <w:proofErr w:type="spellStart"/>
      <w:r>
        <w:t>Twizel</w:t>
      </w:r>
      <w:proofErr w:type="spellEnd"/>
      <w:r>
        <w:t xml:space="preserve"> Pharmacy.  The three permanent and one respite residents have individual medication charts with three monthly reviews of medication occurring by GP for three permanent residents.  The resident on carer support has a list of medications taken recorded and a copy of the prescriptions is available on file.  Medication charts record prescribed medications by the general practitioner, and these are kept in the medication folder.  Medication instruction and administration sheets have an identification photo of the individual resident.  Signing sheets are in place for packed medication, short term, and prn medication.  Medication that is administered for PRN use has directions for use recorded in two of four medication charts reviewed.  </w:t>
      </w:r>
      <w:proofErr w:type="gramStart"/>
      <w:r>
        <w:t>Advised by the RN that caregivers do not give PRN medication without first checking with her.</w:t>
      </w:r>
      <w:proofErr w:type="gramEnd"/>
      <w:r>
        <w:t xml:space="preserve"> </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Controlled drugs are stored in the nurse’s station medication cupboard in a locked safe.  There is a controlled drug register, with one respite resident on controlled drug medication.  </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w:t>
      </w:r>
      <w:r>
        <w:t xml:space="preserve"> On review of the controlled drug register it is noted that six monthly stock takes have not been conducted; b) t</w:t>
      </w:r>
      <w:r>
        <w:rPr>
          <w:rStyle w:val="BodyTextChar"/>
        </w:rPr>
        <w:t>wo of four medication charts reviewed did not have directions for use recorded for PRN medications.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Conduct six monthly stock take of all controlled drugs; b) ensure that all non-regular medications have directions for use recorded in order to guide staff in their safe use and administration</w:t>
      </w: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Education on medication management occurred in April 2014.  </w:t>
      </w:r>
      <w:proofErr w:type="gramStart"/>
      <w:r>
        <w:rPr>
          <w:rStyle w:val="BodyTextChar"/>
        </w:rPr>
        <w:t>Advised that competencies are conducted for all care givers with medication administration responsibilities as evidenced in three caregiver’s records.</w:t>
      </w:r>
      <w:proofErr w:type="gramEnd"/>
      <w:r>
        <w:rPr>
          <w:rStyle w:val="BodyTextChar"/>
        </w:rPr>
        <w:t xml:space="preserve">  The further two caregivers competencies could not be located.  Competency includes insulin administration and controlled drug administration.  </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caregivers with medication administration responsibilities and one registered nurse do not have current medication competencies completed.</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all staff with responsibilities around medication administration and including the registered </w:t>
      </w:r>
      <w:proofErr w:type="gramStart"/>
      <w:r>
        <w:rPr>
          <w:rStyle w:val="BodyTextChar"/>
        </w:rPr>
        <w:t>nurse,</w:t>
      </w:r>
      <w:proofErr w:type="gramEnd"/>
      <w:r>
        <w:rPr>
          <w:rStyle w:val="BodyTextChar"/>
        </w:rPr>
        <w:t xml:space="preserve"> have annual competencies completed.</w:t>
      </w: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lastRenderedPageBreak/>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8B62F7" w:rsidRDefault="008B62F7" w:rsidP="00997994">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Whalan</w:t>
      </w:r>
      <w:proofErr w:type="spellEnd"/>
      <w:r>
        <w:rPr>
          <w:rStyle w:val="BodyTextChar"/>
        </w:rPr>
        <w:t xml:space="preserve"> Lodge has a viable kitchen and all food is cooked on site.  </w:t>
      </w:r>
      <w:r>
        <w:t xml:space="preserve">Food safety policies include personnel, hygiene, resident access to kitchen, environment hygiene, serving,  food temperatures, care of crockery and cutlery, pest control, dietary needs noted in care plan, training, and expiry dates.  The four week cyclic menu has been reviewed by a registered dietitian in May 2013.  The cook is a volunteer with safe food handling qualifications and has her own catering business as well.  </w:t>
      </w:r>
      <w:proofErr w:type="gramStart"/>
      <w:r>
        <w:t>Advised by the manager that a newly employed staff member (orientating on the days of audit) has been employed to work as a weekend cook and caregiver.</w:t>
      </w:r>
      <w:proofErr w:type="gramEnd"/>
      <w:r>
        <w:t xml:space="preserve">  The cook prepares all meals and leaves instructions for the afternoon caregiver to cook or reheat the evening meal.  Caregivers prepare the breakfasts for residents.  </w:t>
      </w:r>
      <w:proofErr w:type="gramStart"/>
      <w:r>
        <w:t>Staff were</w:t>
      </w:r>
      <w:proofErr w:type="gramEnd"/>
      <w:r>
        <w:t xml:space="preserve"> able to describe the needs of a resident requiring a moist minced diet and a pureed diet.  Dietary requirements and nutritional assessments are conducted and stored in the kitchen.  These record the resident’s nutritional needs, special needs or preferred diets.  A resident with memory loss and mild dementia was observed receiving assistance with her meals and drinks throughout the audit days.  Four residents interviewed stated they enjoy the meals and are offered alternative meals if required.  One resident advised that prior to admission he had a poor nutritional intake but since admission to </w:t>
      </w:r>
      <w:proofErr w:type="spellStart"/>
      <w:r>
        <w:t>Whalan</w:t>
      </w:r>
      <w:proofErr w:type="spellEnd"/>
      <w:r>
        <w:t xml:space="preserve"> Lodge had gained six kilograms due the quality of the meals provided. </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Special equipment was available as required.  This includes cups, straws, modified cutlery/crockery etc.  The need for supervision, assistance or special equipment is documented in the resident care plan. </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Food in the kitchen and storage areas are</w:t>
      </w:r>
      <w:proofErr w:type="gramEnd"/>
      <w:r>
        <w:t xml:space="preserve"> dated, labelled and rotated.  Food in the fridges and freezers are stored correctly, dated and covered.  Fridge and freezer temperatures are checked and recorded.  The service provides meals on wheels to the elderly in the community.  Food temperatures are recorded for meals leaving the kitchen on MOW service.  Council Certificate sighted for kitchen which expires 30/6/15.  There is a cleaning schedule, which is signed by the member of staff completing the tasks.  </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2"/>
        <w:rPr>
          <w:b/>
          <w:bCs/>
        </w:rPr>
      </w:pPr>
      <w:r>
        <w:rPr>
          <w:b/>
          <w:bCs/>
        </w:rPr>
        <w:t>Outcome 1.4: Safe and Appropriate Environment</w:t>
      </w:r>
    </w:p>
    <w:p w:rsidR="008B62F7" w:rsidRDefault="008B62F7" w:rsidP="0099799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B62F7" w:rsidRDefault="008B62F7" w:rsidP="00997994">
      <w:pPr>
        <w:pStyle w:val="Heading4"/>
        <w:rPr>
          <w:rStyle w:val="Heading4Char"/>
          <w:iCs/>
          <w:color w:val="365F91" w:themeColor="accent1" w:themeShade="BF"/>
        </w:rPr>
      </w:pPr>
      <w:r>
        <w:rPr>
          <w:color w:val="365F91" w:themeColor="accent1" w:themeShade="BF"/>
        </w:rPr>
        <w:lastRenderedPageBreak/>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8B62F7" w:rsidRDefault="008B62F7" w:rsidP="00997994">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8B62F7" w:rsidRDefault="008B62F7" w:rsidP="00997994">
      <w:pPr>
        <w:keepNext/>
        <w:tabs>
          <w:tab w:val="left" w:pos="3546"/>
        </w:tabs>
        <w:spacing w:after="120"/>
        <w:ind w:left="0"/>
        <w:rPr>
          <w:rFonts w:cstheme="minorBidi"/>
          <w:sz w:val="20"/>
          <w:szCs w:val="20"/>
        </w:rPr>
      </w:pPr>
      <w:r>
        <w:rPr>
          <w:rStyle w:val="BodyTextChar"/>
        </w:rPr>
        <w:t>ARC D19.3c.v; ARHSS D19.3c.v</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in place in for waste management, waste disposal for general waste and medical waste management.  There an approved sharps container for the safe disposal of sharps.  All chemicals are labelled with manufacturer labels.  There are designated areas for storage of cleaning/laundry chemicals and chemicals are stored securely.  The laundry and sluice room is locked when not in use.  Product use charts are available.  Hazard register identifies hazardous substance.  Gloves, aprons, and goggles are available for staff.  Interviews with two caregivers described management of waste and chemicals, infection control policies and specific tasks/duties for which protective equipment is to be worn (as observed).  Staff received education in chemical safety in January 2014.  </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8B62F7" w:rsidRDefault="008B62F7" w:rsidP="00997994">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8B62F7" w:rsidRDefault="008B62F7" w:rsidP="00997994">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t>Whalan</w:t>
      </w:r>
      <w:proofErr w:type="spellEnd"/>
      <w:r>
        <w:t xml:space="preserve"> Lodge has a current building certificate that expires on 3 August 2014.  Emergency systems are checked monthly including call bells, emergency lighting and fire alarms.  Electrical testing and tagging is completed two yearly and was last conducted on 5 December 2012.  Hot water temperature monitoring has been conducted and recorded over the past six months with consistently high temperatures in two bathroom areas of the facility.  Improvement is required in this area.  The chair scales and medical equipment have not been calibrated by a certified technician in the past two years.  Improvements are required in this area.  Furniture and fittings are selected with consideration to residents’ abilities and functioning.  Residents and family members confirm that they are able to personalise their rooms with furnishings and possessions of their preference.  There is sufficient room throughout the service for residents to mobilise safely.  Floor surfaces are appropriate and equipment is obtained as identified.  Corridors allow residents to pass each other safely.  There is sufficient space to allow the safe use of mobility equipment.  Hand rails are appropriately located in the hallways.  There is a wide veranda at the front of the home with chairs for residents and family to use.  It faces the sun.  Some of the bedrooms have French doors that open on to the veranda.  There is a sweeping lawn in the front of the facility with trees for shade.  There are several outside areas where residents can sit with outside seating provided.  The following equipment is available: </w:t>
      </w:r>
      <w:proofErr w:type="spellStart"/>
      <w:r>
        <w:t>spenco</w:t>
      </w:r>
      <w:proofErr w:type="spellEnd"/>
      <w:r>
        <w:t xml:space="preserve"> mattress, shower chairs, wheelchairs and one sling hoist.  </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All buildings, plant, and equipment comply with legislation.</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t>Whalan</w:t>
      </w:r>
      <w:proofErr w:type="spellEnd"/>
      <w:r>
        <w:t xml:space="preserve"> Lodge has a current building warrant on fitness that expires on 3 August 2014.  Emergency systems are checked monthly including call bells, emergency lighting and fire alarms.  Electrical testing and tagging is completed two yearly and was last conducted on 5 December 2012.  Hot water temperature monitoring has been conducted and recorded over the past six months in the kitchen, laundry and three communal bathrooms.  It is noted that there has been consistently high temperatures than 45 degrees Celsius in two bathroom areas of the facility.  The chair scales and medical equipment have not been calibrated by a certified technician in the past two years.  </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Hot water temperatures in two bathrooms remain above 45 degrees Celsius.  </w:t>
      </w:r>
      <w:r>
        <w:t>Advised by the manager that the hot water cylinder in this area has been adjusted to the lowest setting, however, temperatures remain above the required level.  The manager has documented a corrective action to address the issue and advised that the service recognises that they will need to purchase a tempering valve on this cylinder in order to be able to regulate the temperatures more accurately; b) m</w:t>
      </w:r>
      <w:r>
        <w:rPr>
          <w:rStyle w:val="BodyTextChar"/>
        </w:rPr>
        <w:t xml:space="preserve">edical/nursing equipment including chair scales, blood pressure machine and thermometer is overdue for checking and calibration.  </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Ensure hot water temperatures in resident areas is at or below 45 degrees Celsius; b) ensure that all medical/nursing equipment is checked and calibrated by an authorised technician annually.</w:t>
      </w: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8B62F7" w:rsidRDefault="008B62F7" w:rsidP="0099799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an adequate number of communal toilets and showers for the number of residents.  They are conveniently located to meet the needs of the residents and are easily accessible.  Communal toilets and showers are well signed and identifiable.  They are lockable with locks that can be opened in case of emergency.  They each have a call bell readily accessible.  There is a visitor’s toilet which is clearly labelled.  It is clean and well maintained with adequate hand washing facilities.  Fixtures, fittings, and floor and wall surfaces appear to be made of accepted materials for this environment.  Alcohol hand cleaner is available throughout the facility and at the front door for visitors.</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8B62F7" w:rsidRDefault="008B62F7" w:rsidP="00997994">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8B62F7" w:rsidRDefault="008B62F7" w:rsidP="00997994">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rooms have sufficient space to allow care to be provided and for the safe use of mobility aids.  The bedroom doors are wide enough for wheel chair/walking frame access.  Hallways and communal areas allow wheelchair access.  Transporting residents between rooms in their bed is not necessary.  Movement of residents can be made by wheelchair or ambulance stretcher if necessary.</w:t>
      </w:r>
      <w:r>
        <w:rPr>
          <w:rStyle w:val="BodyTextChar"/>
        </w:rPr>
        <w:t xml:space="preserve">  </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8B62F7" w:rsidRDefault="008B62F7" w:rsidP="0099799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 single dining room and a large lounge for residents use.  Residents are able to access areas for privacy if required.  A veranda runs the length of the facility, faces north and is an area where residents and family can meet for relaxation and activities.  Furniture is appropriate to the setting and arranged that enables residents to mobilise.  The lounge is divided in two and activities can occur in either of the lounge areas. </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8B62F7" w:rsidRDefault="008B62F7" w:rsidP="00997994">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8B62F7" w:rsidRDefault="008B62F7" w:rsidP="00997994">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t>Whalan</w:t>
      </w:r>
      <w:proofErr w:type="spellEnd"/>
      <w:r>
        <w:t xml:space="preserve"> Lodge has policies and procedures for management of laundry and cleaning practices.  The laundry is small and the caregivers are responsible for the laundry.  There is a dirty/ clean flow around the laundry including and entrance and exit door.  The sluice is in the laundry.  There is a designated area for the secure storage of cleaning and laundry chemicals.  MSDS are available for chemicals used at </w:t>
      </w:r>
      <w:proofErr w:type="spellStart"/>
      <w:r>
        <w:t>Whalan</w:t>
      </w:r>
      <w:proofErr w:type="spellEnd"/>
      <w:r>
        <w:t xml:space="preserve"> Lodge.  Safe chemical handling training was provided in January 2014.  Laundry and cleaning processes are monitored for effectiveness - laundry and cleaning audit was conducted in March 2014.  </w:t>
      </w:r>
      <w:proofErr w:type="gramStart"/>
      <w:r>
        <w:t>Checklists for cleaning completed occurs</w:t>
      </w:r>
      <w:proofErr w:type="gramEnd"/>
      <w:r>
        <w:t xml:space="preserve"> on a daily basis</w:t>
      </w:r>
      <w:r>
        <w:rPr>
          <w:rStyle w:val="BodyTextChar"/>
        </w:rPr>
        <w:t>.</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8B62F7" w:rsidRDefault="008B62F7" w:rsidP="00997994">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8B62F7" w:rsidRDefault="008B62F7" w:rsidP="00997994">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has a fire and emergency procedures manual.  All staff </w:t>
      </w:r>
      <w:proofErr w:type="gramStart"/>
      <w:r>
        <w:t>have</w:t>
      </w:r>
      <w:proofErr w:type="gramEnd"/>
      <w:r>
        <w:t xml:space="preserve"> a current first aid certificate.  </w:t>
      </w:r>
      <w:proofErr w:type="spellStart"/>
      <w:r>
        <w:t>Whalan</w:t>
      </w:r>
      <w:proofErr w:type="spellEnd"/>
      <w:r>
        <w:t xml:space="preserve"> Lodge has a New Zealand Fire Service approved fire evacuation scheme, dated 26 August 1997.  The scheme was reviewed and reapproved on 28 November 2011 following the addition of another lounge.  A call bell light alerts staff to the area in which residents require assistance.  The home is small and advised that most visitors are known to staff and/or management.  A fire drill was last conducted in April 2014.  A civil defence kit is stocked and checked six monthly.  Water is stored in a large external water tank - sufficient for at least three days.  Alternative heating (log fires) and cooking (gas hobs and </w:t>
      </w:r>
      <w:proofErr w:type="spellStart"/>
      <w:r>
        <w:t>bbq</w:t>
      </w:r>
      <w:proofErr w:type="spellEnd"/>
      <w:r>
        <w:t xml:space="preserve">) facilities are available.  Emergency lighting is installed.  </w:t>
      </w:r>
      <w:proofErr w:type="gramStart"/>
      <w:r>
        <w:t>Advised that a generator can be hired if required.</w:t>
      </w:r>
      <w:proofErr w:type="gramEnd"/>
      <w:r>
        <w:t xml:space="preserve">  </w:t>
      </w:r>
      <w:proofErr w:type="gramStart"/>
      <w:r>
        <w:t>Call bell system evident and in use in the resident areas.</w:t>
      </w:r>
      <w:proofErr w:type="gramEnd"/>
      <w:r>
        <w:t xml:space="preserve">  </w:t>
      </w:r>
      <w:proofErr w:type="gramStart"/>
      <w:r>
        <w:t>Staff conduct</w:t>
      </w:r>
      <w:proofErr w:type="gramEnd"/>
      <w:r>
        <w:t xml:space="preserve"> checks of the building in the evenings to ensure the facility is safe and secure.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D19.6: There are emergency management plans in place to ensure health, civil defence and other emergencies are included.</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8B62F7" w:rsidRDefault="008B62F7" w:rsidP="00997994">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8B62F7" w:rsidRDefault="008B62F7" w:rsidP="00997994">
      <w:pPr>
        <w:keepNext/>
        <w:tabs>
          <w:tab w:val="left" w:pos="3546"/>
        </w:tabs>
        <w:spacing w:after="120"/>
        <w:ind w:left="0"/>
        <w:rPr>
          <w:rFonts w:cstheme="minorBidi"/>
          <w:sz w:val="20"/>
          <w:szCs w:val="20"/>
        </w:rPr>
      </w:pPr>
      <w:r>
        <w:rPr>
          <w:rStyle w:val="BodyTextChar"/>
        </w:rPr>
        <w:t>ARC D15.2f   ARHSS D15.2g</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General living areas and resident rooms are appropriately heated and ventilated.  Residents have access to natural light in their rooms and there is adequate external light in communal areas.  Night stores are appropriately placed for warmth of the facility, heat pumps are available in lounge areas and the resident bedrooms have a heater available.  The service also has three wood burners.  Smoking is only permitted in designated outside areas.</w:t>
      </w:r>
      <w:r>
        <w:rPr>
          <w:rStyle w:val="BodyTextChar"/>
        </w:rPr>
        <w:t xml:space="preserve">  </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8B62F7" w:rsidRDefault="008B62F7" w:rsidP="00997994">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1"/>
      </w:pPr>
      <w:r>
        <w:t>NZS 8134.2:2008: Health and Disability Services (Restraint Minimisation and Safe Practice) Standards</w:t>
      </w:r>
    </w:p>
    <w:p w:rsidR="008B62F7" w:rsidRDefault="008B62F7" w:rsidP="00997994">
      <w:pPr>
        <w:pStyle w:val="Heading2"/>
        <w:rPr>
          <w:b/>
          <w:bCs/>
        </w:rPr>
      </w:pPr>
      <w:r>
        <w:rPr>
          <w:b/>
          <w:bCs/>
        </w:rPr>
        <w:t>Outcome 2.1: Restraint Minimisation</w:t>
      </w:r>
    </w:p>
    <w:p w:rsidR="008B62F7" w:rsidRDefault="008B62F7" w:rsidP="00997994">
      <w:pPr>
        <w:pStyle w:val="OutcomeDescription"/>
        <w:rPr>
          <w:lang w:eastAsia="en-NZ"/>
        </w:rPr>
      </w:pPr>
      <w:r>
        <w:rPr>
          <w:lang w:eastAsia="en-NZ"/>
        </w:rPr>
        <w:t>Services demonstrate that the use of restraint is actively minimised.</w:t>
      </w:r>
    </w:p>
    <w:p w:rsidR="008B62F7" w:rsidRDefault="008B62F7" w:rsidP="00997994">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8B62F7" w:rsidRDefault="008B62F7" w:rsidP="00997994">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8B62F7" w:rsidRDefault="008B62F7" w:rsidP="0099799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Whalan</w:t>
      </w:r>
      <w:proofErr w:type="spellEnd"/>
      <w:r>
        <w:rPr>
          <w:rStyle w:val="BodyTextChar"/>
        </w:rPr>
        <w:t xml:space="preserve"> Lodge has comprehensive policies and procedures on restraint minimisation and safe practice.  The manager is the restraint coordinator and confirms that the service promotes a restraint-free environment.  </w:t>
      </w:r>
      <w:r>
        <w:rPr>
          <w:rStyle w:val="BodyTextChar"/>
        </w:rPr>
        <w:br/>
      </w:r>
      <w:r>
        <w:t xml:space="preserve">There are policies around restraint, enablers and the management of challenging behaviours which meet requirements of HDSS 2008.  The service currently has one resident assessed as requiring the use of restraint and no enablers.  Restraint in use includes the use of a lap belt (commenced in March 2014) and a set of bed rails (commenced in July 2013).  The care plan reviewed for the resident with restraint includes completed restraint assessment.  Safety and risk assessments have been conducted and both types of restraint are used to prevent falls due to unsafe behaviours.  On-going consultation with the GP and family/whanau is also identified (confirmed on interview).  Falls risk assessments are completed six monthly.  Policy dictates that enablers should be voluntary and the least restrictive option possible and the registered nurse, two caregivers and the manager are familiar with this.  </w:t>
      </w:r>
      <w:r>
        <w:rPr>
          <w:rStyle w:val="BodyTextChar"/>
        </w:rPr>
        <w:t>Documentation includes restraint register, restraint/enabler assessment forms, restraint consent forms, a restraint plan in the resident care plan, monitoring forms, and three-monthly evaluation forms.  Restraint education last provided for staff in March 2014 with associated questionnaire and competency.</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8B62F7" w:rsidRDefault="008B62F7" w:rsidP="00997994">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2"/>
        <w:rPr>
          <w:b/>
          <w:bCs/>
        </w:rPr>
      </w:pPr>
      <w:r>
        <w:rPr>
          <w:b/>
          <w:bCs/>
        </w:rPr>
        <w:t>Outcome 2.2: Safe Restraint Practice</w:t>
      </w:r>
    </w:p>
    <w:p w:rsidR="008B62F7" w:rsidRDefault="008B62F7" w:rsidP="00997994">
      <w:pPr>
        <w:pStyle w:val="OutcomeDescription"/>
        <w:rPr>
          <w:lang w:eastAsia="en-NZ"/>
        </w:rPr>
      </w:pPr>
      <w:r>
        <w:rPr>
          <w:lang w:eastAsia="en-NZ"/>
        </w:rPr>
        <w:t>Consumers receive services in a safe manner.</w:t>
      </w:r>
    </w:p>
    <w:p w:rsidR="008B62F7" w:rsidRDefault="008B62F7" w:rsidP="00997994">
      <w:pPr>
        <w:pStyle w:val="Heading4"/>
        <w:rPr>
          <w:rStyle w:val="Heading4Char"/>
          <w:iCs/>
          <w:color w:val="365F91" w:themeColor="accent1" w:themeShade="BF"/>
        </w:rPr>
      </w:pPr>
      <w:r>
        <w:rPr>
          <w:color w:val="365F91" w:themeColor="accent1" w:themeShade="BF"/>
        </w:rPr>
        <w:lastRenderedPageBreak/>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rsidR="008B62F7" w:rsidRDefault="008B62F7" w:rsidP="00997994">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8B62F7" w:rsidRDefault="008B62F7" w:rsidP="0099799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Responsibilities and accountabilities for restraint are outlined in the restraint policy that includes responsibilities for key staff.  The restraint co-ordinator (manager) was able to describe the role and responsibilities.  Approval for each form of restraint is reviewed at a frequency as determined by organisational Restraint Minimisation policy and resident safety.  One resident’s file, assessed as requiring restraint, was reviewed and evidenced consent form completed appropriately.  This was confirmed on interview with the resident’s family member.  Restraint discussion is conducted at staff meetings and quality management meetings.  Restraint use is reviewed at resident level as part of staff meetings and at care plan reviews (or more often as needed).  </w:t>
      </w:r>
      <w:proofErr w:type="gramStart"/>
      <w:r>
        <w:t>Last reviewed in July 2014.</w:t>
      </w:r>
      <w:proofErr w:type="gramEnd"/>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8B62F7" w:rsidRDefault="008B62F7" w:rsidP="00997994">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rsidR="008B62F7" w:rsidRDefault="008B62F7" w:rsidP="00997994">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8B62F7" w:rsidRDefault="008B62F7" w:rsidP="0099799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restraint minimisation and safe practice policy outlines the service's approach to managing restraint.  The policy includes the steps for assessment and use of restraint, role of the restraint coordinator, involvement of family and GP, risk assessment, the need to attempt to modify behaviour prior to the use of restraint, resident advance directives, previous tolerance of restraint application, resident medical and social history, cultural considerations, alternatives to restraint use and the goals of the restraint </w:t>
      </w:r>
      <w:r>
        <w:lastRenderedPageBreak/>
        <w:t xml:space="preserve">intervention.  One resident file was reviewed - and evidenced that a documented restraint assessment, discussion and alternatives form has been completed.  Family/whanau input and consent is required prior to the application of any forms of restraint at </w:t>
      </w:r>
      <w:proofErr w:type="spellStart"/>
      <w:r>
        <w:t>Whalan</w:t>
      </w:r>
      <w:proofErr w:type="spellEnd"/>
      <w:r>
        <w:t xml:space="preserve"> Lodge.  </w:t>
      </w:r>
      <w:proofErr w:type="gramStart"/>
      <w:r>
        <w:t>Advised that restraint is only used as a last resort, when the resident is restless and attempts to mobilise unaided, and used infrequently as evidenced by restraint monitoring forms.</w:t>
      </w:r>
      <w:proofErr w:type="gramEnd"/>
      <w:r>
        <w:t xml:space="preserve">  Prior to use of restraint the resident is assessed and alternatives actioned.  </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8B62F7" w:rsidRDefault="008B62F7" w:rsidP="00997994">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rsidR="008B62F7" w:rsidRDefault="008B62F7" w:rsidP="00997994">
      <w:pPr>
        <w:keepNext/>
        <w:tabs>
          <w:tab w:val="left" w:pos="3546"/>
        </w:tabs>
        <w:spacing w:after="120"/>
        <w:ind w:left="0"/>
        <w:rPr>
          <w:rFonts w:eastAsiaTheme="minorHAnsi" w:cs="Arial"/>
          <w:sz w:val="20"/>
          <w:szCs w:val="20"/>
        </w:rPr>
      </w:pPr>
      <w:r>
        <w:rPr>
          <w:rStyle w:val="BodyTextChar"/>
        </w:rPr>
        <w:t>Services use restraint safely</w:t>
      </w:r>
    </w:p>
    <w:p w:rsidR="008B62F7" w:rsidRDefault="008B62F7" w:rsidP="0099799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Restraint policy states that the need for restraint use is monitored and reviewed as part of the six monthly care plan reviews.  On review of one file, this is well documented when restraint in the form of lap belt or bed rails is used.  Restraint use is documented with time frames and details of monitoring of the lap belt or bed rails in place.  Monitoring occurs at 15 minute intervals when the lap belt is in use while the resident is in a wheel chair and at least two hourly when bed rails are used.  Monitoring signing </w:t>
      </w:r>
      <w:r>
        <w:lastRenderedPageBreak/>
        <w:t xml:space="preserve">sheets are evident for the resident with restraint and evidence that the restraints have only been used once in July 2014 and three times in June 2014.  The service reviews all restraint use as part of the individual care plan review.  Restraint is only used at </w:t>
      </w:r>
      <w:proofErr w:type="spellStart"/>
      <w:r>
        <w:t>Whalan</w:t>
      </w:r>
      <w:proofErr w:type="spellEnd"/>
      <w:r>
        <w:t xml:space="preserve"> Lodge as a last resort after all other alternative techniques to modify behaviour or manage resident safety has been exhausted.  Advised that the </w:t>
      </w:r>
      <w:proofErr w:type="gramStart"/>
      <w:r>
        <w:t>restraints currently in use is</w:t>
      </w:r>
      <w:proofErr w:type="gramEnd"/>
      <w:r>
        <w:t xml:space="preserve"> for safety measures to prevent falls.  This is outlined as policy requirements in the restraint minimisation and safe practice policy.  A restraint register is maintained with the resident’s name and restraint details included for both the lap belt and bed rails.  Staff training records are maintained and individual participation in restraint training is identified.  Restraint questionnaire and competencies are completed by all care staff.</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8B62F7" w:rsidRDefault="008B62F7" w:rsidP="00997994">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8B62F7" w:rsidRDefault="008B62F7" w:rsidP="00997994">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8B62F7" w:rsidRDefault="008B62F7" w:rsidP="00997994">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lastRenderedPageBreak/>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rsidR="008B62F7" w:rsidRDefault="008B62F7" w:rsidP="00997994">
      <w:pPr>
        <w:keepNext/>
        <w:tabs>
          <w:tab w:val="left" w:pos="3546"/>
        </w:tabs>
        <w:spacing w:after="120"/>
        <w:ind w:left="0"/>
        <w:rPr>
          <w:rFonts w:eastAsiaTheme="minorHAnsi" w:cs="Arial"/>
          <w:sz w:val="20"/>
          <w:szCs w:val="20"/>
        </w:rPr>
      </w:pPr>
      <w:r>
        <w:rPr>
          <w:rStyle w:val="BodyTextChar"/>
        </w:rPr>
        <w:t>Services evaluate all episodes of restraint.</w:t>
      </w:r>
    </w:p>
    <w:p w:rsidR="008B62F7" w:rsidRDefault="008B62F7" w:rsidP="0099799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use of restraining devices is evaluated by the restraint coordinator (manager) and registered nurse as part of the care planning review process in conjunction with the resident, their family/whanau and GP.  Points a) to k) above are considered as part of this review.  On review of one resident file, both forms of restraint, have been reviewed three monthly as per policy.  Restraint use and approval is discussed at the quality management meeting and staff meetings and is appropriate for size and complexity of the service.</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8B62F7" w:rsidRDefault="008B62F7" w:rsidP="00997994">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8B62F7" w:rsidRDefault="008B62F7" w:rsidP="00997994">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rsidR="008B62F7" w:rsidRDefault="008B62F7" w:rsidP="00997994">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8B62F7" w:rsidRDefault="008B62F7" w:rsidP="00997994">
      <w:pPr>
        <w:keepNext/>
        <w:tabs>
          <w:tab w:val="left" w:pos="3546"/>
        </w:tabs>
        <w:spacing w:after="120"/>
        <w:ind w:left="0"/>
        <w:rPr>
          <w:rFonts w:cstheme="minorBidi"/>
          <w:sz w:val="20"/>
          <w:szCs w:val="20"/>
        </w:rPr>
      </w:pPr>
      <w:r>
        <w:rPr>
          <w:rStyle w:val="BodyTextChar"/>
        </w:rPr>
        <w:t>ARC 5,4n   ARHSS D5.4n, D16.6</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t>Whalan</w:t>
      </w:r>
      <w:proofErr w:type="spellEnd"/>
      <w:r>
        <w:t xml:space="preserve"> Lodge reviews the use of restraint as part of its internal audit processes as per the audit schedule in place (last conducted in March 2014).  The results of the restraint audit are discussed at the two monthly staff meetings and two monthly quality management meeting where restraint use and approval is discussed.  Any corrective actions identified are actioned through these forums.</w:t>
      </w:r>
    </w:p>
    <w:p w:rsidR="008B62F7" w:rsidRDefault="008B62F7" w:rsidP="00997994">
      <w:pPr>
        <w:pStyle w:val="OutcomeDescription"/>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8B62F7" w:rsidRDefault="008B62F7" w:rsidP="00997994">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pStyle w:val="OutcomeDescription"/>
        <w:rPr>
          <w:lang w:eastAsia="en-NZ"/>
        </w:rPr>
      </w:pPr>
    </w:p>
    <w:p w:rsidR="008B62F7" w:rsidRDefault="008B62F7" w:rsidP="00997994">
      <w:pPr>
        <w:pStyle w:val="Heading1"/>
      </w:pPr>
      <w:r>
        <w:t>NZS 8134.3:2008: Health and Disability Services (Infection Prevention and Control) Standards</w:t>
      </w:r>
    </w:p>
    <w:p w:rsidR="008B62F7" w:rsidRDefault="008B62F7" w:rsidP="00997994">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8B62F7" w:rsidRDefault="008B62F7" w:rsidP="00997994">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8B62F7" w:rsidRDefault="008B62F7" w:rsidP="0099799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Whalan</w:t>
      </w:r>
      <w:proofErr w:type="spellEnd"/>
      <w:r>
        <w:rPr>
          <w:rStyle w:val="BodyTextChar"/>
        </w:rPr>
        <w:t xml:space="preserve"> Lodge has an established infection control programme.  The infection control programme, its content and detail, is appropriate for the size, complexity and degree of risk associated with the service.  It is linked into the incident reporting system.  Policies and procedures are provided and updated by an external provider and signed off by the manager.  The registered nurse is the service infection control coordinator.  The management team and staff meeting incorporate the infection control committee.  </w:t>
      </w:r>
      <w:r>
        <w:rPr>
          <w:rStyle w:val="BodyTextChar"/>
        </w:rPr>
        <w:lastRenderedPageBreak/>
        <w:t>Discussion and reporting of infection control matters and consequent review of the programme is conducted at these meetings.  Regular audits take place that include hand hygiene, infection control practices, laundry and cleaning.  Annual education is provided for all staff (March 2014).  Annual review of the 2013 programme was conducted in April 2014.  Hand washing facilities are available for staff, residents and visitors throughout the facility and signs are displayed promoting hand hygiene and warnings to visitors.  Alcohol hand gel is also widely available and utilised.</w:t>
      </w:r>
    </w:p>
    <w:p w:rsidR="008B62F7" w:rsidRDefault="008B62F7" w:rsidP="00997994">
      <w:pPr>
        <w:ind w:left="0"/>
        <w:rPr>
          <w:lang w:eastAsia="en-NZ"/>
        </w:rPr>
      </w:pPr>
    </w:p>
    <w:p w:rsidR="008B62F7" w:rsidRDefault="008B62F7" w:rsidP="00997994">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8B62F7" w:rsidRDefault="008B62F7" w:rsidP="00997994">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ind w:left="0"/>
        <w:rPr>
          <w:lang w:eastAsia="en-NZ"/>
        </w:rPr>
      </w:pPr>
    </w:p>
    <w:p w:rsidR="008B62F7" w:rsidRDefault="008B62F7" w:rsidP="00997994">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8B62F7" w:rsidRDefault="008B62F7" w:rsidP="00997994">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ind w:left="0"/>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8B62F7" w:rsidRDefault="008B62F7" w:rsidP="00997994">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ind w:left="0"/>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8B62F7" w:rsidRDefault="008B62F7" w:rsidP="00997994">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8B62F7" w:rsidRDefault="008B62F7" w:rsidP="0099799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registered nurse is the infection control (IC) nurse.  She is supported by the manager and care staff.  There are adequate resources to implement the infection control programme for the size and complexity of the organisation.  The registered nurse has attended infection control training.  The IC nurse and staff have good external support from the local laboratory infection control team, GP and medical centre and IC nurse from </w:t>
      </w:r>
      <w:proofErr w:type="spellStart"/>
      <w:r>
        <w:rPr>
          <w:rStyle w:val="BodyTextChar"/>
        </w:rPr>
        <w:t>Oamaru</w:t>
      </w:r>
      <w:proofErr w:type="spellEnd"/>
      <w:r>
        <w:rPr>
          <w:rStyle w:val="BodyTextChar"/>
        </w:rPr>
        <w:t xml:space="preserve"> Hospital.  The infection control team is representative of the facility.</w:t>
      </w:r>
    </w:p>
    <w:p w:rsidR="008B62F7" w:rsidRDefault="008B62F7" w:rsidP="00997994">
      <w:pPr>
        <w:ind w:left="0"/>
        <w:rPr>
          <w:lang w:eastAsia="en-NZ"/>
        </w:rPr>
      </w:pPr>
    </w:p>
    <w:p w:rsidR="008B62F7" w:rsidRDefault="008B62F7" w:rsidP="00997994">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8B62F7" w:rsidRDefault="008B62F7" w:rsidP="00997994">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ind w:left="0"/>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8B62F7" w:rsidRDefault="008B62F7" w:rsidP="00997994">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B62F7" w:rsidRDefault="008B62F7" w:rsidP="00997994">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w:t>
      </w:r>
      <w:proofErr w:type="gramStart"/>
      <w:r>
        <w:rPr>
          <w:rStyle w:val="BodyTextChar"/>
        </w:rPr>
        <w:t>are infection control policy</w:t>
      </w:r>
      <w:proofErr w:type="gramEnd"/>
      <w:r>
        <w:rPr>
          <w:rStyle w:val="BodyTextChar"/>
        </w:rPr>
        <w:t xml:space="preserve"> and procedures appropriate to for the size and complexity of the service.</w:t>
      </w:r>
      <w:r>
        <w:rPr>
          <w:rStyle w:val="BodyTextChar"/>
        </w:rPr>
        <w:br/>
        <w:t xml:space="preserve">D 19.2a: The infection control section of the nursing manual outlines a comprehensive range of policies, standards and guidelines and includes defining roles, responsibilities and oversight, the infection control team and training and education of staff.  The policies are developed by an external provider to ensure best practice information is included.  The policies and procedures were provided in July 2013.  </w:t>
      </w:r>
      <w:proofErr w:type="spellStart"/>
      <w:r>
        <w:rPr>
          <w:rStyle w:val="BodyTextChar"/>
        </w:rPr>
        <w:t>Whalan</w:t>
      </w:r>
      <w:proofErr w:type="spellEnd"/>
      <w:r>
        <w:rPr>
          <w:rStyle w:val="BodyTextChar"/>
        </w:rPr>
        <w:t xml:space="preserve"> Lodge’s infection control policies include (but not limited to): </w:t>
      </w:r>
      <w:r>
        <w:t>hand hygiene; standard/transmission based precautions; prevention and management of staff infection; surveillance,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p w:rsidR="008B62F7" w:rsidRDefault="008B62F7" w:rsidP="00997994">
      <w:pPr>
        <w:ind w:left="0"/>
        <w:rPr>
          <w:lang w:eastAsia="en-NZ"/>
        </w:rPr>
      </w:pPr>
    </w:p>
    <w:p w:rsidR="008B62F7" w:rsidRDefault="008B62F7" w:rsidP="00997994">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8B62F7" w:rsidRDefault="008B62F7" w:rsidP="00997994">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ind w:left="0"/>
        <w:rPr>
          <w:lang w:eastAsia="en-NZ"/>
        </w:rPr>
      </w:pPr>
    </w:p>
    <w:p w:rsidR="008B62F7" w:rsidRDefault="008B62F7" w:rsidP="00997994">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8B62F7" w:rsidRDefault="008B62F7" w:rsidP="00997994">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8B62F7" w:rsidRDefault="008B62F7" w:rsidP="0099799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infection control policy states that the facility is committed to the on-going education of staff and residents.  This is facilitated by the infection control nurse (RN) and the manager with support from an external provider who provide the service with current and best practice information.  All infection control training is documented and a record of attendance is maintained.  The IC nurse has attended infection control education in the past two years.  Visitors are advised of any outbreaks of infection and are advised not to attend until the outbreak has been resolved.  No outbreaks have been reported in the past 12 months.  Information is provided to residents and visitors that </w:t>
      </w:r>
      <w:proofErr w:type="gramStart"/>
      <w:r>
        <w:t>is</w:t>
      </w:r>
      <w:proofErr w:type="gramEnd"/>
      <w:r>
        <w:t xml:space="preserve"> appropriate to their needs and this is documented in medical records.  Education on infection control and standard precautions was provided for staff in March 2014.</w:t>
      </w:r>
      <w:r>
        <w:rPr>
          <w:rStyle w:val="BodyTextChar"/>
        </w:rPr>
        <w:t xml:space="preserve">  </w:t>
      </w:r>
    </w:p>
    <w:p w:rsidR="008B62F7" w:rsidRDefault="008B62F7" w:rsidP="00997994">
      <w:pPr>
        <w:ind w:left="0"/>
        <w:rPr>
          <w:lang w:eastAsia="en-NZ"/>
        </w:rPr>
      </w:pPr>
    </w:p>
    <w:p w:rsidR="008B62F7" w:rsidRDefault="008B62F7" w:rsidP="00997994">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8B62F7" w:rsidRDefault="008B62F7" w:rsidP="00997994">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ind w:left="0"/>
        <w:rPr>
          <w:lang w:eastAsia="en-NZ"/>
        </w:rPr>
      </w:pPr>
    </w:p>
    <w:p w:rsidR="008B62F7" w:rsidRDefault="008B62F7" w:rsidP="00997994">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8B62F7" w:rsidRDefault="008B62F7" w:rsidP="00997994">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ind w:left="0"/>
        <w:rPr>
          <w:lang w:eastAsia="en-NZ"/>
        </w:rPr>
      </w:pPr>
    </w:p>
    <w:p w:rsidR="008B62F7" w:rsidRPr="00997994" w:rsidRDefault="008B62F7" w:rsidP="00997994">
      <w:pPr>
        <w:pStyle w:val="Heading4"/>
        <w:rPr>
          <w:rStyle w:val="Heading4Char"/>
          <w:b/>
          <w:iCs/>
          <w:color w:val="365F91" w:themeColor="accent1" w:themeShade="BF"/>
        </w:rPr>
      </w:pPr>
      <w:r w:rsidRPr="00997994">
        <w:rPr>
          <w:color w:val="365F91" w:themeColor="accent1" w:themeShade="BF"/>
        </w:rPr>
        <w:t>Standard 3.5: Surveillance</w:t>
      </w:r>
      <w:r w:rsidRPr="00997994">
        <w:rPr>
          <w:rStyle w:val="Heading4Char"/>
          <w:b/>
          <w:iCs/>
          <w:color w:val="365F91" w:themeColor="accent1" w:themeShade="BF"/>
        </w:rPr>
        <w:t xml:space="preserve"> (</w:t>
      </w:r>
      <w:proofErr w:type="gramStart"/>
      <w:r w:rsidRPr="00997994">
        <w:rPr>
          <w:color w:val="365F91" w:themeColor="accent1" w:themeShade="BF"/>
        </w:rPr>
        <w:t>HDS(</w:t>
      </w:r>
      <w:proofErr w:type="gramEnd"/>
      <w:r w:rsidRPr="00997994">
        <w:rPr>
          <w:color w:val="365F91" w:themeColor="accent1" w:themeShade="BF"/>
        </w:rPr>
        <w:t>IPC)S.2008:3.5)</w:t>
      </w:r>
    </w:p>
    <w:p w:rsidR="008B62F7" w:rsidRDefault="008B62F7" w:rsidP="00997994">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8B62F7" w:rsidRDefault="008B62F7" w:rsidP="00997994">
      <w:pPr>
        <w:keepNext/>
        <w:tabs>
          <w:tab w:val="left" w:pos="3546"/>
        </w:tabs>
        <w:spacing w:after="120"/>
        <w:ind w:left="0"/>
        <w:rPr>
          <w:rFonts w:cstheme="minorBidi"/>
          <w:sz w:val="20"/>
          <w:szCs w:val="20"/>
        </w:rPr>
      </w:pP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62F7" w:rsidRDefault="008B62F7" w:rsidP="0099799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62F7" w:rsidRDefault="008B62F7" w:rsidP="0099799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Infection surveillance is an integral part of the infection control programme and is described in </w:t>
      </w:r>
      <w:proofErr w:type="spellStart"/>
      <w:r>
        <w:rPr>
          <w:rStyle w:val="BodyTextChar"/>
        </w:rPr>
        <w:t>Whalan</w:t>
      </w:r>
      <w:proofErr w:type="spellEnd"/>
      <w:r>
        <w:rPr>
          <w:rStyle w:val="BodyTextChar"/>
        </w:rPr>
        <w:t xml:space="preserve"> Lodge’s infection control programme.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rStyle w:val="BodyTextChar"/>
        </w:rPr>
        <w:t>are</w:t>
      </w:r>
      <w:proofErr w:type="gramEnd"/>
      <w:r>
        <w:rPr>
          <w:rStyle w:val="BodyTextChar"/>
        </w:rPr>
        <w:t xml:space="preserve"> entered on to a monthly infection summary.  This data is monitored and evaluated monthly and annually.  Outcomes and actions are discussed at the quality management meetings and staff meetings.  If there is an emergent issue, it is acted upon in a timely manner.  Infection rates are low with two eye infections and one chest infection reported in the past six months.  </w:t>
      </w:r>
    </w:p>
    <w:p w:rsidR="008B62F7" w:rsidRDefault="008B62F7" w:rsidP="00997994">
      <w:pPr>
        <w:ind w:left="0"/>
        <w:rPr>
          <w:lang w:eastAsia="en-NZ"/>
        </w:rPr>
      </w:pPr>
    </w:p>
    <w:p w:rsidR="008B62F7" w:rsidRDefault="008B62F7" w:rsidP="00997994">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8B62F7" w:rsidRDefault="008B62F7" w:rsidP="00997994">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62F7" w:rsidRDefault="008B62F7" w:rsidP="00997994">
      <w:pPr>
        <w:ind w:left="0"/>
        <w:rPr>
          <w:lang w:eastAsia="en-NZ"/>
        </w:rPr>
      </w:pPr>
    </w:p>
    <w:p w:rsidR="008B62F7" w:rsidRDefault="008B62F7" w:rsidP="00997994">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8B62F7" w:rsidRDefault="008B62F7" w:rsidP="00997994">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62F7" w:rsidRDefault="008B62F7" w:rsidP="00997994">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62F7" w:rsidRDefault="008B62F7" w:rsidP="0099799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997994" w:rsidP="00997994">
      <w:pPr>
        <w:spacing w:before="240" w:after="0" w:line="276" w:lineRule="auto"/>
        <w:ind w:left="0"/>
        <w:rPr>
          <w:sz w:val="24"/>
        </w:rPr>
      </w:pPr>
    </w:p>
    <w:sectPr w:rsidR="00582C77" w:rsidRPr="005A5CEB" w:rsidSect="008B62F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45" w:rsidRDefault="009B76FF">
      <w:pPr>
        <w:spacing w:after="0"/>
      </w:pPr>
      <w:r>
        <w:separator/>
      </w:r>
    </w:p>
  </w:endnote>
  <w:endnote w:type="continuationSeparator" w:id="0">
    <w:p w:rsidR="00516345" w:rsidRDefault="009B7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45" w:rsidRDefault="009B76FF">
      <w:pPr>
        <w:spacing w:after="0"/>
      </w:pPr>
      <w:r>
        <w:separator/>
      </w:r>
    </w:p>
  </w:footnote>
  <w:footnote w:type="continuationSeparator" w:id="0">
    <w:p w:rsidR="00516345" w:rsidRDefault="009B76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B76E9A4">
      <w:numFmt w:val="bullet"/>
      <w:lvlText w:val="-"/>
      <w:lvlJc w:val="left"/>
      <w:pPr>
        <w:tabs>
          <w:tab w:val="num" w:pos="717"/>
        </w:tabs>
        <w:ind w:left="717" w:hanging="360"/>
      </w:pPr>
      <w:rPr>
        <w:rFonts w:ascii="Calibri" w:eastAsia="Calibri" w:hAnsi="Calibri" w:cs="Times New Roman" w:hint="default"/>
      </w:rPr>
    </w:lvl>
    <w:lvl w:ilvl="1" w:tplc="C73E4C76" w:tentative="1">
      <w:start w:val="1"/>
      <w:numFmt w:val="bullet"/>
      <w:lvlText w:val="o"/>
      <w:lvlJc w:val="left"/>
      <w:pPr>
        <w:tabs>
          <w:tab w:val="num" w:pos="1437"/>
        </w:tabs>
        <w:ind w:left="1437" w:hanging="360"/>
      </w:pPr>
      <w:rPr>
        <w:rFonts w:ascii="Courier New" w:hAnsi="Courier New" w:cs="Courier New" w:hint="default"/>
      </w:rPr>
    </w:lvl>
    <w:lvl w:ilvl="2" w:tplc="9A7022BE" w:tentative="1">
      <w:start w:val="1"/>
      <w:numFmt w:val="bullet"/>
      <w:lvlText w:val=""/>
      <w:lvlJc w:val="left"/>
      <w:pPr>
        <w:tabs>
          <w:tab w:val="num" w:pos="2157"/>
        </w:tabs>
        <w:ind w:left="2157" w:hanging="360"/>
      </w:pPr>
      <w:rPr>
        <w:rFonts w:ascii="Wingdings" w:hAnsi="Wingdings" w:hint="default"/>
      </w:rPr>
    </w:lvl>
    <w:lvl w:ilvl="3" w:tplc="25768C8A" w:tentative="1">
      <w:start w:val="1"/>
      <w:numFmt w:val="bullet"/>
      <w:lvlText w:val=""/>
      <w:lvlJc w:val="left"/>
      <w:pPr>
        <w:tabs>
          <w:tab w:val="num" w:pos="2877"/>
        </w:tabs>
        <w:ind w:left="2877" w:hanging="360"/>
      </w:pPr>
      <w:rPr>
        <w:rFonts w:ascii="Symbol" w:hAnsi="Symbol" w:hint="default"/>
      </w:rPr>
    </w:lvl>
    <w:lvl w:ilvl="4" w:tplc="EC5C0B88" w:tentative="1">
      <w:start w:val="1"/>
      <w:numFmt w:val="bullet"/>
      <w:lvlText w:val="o"/>
      <w:lvlJc w:val="left"/>
      <w:pPr>
        <w:tabs>
          <w:tab w:val="num" w:pos="3597"/>
        </w:tabs>
        <w:ind w:left="3597" w:hanging="360"/>
      </w:pPr>
      <w:rPr>
        <w:rFonts w:ascii="Courier New" w:hAnsi="Courier New" w:cs="Courier New" w:hint="default"/>
      </w:rPr>
    </w:lvl>
    <w:lvl w:ilvl="5" w:tplc="BE205892" w:tentative="1">
      <w:start w:val="1"/>
      <w:numFmt w:val="bullet"/>
      <w:lvlText w:val=""/>
      <w:lvlJc w:val="left"/>
      <w:pPr>
        <w:tabs>
          <w:tab w:val="num" w:pos="4317"/>
        </w:tabs>
        <w:ind w:left="4317" w:hanging="360"/>
      </w:pPr>
      <w:rPr>
        <w:rFonts w:ascii="Wingdings" w:hAnsi="Wingdings" w:hint="default"/>
      </w:rPr>
    </w:lvl>
    <w:lvl w:ilvl="6" w:tplc="5D8ADD26" w:tentative="1">
      <w:start w:val="1"/>
      <w:numFmt w:val="bullet"/>
      <w:lvlText w:val=""/>
      <w:lvlJc w:val="left"/>
      <w:pPr>
        <w:tabs>
          <w:tab w:val="num" w:pos="5037"/>
        </w:tabs>
        <w:ind w:left="5037" w:hanging="360"/>
      </w:pPr>
      <w:rPr>
        <w:rFonts w:ascii="Symbol" w:hAnsi="Symbol" w:hint="default"/>
      </w:rPr>
    </w:lvl>
    <w:lvl w:ilvl="7" w:tplc="B12A33E0" w:tentative="1">
      <w:start w:val="1"/>
      <w:numFmt w:val="bullet"/>
      <w:lvlText w:val="o"/>
      <w:lvlJc w:val="left"/>
      <w:pPr>
        <w:tabs>
          <w:tab w:val="num" w:pos="5757"/>
        </w:tabs>
        <w:ind w:left="5757" w:hanging="360"/>
      </w:pPr>
      <w:rPr>
        <w:rFonts w:ascii="Courier New" w:hAnsi="Courier New" w:cs="Courier New" w:hint="default"/>
      </w:rPr>
    </w:lvl>
    <w:lvl w:ilvl="8" w:tplc="949E03B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E4A8240">
      <w:start w:val="1"/>
      <w:numFmt w:val="bullet"/>
      <w:lvlText w:val=""/>
      <w:lvlJc w:val="left"/>
      <w:pPr>
        <w:ind w:left="360" w:hanging="360"/>
      </w:pPr>
      <w:rPr>
        <w:rFonts w:ascii="Symbol" w:hAnsi="Symbol" w:hint="default"/>
      </w:rPr>
    </w:lvl>
    <w:lvl w:ilvl="1" w:tplc="5218D2BA" w:tentative="1">
      <w:start w:val="1"/>
      <w:numFmt w:val="bullet"/>
      <w:lvlText w:val="o"/>
      <w:lvlJc w:val="left"/>
      <w:pPr>
        <w:ind w:left="1080" w:hanging="360"/>
      </w:pPr>
      <w:rPr>
        <w:rFonts w:ascii="Courier New" w:hAnsi="Courier New" w:cs="Courier New" w:hint="default"/>
      </w:rPr>
    </w:lvl>
    <w:lvl w:ilvl="2" w:tplc="E31408C6" w:tentative="1">
      <w:start w:val="1"/>
      <w:numFmt w:val="bullet"/>
      <w:lvlText w:val=""/>
      <w:lvlJc w:val="left"/>
      <w:pPr>
        <w:ind w:left="1800" w:hanging="360"/>
      </w:pPr>
      <w:rPr>
        <w:rFonts w:ascii="Wingdings" w:hAnsi="Wingdings" w:hint="default"/>
      </w:rPr>
    </w:lvl>
    <w:lvl w:ilvl="3" w:tplc="CD52396C" w:tentative="1">
      <w:start w:val="1"/>
      <w:numFmt w:val="bullet"/>
      <w:lvlText w:val=""/>
      <w:lvlJc w:val="left"/>
      <w:pPr>
        <w:ind w:left="2520" w:hanging="360"/>
      </w:pPr>
      <w:rPr>
        <w:rFonts w:ascii="Symbol" w:hAnsi="Symbol" w:hint="default"/>
      </w:rPr>
    </w:lvl>
    <w:lvl w:ilvl="4" w:tplc="685C284A" w:tentative="1">
      <w:start w:val="1"/>
      <w:numFmt w:val="bullet"/>
      <w:lvlText w:val="o"/>
      <w:lvlJc w:val="left"/>
      <w:pPr>
        <w:ind w:left="3240" w:hanging="360"/>
      </w:pPr>
      <w:rPr>
        <w:rFonts w:ascii="Courier New" w:hAnsi="Courier New" w:cs="Courier New" w:hint="default"/>
      </w:rPr>
    </w:lvl>
    <w:lvl w:ilvl="5" w:tplc="E216E9F6" w:tentative="1">
      <w:start w:val="1"/>
      <w:numFmt w:val="bullet"/>
      <w:lvlText w:val=""/>
      <w:lvlJc w:val="left"/>
      <w:pPr>
        <w:ind w:left="3960" w:hanging="360"/>
      </w:pPr>
      <w:rPr>
        <w:rFonts w:ascii="Wingdings" w:hAnsi="Wingdings" w:hint="default"/>
      </w:rPr>
    </w:lvl>
    <w:lvl w:ilvl="6" w:tplc="21565A2A" w:tentative="1">
      <w:start w:val="1"/>
      <w:numFmt w:val="bullet"/>
      <w:lvlText w:val=""/>
      <w:lvlJc w:val="left"/>
      <w:pPr>
        <w:ind w:left="4680" w:hanging="360"/>
      </w:pPr>
      <w:rPr>
        <w:rFonts w:ascii="Symbol" w:hAnsi="Symbol" w:hint="default"/>
      </w:rPr>
    </w:lvl>
    <w:lvl w:ilvl="7" w:tplc="5DBA41F8" w:tentative="1">
      <w:start w:val="1"/>
      <w:numFmt w:val="bullet"/>
      <w:lvlText w:val="o"/>
      <w:lvlJc w:val="left"/>
      <w:pPr>
        <w:ind w:left="5400" w:hanging="360"/>
      </w:pPr>
      <w:rPr>
        <w:rFonts w:ascii="Courier New" w:hAnsi="Courier New" w:cs="Courier New" w:hint="default"/>
      </w:rPr>
    </w:lvl>
    <w:lvl w:ilvl="8" w:tplc="44A8325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6844700">
      <w:start w:val="1"/>
      <w:numFmt w:val="bullet"/>
      <w:lvlText w:val=""/>
      <w:lvlJc w:val="left"/>
      <w:pPr>
        <w:ind w:left="1077" w:hanging="360"/>
      </w:pPr>
      <w:rPr>
        <w:rFonts w:ascii="Symbol" w:hAnsi="Symbol" w:hint="default"/>
      </w:rPr>
    </w:lvl>
    <w:lvl w:ilvl="1" w:tplc="55ACFC2E" w:tentative="1">
      <w:start w:val="1"/>
      <w:numFmt w:val="bullet"/>
      <w:lvlText w:val="o"/>
      <w:lvlJc w:val="left"/>
      <w:pPr>
        <w:ind w:left="1797" w:hanging="360"/>
      </w:pPr>
      <w:rPr>
        <w:rFonts w:ascii="Courier New" w:hAnsi="Courier New" w:cs="Courier New" w:hint="default"/>
      </w:rPr>
    </w:lvl>
    <w:lvl w:ilvl="2" w:tplc="256AB148" w:tentative="1">
      <w:start w:val="1"/>
      <w:numFmt w:val="bullet"/>
      <w:lvlText w:val=""/>
      <w:lvlJc w:val="left"/>
      <w:pPr>
        <w:ind w:left="2517" w:hanging="360"/>
      </w:pPr>
      <w:rPr>
        <w:rFonts w:ascii="Wingdings" w:hAnsi="Wingdings" w:hint="default"/>
      </w:rPr>
    </w:lvl>
    <w:lvl w:ilvl="3" w:tplc="B426A780" w:tentative="1">
      <w:start w:val="1"/>
      <w:numFmt w:val="bullet"/>
      <w:lvlText w:val=""/>
      <w:lvlJc w:val="left"/>
      <w:pPr>
        <w:ind w:left="3237" w:hanging="360"/>
      </w:pPr>
      <w:rPr>
        <w:rFonts w:ascii="Symbol" w:hAnsi="Symbol" w:hint="default"/>
      </w:rPr>
    </w:lvl>
    <w:lvl w:ilvl="4" w:tplc="74CAED88" w:tentative="1">
      <w:start w:val="1"/>
      <w:numFmt w:val="bullet"/>
      <w:lvlText w:val="o"/>
      <w:lvlJc w:val="left"/>
      <w:pPr>
        <w:ind w:left="3957" w:hanging="360"/>
      </w:pPr>
      <w:rPr>
        <w:rFonts w:ascii="Courier New" w:hAnsi="Courier New" w:cs="Courier New" w:hint="default"/>
      </w:rPr>
    </w:lvl>
    <w:lvl w:ilvl="5" w:tplc="2E60A274" w:tentative="1">
      <w:start w:val="1"/>
      <w:numFmt w:val="bullet"/>
      <w:lvlText w:val=""/>
      <w:lvlJc w:val="left"/>
      <w:pPr>
        <w:ind w:left="4677" w:hanging="360"/>
      </w:pPr>
      <w:rPr>
        <w:rFonts w:ascii="Wingdings" w:hAnsi="Wingdings" w:hint="default"/>
      </w:rPr>
    </w:lvl>
    <w:lvl w:ilvl="6" w:tplc="B372BCD8" w:tentative="1">
      <w:start w:val="1"/>
      <w:numFmt w:val="bullet"/>
      <w:lvlText w:val=""/>
      <w:lvlJc w:val="left"/>
      <w:pPr>
        <w:ind w:left="5397" w:hanging="360"/>
      </w:pPr>
      <w:rPr>
        <w:rFonts w:ascii="Symbol" w:hAnsi="Symbol" w:hint="default"/>
      </w:rPr>
    </w:lvl>
    <w:lvl w:ilvl="7" w:tplc="3BC8EB98" w:tentative="1">
      <w:start w:val="1"/>
      <w:numFmt w:val="bullet"/>
      <w:lvlText w:val="o"/>
      <w:lvlJc w:val="left"/>
      <w:pPr>
        <w:ind w:left="6117" w:hanging="360"/>
      </w:pPr>
      <w:rPr>
        <w:rFonts w:ascii="Courier New" w:hAnsi="Courier New" w:cs="Courier New" w:hint="default"/>
      </w:rPr>
    </w:lvl>
    <w:lvl w:ilvl="8" w:tplc="E1EA786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77C741A">
      <w:start w:val="1"/>
      <w:numFmt w:val="bullet"/>
      <w:lvlText w:val=""/>
      <w:lvlJc w:val="left"/>
      <w:pPr>
        <w:ind w:left="1077" w:hanging="360"/>
      </w:pPr>
      <w:rPr>
        <w:rFonts w:ascii="Symbol" w:hAnsi="Symbol" w:hint="default"/>
      </w:rPr>
    </w:lvl>
    <w:lvl w:ilvl="1" w:tplc="6DEC76BC" w:tentative="1">
      <w:start w:val="1"/>
      <w:numFmt w:val="bullet"/>
      <w:lvlText w:val="o"/>
      <w:lvlJc w:val="left"/>
      <w:pPr>
        <w:ind w:left="1797" w:hanging="360"/>
      </w:pPr>
      <w:rPr>
        <w:rFonts w:ascii="Courier New" w:hAnsi="Courier New" w:cs="Courier New" w:hint="default"/>
      </w:rPr>
    </w:lvl>
    <w:lvl w:ilvl="2" w:tplc="88AEF80C" w:tentative="1">
      <w:start w:val="1"/>
      <w:numFmt w:val="bullet"/>
      <w:lvlText w:val=""/>
      <w:lvlJc w:val="left"/>
      <w:pPr>
        <w:ind w:left="2517" w:hanging="360"/>
      </w:pPr>
      <w:rPr>
        <w:rFonts w:ascii="Wingdings" w:hAnsi="Wingdings" w:hint="default"/>
      </w:rPr>
    </w:lvl>
    <w:lvl w:ilvl="3" w:tplc="8304B14A" w:tentative="1">
      <w:start w:val="1"/>
      <w:numFmt w:val="bullet"/>
      <w:lvlText w:val=""/>
      <w:lvlJc w:val="left"/>
      <w:pPr>
        <w:ind w:left="3237" w:hanging="360"/>
      </w:pPr>
      <w:rPr>
        <w:rFonts w:ascii="Symbol" w:hAnsi="Symbol" w:hint="default"/>
      </w:rPr>
    </w:lvl>
    <w:lvl w:ilvl="4" w:tplc="E1D434D0" w:tentative="1">
      <w:start w:val="1"/>
      <w:numFmt w:val="bullet"/>
      <w:lvlText w:val="o"/>
      <w:lvlJc w:val="left"/>
      <w:pPr>
        <w:ind w:left="3957" w:hanging="360"/>
      </w:pPr>
      <w:rPr>
        <w:rFonts w:ascii="Courier New" w:hAnsi="Courier New" w:cs="Courier New" w:hint="default"/>
      </w:rPr>
    </w:lvl>
    <w:lvl w:ilvl="5" w:tplc="79D0A96A" w:tentative="1">
      <w:start w:val="1"/>
      <w:numFmt w:val="bullet"/>
      <w:lvlText w:val=""/>
      <w:lvlJc w:val="left"/>
      <w:pPr>
        <w:ind w:left="4677" w:hanging="360"/>
      </w:pPr>
      <w:rPr>
        <w:rFonts w:ascii="Wingdings" w:hAnsi="Wingdings" w:hint="default"/>
      </w:rPr>
    </w:lvl>
    <w:lvl w:ilvl="6" w:tplc="EF566DC4" w:tentative="1">
      <w:start w:val="1"/>
      <w:numFmt w:val="bullet"/>
      <w:lvlText w:val=""/>
      <w:lvlJc w:val="left"/>
      <w:pPr>
        <w:ind w:left="5397" w:hanging="360"/>
      </w:pPr>
      <w:rPr>
        <w:rFonts w:ascii="Symbol" w:hAnsi="Symbol" w:hint="default"/>
      </w:rPr>
    </w:lvl>
    <w:lvl w:ilvl="7" w:tplc="72640568" w:tentative="1">
      <w:start w:val="1"/>
      <w:numFmt w:val="bullet"/>
      <w:lvlText w:val="o"/>
      <w:lvlJc w:val="left"/>
      <w:pPr>
        <w:ind w:left="6117" w:hanging="360"/>
      </w:pPr>
      <w:rPr>
        <w:rFonts w:ascii="Courier New" w:hAnsi="Courier New" w:cs="Courier New" w:hint="default"/>
      </w:rPr>
    </w:lvl>
    <w:lvl w:ilvl="8" w:tplc="AC64E35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5E0A140">
      <w:start w:val="1"/>
      <w:numFmt w:val="bullet"/>
      <w:lvlText w:val="–"/>
      <w:lvlJc w:val="left"/>
      <w:pPr>
        <w:tabs>
          <w:tab w:val="num" w:pos="720"/>
        </w:tabs>
        <w:ind w:left="720" w:hanging="360"/>
      </w:pPr>
      <w:rPr>
        <w:rFonts w:ascii="Times New Roman" w:hAnsi="Times New Roman" w:hint="default"/>
      </w:rPr>
    </w:lvl>
    <w:lvl w:ilvl="1" w:tplc="969EAE46">
      <w:start w:val="1"/>
      <w:numFmt w:val="bullet"/>
      <w:lvlText w:val="–"/>
      <w:lvlJc w:val="left"/>
      <w:pPr>
        <w:tabs>
          <w:tab w:val="num" w:pos="1440"/>
        </w:tabs>
        <w:ind w:left="1440" w:hanging="360"/>
      </w:pPr>
      <w:rPr>
        <w:rFonts w:ascii="Times New Roman" w:hAnsi="Times New Roman" w:hint="default"/>
      </w:rPr>
    </w:lvl>
    <w:lvl w:ilvl="2" w:tplc="3D7E8378" w:tentative="1">
      <w:start w:val="1"/>
      <w:numFmt w:val="bullet"/>
      <w:lvlText w:val="–"/>
      <w:lvlJc w:val="left"/>
      <w:pPr>
        <w:tabs>
          <w:tab w:val="num" w:pos="2160"/>
        </w:tabs>
        <w:ind w:left="2160" w:hanging="360"/>
      </w:pPr>
      <w:rPr>
        <w:rFonts w:ascii="Times New Roman" w:hAnsi="Times New Roman" w:hint="default"/>
      </w:rPr>
    </w:lvl>
    <w:lvl w:ilvl="3" w:tplc="12F6DB74" w:tentative="1">
      <w:start w:val="1"/>
      <w:numFmt w:val="bullet"/>
      <w:lvlText w:val="–"/>
      <w:lvlJc w:val="left"/>
      <w:pPr>
        <w:tabs>
          <w:tab w:val="num" w:pos="2880"/>
        </w:tabs>
        <w:ind w:left="2880" w:hanging="360"/>
      </w:pPr>
      <w:rPr>
        <w:rFonts w:ascii="Times New Roman" w:hAnsi="Times New Roman" w:hint="default"/>
      </w:rPr>
    </w:lvl>
    <w:lvl w:ilvl="4" w:tplc="AFF032AA" w:tentative="1">
      <w:start w:val="1"/>
      <w:numFmt w:val="bullet"/>
      <w:lvlText w:val="–"/>
      <w:lvlJc w:val="left"/>
      <w:pPr>
        <w:tabs>
          <w:tab w:val="num" w:pos="3600"/>
        </w:tabs>
        <w:ind w:left="3600" w:hanging="360"/>
      </w:pPr>
      <w:rPr>
        <w:rFonts w:ascii="Times New Roman" w:hAnsi="Times New Roman" w:hint="default"/>
      </w:rPr>
    </w:lvl>
    <w:lvl w:ilvl="5" w:tplc="20DAC9BE" w:tentative="1">
      <w:start w:val="1"/>
      <w:numFmt w:val="bullet"/>
      <w:lvlText w:val="–"/>
      <w:lvlJc w:val="left"/>
      <w:pPr>
        <w:tabs>
          <w:tab w:val="num" w:pos="4320"/>
        </w:tabs>
        <w:ind w:left="4320" w:hanging="360"/>
      </w:pPr>
      <w:rPr>
        <w:rFonts w:ascii="Times New Roman" w:hAnsi="Times New Roman" w:hint="default"/>
      </w:rPr>
    </w:lvl>
    <w:lvl w:ilvl="6" w:tplc="FFF85012" w:tentative="1">
      <w:start w:val="1"/>
      <w:numFmt w:val="bullet"/>
      <w:lvlText w:val="–"/>
      <w:lvlJc w:val="left"/>
      <w:pPr>
        <w:tabs>
          <w:tab w:val="num" w:pos="5040"/>
        </w:tabs>
        <w:ind w:left="5040" w:hanging="360"/>
      </w:pPr>
      <w:rPr>
        <w:rFonts w:ascii="Times New Roman" w:hAnsi="Times New Roman" w:hint="default"/>
      </w:rPr>
    </w:lvl>
    <w:lvl w:ilvl="7" w:tplc="35B492AC" w:tentative="1">
      <w:start w:val="1"/>
      <w:numFmt w:val="bullet"/>
      <w:lvlText w:val="–"/>
      <w:lvlJc w:val="left"/>
      <w:pPr>
        <w:tabs>
          <w:tab w:val="num" w:pos="5760"/>
        </w:tabs>
        <w:ind w:left="5760" w:hanging="360"/>
      </w:pPr>
      <w:rPr>
        <w:rFonts w:ascii="Times New Roman" w:hAnsi="Times New Roman" w:hint="default"/>
      </w:rPr>
    </w:lvl>
    <w:lvl w:ilvl="8" w:tplc="5094B49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30C4EEA">
      <w:start w:val="1"/>
      <w:numFmt w:val="bullet"/>
      <w:lvlText w:val=""/>
      <w:lvlJc w:val="left"/>
      <w:pPr>
        <w:ind w:left="1080" w:hanging="360"/>
      </w:pPr>
      <w:rPr>
        <w:rFonts w:ascii="Symbol" w:hAnsi="Symbol" w:hint="default"/>
      </w:rPr>
    </w:lvl>
    <w:lvl w:ilvl="1" w:tplc="F60EFDBE" w:tentative="1">
      <w:start w:val="1"/>
      <w:numFmt w:val="bullet"/>
      <w:lvlText w:val="o"/>
      <w:lvlJc w:val="left"/>
      <w:pPr>
        <w:ind w:left="1800" w:hanging="360"/>
      </w:pPr>
      <w:rPr>
        <w:rFonts w:ascii="Courier New" w:hAnsi="Courier New" w:cs="Courier New" w:hint="default"/>
      </w:rPr>
    </w:lvl>
    <w:lvl w:ilvl="2" w:tplc="25966062" w:tentative="1">
      <w:start w:val="1"/>
      <w:numFmt w:val="bullet"/>
      <w:lvlText w:val=""/>
      <w:lvlJc w:val="left"/>
      <w:pPr>
        <w:ind w:left="2520" w:hanging="360"/>
      </w:pPr>
      <w:rPr>
        <w:rFonts w:ascii="Wingdings" w:hAnsi="Wingdings" w:hint="default"/>
      </w:rPr>
    </w:lvl>
    <w:lvl w:ilvl="3" w:tplc="F3FEED0C" w:tentative="1">
      <w:start w:val="1"/>
      <w:numFmt w:val="bullet"/>
      <w:lvlText w:val=""/>
      <w:lvlJc w:val="left"/>
      <w:pPr>
        <w:ind w:left="3240" w:hanging="360"/>
      </w:pPr>
      <w:rPr>
        <w:rFonts w:ascii="Symbol" w:hAnsi="Symbol" w:hint="default"/>
      </w:rPr>
    </w:lvl>
    <w:lvl w:ilvl="4" w:tplc="6D0A7446" w:tentative="1">
      <w:start w:val="1"/>
      <w:numFmt w:val="bullet"/>
      <w:lvlText w:val="o"/>
      <w:lvlJc w:val="left"/>
      <w:pPr>
        <w:ind w:left="3960" w:hanging="360"/>
      </w:pPr>
      <w:rPr>
        <w:rFonts w:ascii="Courier New" w:hAnsi="Courier New" w:cs="Courier New" w:hint="default"/>
      </w:rPr>
    </w:lvl>
    <w:lvl w:ilvl="5" w:tplc="0B5C14BA" w:tentative="1">
      <w:start w:val="1"/>
      <w:numFmt w:val="bullet"/>
      <w:lvlText w:val=""/>
      <w:lvlJc w:val="left"/>
      <w:pPr>
        <w:ind w:left="4680" w:hanging="360"/>
      </w:pPr>
      <w:rPr>
        <w:rFonts w:ascii="Wingdings" w:hAnsi="Wingdings" w:hint="default"/>
      </w:rPr>
    </w:lvl>
    <w:lvl w:ilvl="6" w:tplc="9216DDCC" w:tentative="1">
      <w:start w:val="1"/>
      <w:numFmt w:val="bullet"/>
      <w:lvlText w:val=""/>
      <w:lvlJc w:val="left"/>
      <w:pPr>
        <w:ind w:left="5400" w:hanging="360"/>
      </w:pPr>
      <w:rPr>
        <w:rFonts w:ascii="Symbol" w:hAnsi="Symbol" w:hint="default"/>
      </w:rPr>
    </w:lvl>
    <w:lvl w:ilvl="7" w:tplc="5CFA74EE" w:tentative="1">
      <w:start w:val="1"/>
      <w:numFmt w:val="bullet"/>
      <w:lvlText w:val="o"/>
      <w:lvlJc w:val="left"/>
      <w:pPr>
        <w:ind w:left="6120" w:hanging="360"/>
      </w:pPr>
      <w:rPr>
        <w:rFonts w:ascii="Courier New" w:hAnsi="Courier New" w:cs="Courier New" w:hint="default"/>
      </w:rPr>
    </w:lvl>
    <w:lvl w:ilvl="8" w:tplc="61CE9C3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1261F64">
      <w:start w:val="1"/>
      <w:numFmt w:val="bullet"/>
      <w:lvlText w:val=""/>
      <w:lvlJc w:val="left"/>
      <w:pPr>
        <w:tabs>
          <w:tab w:val="num" w:pos="360"/>
        </w:tabs>
        <w:ind w:left="360" w:hanging="360"/>
      </w:pPr>
      <w:rPr>
        <w:rFonts w:ascii="Symbol" w:hAnsi="Symbol" w:hint="default"/>
      </w:rPr>
    </w:lvl>
    <w:lvl w:ilvl="1" w:tplc="B106A36C" w:tentative="1">
      <w:start w:val="1"/>
      <w:numFmt w:val="bullet"/>
      <w:lvlText w:val="o"/>
      <w:lvlJc w:val="left"/>
      <w:pPr>
        <w:tabs>
          <w:tab w:val="num" w:pos="1080"/>
        </w:tabs>
        <w:ind w:left="1080" w:hanging="360"/>
      </w:pPr>
      <w:rPr>
        <w:rFonts w:ascii="Courier New" w:hAnsi="Courier New" w:cs="Courier New" w:hint="default"/>
      </w:rPr>
    </w:lvl>
    <w:lvl w:ilvl="2" w:tplc="CF2A2674" w:tentative="1">
      <w:start w:val="1"/>
      <w:numFmt w:val="bullet"/>
      <w:lvlText w:val=""/>
      <w:lvlJc w:val="left"/>
      <w:pPr>
        <w:tabs>
          <w:tab w:val="num" w:pos="1800"/>
        </w:tabs>
        <w:ind w:left="1800" w:hanging="360"/>
      </w:pPr>
      <w:rPr>
        <w:rFonts w:ascii="Wingdings" w:hAnsi="Wingdings" w:hint="default"/>
      </w:rPr>
    </w:lvl>
    <w:lvl w:ilvl="3" w:tplc="9D86CB58" w:tentative="1">
      <w:start w:val="1"/>
      <w:numFmt w:val="bullet"/>
      <w:lvlText w:val=""/>
      <w:lvlJc w:val="left"/>
      <w:pPr>
        <w:tabs>
          <w:tab w:val="num" w:pos="2520"/>
        </w:tabs>
        <w:ind w:left="2520" w:hanging="360"/>
      </w:pPr>
      <w:rPr>
        <w:rFonts w:ascii="Symbol" w:hAnsi="Symbol" w:hint="default"/>
      </w:rPr>
    </w:lvl>
    <w:lvl w:ilvl="4" w:tplc="9A785A82" w:tentative="1">
      <w:start w:val="1"/>
      <w:numFmt w:val="bullet"/>
      <w:lvlText w:val="o"/>
      <w:lvlJc w:val="left"/>
      <w:pPr>
        <w:tabs>
          <w:tab w:val="num" w:pos="3240"/>
        </w:tabs>
        <w:ind w:left="3240" w:hanging="360"/>
      </w:pPr>
      <w:rPr>
        <w:rFonts w:ascii="Courier New" w:hAnsi="Courier New" w:cs="Courier New" w:hint="default"/>
      </w:rPr>
    </w:lvl>
    <w:lvl w:ilvl="5" w:tplc="CAC09D62" w:tentative="1">
      <w:start w:val="1"/>
      <w:numFmt w:val="bullet"/>
      <w:lvlText w:val=""/>
      <w:lvlJc w:val="left"/>
      <w:pPr>
        <w:tabs>
          <w:tab w:val="num" w:pos="3960"/>
        </w:tabs>
        <w:ind w:left="3960" w:hanging="360"/>
      </w:pPr>
      <w:rPr>
        <w:rFonts w:ascii="Wingdings" w:hAnsi="Wingdings" w:hint="default"/>
      </w:rPr>
    </w:lvl>
    <w:lvl w:ilvl="6" w:tplc="24FE7EA2" w:tentative="1">
      <w:start w:val="1"/>
      <w:numFmt w:val="bullet"/>
      <w:lvlText w:val=""/>
      <w:lvlJc w:val="left"/>
      <w:pPr>
        <w:tabs>
          <w:tab w:val="num" w:pos="4680"/>
        </w:tabs>
        <w:ind w:left="4680" w:hanging="360"/>
      </w:pPr>
      <w:rPr>
        <w:rFonts w:ascii="Symbol" w:hAnsi="Symbol" w:hint="default"/>
      </w:rPr>
    </w:lvl>
    <w:lvl w:ilvl="7" w:tplc="84985E04" w:tentative="1">
      <w:start w:val="1"/>
      <w:numFmt w:val="bullet"/>
      <w:lvlText w:val="o"/>
      <w:lvlJc w:val="left"/>
      <w:pPr>
        <w:tabs>
          <w:tab w:val="num" w:pos="5400"/>
        </w:tabs>
        <w:ind w:left="5400" w:hanging="360"/>
      </w:pPr>
      <w:rPr>
        <w:rFonts w:ascii="Courier New" w:hAnsi="Courier New" w:cs="Courier New" w:hint="default"/>
      </w:rPr>
    </w:lvl>
    <w:lvl w:ilvl="8" w:tplc="4A54C63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FE877D0">
      <w:start w:val="5"/>
      <w:numFmt w:val="bullet"/>
      <w:lvlText w:val="-"/>
      <w:lvlJc w:val="left"/>
      <w:pPr>
        <w:ind w:left="717" w:hanging="360"/>
      </w:pPr>
      <w:rPr>
        <w:rFonts w:ascii="Calibri" w:eastAsia="Calibri" w:hAnsi="Calibri" w:cs="Times New Roman" w:hint="default"/>
      </w:rPr>
    </w:lvl>
    <w:lvl w:ilvl="1" w:tplc="C8A4C252" w:tentative="1">
      <w:start w:val="1"/>
      <w:numFmt w:val="bullet"/>
      <w:lvlText w:val="o"/>
      <w:lvlJc w:val="left"/>
      <w:pPr>
        <w:ind w:left="1437" w:hanging="360"/>
      </w:pPr>
      <w:rPr>
        <w:rFonts w:ascii="Courier New" w:hAnsi="Courier New" w:cs="Courier New" w:hint="default"/>
      </w:rPr>
    </w:lvl>
    <w:lvl w:ilvl="2" w:tplc="53BCAF38" w:tentative="1">
      <w:start w:val="1"/>
      <w:numFmt w:val="bullet"/>
      <w:lvlText w:val=""/>
      <w:lvlJc w:val="left"/>
      <w:pPr>
        <w:ind w:left="2157" w:hanging="360"/>
      </w:pPr>
      <w:rPr>
        <w:rFonts w:ascii="Wingdings" w:hAnsi="Wingdings" w:hint="default"/>
      </w:rPr>
    </w:lvl>
    <w:lvl w:ilvl="3" w:tplc="A5924114" w:tentative="1">
      <w:start w:val="1"/>
      <w:numFmt w:val="bullet"/>
      <w:lvlText w:val=""/>
      <w:lvlJc w:val="left"/>
      <w:pPr>
        <w:ind w:left="2877" w:hanging="360"/>
      </w:pPr>
      <w:rPr>
        <w:rFonts w:ascii="Symbol" w:hAnsi="Symbol" w:hint="default"/>
      </w:rPr>
    </w:lvl>
    <w:lvl w:ilvl="4" w:tplc="198EE5BA" w:tentative="1">
      <w:start w:val="1"/>
      <w:numFmt w:val="bullet"/>
      <w:lvlText w:val="o"/>
      <w:lvlJc w:val="left"/>
      <w:pPr>
        <w:ind w:left="3597" w:hanging="360"/>
      </w:pPr>
      <w:rPr>
        <w:rFonts w:ascii="Courier New" w:hAnsi="Courier New" w:cs="Courier New" w:hint="default"/>
      </w:rPr>
    </w:lvl>
    <w:lvl w:ilvl="5" w:tplc="CB0ABA3A" w:tentative="1">
      <w:start w:val="1"/>
      <w:numFmt w:val="bullet"/>
      <w:lvlText w:val=""/>
      <w:lvlJc w:val="left"/>
      <w:pPr>
        <w:ind w:left="4317" w:hanging="360"/>
      </w:pPr>
      <w:rPr>
        <w:rFonts w:ascii="Wingdings" w:hAnsi="Wingdings" w:hint="default"/>
      </w:rPr>
    </w:lvl>
    <w:lvl w:ilvl="6" w:tplc="ED18701E" w:tentative="1">
      <w:start w:val="1"/>
      <w:numFmt w:val="bullet"/>
      <w:lvlText w:val=""/>
      <w:lvlJc w:val="left"/>
      <w:pPr>
        <w:ind w:left="5037" w:hanging="360"/>
      </w:pPr>
      <w:rPr>
        <w:rFonts w:ascii="Symbol" w:hAnsi="Symbol" w:hint="default"/>
      </w:rPr>
    </w:lvl>
    <w:lvl w:ilvl="7" w:tplc="CCD0BC12" w:tentative="1">
      <w:start w:val="1"/>
      <w:numFmt w:val="bullet"/>
      <w:lvlText w:val="o"/>
      <w:lvlJc w:val="left"/>
      <w:pPr>
        <w:ind w:left="5757" w:hanging="360"/>
      </w:pPr>
      <w:rPr>
        <w:rFonts w:ascii="Courier New" w:hAnsi="Courier New" w:cs="Courier New" w:hint="default"/>
      </w:rPr>
    </w:lvl>
    <w:lvl w:ilvl="8" w:tplc="7C3A499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1F817E0">
      <w:start w:val="1"/>
      <w:numFmt w:val="bullet"/>
      <w:lvlText w:val=""/>
      <w:lvlJc w:val="left"/>
      <w:pPr>
        <w:tabs>
          <w:tab w:val="num" w:pos="360"/>
        </w:tabs>
        <w:ind w:left="360" w:hanging="360"/>
      </w:pPr>
      <w:rPr>
        <w:rFonts w:ascii="Symbol" w:hAnsi="Symbol" w:hint="default"/>
      </w:rPr>
    </w:lvl>
    <w:lvl w:ilvl="1" w:tplc="4372F6AE" w:tentative="1">
      <w:start w:val="1"/>
      <w:numFmt w:val="bullet"/>
      <w:lvlText w:val="o"/>
      <w:lvlJc w:val="left"/>
      <w:pPr>
        <w:tabs>
          <w:tab w:val="num" w:pos="1080"/>
        </w:tabs>
        <w:ind w:left="1080" w:hanging="360"/>
      </w:pPr>
      <w:rPr>
        <w:rFonts w:ascii="Courier New" w:hAnsi="Courier New" w:cs="Courier New" w:hint="default"/>
      </w:rPr>
    </w:lvl>
    <w:lvl w:ilvl="2" w:tplc="FF16AAA2" w:tentative="1">
      <w:start w:val="1"/>
      <w:numFmt w:val="bullet"/>
      <w:lvlText w:val=""/>
      <w:lvlJc w:val="left"/>
      <w:pPr>
        <w:tabs>
          <w:tab w:val="num" w:pos="1800"/>
        </w:tabs>
        <w:ind w:left="1800" w:hanging="360"/>
      </w:pPr>
      <w:rPr>
        <w:rFonts w:ascii="Wingdings" w:hAnsi="Wingdings" w:hint="default"/>
      </w:rPr>
    </w:lvl>
    <w:lvl w:ilvl="3" w:tplc="8606F67E" w:tentative="1">
      <w:start w:val="1"/>
      <w:numFmt w:val="bullet"/>
      <w:lvlText w:val=""/>
      <w:lvlJc w:val="left"/>
      <w:pPr>
        <w:tabs>
          <w:tab w:val="num" w:pos="2520"/>
        </w:tabs>
        <w:ind w:left="2520" w:hanging="360"/>
      </w:pPr>
      <w:rPr>
        <w:rFonts w:ascii="Symbol" w:hAnsi="Symbol" w:hint="default"/>
      </w:rPr>
    </w:lvl>
    <w:lvl w:ilvl="4" w:tplc="FB44FBCC" w:tentative="1">
      <w:start w:val="1"/>
      <w:numFmt w:val="bullet"/>
      <w:lvlText w:val="o"/>
      <w:lvlJc w:val="left"/>
      <w:pPr>
        <w:tabs>
          <w:tab w:val="num" w:pos="3240"/>
        </w:tabs>
        <w:ind w:left="3240" w:hanging="360"/>
      </w:pPr>
      <w:rPr>
        <w:rFonts w:ascii="Courier New" w:hAnsi="Courier New" w:cs="Courier New" w:hint="default"/>
      </w:rPr>
    </w:lvl>
    <w:lvl w:ilvl="5" w:tplc="8ADCA9FE" w:tentative="1">
      <w:start w:val="1"/>
      <w:numFmt w:val="bullet"/>
      <w:lvlText w:val=""/>
      <w:lvlJc w:val="left"/>
      <w:pPr>
        <w:tabs>
          <w:tab w:val="num" w:pos="3960"/>
        </w:tabs>
        <w:ind w:left="3960" w:hanging="360"/>
      </w:pPr>
      <w:rPr>
        <w:rFonts w:ascii="Wingdings" w:hAnsi="Wingdings" w:hint="default"/>
      </w:rPr>
    </w:lvl>
    <w:lvl w:ilvl="6" w:tplc="0B8EAD90" w:tentative="1">
      <w:start w:val="1"/>
      <w:numFmt w:val="bullet"/>
      <w:lvlText w:val=""/>
      <w:lvlJc w:val="left"/>
      <w:pPr>
        <w:tabs>
          <w:tab w:val="num" w:pos="4680"/>
        </w:tabs>
        <w:ind w:left="4680" w:hanging="360"/>
      </w:pPr>
      <w:rPr>
        <w:rFonts w:ascii="Symbol" w:hAnsi="Symbol" w:hint="default"/>
      </w:rPr>
    </w:lvl>
    <w:lvl w:ilvl="7" w:tplc="FC666DB0" w:tentative="1">
      <w:start w:val="1"/>
      <w:numFmt w:val="bullet"/>
      <w:lvlText w:val="o"/>
      <w:lvlJc w:val="left"/>
      <w:pPr>
        <w:tabs>
          <w:tab w:val="num" w:pos="5400"/>
        </w:tabs>
        <w:ind w:left="5400" w:hanging="360"/>
      </w:pPr>
      <w:rPr>
        <w:rFonts w:ascii="Courier New" w:hAnsi="Courier New" w:cs="Courier New" w:hint="default"/>
      </w:rPr>
    </w:lvl>
    <w:lvl w:ilvl="8" w:tplc="506237B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92"/>
    <w:rsid w:val="00284F2F"/>
    <w:rsid w:val="00311392"/>
    <w:rsid w:val="00516345"/>
    <w:rsid w:val="008B62F7"/>
    <w:rsid w:val="00997994"/>
    <w:rsid w:val="009B76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97994"/>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8B62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97994"/>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8B62F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B62F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B62F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B62F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B62F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B62F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B62F7"/>
    <w:rPr>
      <w:rFonts w:eastAsiaTheme="minorHAnsi" w:cstheme="minorBidi"/>
      <w:lang w:eastAsia="en-US"/>
    </w:rPr>
  </w:style>
  <w:style w:type="paragraph" w:styleId="BodyText">
    <w:name w:val="Body Text"/>
    <w:basedOn w:val="Normal"/>
    <w:link w:val="BodyTextChar"/>
    <w:uiPriority w:val="99"/>
    <w:unhideWhenUsed/>
    <w:rsid w:val="008B62F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B62F7"/>
    <w:rPr>
      <w:rFonts w:eastAsiaTheme="minorHAnsi" w:cstheme="minorBidi"/>
      <w:szCs w:val="24"/>
      <w:lang w:eastAsia="en-US"/>
    </w:rPr>
  </w:style>
  <w:style w:type="paragraph" w:styleId="BodyText2">
    <w:name w:val="Body Text 2"/>
    <w:basedOn w:val="Normal"/>
    <w:link w:val="BodyText2Char"/>
    <w:uiPriority w:val="99"/>
    <w:unhideWhenUsed/>
    <w:rsid w:val="008B62F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B62F7"/>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8B62F7"/>
    <w:rPr>
      <w:b/>
      <w:bCs/>
    </w:rPr>
  </w:style>
  <w:style w:type="character" w:customStyle="1" w:styleId="CommentSubjectChar">
    <w:name w:val="Comment Subject Char"/>
    <w:basedOn w:val="CommentTextChar"/>
    <w:link w:val="CommentSubject"/>
    <w:uiPriority w:val="99"/>
    <w:rsid w:val="008B62F7"/>
    <w:rPr>
      <w:rFonts w:eastAsiaTheme="minorHAnsi" w:cstheme="minorBidi"/>
      <w:b/>
      <w:bCs/>
      <w:lang w:eastAsia="en-US"/>
    </w:rPr>
  </w:style>
  <w:style w:type="paragraph" w:styleId="BalloonText">
    <w:name w:val="Balloon Text"/>
    <w:basedOn w:val="Normal"/>
    <w:link w:val="BalloonTextChar"/>
    <w:uiPriority w:val="99"/>
    <w:unhideWhenUsed/>
    <w:rsid w:val="008B62F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B62F7"/>
    <w:rPr>
      <w:rFonts w:ascii="Tahoma" w:eastAsiaTheme="minorHAnsi" w:hAnsi="Tahoma" w:cs="Tahoma"/>
      <w:sz w:val="16"/>
      <w:szCs w:val="16"/>
      <w:lang w:eastAsia="en-US"/>
    </w:rPr>
  </w:style>
  <w:style w:type="paragraph" w:customStyle="1" w:styleId="OutcomeDescription">
    <w:name w:val="Outcome Description"/>
    <w:basedOn w:val="Normal"/>
    <w:qFormat/>
    <w:rsid w:val="008B62F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B62F7"/>
    <w:rPr>
      <w:sz w:val="16"/>
      <w:szCs w:val="16"/>
    </w:rPr>
  </w:style>
  <w:style w:type="character" w:customStyle="1" w:styleId="bodytext2char0">
    <w:name w:val="bodytext2char"/>
    <w:basedOn w:val="DefaultParagraphFont"/>
    <w:rsid w:val="008B6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97994"/>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8B62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97994"/>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8B62F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B62F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B62F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B62F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B62F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B62F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B62F7"/>
    <w:rPr>
      <w:rFonts w:eastAsiaTheme="minorHAnsi" w:cstheme="minorBidi"/>
      <w:lang w:eastAsia="en-US"/>
    </w:rPr>
  </w:style>
  <w:style w:type="paragraph" w:styleId="BodyText">
    <w:name w:val="Body Text"/>
    <w:basedOn w:val="Normal"/>
    <w:link w:val="BodyTextChar"/>
    <w:uiPriority w:val="99"/>
    <w:unhideWhenUsed/>
    <w:rsid w:val="008B62F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B62F7"/>
    <w:rPr>
      <w:rFonts w:eastAsiaTheme="minorHAnsi" w:cstheme="minorBidi"/>
      <w:szCs w:val="24"/>
      <w:lang w:eastAsia="en-US"/>
    </w:rPr>
  </w:style>
  <w:style w:type="paragraph" w:styleId="BodyText2">
    <w:name w:val="Body Text 2"/>
    <w:basedOn w:val="Normal"/>
    <w:link w:val="BodyText2Char"/>
    <w:uiPriority w:val="99"/>
    <w:unhideWhenUsed/>
    <w:rsid w:val="008B62F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B62F7"/>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8B62F7"/>
    <w:rPr>
      <w:b/>
      <w:bCs/>
    </w:rPr>
  </w:style>
  <w:style w:type="character" w:customStyle="1" w:styleId="CommentSubjectChar">
    <w:name w:val="Comment Subject Char"/>
    <w:basedOn w:val="CommentTextChar"/>
    <w:link w:val="CommentSubject"/>
    <w:uiPriority w:val="99"/>
    <w:rsid w:val="008B62F7"/>
    <w:rPr>
      <w:rFonts w:eastAsiaTheme="minorHAnsi" w:cstheme="minorBidi"/>
      <w:b/>
      <w:bCs/>
      <w:lang w:eastAsia="en-US"/>
    </w:rPr>
  </w:style>
  <w:style w:type="paragraph" w:styleId="BalloonText">
    <w:name w:val="Balloon Text"/>
    <w:basedOn w:val="Normal"/>
    <w:link w:val="BalloonTextChar"/>
    <w:uiPriority w:val="99"/>
    <w:unhideWhenUsed/>
    <w:rsid w:val="008B62F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B62F7"/>
    <w:rPr>
      <w:rFonts w:ascii="Tahoma" w:eastAsiaTheme="minorHAnsi" w:hAnsi="Tahoma" w:cs="Tahoma"/>
      <w:sz w:val="16"/>
      <w:szCs w:val="16"/>
      <w:lang w:eastAsia="en-US"/>
    </w:rPr>
  </w:style>
  <w:style w:type="paragraph" w:customStyle="1" w:styleId="OutcomeDescription">
    <w:name w:val="Outcome Description"/>
    <w:basedOn w:val="Normal"/>
    <w:qFormat/>
    <w:rsid w:val="008B62F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B62F7"/>
    <w:rPr>
      <w:sz w:val="16"/>
      <w:szCs w:val="16"/>
    </w:rPr>
  </w:style>
  <w:style w:type="character" w:customStyle="1" w:styleId="bodytext2char0">
    <w:name w:val="bodytext2char"/>
    <w:basedOn w:val="DefaultParagraphFont"/>
    <w:rsid w:val="008B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4C35-B43C-4734-A257-D0E942B9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21530</Words>
  <Characters>122727</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2015-01-22T02:56:00Z</dcterms:created>
  <dcterms:modified xsi:type="dcterms:W3CDTF">2015-02-23T04:44:00Z</dcterms:modified>
</cp:coreProperties>
</file>