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A37798" w:rsidP="00854F70">
      <w:pPr>
        <w:pStyle w:val="Heading1"/>
      </w:pPr>
      <w:bookmarkStart w:id="0" w:name="PRMS_RIName"/>
      <w:r w:rsidRPr="00854F70">
        <w:t>Lister Home Incorporated</w:t>
      </w:r>
      <w:bookmarkEnd w:id="0"/>
    </w:p>
    <w:p w:rsidR="001237E0" w:rsidRPr="00854F70" w:rsidRDefault="00A37798" w:rsidP="00FF41C5">
      <w:pPr>
        <w:pStyle w:val="Heading2"/>
      </w:pPr>
      <w:r w:rsidRPr="00854F70">
        <w:t xml:space="preserve">Current Status: </w:t>
      </w:r>
      <w:bookmarkStart w:id="1" w:name="AuditStartDate"/>
      <w:r w:rsidRPr="00854F70">
        <w:t>29 October 2013</w:t>
      </w:r>
      <w:bookmarkEnd w:id="1"/>
    </w:p>
    <w:p w:rsidR="001237E0" w:rsidRPr="005661ED" w:rsidRDefault="00A37798"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 Verification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A37798" w:rsidP="00FF41C5">
      <w:pPr>
        <w:pStyle w:val="Heading2"/>
      </w:pPr>
      <w:r w:rsidRPr="005A5CEB">
        <w:t>General overview</w:t>
      </w:r>
    </w:p>
    <w:p w:rsidR="00CC3CB3" w:rsidRDefault="00A37798" w:rsidP="005A5CEB">
      <w:pPr>
        <w:spacing w:before="240" w:after="0" w:line="276" w:lineRule="auto"/>
        <w:ind w:left="0"/>
        <w:rPr>
          <w:sz w:val="24"/>
        </w:rPr>
      </w:pPr>
      <w:bookmarkStart w:id="3" w:name="GeneralOverview"/>
      <w:r w:rsidRPr="005A5CEB">
        <w:rPr>
          <w:sz w:val="24"/>
        </w:rPr>
        <w:t xml:space="preserve">Lister Home provides rest home and hospital level care for up to 62 residents. On the day of the audit, there were 57 residents (37 at rest home level and 20 at hospital level). The service is managed by an experienced nurse manager. Family and residents interviewed all spoke very positively about the care and support provided.  </w:t>
      </w:r>
    </w:p>
    <w:p w:rsidR="00CC3CB3" w:rsidRDefault="00A37798" w:rsidP="005A5CEB">
      <w:pPr>
        <w:spacing w:before="240" w:after="0" w:line="276" w:lineRule="auto"/>
        <w:ind w:left="0"/>
        <w:rPr>
          <w:sz w:val="24"/>
        </w:rPr>
      </w:pPr>
      <w:r w:rsidRPr="005A5CEB">
        <w:rPr>
          <w:sz w:val="24"/>
        </w:rPr>
        <w:t>The service has addressed all eight of their certification shortfalls around advance directives; documentation of meeting minutes and internal audit summaries; resident assessments; care plan evaluations; use of short term care plans; transcribing of medication orders; and restraint/enabler assessments.</w:t>
      </w:r>
    </w:p>
    <w:p w:rsidR="00CC3CB3" w:rsidRDefault="00A37798" w:rsidP="005A5CEB">
      <w:pPr>
        <w:spacing w:before="240" w:after="0" w:line="276" w:lineRule="auto"/>
        <w:ind w:left="0"/>
        <w:rPr>
          <w:sz w:val="24"/>
        </w:rPr>
      </w:pPr>
      <w:r w:rsidRPr="005A5CEB">
        <w:rPr>
          <w:sz w:val="24"/>
        </w:rPr>
        <w:t>This surveillance audit identified that improvements are required relating to recording of allergies on medication files, and medication competencies for registered nurses (RNs).</w:t>
      </w:r>
    </w:p>
    <w:p w:rsidR="00582C77" w:rsidRPr="005A5CEB" w:rsidRDefault="00A37798" w:rsidP="005A5CEB">
      <w:pPr>
        <w:spacing w:before="240" w:after="0" w:line="276" w:lineRule="auto"/>
        <w:ind w:left="0"/>
        <w:rPr>
          <w:sz w:val="24"/>
        </w:rPr>
      </w:pPr>
      <w:r w:rsidRPr="005A5CEB">
        <w:rPr>
          <w:sz w:val="24"/>
        </w:rPr>
        <w:t>A verification audit of a new 14 bed rest home unit was also conducted. The service is currently underway with a staged redevelopment of the older area of the home. Certificate for Public Use has been issued by local council and the unit is now fully occupied. The assessment of the new unit identified improvements required relating to secure chemical storage, and completion of the outside environment of the new unit.</w:t>
      </w:r>
      <w:bookmarkEnd w:id="3"/>
    </w:p>
    <w:p w:rsidR="00BA195E" w:rsidRPr="005A5CEB" w:rsidRDefault="00A37798" w:rsidP="00FF41C5">
      <w:pPr>
        <w:pStyle w:val="Heading2"/>
      </w:pPr>
      <w:r w:rsidRPr="005A5CEB">
        <w:t xml:space="preserve">Audit Summary </w:t>
      </w:r>
      <w:r>
        <w:t>as at</w:t>
      </w:r>
      <w:r w:rsidRPr="005A5CEB">
        <w:t xml:space="preserve"> </w:t>
      </w:r>
      <w:bookmarkStart w:id="4" w:name="AuditStartDate1"/>
      <w:r w:rsidRPr="005A5CEB">
        <w:t>29 October 2013</w:t>
      </w:r>
      <w:bookmarkEnd w:id="4"/>
    </w:p>
    <w:p w:rsidR="00BA195E" w:rsidRPr="005A5CEB" w:rsidRDefault="00A37798" w:rsidP="005A5CEB">
      <w:pPr>
        <w:spacing w:before="240" w:after="0" w:line="276" w:lineRule="auto"/>
        <w:ind w:left="0"/>
        <w:rPr>
          <w:sz w:val="24"/>
        </w:rPr>
      </w:pPr>
      <w:r w:rsidRPr="005A5CEB">
        <w:rPr>
          <w:sz w:val="24"/>
        </w:rPr>
        <w:t>Standards have been assessed and summarised below:</w:t>
      </w:r>
    </w:p>
    <w:p w:rsidR="00BA195E" w:rsidRPr="00854F70" w:rsidRDefault="00A37798"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8400F2" w:rsidTr="008633A8">
        <w:trPr>
          <w:cantSplit/>
          <w:tblHeader/>
        </w:trPr>
        <w:tc>
          <w:tcPr>
            <w:tcW w:w="1260" w:type="dxa"/>
            <w:tcBorders>
              <w:bottom w:val="single" w:sz="4" w:space="0" w:color="000000"/>
            </w:tcBorders>
            <w:vAlign w:val="center"/>
          </w:tcPr>
          <w:p w:rsidR="00BA195E" w:rsidRPr="008F484E" w:rsidRDefault="00A37798"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A37798"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A37798" w:rsidP="008F484E">
            <w:pPr>
              <w:spacing w:before="60"/>
              <w:ind w:left="0"/>
              <w:rPr>
                <w:b/>
                <w:sz w:val="24"/>
                <w:szCs w:val="24"/>
              </w:rPr>
            </w:pPr>
            <w:r w:rsidRPr="008F484E">
              <w:rPr>
                <w:b/>
                <w:sz w:val="24"/>
                <w:szCs w:val="24"/>
              </w:rPr>
              <w:t>Definition</w:t>
            </w:r>
          </w:p>
        </w:tc>
      </w:tr>
      <w:tr w:rsidR="008400F2" w:rsidTr="008633A8">
        <w:trPr>
          <w:cantSplit/>
          <w:trHeight w:val="1134"/>
        </w:trPr>
        <w:tc>
          <w:tcPr>
            <w:tcW w:w="1260" w:type="dxa"/>
            <w:tcBorders>
              <w:bottom w:val="single" w:sz="4" w:space="0" w:color="000000"/>
            </w:tcBorders>
            <w:shd w:val="clear" w:color="0066FF" w:fill="0000FF"/>
            <w:vAlign w:val="center"/>
          </w:tcPr>
          <w:p w:rsidR="00103A98" w:rsidRPr="008F484E" w:rsidRDefault="00CC3CB3"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A37798"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A37798" w:rsidP="008F484E">
            <w:pPr>
              <w:spacing w:before="60"/>
              <w:ind w:left="50"/>
              <w:rPr>
                <w:sz w:val="24"/>
                <w:szCs w:val="24"/>
              </w:rPr>
            </w:pPr>
            <w:r w:rsidRPr="008F484E">
              <w:rPr>
                <w:sz w:val="24"/>
                <w:szCs w:val="24"/>
              </w:rPr>
              <w:t>All standards applicable to this service fully attained with some standards exceeded</w:t>
            </w:r>
          </w:p>
        </w:tc>
      </w:tr>
      <w:tr w:rsidR="008400F2" w:rsidTr="008633A8">
        <w:trPr>
          <w:cantSplit/>
          <w:trHeight w:val="1134"/>
        </w:trPr>
        <w:tc>
          <w:tcPr>
            <w:tcW w:w="1260" w:type="dxa"/>
            <w:tcBorders>
              <w:bottom w:val="single" w:sz="4" w:space="0" w:color="000000"/>
            </w:tcBorders>
            <w:shd w:val="clear" w:color="33CC33" w:fill="00FF00"/>
            <w:vAlign w:val="center"/>
          </w:tcPr>
          <w:p w:rsidR="00103A98" w:rsidRPr="008F484E" w:rsidRDefault="00CC3CB3" w:rsidP="008F484E">
            <w:pPr>
              <w:spacing w:before="60"/>
              <w:ind w:left="0"/>
              <w:rPr>
                <w:sz w:val="24"/>
                <w:szCs w:val="24"/>
              </w:rPr>
            </w:pPr>
          </w:p>
        </w:tc>
        <w:tc>
          <w:tcPr>
            <w:tcW w:w="3780" w:type="dxa"/>
            <w:shd w:val="clear" w:color="auto" w:fill="auto"/>
            <w:vAlign w:val="center"/>
          </w:tcPr>
          <w:p w:rsidR="00103A98" w:rsidRPr="008F484E" w:rsidRDefault="00A37798"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A37798" w:rsidP="008F484E">
            <w:pPr>
              <w:spacing w:before="60"/>
              <w:ind w:left="50"/>
              <w:rPr>
                <w:sz w:val="24"/>
                <w:szCs w:val="24"/>
              </w:rPr>
            </w:pPr>
            <w:r w:rsidRPr="008F484E">
              <w:rPr>
                <w:sz w:val="24"/>
                <w:szCs w:val="24"/>
              </w:rPr>
              <w:t xml:space="preserve">Standards applicable to this service fully attained </w:t>
            </w:r>
          </w:p>
        </w:tc>
      </w:tr>
      <w:tr w:rsidR="008400F2" w:rsidTr="008633A8">
        <w:trPr>
          <w:cantSplit/>
          <w:trHeight w:val="1134"/>
        </w:trPr>
        <w:tc>
          <w:tcPr>
            <w:tcW w:w="1260" w:type="dxa"/>
            <w:tcBorders>
              <w:bottom w:val="single" w:sz="4" w:space="0" w:color="000000"/>
            </w:tcBorders>
            <w:shd w:val="clear" w:color="auto" w:fill="FFFF00"/>
            <w:vAlign w:val="center"/>
          </w:tcPr>
          <w:p w:rsidR="00103A98" w:rsidRPr="008F484E" w:rsidRDefault="00CC3CB3" w:rsidP="008F484E">
            <w:pPr>
              <w:spacing w:before="60"/>
              <w:ind w:left="0"/>
              <w:rPr>
                <w:sz w:val="24"/>
                <w:szCs w:val="24"/>
              </w:rPr>
            </w:pPr>
          </w:p>
        </w:tc>
        <w:tc>
          <w:tcPr>
            <w:tcW w:w="3780" w:type="dxa"/>
            <w:shd w:val="clear" w:color="auto" w:fill="auto"/>
            <w:vAlign w:val="center"/>
          </w:tcPr>
          <w:p w:rsidR="00103A98" w:rsidRPr="008F484E" w:rsidRDefault="00A37798"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A37798" w:rsidP="008F484E">
            <w:pPr>
              <w:spacing w:before="60"/>
              <w:ind w:left="50"/>
              <w:rPr>
                <w:sz w:val="24"/>
                <w:szCs w:val="24"/>
              </w:rPr>
            </w:pPr>
            <w:r w:rsidRPr="008F484E">
              <w:rPr>
                <w:sz w:val="24"/>
                <w:szCs w:val="24"/>
              </w:rPr>
              <w:t>Some standards applicable to this service partially attained and of low risk</w:t>
            </w:r>
          </w:p>
        </w:tc>
      </w:tr>
      <w:tr w:rsidR="008400F2" w:rsidTr="008633A8">
        <w:trPr>
          <w:cantSplit/>
          <w:trHeight w:val="1134"/>
        </w:trPr>
        <w:tc>
          <w:tcPr>
            <w:tcW w:w="1260" w:type="dxa"/>
            <w:tcBorders>
              <w:bottom w:val="single" w:sz="4" w:space="0" w:color="000000"/>
            </w:tcBorders>
            <w:shd w:val="clear" w:color="auto" w:fill="FFC800"/>
            <w:vAlign w:val="center"/>
          </w:tcPr>
          <w:p w:rsidR="00103A98" w:rsidRPr="008F484E" w:rsidRDefault="00CC3CB3"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A37798"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A37798"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8400F2" w:rsidTr="004B2721">
        <w:trPr>
          <w:cantSplit/>
          <w:trHeight w:val="1134"/>
        </w:trPr>
        <w:tc>
          <w:tcPr>
            <w:tcW w:w="1260" w:type="dxa"/>
            <w:shd w:val="clear" w:color="auto" w:fill="FF0000"/>
            <w:vAlign w:val="center"/>
          </w:tcPr>
          <w:p w:rsidR="00103A98" w:rsidRPr="008F484E" w:rsidRDefault="00CC3CB3" w:rsidP="008F484E">
            <w:pPr>
              <w:spacing w:before="60"/>
              <w:ind w:left="0"/>
              <w:rPr>
                <w:sz w:val="24"/>
                <w:szCs w:val="24"/>
              </w:rPr>
            </w:pPr>
          </w:p>
        </w:tc>
        <w:tc>
          <w:tcPr>
            <w:tcW w:w="3780" w:type="dxa"/>
            <w:shd w:val="clear" w:color="auto" w:fill="auto"/>
            <w:vAlign w:val="center"/>
          </w:tcPr>
          <w:p w:rsidR="00103A98" w:rsidRPr="008F484E" w:rsidRDefault="00A37798"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A37798"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A37798" w:rsidP="00FF41C5">
      <w:pPr>
        <w:pStyle w:val="Heading3"/>
      </w:pPr>
      <w:r w:rsidRPr="00FF41C5">
        <w:t xml:space="preserve">Consumer Rights as at </w:t>
      </w:r>
      <w:bookmarkStart w:id="5" w:name="AuditStartDate2"/>
      <w:r w:rsidRPr="00FF41C5">
        <w:t>29 October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400F2" w:rsidTr="00F62C56">
        <w:trPr>
          <w:cantSplit/>
        </w:trPr>
        <w:tc>
          <w:tcPr>
            <w:tcW w:w="5529" w:type="dxa"/>
          </w:tcPr>
          <w:p w:rsidR="004B2721" w:rsidRPr="00CC002C" w:rsidRDefault="00A37798"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CC3CB3" w:rsidP="008F484E">
            <w:pPr>
              <w:spacing w:after="0"/>
              <w:ind w:left="0"/>
              <w:rPr>
                <w:rFonts w:cs="Arial"/>
                <w:b/>
                <w:szCs w:val="24"/>
              </w:rPr>
            </w:pPr>
          </w:p>
        </w:tc>
        <w:tc>
          <w:tcPr>
            <w:tcW w:w="2330" w:type="dxa"/>
            <w:shd w:val="clear" w:color="auto" w:fill="FFFFFF"/>
          </w:tcPr>
          <w:p w:rsidR="004B2721" w:rsidRPr="00CC002C" w:rsidRDefault="00A37798" w:rsidP="008F484E">
            <w:pPr>
              <w:spacing w:after="0"/>
              <w:ind w:left="0"/>
              <w:rPr>
                <w:rFonts w:cs="Arial"/>
                <w:b/>
                <w:szCs w:val="24"/>
              </w:rPr>
            </w:pPr>
            <w:r>
              <w:t>Standards applicable to this service fully attained.</w:t>
            </w:r>
          </w:p>
        </w:tc>
      </w:tr>
    </w:tbl>
    <w:p w:rsidR="00FF41C5" w:rsidRPr="00FF41C5" w:rsidRDefault="00A37798" w:rsidP="00FF41C5">
      <w:pPr>
        <w:pStyle w:val="Heading3"/>
      </w:pPr>
      <w:r w:rsidRPr="00FF41C5">
        <w:t>Organisational Management</w:t>
      </w:r>
      <w:r>
        <w:t xml:space="preserve"> as at </w:t>
      </w:r>
      <w:bookmarkStart w:id="6" w:name="AuditStartDate3"/>
      <w:r w:rsidRPr="00FF41C5">
        <w:t>29 October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400F2" w:rsidTr="00F62C56">
        <w:trPr>
          <w:cantSplit/>
        </w:trPr>
        <w:tc>
          <w:tcPr>
            <w:tcW w:w="5529" w:type="dxa"/>
          </w:tcPr>
          <w:p w:rsidR="004D2CA9" w:rsidRPr="00CC002C" w:rsidRDefault="00A37798"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CC3CB3" w:rsidP="004D2CA9">
            <w:pPr>
              <w:spacing w:after="0"/>
              <w:ind w:left="0"/>
              <w:rPr>
                <w:rFonts w:cs="Arial"/>
                <w:b/>
                <w:szCs w:val="24"/>
              </w:rPr>
            </w:pPr>
          </w:p>
        </w:tc>
        <w:tc>
          <w:tcPr>
            <w:tcW w:w="2330" w:type="dxa"/>
            <w:shd w:val="clear" w:color="auto" w:fill="FFFFFF"/>
          </w:tcPr>
          <w:p w:rsidR="004D2CA9" w:rsidRPr="00CC002C" w:rsidRDefault="00A37798" w:rsidP="004D2CA9">
            <w:pPr>
              <w:spacing w:after="0"/>
              <w:ind w:left="0"/>
              <w:rPr>
                <w:rFonts w:cs="Arial"/>
                <w:b/>
                <w:szCs w:val="24"/>
              </w:rPr>
            </w:pPr>
            <w:r>
              <w:t>Some standards applicable to this service partially attained and of low risk.</w:t>
            </w:r>
          </w:p>
        </w:tc>
      </w:tr>
    </w:tbl>
    <w:p w:rsidR="00FF41C5" w:rsidRPr="00FF41C5" w:rsidRDefault="00A37798" w:rsidP="00FF41C5">
      <w:pPr>
        <w:pStyle w:val="Heading3"/>
      </w:pPr>
      <w:r w:rsidRPr="00CC002C">
        <w:t>Continuum of Service Delivery</w:t>
      </w:r>
      <w:r>
        <w:t xml:space="preserve"> as at </w:t>
      </w:r>
      <w:bookmarkStart w:id="7" w:name="AuditStartDate4"/>
      <w:r w:rsidRPr="00FF41C5">
        <w:t>29 October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400F2" w:rsidTr="00F62C56">
        <w:trPr>
          <w:cantSplit/>
        </w:trPr>
        <w:tc>
          <w:tcPr>
            <w:tcW w:w="5529" w:type="dxa"/>
          </w:tcPr>
          <w:p w:rsidR="004D2CA9" w:rsidRPr="00CC002C" w:rsidRDefault="00A37798"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CC3CB3" w:rsidP="004D2CA9">
            <w:pPr>
              <w:spacing w:after="0"/>
              <w:ind w:left="0"/>
              <w:rPr>
                <w:rFonts w:cs="Arial"/>
                <w:b/>
                <w:szCs w:val="24"/>
              </w:rPr>
            </w:pPr>
          </w:p>
        </w:tc>
        <w:tc>
          <w:tcPr>
            <w:tcW w:w="2330" w:type="dxa"/>
            <w:shd w:val="clear" w:color="auto" w:fill="FFFFFF"/>
          </w:tcPr>
          <w:p w:rsidR="004D2CA9" w:rsidRPr="00CC002C" w:rsidRDefault="00A37798" w:rsidP="004D2CA9">
            <w:pPr>
              <w:spacing w:after="0"/>
              <w:ind w:left="0"/>
              <w:rPr>
                <w:rFonts w:cs="Arial"/>
                <w:b/>
                <w:szCs w:val="24"/>
              </w:rPr>
            </w:pPr>
            <w:r>
              <w:t>Some standards applicable to this service partially attained and of medium or high risk and/or unattained and of low risk.</w:t>
            </w:r>
          </w:p>
        </w:tc>
      </w:tr>
    </w:tbl>
    <w:p w:rsidR="00FF41C5" w:rsidRDefault="00A37798" w:rsidP="00FF41C5">
      <w:pPr>
        <w:pStyle w:val="Heading3"/>
      </w:pPr>
      <w:r w:rsidRPr="00CC002C">
        <w:lastRenderedPageBreak/>
        <w:t>Safe and Appropriate Environment</w:t>
      </w:r>
      <w:r w:rsidRPr="00FF41C5">
        <w:t xml:space="preserve"> </w:t>
      </w:r>
      <w:r>
        <w:t xml:space="preserve">as at </w:t>
      </w:r>
      <w:bookmarkStart w:id="8" w:name="AuditStartDate5"/>
      <w:r>
        <w:t>29 October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400F2" w:rsidTr="00F62C56">
        <w:trPr>
          <w:cantSplit/>
        </w:trPr>
        <w:tc>
          <w:tcPr>
            <w:tcW w:w="5529" w:type="dxa"/>
          </w:tcPr>
          <w:p w:rsidR="004D2CA9" w:rsidRPr="00CC002C" w:rsidRDefault="00A37798"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CC3CB3" w:rsidP="004D2CA9">
            <w:pPr>
              <w:spacing w:after="0"/>
              <w:ind w:left="0"/>
              <w:rPr>
                <w:rFonts w:cs="Arial"/>
                <w:b/>
                <w:szCs w:val="24"/>
              </w:rPr>
            </w:pPr>
          </w:p>
        </w:tc>
        <w:tc>
          <w:tcPr>
            <w:tcW w:w="2330" w:type="dxa"/>
            <w:shd w:val="clear" w:color="auto" w:fill="FFFFFF"/>
          </w:tcPr>
          <w:p w:rsidR="004D2CA9" w:rsidRPr="00CC002C" w:rsidRDefault="00A37798" w:rsidP="004D2CA9">
            <w:pPr>
              <w:spacing w:after="0"/>
              <w:ind w:left="0"/>
              <w:rPr>
                <w:rFonts w:cs="Arial"/>
                <w:b/>
                <w:szCs w:val="24"/>
              </w:rPr>
            </w:pPr>
            <w:r>
              <w:t>Some standards applicable to this service partially attained and of low risk.</w:t>
            </w:r>
          </w:p>
        </w:tc>
      </w:tr>
    </w:tbl>
    <w:p w:rsidR="00FF41C5" w:rsidRDefault="00A37798" w:rsidP="00FF41C5">
      <w:pPr>
        <w:pStyle w:val="Heading3"/>
      </w:pPr>
      <w:r w:rsidRPr="00CC002C">
        <w:t>Restraint Minimisation and Safe Practice</w:t>
      </w:r>
      <w:r w:rsidRPr="00FF41C5">
        <w:t xml:space="preserve"> as at </w:t>
      </w:r>
      <w:bookmarkStart w:id="9" w:name="AuditStartDate6"/>
      <w:r>
        <w:t>29 October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400F2" w:rsidTr="00F62C56">
        <w:trPr>
          <w:cantSplit/>
        </w:trPr>
        <w:tc>
          <w:tcPr>
            <w:tcW w:w="5529" w:type="dxa"/>
          </w:tcPr>
          <w:p w:rsidR="004D2CA9" w:rsidRPr="00CC002C" w:rsidRDefault="00A37798"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CC3CB3" w:rsidP="004D2CA9">
            <w:pPr>
              <w:spacing w:after="0"/>
              <w:ind w:left="0"/>
              <w:rPr>
                <w:rFonts w:cs="Arial"/>
                <w:b/>
                <w:szCs w:val="24"/>
              </w:rPr>
            </w:pPr>
          </w:p>
        </w:tc>
        <w:tc>
          <w:tcPr>
            <w:tcW w:w="2330" w:type="dxa"/>
            <w:shd w:val="clear" w:color="auto" w:fill="FFFFFF"/>
          </w:tcPr>
          <w:p w:rsidR="004D2CA9" w:rsidRPr="00CC002C" w:rsidRDefault="00A37798" w:rsidP="004D2CA9">
            <w:pPr>
              <w:spacing w:after="0"/>
              <w:ind w:left="0"/>
              <w:rPr>
                <w:rFonts w:cs="Arial"/>
                <w:b/>
                <w:szCs w:val="24"/>
              </w:rPr>
            </w:pPr>
            <w:r>
              <w:t>Standards applicable to this service fully attained.</w:t>
            </w:r>
          </w:p>
        </w:tc>
      </w:tr>
    </w:tbl>
    <w:p w:rsidR="00FF41C5" w:rsidRPr="00CC002C" w:rsidRDefault="00A37798" w:rsidP="00FF41C5">
      <w:pPr>
        <w:pStyle w:val="Heading3"/>
      </w:pPr>
      <w:r w:rsidRPr="00CC002C">
        <w:t>Infection Prevention and Control</w:t>
      </w:r>
      <w:r w:rsidRPr="00FF41C5">
        <w:t xml:space="preserve"> as at </w:t>
      </w:r>
      <w:bookmarkStart w:id="10" w:name="AuditStartDate7"/>
      <w:r w:rsidRPr="00CC002C">
        <w:t>29 October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400F2" w:rsidTr="00F62C56">
        <w:trPr>
          <w:cantSplit/>
        </w:trPr>
        <w:tc>
          <w:tcPr>
            <w:tcW w:w="5529" w:type="dxa"/>
          </w:tcPr>
          <w:p w:rsidR="004D2CA9" w:rsidRPr="00CC002C" w:rsidRDefault="00A37798"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CC3CB3" w:rsidP="004D2CA9">
            <w:pPr>
              <w:spacing w:after="0"/>
              <w:ind w:left="0"/>
              <w:rPr>
                <w:rFonts w:cs="Arial"/>
                <w:b/>
                <w:szCs w:val="24"/>
              </w:rPr>
            </w:pPr>
          </w:p>
        </w:tc>
        <w:tc>
          <w:tcPr>
            <w:tcW w:w="2330" w:type="dxa"/>
            <w:shd w:val="clear" w:color="auto" w:fill="FFFFFF"/>
          </w:tcPr>
          <w:p w:rsidR="004D2CA9" w:rsidRPr="00CC002C" w:rsidRDefault="00A37798" w:rsidP="004D2CA9">
            <w:pPr>
              <w:spacing w:after="0"/>
              <w:ind w:left="0"/>
              <w:rPr>
                <w:rFonts w:cs="Arial"/>
                <w:b/>
                <w:szCs w:val="24"/>
              </w:rPr>
            </w:pPr>
            <w:r>
              <w:t>Standards applicable to this service fully attained.</w:t>
            </w:r>
          </w:p>
        </w:tc>
      </w:tr>
    </w:tbl>
    <w:p w:rsidR="00CC3CB3" w:rsidRDefault="00CC3CB3" w:rsidP="00A37798">
      <w:pPr>
        <w:pStyle w:val="Heading2"/>
        <w:rPr>
          <w:sz w:val="24"/>
        </w:rPr>
        <w:sectPr w:rsidR="00CC3CB3" w:rsidSect="00995437">
          <w:pgSz w:w="11906" w:h="16838"/>
          <w:pgMar w:top="1440" w:right="1440" w:bottom="1440" w:left="1440" w:header="708" w:footer="708" w:gutter="0"/>
          <w:cols w:space="708"/>
          <w:docGrid w:linePitch="360"/>
        </w:sectPr>
      </w:pPr>
    </w:p>
    <w:p w:rsidR="00B84E45" w:rsidRDefault="00B84E45" w:rsidP="00CC3CB3">
      <w:pPr>
        <w:pStyle w:val="Heading1"/>
      </w:pPr>
      <w:r>
        <w:lastRenderedPageBreak/>
        <w:t>HealthCERT Aged Residential Care Audit Report (version 3.9)</w:t>
      </w:r>
    </w:p>
    <w:p w:rsidR="00B84E45" w:rsidRDefault="00B84E45" w:rsidP="00CC3CB3">
      <w:pPr>
        <w:pStyle w:val="Heading2"/>
        <w:rPr>
          <w:b/>
          <w:bCs/>
        </w:rPr>
      </w:pPr>
      <w:r>
        <w:rPr>
          <w:b/>
          <w:bCs/>
        </w:rPr>
        <w:t>Introduction</w:t>
      </w:r>
    </w:p>
    <w:p w:rsidR="00B84E45" w:rsidRDefault="00B84E45" w:rsidP="00CC3CB3">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B84E45" w:rsidRDefault="00B84E45" w:rsidP="00CC3CB3">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B84E45" w:rsidRDefault="00B84E45" w:rsidP="00CC3CB3">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B84E45" w:rsidRDefault="00B84E45" w:rsidP="00CC3CB3">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405"/>
        <w:gridCol w:w="10769"/>
      </w:tblGrid>
      <w:tr w:rsidR="00B84E45" w:rsidTr="00B84E45">
        <w:tc>
          <w:tcPr>
            <w:tcW w:w="3652"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rPr>
                <w:sz w:val="24"/>
                <w:szCs w:val="24"/>
              </w:rPr>
            </w:pPr>
            <w:r>
              <w:t xml:space="preserve">Lister Home </w:t>
            </w:r>
            <w:proofErr w:type="spellStart"/>
            <w:r>
              <w:t>Inc</w:t>
            </w:r>
            <w:proofErr w:type="spellEnd"/>
          </w:p>
        </w:tc>
      </w:tr>
      <w:tr w:rsidR="00B84E45" w:rsidTr="00B84E45">
        <w:tc>
          <w:tcPr>
            <w:tcW w:w="3652"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rPr>
                <w:sz w:val="24"/>
                <w:szCs w:val="24"/>
              </w:rPr>
            </w:pPr>
            <w:r>
              <w:t>Lister Home and Hospital</w:t>
            </w:r>
          </w:p>
        </w:tc>
      </w:tr>
    </w:tbl>
    <w:p w:rsidR="00B84E45" w:rsidRDefault="00B84E45" w:rsidP="00CC3CB3">
      <w:pPr>
        <w:spacing w:after="0"/>
        <w:ind w:left="0"/>
        <w:rPr>
          <w:rFonts w:cstheme="minorBidi"/>
          <w:sz w:val="20"/>
          <w:szCs w:val="20"/>
        </w:rPr>
      </w:pPr>
    </w:p>
    <w:tbl>
      <w:tblPr>
        <w:tblStyle w:val="TableGrid"/>
        <w:tblW w:w="0" w:type="auto"/>
        <w:tblLook w:val="04A0" w:firstRow="1" w:lastRow="0" w:firstColumn="1" w:lastColumn="0" w:noHBand="0" w:noVBand="1"/>
      </w:tblPr>
      <w:tblGrid>
        <w:gridCol w:w="3416"/>
        <w:gridCol w:w="10758"/>
      </w:tblGrid>
      <w:tr w:rsidR="00B84E45" w:rsidTr="00B84E45">
        <w:tc>
          <w:tcPr>
            <w:tcW w:w="3652"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rPr>
                <w:sz w:val="24"/>
                <w:szCs w:val="24"/>
              </w:rPr>
            </w:pPr>
            <w:r>
              <w:t>HDANZ</w:t>
            </w:r>
          </w:p>
        </w:tc>
      </w:tr>
    </w:tbl>
    <w:p w:rsidR="00B84E45" w:rsidRDefault="00B84E45" w:rsidP="00CC3CB3">
      <w:pPr>
        <w:spacing w:after="0"/>
        <w:ind w:left="0"/>
        <w:rPr>
          <w:rFonts w:cstheme="minorBidi"/>
          <w:sz w:val="20"/>
          <w:szCs w:val="20"/>
        </w:rPr>
      </w:pPr>
    </w:p>
    <w:tbl>
      <w:tblPr>
        <w:tblStyle w:val="TableGrid"/>
        <w:tblW w:w="0" w:type="auto"/>
        <w:tblLook w:val="04A0" w:firstRow="1" w:lastRow="0" w:firstColumn="1" w:lastColumn="0" w:noHBand="0" w:noVBand="1"/>
      </w:tblPr>
      <w:tblGrid>
        <w:gridCol w:w="3340"/>
        <w:gridCol w:w="1332"/>
        <w:gridCol w:w="2601"/>
        <w:gridCol w:w="1331"/>
        <w:gridCol w:w="5570"/>
      </w:tblGrid>
      <w:tr w:rsidR="00B84E45" w:rsidTr="00B84E45">
        <w:tc>
          <w:tcPr>
            <w:tcW w:w="3652"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rPr>
                <w:b/>
                <w:sz w:val="24"/>
                <w:szCs w:val="24"/>
              </w:rPr>
            </w:pPr>
            <w:r>
              <w:rPr>
                <w:b/>
              </w:rPr>
              <w:t>Types of audit:</w:t>
            </w:r>
          </w:p>
        </w:tc>
        <w:tc>
          <w:tcPr>
            <w:tcW w:w="11907" w:type="dxa"/>
            <w:gridSpan w:val="4"/>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rPr>
                <w:sz w:val="24"/>
                <w:szCs w:val="24"/>
              </w:rPr>
            </w:pPr>
            <w:r>
              <w:t>Spot Surveillance and Verification</w:t>
            </w:r>
          </w:p>
        </w:tc>
      </w:tr>
      <w:tr w:rsidR="00B84E45" w:rsidTr="00B84E45">
        <w:tc>
          <w:tcPr>
            <w:tcW w:w="3652"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rPr>
                <w:b/>
                <w:sz w:val="24"/>
                <w:szCs w:val="24"/>
              </w:rPr>
            </w:pPr>
            <w:r>
              <w:rPr>
                <w:b/>
              </w:rPr>
              <w:t>Premises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rPr>
                <w:sz w:val="24"/>
                <w:szCs w:val="24"/>
              </w:rPr>
            </w:pPr>
            <w:r>
              <w:t xml:space="preserve">Lister Home and Hospital ; Innes Street, </w:t>
            </w:r>
            <w:proofErr w:type="spellStart"/>
            <w:r>
              <w:t>Waimate</w:t>
            </w:r>
            <w:proofErr w:type="spellEnd"/>
          </w:p>
        </w:tc>
      </w:tr>
      <w:tr w:rsidR="00B84E45" w:rsidTr="00B84E45">
        <w:tc>
          <w:tcPr>
            <w:tcW w:w="3652"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rPr>
                <w:b/>
                <w:sz w:val="24"/>
                <w:szCs w:val="24"/>
              </w:rPr>
            </w:pPr>
            <w:r>
              <w:rPr>
                <w:b/>
              </w:rPr>
              <w:t>Services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rPr>
                <w:sz w:val="24"/>
                <w:szCs w:val="24"/>
              </w:rPr>
            </w:pPr>
            <w:r>
              <w:t>Hospital, Medical, Rest Home Aged Care</w:t>
            </w:r>
          </w:p>
        </w:tc>
      </w:tr>
      <w:tr w:rsidR="00B84E45" w:rsidTr="00B84E45">
        <w:tc>
          <w:tcPr>
            <w:tcW w:w="3652"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rPr>
                <w:b/>
                <w:sz w:val="24"/>
                <w:szCs w:val="24"/>
              </w:rPr>
            </w:pPr>
            <w:r>
              <w:rPr>
                <w:b/>
              </w:rPr>
              <w:t>Dates of audit:</w:t>
            </w:r>
          </w:p>
        </w:tc>
        <w:tc>
          <w:tcPr>
            <w:tcW w:w="1418" w:type="dxa"/>
            <w:tcBorders>
              <w:top w:val="single" w:sz="4" w:space="0" w:color="auto"/>
              <w:left w:val="single" w:sz="4" w:space="0" w:color="auto"/>
              <w:bottom w:val="single" w:sz="4" w:space="0" w:color="auto"/>
              <w:right w:val="nil"/>
            </w:tcBorders>
            <w:hideMark/>
          </w:tcPr>
          <w:p w:rsidR="00B84E45" w:rsidRDefault="00B84E45" w:rsidP="00CC3CB3">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B84E45" w:rsidRDefault="00B84E45" w:rsidP="00CC3CB3">
            <w:pPr>
              <w:spacing w:before="60"/>
              <w:ind w:left="0"/>
              <w:rPr>
                <w:sz w:val="24"/>
                <w:szCs w:val="24"/>
              </w:rPr>
            </w:pPr>
            <w:r>
              <w:t>29 October 2013</w:t>
            </w:r>
          </w:p>
        </w:tc>
        <w:tc>
          <w:tcPr>
            <w:tcW w:w="1417" w:type="dxa"/>
            <w:tcBorders>
              <w:top w:val="single" w:sz="4" w:space="0" w:color="auto"/>
              <w:left w:val="nil"/>
              <w:bottom w:val="single" w:sz="4" w:space="0" w:color="auto"/>
              <w:right w:val="nil"/>
            </w:tcBorders>
            <w:hideMark/>
          </w:tcPr>
          <w:p w:rsidR="00B84E45" w:rsidRDefault="00B84E45" w:rsidP="00CC3CB3">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B84E45" w:rsidRDefault="00B84E45" w:rsidP="00CC3CB3">
            <w:pPr>
              <w:spacing w:before="60"/>
              <w:ind w:left="0"/>
              <w:rPr>
                <w:sz w:val="24"/>
                <w:szCs w:val="24"/>
              </w:rPr>
            </w:pPr>
            <w:r>
              <w:t>29 October 2013</w:t>
            </w:r>
          </w:p>
        </w:tc>
      </w:tr>
    </w:tbl>
    <w:p w:rsidR="00B84E45" w:rsidRDefault="00B84E45" w:rsidP="00CC3CB3">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B84E45" w:rsidTr="00B84E45">
        <w:tc>
          <w:tcPr>
            <w:tcW w:w="15559"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rPr>
                <w:b/>
                <w:sz w:val="24"/>
                <w:szCs w:val="24"/>
              </w:rPr>
            </w:pPr>
            <w:r>
              <w:rPr>
                <w:b/>
              </w:rPr>
              <w:t>Proposed changes to current services (if any):</w:t>
            </w:r>
          </w:p>
        </w:tc>
      </w:tr>
      <w:tr w:rsidR="00B84E45" w:rsidTr="00B84E45">
        <w:tc>
          <w:tcPr>
            <w:tcW w:w="15559" w:type="dxa"/>
            <w:tcBorders>
              <w:top w:val="single" w:sz="4" w:space="0" w:color="auto"/>
              <w:left w:val="single" w:sz="4" w:space="0" w:color="auto"/>
              <w:bottom w:val="single" w:sz="4" w:space="0" w:color="auto"/>
              <w:right w:val="single" w:sz="4" w:space="0" w:color="auto"/>
            </w:tcBorders>
            <w:hideMark/>
          </w:tcPr>
          <w:p w:rsidR="00B84E45" w:rsidRDefault="00B84E45" w:rsidP="00CC3CB3">
            <w:pPr>
              <w:tabs>
                <w:tab w:val="left" w:pos="3885"/>
              </w:tabs>
              <w:spacing w:before="60"/>
              <w:ind w:left="0"/>
              <w:rPr>
                <w:sz w:val="24"/>
                <w:szCs w:val="24"/>
              </w:rPr>
            </w:pPr>
            <w:r>
              <w:t xml:space="preserve">Rebuild of old rest home area currently underway.  </w:t>
            </w:r>
            <w:proofErr w:type="gramStart"/>
            <w:r>
              <w:t>Stage</w:t>
            </w:r>
            <w:proofErr w:type="gramEnd"/>
            <w:r>
              <w:t xml:space="preserve"> one and two complete which included demolish of old rest home area and rebuild of 14 bed units.  Stage </w:t>
            </w:r>
            <w:proofErr w:type="gramStart"/>
            <w:r>
              <w:t>three work in progress</w:t>
            </w:r>
            <w:proofErr w:type="gramEnd"/>
            <w:r>
              <w:t>.  The surveillance audit included verification of the new 14 bed rest home unit.  A small part of the old rest home remains as it adjoins the new unit with four rest home rooms included.  The capacity for the service is now 62 residents.</w:t>
            </w:r>
          </w:p>
        </w:tc>
      </w:tr>
    </w:tbl>
    <w:p w:rsidR="00B84E45" w:rsidRDefault="00B84E45" w:rsidP="00CC3CB3">
      <w:pPr>
        <w:spacing w:after="0"/>
        <w:ind w:left="0"/>
        <w:rPr>
          <w:rFonts w:cstheme="minorBidi"/>
          <w:sz w:val="20"/>
          <w:szCs w:val="20"/>
        </w:rPr>
      </w:pPr>
    </w:p>
    <w:tbl>
      <w:tblPr>
        <w:tblStyle w:val="TableGrid"/>
        <w:tblW w:w="0" w:type="auto"/>
        <w:tblLook w:val="04A0" w:firstRow="1" w:lastRow="0" w:firstColumn="1" w:lastColumn="0" w:noHBand="0" w:noVBand="1"/>
      </w:tblPr>
      <w:tblGrid>
        <w:gridCol w:w="9789"/>
        <w:gridCol w:w="4385"/>
      </w:tblGrid>
      <w:tr w:rsidR="00B84E45" w:rsidTr="00B84E45">
        <w:tc>
          <w:tcPr>
            <w:tcW w:w="10740"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rPr>
                <w:b/>
                <w:sz w:val="24"/>
                <w:szCs w:val="20"/>
              </w:rPr>
            </w:pPr>
            <w:r>
              <w:rPr>
                <w:szCs w:val="20"/>
              </w:rPr>
              <w:t>57</w:t>
            </w:r>
          </w:p>
        </w:tc>
      </w:tr>
    </w:tbl>
    <w:p w:rsidR="00B84E45" w:rsidRDefault="00B84E45" w:rsidP="00CC3CB3">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107"/>
        <w:gridCol w:w="6322"/>
        <w:gridCol w:w="1341"/>
        <w:gridCol w:w="1532"/>
        <w:gridCol w:w="1340"/>
        <w:gridCol w:w="1532"/>
      </w:tblGrid>
      <w:tr w:rsidR="00B84E45" w:rsidTr="00B84E45">
        <w:trPr>
          <w:cantSplit/>
        </w:trPr>
        <w:tc>
          <w:tcPr>
            <w:tcW w:w="2235" w:type="dxa"/>
            <w:tcBorders>
              <w:top w:val="single" w:sz="4" w:space="0" w:color="auto"/>
              <w:left w:val="single" w:sz="4" w:space="0" w:color="auto"/>
              <w:bottom w:val="single" w:sz="4" w:space="0" w:color="auto"/>
              <w:right w:val="single" w:sz="4" w:space="0" w:color="auto"/>
            </w:tcBorders>
            <w:hideMark/>
          </w:tcPr>
          <w:p w:rsidR="00B84E45" w:rsidRDefault="00B84E45" w:rsidP="00CC3CB3">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B84E45" w:rsidRDefault="00B84E45" w:rsidP="00CC3CB3">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rFonts w:cs="Arial"/>
                <w:sz w:val="20"/>
                <w:szCs w:val="20"/>
              </w:rPr>
            </w:pPr>
            <w:r>
              <w:rPr>
                <w:rFonts w:cs="Arial"/>
                <w:sz w:val="20"/>
                <w:szCs w:val="20"/>
              </w:rPr>
              <w:t>5</w:t>
            </w:r>
          </w:p>
        </w:tc>
      </w:tr>
      <w:tr w:rsidR="00B84E45" w:rsidTr="00B84E45">
        <w:trPr>
          <w:cantSplit/>
        </w:trPr>
        <w:tc>
          <w:tcPr>
            <w:tcW w:w="2235"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jc w:val="center"/>
              <w:rPr>
                <w:rFonts w:cs="Arial"/>
                <w:sz w:val="20"/>
                <w:szCs w:val="20"/>
              </w:rPr>
            </w:pPr>
            <w:r>
              <w:rPr>
                <w:rFonts w:cs="Arial"/>
                <w:sz w:val="20"/>
                <w:szCs w:val="20"/>
              </w:rPr>
              <w:t>4</w:t>
            </w:r>
          </w:p>
        </w:tc>
      </w:tr>
      <w:tr w:rsidR="00B84E45" w:rsidTr="00B84E45">
        <w:trPr>
          <w:cantSplit/>
        </w:trPr>
        <w:tc>
          <w:tcPr>
            <w:tcW w:w="2235"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B84E45" w:rsidRDefault="00B84E45" w:rsidP="00CC3CB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84E45" w:rsidRDefault="00B84E45" w:rsidP="00CC3CB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84E45" w:rsidRDefault="00B84E45" w:rsidP="00CC3CB3">
            <w:pPr>
              <w:keepNext/>
              <w:spacing w:before="60"/>
              <w:ind w:left="0"/>
              <w:jc w:val="center"/>
              <w:rPr>
                <w:rFonts w:cs="Arial"/>
                <w:sz w:val="20"/>
                <w:szCs w:val="20"/>
              </w:rPr>
            </w:pPr>
          </w:p>
        </w:tc>
      </w:tr>
      <w:tr w:rsidR="00B84E45" w:rsidTr="00B84E45">
        <w:trPr>
          <w:cantSplit/>
        </w:trPr>
        <w:tc>
          <w:tcPr>
            <w:tcW w:w="2235"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B84E45" w:rsidRDefault="00B84E45" w:rsidP="00CC3CB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84E45" w:rsidRDefault="00B84E45" w:rsidP="00CC3CB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84E45" w:rsidRDefault="00B84E45" w:rsidP="00CC3CB3">
            <w:pPr>
              <w:keepNext/>
              <w:spacing w:before="60"/>
              <w:ind w:left="0"/>
              <w:jc w:val="center"/>
              <w:rPr>
                <w:rFonts w:cs="Arial"/>
                <w:sz w:val="20"/>
                <w:szCs w:val="20"/>
              </w:rPr>
            </w:pPr>
          </w:p>
        </w:tc>
      </w:tr>
      <w:tr w:rsidR="00B84E45" w:rsidTr="00B84E45">
        <w:trPr>
          <w:cantSplit/>
        </w:trPr>
        <w:tc>
          <w:tcPr>
            <w:tcW w:w="2235"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B84E45" w:rsidRDefault="00B84E45" w:rsidP="00CC3CB3">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B84E45" w:rsidRDefault="00B84E45" w:rsidP="00CC3CB3">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B84E45" w:rsidRDefault="00B84E45" w:rsidP="00CC3CB3">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rFonts w:cs="Arial"/>
                <w:sz w:val="20"/>
                <w:szCs w:val="20"/>
              </w:rPr>
            </w:pPr>
            <w:r>
              <w:rPr>
                <w:rFonts w:cs="Arial"/>
                <w:sz w:val="20"/>
                <w:szCs w:val="20"/>
              </w:rPr>
              <w:t>2</w:t>
            </w:r>
          </w:p>
        </w:tc>
      </w:tr>
    </w:tbl>
    <w:p w:rsidR="00B84E45" w:rsidRDefault="00B84E45" w:rsidP="00CC3CB3">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179"/>
        <w:gridCol w:w="1551"/>
        <w:gridCol w:w="3209"/>
        <w:gridCol w:w="1509"/>
        <w:gridCol w:w="3126"/>
        <w:gridCol w:w="1600"/>
      </w:tblGrid>
      <w:tr w:rsidR="00B84E45" w:rsidTr="00B84E45">
        <w:tc>
          <w:tcPr>
            <w:tcW w:w="3510"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jc w:val="center"/>
              <w:rPr>
                <w:sz w:val="20"/>
                <w:szCs w:val="20"/>
                <w:lang w:eastAsia="en-NZ"/>
              </w:rPr>
            </w:pPr>
            <w:r>
              <w:rPr>
                <w:sz w:val="20"/>
                <w:szCs w:val="20"/>
                <w:lang w:eastAsia="en-NZ"/>
              </w:rPr>
              <w:t>11</w:t>
            </w:r>
          </w:p>
        </w:tc>
        <w:tc>
          <w:tcPr>
            <w:tcW w:w="3450"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jc w:val="center"/>
              <w:rPr>
                <w:sz w:val="20"/>
                <w:szCs w:val="20"/>
                <w:lang w:eastAsia="en-NZ"/>
              </w:rPr>
            </w:pPr>
            <w:r>
              <w:rPr>
                <w:sz w:val="20"/>
                <w:szCs w:val="20"/>
                <w:lang w:eastAsia="en-NZ"/>
              </w:rPr>
              <w:t>27</w:t>
            </w:r>
          </w:p>
        </w:tc>
      </w:tr>
    </w:tbl>
    <w:p w:rsidR="00B84E45" w:rsidRDefault="00B84E45" w:rsidP="00CC3CB3">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B84E45" w:rsidTr="00B84E45">
        <w:tc>
          <w:tcPr>
            <w:tcW w:w="3510"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jc w:val="center"/>
              <w:rPr>
                <w:sz w:val="20"/>
                <w:szCs w:val="20"/>
                <w:lang w:eastAsia="en-NZ"/>
              </w:rPr>
            </w:pPr>
            <w:r>
              <w:rPr>
                <w:sz w:val="20"/>
                <w:szCs w:val="20"/>
                <w:lang w:eastAsia="en-NZ"/>
              </w:rPr>
              <w:t>10</w:t>
            </w:r>
          </w:p>
        </w:tc>
        <w:tc>
          <w:tcPr>
            <w:tcW w:w="3402"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jc w:val="center"/>
              <w:rPr>
                <w:sz w:val="20"/>
                <w:szCs w:val="20"/>
                <w:lang w:eastAsia="en-NZ"/>
              </w:rPr>
            </w:pPr>
            <w:r>
              <w:rPr>
                <w:sz w:val="20"/>
                <w:szCs w:val="20"/>
                <w:lang w:eastAsia="en-NZ"/>
              </w:rPr>
              <w:t>1</w:t>
            </w:r>
          </w:p>
        </w:tc>
      </w:tr>
      <w:tr w:rsidR="00B84E45" w:rsidTr="00B84E45">
        <w:tc>
          <w:tcPr>
            <w:tcW w:w="3510"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jc w:val="center"/>
              <w:rPr>
                <w:sz w:val="20"/>
                <w:szCs w:val="20"/>
                <w:lang w:eastAsia="en-NZ"/>
              </w:rPr>
            </w:pPr>
            <w:r>
              <w:rPr>
                <w:sz w:val="20"/>
                <w:szCs w:val="20"/>
                <w:lang w:eastAsia="en-NZ"/>
              </w:rPr>
              <w:t>1</w:t>
            </w:r>
          </w:p>
        </w:tc>
      </w:tr>
      <w:tr w:rsidR="00B84E45" w:rsidTr="00B84E45">
        <w:tc>
          <w:tcPr>
            <w:tcW w:w="3510"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jc w:val="center"/>
              <w:rPr>
                <w:sz w:val="20"/>
                <w:szCs w:val="20"/>
                <w:lang w:eastAsia="en-NZ"/>
              </w:rPr>
            </w:pPr>
            <w:r>
              <w:rPr>
                <w:sz w:val="20"/>
                <w:szCs w:val="20"/>
                <w:lang w:eastAsia="en-NZ"/>
              </w:rPr>
              <w:t>75</w:t>
            </w:r>
          </w:p>
        </w:tc>
        <w:tc>
          <w:tcPr>
            <w:tcW w:w="3402"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jc w:val="center"/>
              <w:rPr>
                <w:sz w:val="20"/>
                <w:szCs w:val="20"/>
                <w:lang w:eastAsia="en-NZ"/>
              </w:rPr>
            </w:pPr>
            <w:r>
              <w:rPr>
                <w:sz w:val="20"/>
                <w:szCs w:val="20"/>
                <w:lang w:eastAsia="en-NZ"/>
              </w:rPr>
              <w:t>4</w:t>
            </w:r>
          </w:p>
        </w:tc>
      </w:tr>
      <w:tr w:rsidR="00B84E45" w:rsidTr="00B84E45">
        <w:tc>
          <w:tcPr>
            <w:tcW w:w="3510"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B84E45" w:rsidRDefault="00B84E45" w:rsidP="00CC3CB3">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B84E45" w:rsidRDefault="00B84E45" w:rsidP="00CC3CB3">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0"/>
                <w:szCs w:val="20"/>
                <w:lang w:eastAsia="en-NZ"/>
              </w:rPr>
            </w:pPr>
            <w:r>
              <w:rPr>
                <w:sz w:val="20"/>
                <w:szCs w:val="20"/>
                <w:lang w:eastAsia="en-NZ"/>
              </w:rPr>
              <w:t>1</w:t>
            </w:r>
          </w:p>
        </w:tc>
      </w:tr>
    </w:tbl>
    <w:p w:rsidR="00B84E45" w:rsidRDefault="00B84E45" w:rsidP="00CC3CB3">
      <w:pPr>
        <w:pStyle w:val="Heading2"/>
        <w:pageBreakBefore/>
        <w:rPr>
          <w:b/>
          <w:bCs/>
          <w:szCs w:val="32"/>
          <w:lang w:eastAsia="en-US"/>
        </w:rPr>
      </w:pPr>
      <w:r>
        <w:rPr>
          <w:b/>
          <w:bCs/>
        </w:rPr>
        <w:lastRenderedPageBreak/>
        <w:t>Declaration</w:t>
      </w:r>
    </w:p>
    <w:p w:rsidR="00B84E45" w:rsidRDefault="00B84E45" w:rsidP="00CC3CB3">
      <w:pPr>
        <w:spacing w:before="240" w:after="0"/>
        <w:ind w:left="0"/>
        <w:rPr>
          <w:szCs w:val="20"/>
        </w:rPr>
      </w:pPr>
      <w:r>
        <w:rPr>
          <w:szCs w:val="20"/>
        </w:rPr>
        <w:t>I, XXXXX, Director of Christchurch hereby submit this audit report pursuant to section 36 of the Health and Disability Services (Safety) Act 2001 on behalf of the Designated Auditing Agency named on page one of this report (the DAA), an auditing agency designated under section 32 of the Act.</w:t>
      </w:r>
    </w:p>
    <w:p w:rsidR="00B84E45" w:rsidRDefault="00B84E45" w:rsidP="00CC3CB3">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47"/>
        <w:gridCol w:w="11692"/>
        <w:gridCol w:w="1835"/>
      </w:tblGrid>
      <w:tr w:rsidR="00B84E45" w:rsidTr="00B84E45">
        <w:tc>
          <w:tcPr>
            <w:tcW w:w="675"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4"/>
                <w:szCs w:val="20"/>
              </w:rPr>
            </w:pPr>
            <w:r>
              <w:rPr>
                <w:szCs w:val="20"/>
              </w:rPr>
              <w:t>Yes</w:t>
            </w:r>
          </w:p>
        </w:tc>
      </w:tr>
      <w:tr w:rsidR="00B84E45" w:rsidTr="00B84E45">
        <w:tc>
          <w:tcPr>
            <w:tcW w:w="675"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4"/>
                <w:szCs w:val="20"/>
              </w:rPr>
            </w:pPr>
            <w:r>
              <w:rPr>
                <w:szCs w:val="20"/>
              </w:rPr>
              <w:t>Yes</w:t>
            </w:r>
          </w:p>
        </w:tc>
      </w:tr>
      <w:tr w:rsidR="00B84E45" w:rsidTr="00B84E45">
        <w:tc>
          <w:tcPr>
            <w:tcW w:w="675"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rPr>
                <w:sz w:val="24"/>
                <w:szCs w:val="20"/>
              </w:rPr>
            </w:pPr>
            <w:r>
              <w:t xml:space="preserve">the DAA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4"/>
                <w:szCs w:val="20"/>
              </w:rPr>
            </w:pPr>
            <w:r>
              <w:rPr>
                <w:szCs w:val="20"/>
              </w:rPr>
              <w:t>Yes</w:t>
            </w:r>
          </w:p>
        </w:tc>
      </w:tr>
      <w:tr w:rsidR="00B84E45" w:rsidTr="00B84E45">
        <w:tc>
          <w:tcPr>
            <w:tcW w:w="675"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4"/>
                <w:szCs w:val="20"/>
              </w:rPr>
            </w:pPr>
            <w:r>
              <w:rPr>
                <w:szCs w:val="20"/>
              </w:rPr>
              <w:t>Yes</w:t>
            </w:r>
          </w:p>
        </w:tc>
      </w:tr>
      <w:tr w:rsidR="00B84E45" w:rsidTr="00B84E45">
        <w:tc>
          <w:tcPr>
            <w:tcW w:w="675"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4"/>
                <w:szCs w:val="20"/>
              </w:rPr>
            </w:pPr>
            <w:r>
              <w:rPr>
                <w:szCs w:val="20"/>
              </w:rPr>
              <w:t>Yes</w:t>
            </w:r>
          </w:p>
        </w:tc>
      </w:tr>
      <w:tr w:rsidR="00B84E45" w:rsidTr="00B84E45">
        <w:tc>
          <w:tcPr>
            <w:tcW w:w="675"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4"/>
                <w:szCs w:val="20"/>
              </w:rPr>
            </w:pPr>
            <w:r>
              <w:rPr>
                <w:szCs w:val="20"/>
              </w:rPr>
              <w:t>Yes</w:t>
            </w:r>
          </w:p>
        </w:tc>
      </w:tr>
      <w:tr w:rsidR="00B84E45" w:rsidTr="00B84E45">
        <w:tc>
          <w:tcPr>
            <w:tcW w:w="675"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rPr>
                <w:sz w:val="24"/>
                <w:szCs w:val="20"/>
              </w:rPr>
            </w:pPr>
            <w:r>
              <w:t xml:space="preserve">the DAA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4"/>
                <w:szCs w:val="20"/>
              </w:rPr>
            </w:pPr>
            <w:r>
              <w:rPr>
                <w:szCs w:val="20"/>
              </w:rPr>
              <w:t>Yes</w:t>
            </w:r>
          </w:p>
        </w:tc>
      </w:tr>
      <w:tr w:rsidR="00B84E45" w:rsidTr="00B84E45">
        <w:trPr>
          <w:trHeight w:val="60"/>
        </w:trPr>
        <w:tc>
          <w:tcPr>
            <w:tcW w:w="675"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rPr>
                <w:sz w:val="24"/>
                <w:szCs w:val="20"/>
              </w:rPr>
            </w:pPr>
            <w:proofErr w:type="gramStart"/>
            <w:r>
              <w:t>the</w:t>
            </w:r>
            <w:proofErr w:type="gramEnd"/>
            <w:r>
              <w:t xml:space="preserve"> DAA Auditing Agency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4"/>
                <w:szCs w:val="20"/>
              </w:rPr>
            </w:pPr>
            <w:r>
              <w:rPr>
                <w:szCs w:val="20"/>
              </w:rPr>
              <w:t>Yes</w:t>
            </w:r>
          </w:p>
        </w:tc>
      </w:tr>
    </w:tbl>
    <w:p w:rsidR="00B84E45" w:rsidRDefault="00B84E45" w:rsidP="00CC3CB3">
      <w:pPr>
        <w:spacing w:before="240" w:after="0"/>
        <w:ind w:left="0"/>
        <w:rPr>
          <w:rFonts w:cstheme="minorBidi"/>
          <w:szCs w:val="20"/>
        </w:rPr>
      </w:pPr>
      <w:r>
        <w:rPr>
          <w:szCs w:val="20"/>
        </w:rPr>
        <w:t>Dated Monday, 18 November 2013</w:t>
      </w:r>
    </w:p>
    <w:p w:rsidR="00B84E45" w:rsidRDefault="00B84E45" w:rsidP="00CC3CB3">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4174"/>
      </w:tblGrid>
      <w:tr w:rsidR="00B84E45" w:rsidTr="00B84E45">
        <w:tc>
          <w:tcPr>
            <w:tcW w:w="15559"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rPr>
                <w:b/>
                <w:sz w:val="24"/>
                <w:szCs w:val="20"/>
              </w:rPr>
            </w:pPr>
            <w:r>
              <w:rPr>
                <w:b/>
                <w:szCs w:val="20"/>
              </w:rPr>
              <w:t>General Overview</w:t>
            </w:r>
          </w:p>
        </w:tc>
      </w:tr>
      <w:tr w:rsidR="00B84E45" w:rsidTr="00B84E45">
        <w:tc>
          <w:tcPr>
            <w:tcW w:w="15559"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after="120"/>
              <w:ind w:left="0"/>
              <w:rPr>
                <w:sz w:val="24"/>
                <w:szCs w:val="20"/>
              </w:rPr>
            </w:pPr>
            <w:r>
              <w:rPr>
                <w:rFonts w:cs="Arial"/>
                <w:bCs/>
                <w:noProof/>
              </w:rPr>
              <w:t xml:space="preserve">Lister Home provides rest home and hospital level care for up to 62 residents. On the day of the audit, there were 57 residents (37 at rest home level and 20 at hospital level). The service is managed by an experienced nurse manager. Family and residents interviewed all spoke very positively about the care and support provided.  </w:t>
            </w:r>
            <w:r>
              <w:rPr>
                <w:rFonts w:cs="Arial"/>
                <w:bCs/>
                <w:noProof/>
              </w:rPr>
              <w:br/>
            </w:r>
            <w:r>
              <w:rPr>
                <w:rFonts w:cs="Arial"/>
                <w:bCs/>
                <w:noProof/>
              </w:rPr>
              <w:br/>
              <w:t>The service has addressed all eight of their certification shortfalls around advance directives; documentation of meeting minutes and internal audit summaries; resident assessments; care plan evaluations; use of short term care plans; transcribing of medication orders; and restraint/enabler assessments.</w:t>
            </w:r>
            <w:r>
              <w:rPr>
                <w:rFonts w:cs="Arial"/>
                <w:bCs/>
                <w:noProof/>
              </w:rPr>
              <w:br/>
            </w:r>
            <w:r>
              <w:rPr>
                <w:rFonts w:cs="Arial"/>
                <w:bCs/>
                <w:noProof/>
              </w:rPr>
              <w:br/>
              <w:t>This surveillance audit identified that improvements are required relating to recording of allergies on medication files, and medication competencies for registered nurses (RNs).</w:t>
            </w:r>
            <w:r>
              <w:rPr>
                <w:rFonts w:cs="Arial"/>
                <w:bCs/>
                <w:noProof/>
              </w:rPr>
              <w:br/>
            </w:r>
            <w:r>
              <w:rPr>
                <w:rFonts w:cs="Arial"/>
                <w:bCs/>
                <w:noProof/>
              </w:rPr>
              <w:br/>
              <w:t>A verification audit of a new 14 bed rest home unit was also conducted. The service is currently underway with a staged redevelopment of the older area of the home. A Certificate for Public Use has been issued by the local council and the unit is now fully occupied. The assessment of the new unit identified improvements required relating to secure chemical storage, and completion of the outside environment of the new unit.</w:t>
            </w:r>
          </w:p>
        </w:tc>
      </w:tr>
    </w:tbl>
    <w:p w:rsidR="00B84E45" w:rsidRDefault="00B84E45" w:rsidP="00CC3CB3">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B84E45" w:rsidTr="00B84E45">
        <w:tc>
          <w:tcPr>
            <w:tcW w:w="15559"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rPr>
                <w:b/>
                <w:sz w:val="24"/>
                <w:szCs w:val="20"/>
              </w:rPr>
            </w:pPr>
            <w:r>
              <w:rPr>
                <w:b/>
                <w:szCs w:val="20"/>
              </w:rPr>
              <w:t>Outcome 1.1: Consumer Rights</w:t>
            </w:r>
          </w:p>
        </w:tc>
      </w:tr>
      <w:tr w:rsidR="00B84E45" w:rsidTr="00B84E45">
        <w:tc>
          <w:tcPr>
            <w:tcW w:w="15559"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after="120"/>
              <w:ind w:left="0"/>
              <w:rPr>
                <w:sz w:val="24"/>
                <w:szCs w:val="20"/>
              </w:rPr>
            </w:pPr>
            <w:r>
              <w:rPr>
                <w:szCs w:val="20"/>
              </w:rPr>
              <w:t>Open disclosure is inherent in the day-to-day operations of the service.  Families report that they are always informed when their family member's health status changes or of any other issues or adverse events arising.</w:t>
            </w:r>
            <w:r>
              <w:rPr>
                <w:szCs w:val="20"/>
              </w:rPr>
              <w:br/>
              <w:t>Complaints processes are implemented.  Complaints and concerns are actively managed and well documented.  Improvements have been made since previous audit to advance directive documentation.</w:t>
            </w:r>
          </w:p>
        </w:tc>
      </w:tr>
    </w:tbl>
    <w:p w:rsidR="00B84E45" w:rsidRDefault="00B84E45" w:rsidP="00CC3CB3">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B84E45" w:rsidTr="00B84E45">
        <w:tc>
          <w:tcPr>
            <w:tcW w:w="15559"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rPr>
                <w:b/>
                <w:sz w:val="24"/>
                <w:szCs w:val="20"/>
              </w:rPr>
            </w:pPr>
            <w:r>
              <w:rPr>
                <w:b/>
                <w:szCs w:val="20"/>
              </w:rPr>
              <w:t>Outcome 1.2: Organisational Management</w:t>
            </w:r>
          </w:p>
        </w:tc>
      </w:tr>
      <w:tr w:rsidR="00B84E45" w:rsidTr="00B84E45">
        <w:tc>
          <w:tcPr>
            <w:tcW w:w="15559"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after="120"/>
              <w:ind w:left="0"/>
              <w:rPr>
                <w:sz w:val="24"/>
                <w:szCs w:val="20"/>
              </w:rPr>
            </w:pPr>
            <w:r>
              <w:rPr>
                <w:rFonts w:cs="Arial"/>
                <w:bCs/>
                <w:noProof/>
              </w:rPr>
              <w:t>Lister Rest home and Hospital has a quality and risk management system in place that is implemented and monitored, which generates improvements in practice and service delivery. Key components of the quality management system link to relevant facility meetings. The service is active in analysing data with recent evidence of benchmarking outcomes with other similar aged care facilities. Corrective actions are identified and implemented.  Improvements have been made since previous audit to meeting minutes and internal audits.</w:t>
            </w:r>
            <w:r>
              <w:rPr>
                <w:rFonts w:cs="Arial"/>
                <w:bCs/>
                <w:noProof/>
              </w:rPr>
              <w:br/>
              <w:t>Health and safety policies, systems and processes are implemented to manage risk. Incidents and accidents are reported and appropriately managed.</w:t>
            </w:r>
            <w:r>
              <w:rPr>
                <w:rFonts w:cs="Arial"/>
                <w:bCs/>
                <w:noProof/>
              </w:rPr>
              <w:br/>
            </w:r>
            <w:r>
              <w:rPr>
                <w:rFonts w:cs="Arial"/>
                <w:bCs/>
                <w:noProof/>
              </w:rPr>
              <w:lastRenderedPageBreak/>
              <w:t xml:space="preserve">There is a comprehensive orientation programme that provides new staff with relevant and specific information for safe work practice. The inservice education programme covers relevant aspects of care and support. </w:t>
            </w:r>
            <w:r>
              <w:rPr>
                <w:rFonts w:cs="Arial"/>
                <w:bCs/>
                <w:noProof/>
              </w:rPr>
              <w:br/>
              <w:t>The staffing levels provide sufficient and appropriate coverage for the effective delivery of care and support. Staffing is based on the occupancy and acuity of the residents. The recent employment of a clinical coordinator/RN will provide additional RN cover for the four additional hospital-level rooms.</w:t>
            </w:r>
          </w:p>
        </w:tc>
      </w:tr>
    </w:tbl>
    <w:p w:rsidR="00B84E45" w:rsidRDefault="00B84E45" w:rsidP="00CC3CB3">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B84E45" w:rsidTr="00B84E45">
        <w:tc>
          <w:tcPr>
            <w:tcW w:w="15559"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rPr>
                <w:b/>
                <w:sz w:val="24"/>
                <w:szCs w:val="20"/>
              </w:rPr>
            </w:pPr>
            <w:r>
              <w:rPr>
                <w:b/>
                <w:szCs w:val="20"/>
              </w:rPr>
              <w:t>Outcome 1.3: Continuum of Service Delivery</w:t>
            </w:r>
          </w:p>
        </w:tc>
      </w:tr>
      <w:tr w:rsidR="00B84E45" w:rsidTr="00B84E45">
        <w:tc>
          <w:tcPr>
            <w:tcW w:w="15559"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after="120"/>
              <w:ind w:left="0"/>
              <w:rPr>
                <w:sz w:val="24"/>
                <w:szCs w:val="20"/>
              </w:rPr>
            </w:pPr>
            <w:r>
              <w:rPr>
                <w:rFonts w:cs="Arial"/>
                <w:bCs/>
                <w:noProof/>
              </w:rPr>
              <w:t xml:space="preserve">Lister Rest home and Hospital has implemented systems that evidence each stage of service provision is developed with resident and/or family input, according to timeframes and is coordinated to promote continuity of service delivery. Residents and family interviewed confirm their input into care planning, care plan evaluations and that the interventions noted in the care plans are consistent with meeting residents' needs. </w:t>
            </w:r>
            <w:r>
              <w:rPr>
                <w:rFonts w:cs="Arial"/>
                <w:bCs/>
                <w:noProof/>
              </w:rPr>
              <w:br/>
              <w:t xml:space="preserve">A sampling of residents' clinical files validates the service delivery to the residents. Evaluations of care plans are within stated timeframes and reviewed more frequently if a resident’s condition changes. Where progress is different from expected, the service responds by initiating changes to the care plan or recording the changes on a short term care plan. The previous audit identified that there had been gaps around completion of assessments, care plans developed based on assessments, the use of short term care plans, and conducting comprehensive evaluations. These areas have been addressed and monitored by the service. Planned activities are appropriate to the group setting. Residents and family interviewed confirm  satisfaction with the activities programme. Residents' files evidence individual activities are provided either within group settings or on a one-on-one basis. There is an appropriate medicine management system in place. The previous audit identified transcribing of medication orders to care plans – this has been addressed and monitored by the service. Further areas identified for improvement include recording of allergies or nil known allergies on medication charts and developing a documented RN medication competency observation assessment. </w:t>
            </w:r>
            <w:r>
              <w:rPr>
                <w:rFonts w:cs="Arial"/>
                <w:bCs/>
                <w:noProof/>
              </w:rPr>
              <w:br/>
              <w:t xml:space="preserve">Food, fluid, and nutritional needs of residents are provided in line with recognised nutritional guidelines and additional requirements/modified needs are being met. A four week menu is implemented and residents' individual needs are identified, documented and reviewed on regular basis. </w:t>
            </w:r>
            <w:r>
              <w:rPr>
                <w:rFonts w:cs="Arial"/>
                <w:bCs/>
                <w:noProof/>
              </w:rPr>
              <w:br/>
            </w:r>
            <w:r>
              <w:rPr>
                <w:rFonts w:cs="Arial"/>
                <w:bCs/>
                <w:noProof/>
              </w:rPr>
              <w:br/>
              <w:t>Verification audit: the service is well placed to continue to provide nutritional requirements for residents.</w:t>
            </w:r>
          </w:p>
        </w:tc>
      </w:tr>
    </w:tbl>
    <w:p w:rsidR="00B84E45" w:rsidRDefault="00B84E45" w:rsidP="00CC3CB3">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B84E45" w:rsidTr="00B84E45">
        <w:tc>
          <w:tcPr>
            <w:tcW w:w="15559"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rPr>
                <w:b/>
                <w:sz w:val="24"/>
                <w:szCs w:val="20"/>
              </w:rPr>
            </w:pPr>
            <w:r>
              <w:rPr>
                <w:b/>
                <w:szCs w:val="20"/>
              </w:rPr>
              <w:t>Outcome 1.4: Safe and Appropriate Environment</w:t>
            </w:r>
          </w:p>
        </w:tc>
      </w:tr>
      <w:tr w:rsidR="00B84E45" w:rsidTr="00B84E45">
        <w:tc>
          <w:tcPr>
            <w:tcW w:w="15559"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after="120"/>
              <w:ind w:left="0"/>
              <w:rPr>
                <w:sz w:val="24"/>
                <w:szCs w:val="20"/>
              </w:rPr>
            </w:pPr>
            <w:r>
              <w:rPr>
                <w:rFonts w:cs="Arial"/>
                <w:bCs/>
                <w:noProof/>
              </w:rPr>
              <w:t xml:space="preserve">The facility is purpose built.  All building and plant have been built to comply to legislation.  The service displays a current building warrant of fitness.  </w:t>
            </w:r>
            <w:r>
              <w:rPr>
                <w:rFonts w:cs="Arial"/>
                <w:bCs/>
                <w:noProof/>
              </w:rPr>
              <w:br/>
            </w:r>
            <w:r>
              <w:rPr>
                <w:rFonts w:cs="Arial"/>
                <w:bCs/>
                <w:noProof/>
              </w:rPr>
              <w:br/>
              <w:t xml:space="preserve">Verification audit: Lister Home and Hospital has been undergoing a staged redevelopment of the rest home area. A new 14 bed unit was completed in June 2013 following part demolition of the old rest home unit. Four beds remain in the old rest home unit which adjoins the new 14 bed unit via two corridors. The new 14 bed unit has single full ensuite rooms which are now fully occupied. A tour of the laundry evidenced that </w:t>
            </w:r>
            <w:r>
              <w:rPr>
                <w:rFonts w:cs="Arial"/>
                <w:bCs/>
                <w:noProof/>
              </w:rPr>
              <w:lastRenderedPageBreak/>
              <w:t>chemicals are not stored safely and securely – improvements are required in this area. Internally, the physical environment of the 14 bed unit and fixtures and fittings of the new resident rooms are appropriate and safe. The 14 rooms for verification are spacious and provides sufficient space to enable the use of mobility equipment. Improvements are required whereby the external environment is completed including lawns, permanent fencing and walkways. There are cleaning and laundry policies and procedures that continue to be monitored and adhere to safety standards.  A Certificate for Public Use has been acquired by local council. Furniture and fittings have been selected with consideration to residents’ abilities and functioning and rooms are personalised. The service has implemented policies and procedures for civil defence and other emergencies and fire drills are conducted. Staff receive training in first aid and are able to respond to emergency situations. There is a new call bell system in the new area which is fully operational. Fire alarms, smoke detectors and sprinkler system have been installed and are fully functioning. General living areas are heated via heat pumps and ducted heating system and resident rooms are heated via underfloor heating, with windows providing ventilation. Shortfalls have been identified relating to: the new 14 bed unit being occupied prior to verification audit being conducted and approval confirmed by Healthcert, and an approved fire evacuation scheme for the new unit.</w:t>
            </w:r>
          </w:p>
        </w:tc>
      </w:tr>
    </w:tbl>
    <w:p w:rsidR="00B84E45" w:rsidRDefault="00B84E45" w:rsidP="00CC3CB3">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B84E45" w:rsidTr="00B84E45">
        <w:tc>
          <w:tcPr>
            <w:tcW w:w="15559"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rPr>
                <w:b/>
                <w:sz w:val="24"/>
                <w:szCs w:val="20"/>
              </w:rPr>
            </w:pPr>
            <w:r>
              <w:rPr>
                <w:b/>
                <w:szCs w:val="20"/>
              </w:rPr>
              <w:t>Outcome 2: Restraint Minimisation and Safe Practice</w:t>
            </w:r>
          </w:p>
        </w:tc>
      </w:tr>
      <w:tr w:rsidR="00B84E45" w:rsidTr="00B84E45">
        <w:tc>
          <w:tcPr>
            <w:tcW w:w="15559"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after="120"/>
              <w:ind w:left="0"/>
              <w:rPr>
                <w:sz w:val="24"/>
                <w:szCs w:val="20"/>
              </w:rPr>
            </w:pPr>
            <w:r>
              <w:rPr>
                <w:szCs w:val="20"/>
              </w:rPr>
              <w:t xml:space="preserve">Restraint minimisation is overseen by a restraint coordinator who is a registered nurse.  There are seven residents on the restraint register who are using a restraint (bed rails) and two residents who are using an enabler (bed rails).  The use of enablers is voluntary, requested by the resident.  </w:t>
            </w:r>
            <w:r>
              <w:rPr>
                <w:szCs w:val="20"/>
              </w:rPr>
              <w:br/>
              <w:t>There is evidence of a full restraint assessment prior to implementing the enablers.  This previously identified shortfall is now being met.</w:t>
            </w:r>
          </w:p>
        </w:tc>
      </w:tr>
    </w:tbl>
    <w:p w:rsidR="00B84E45" w:rsidRDefault="00B84E45" w:rsidP="00CC3CB3">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B84E45" w:rsidTr="00B84E45">
        <w:tc>
          <w:tcPr>
            <w:tcW w:w="15559"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rPr>
                <w:b/>
                <w:sz w:val="24"/>
                <w:szCs w:val="20"/>
              </w:rPr>
            </w:pPr>
            <w:r>
              <w:rPr>
                <w:b/>
                <w:szCs w:val="20"/>
              </w:rPr>
              <w:t>Outcome 3: Infection Prevention and Control</w:t>
            </w:r>
          </w:p>
        </w:tc>
      </w:tr>
      <w:tr w:rsidR="00B84E45" w:rsidTr="00B84E45">
        <w:tc>
          <w:tcPr>
            <w:tcW w:w="15559"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after="120"/>
              <w:ind w:left="0"/>
              <w:rPr>
                <w:sz w:val="24"/>
                <w:szCs w:val="20"/>
              </w:rPr>
            </w:pPr>
            <w:r>
              <w:t xml:space="preserve">Surveillance audit: The infection control nurse completes a monthly infection summary which is discussed at quality and staff meetings.  Infection control education is provided and records maintained.  All infections are recorded as per standard definitions of infections on a monthly summary.  </w:t>
            </w:r>
            <w:r>
              <w:br/>
              <w:t>Verification audit: There are policies and procedures in place relating to Infection prevention and control that support the Infection Control standards.  There is a designated Infection control nurse who reports to the management team.  Infection prevention and control is part of the risk management plan developed for the staged rebuild of the facility.</w:t>
            </w:r>
          </w:p>
        </w:tc>
      </w:tr>
    </w:tbl>
    <w:p w:rsidR="00B84E45" w:rsidRDefault="00B84E45" w:rsidP="00CC3CB3">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B84E45" w:rsidTr="00B84E45">
        <w:tc>
          <w:tcPr>
            <w:tcW w:w="1387" w:type="dxa"/>
            <w:tcBorders>
              <w:top w:val="nil"/>
              <w:left w:val="nil"/>
              <w:bottom w:val="single" w:sz="4" w:space="0" w:color="auto"/>
              <w:right w:val="single" w:sz="4" w:space="0" w:color="auto"/>
            </w:tcBorders>
          </w:tcPr>
          <w:p w:rsidR="00B84E45" w:rsidRDefault="00B84E45" w:rsidP="00CC3CB3">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jc w:val="center"/>
              <w:rPr>
                <w:b/>
                <w:sz w:val="20"/>
                <w:szCs w:val="20"/>
              </w:rPr>
            </w:pPr>
            <w:r>
              <w:rPr>
                <w:b/>
                <w:sz w:val="20"/>
                <w:szCs w:val="20"/>
              </w:rPr>
              <w:t>PA Critical</w:t>
            </w:r>
          </w:p>
        </w:tc>
      </w:tr>
      <w:tr w:rsidR="00B84E45" w:rsidTr="00B84E45">
        <w:tc>
          <w:tcPr>
            <w:tcW w:w="1387"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4"/>
                <w:szCs w:val="20"/>
                <w:lang w:eastAsia="en-NZ"/>
              </w:rPr>
            </w:pPr>
            <w:r>
              <w:rPr>
                <w:szCs w:val="20"/>
                <w:lang w:eastAsia="en-NZ"/>
              </w:rPr>
              <w:t>23</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4"/>
                <w:szCs w:val="20"/>
                <w:lang w:eastAsia="en-NZ"/>
              </w:rPr>
            </w:pPr>
            <w:r>
              <w:rPr>
                <w:szCs w:val="20"/>
                <w:lang w:eastAsia="en-NZ"/>
              </w:rPr>
              <w:t>0</w:t>
            </w:r>
          </w:p>
        </w:tc>
      </w:tr>
      <w:tr w:rsidR="00B84E45" w:rsidTr="00B84E45">
        <w:tc>
          <w:tcPr>
            <w:tcW w:w="1387"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4"/>
                <w:szCs w:val="24"/>
                <w:lang w:eastAsia="en-NZ"/>
              </w:rPr>
            </w:pPr>
            <w:r>
              <w:rPr>
                <w:lang w:eastAsia="en-NZ"/>
              </w:rPr>
              <w:t>54</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4"/>
                <w:szCs w:val="24"/>
                <w:lang w:eastAsia="en-NZ"/>
              </w:rPr>
            </w:pPr>
            <w:r>
              <w:rPr>
                <w:lang w:eastAsia="en-NZ"/>
              </w:rPr>
              <w:t>0</w:t>
            </w:r>
          </w:p>
        </w:tc>
      </w:tr>
    </w:tbl>
    <w:p w:rsidR="00B84E45" w:rsidRDefault="00B84E45" w:rsidP="00CC3CB3">
      <w:pPr>
        <w:keepNext/>
        <w:spacing w:after="0"/>
        <w:ind w:left="0"/>
        <w:rPr>
          <w:rFonts w:cstheme="minorBidi"/>
          <w:sz w:val="20"/>
        </w:rPr>
      </w:pPr>
    </w:p>
    <w:tbl>
      <w:tblPr>
        <w:tblStyle w:val="TableGrid"/>
        <w:tblW w:w="0" w:type="auto"/>
        <w:tblLook w:val="04A0" w:firstRow="1" w:lastRow="0" w:firstColumn="1" w:lastColumn="0" w:noHBand="0" w:noVBand="1"/>
      </w:tblPr>
      <w:tblGrid>
        <w:gridCol w:w="1361"/>
        <w:gridCol w:w="1630"/>
        <w:gridCol w:w="1557"/>
        <w:gridCol w:w="1621"/>
        <w:gridCol w:w="1563"/>
        <w:gridCol w:w="1594"/>
        <w:gridCol w:w="1637"/>
        <w:gridCol w:w="1608"/>
        <w:gridCol w:w="1603"/>
      </w:tblGrid>
      <w:tr w:rsidR="00B84E45" w:rsidTr="00B84E45">
        <w:tc>
          <w:tcPr>
            <w:tcW w:w="1387" w:type="dxa"/>
            <w:tcBorders>
              <w:top w:val="nil"/>
              <w:left w:val="nil"/>
              <w:bottom w:val="single" w:sz="4" w:space="0" w:color="auto"/>
              <w:right w:val="single" w:sz="4" w:space="0" w:color="auto"/>
            </w:tcBorders>
          </w:tcPr>
          <w:p w:rsidR="00B84E45" w:rsidRDefault="00B84E45" w:rsidP="00CC3CB3">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before="60"/>
              <w:ind w:left="0"/>
              <w:jc w:val="center"/>
              <w:rPr>
                <w:b/>
                <w:sz w:val="20"/>
                <w:szCs w:val="24"/>
              </w:rPr>
            </w:pPr>
            <w:r>
              <w:rPr>
                <w:b/>
                <w:sz w:val="20"/>
              </w:rPr>
              <w:t>Not Audited</w:t>
            </w:r>
          </w:p>
        </w:tc>
      </w:tr>
      <w:tr w:rsidR="00B84E45" w:rsidTr="00B84E45">
        <w:tc>
          <w:tcPr>
            <w:tcW w:w="1387"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4"/>
                <w:szCs w:val="24"/>
                <w:lang w:eastAsia="en-NZ"/>
              </w:rPr>
            </w:pPr>
            <w:r>
              <w:rPr>
                <w:lang w:eastAsia="en-NZ"/>
              </w:rPr>
              <w:t>23</w:t>
            </w:r>
          </w:p>
        </w:tc>
      </w:tr>
      <w:tr w:rsidR="00B84E45" w:rsidTr="00B84E45">
        <w:tc>
          <w:tcPr>
            <w:tcW w:w="1387"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before="60"/>
              <w:ind w:left="0"/>
              <w:jc w:val="center"/>
              <w:rPr>
                <w:sz w:val="24"/>
                <w:szCs w:val="24"/>
                <w:lang w:eastAsia="en-NZ"/>
              </w:rPr>
            </w:pPr>
            <w:r>
              <w:rPr>
                <w:lang w:eastAsia="en-NZ"/>
              </w:rPr>
              <w:t>42</w:t>
            </w:r>
          </w:p>
        </w:tc>
      </w:tr>
    </w:tbl>
    <w:p w:rsidR="00B84E45" w:rsidRDefault="00B84E45" w:rsidP="00CC3CB3">
      <w:pPr>
        <w:ind w:left="0"/>
        <w:rPr>
          <w:rFonts w:cstheme="minorBidi"/>
          <w:sz w:val="24"/>
        </w:rPr>
      </w:pPr>
    </w:p>
    <w:p w:rsidR="00B84E45" w:rsidRDefault="00B84E45" w:rsidP="00CC3CB3">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864"/>
        <w:gridCol w:w="1950"/>
        <w:gridCol w:w="2637"/>
        <w:gridCol w:w="1595"/>
        <w:gridCol w:w="2164"/>
        <w:gridCol w:w="2579"/>
        <w:gridCol w:w="1385"/>
      </w:tblGrid>
      <w:tr w:rsidR="00B84E45" w:rsidTr="00B84E45">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after="0"/>
              <w:ind w:left="0"/>
              <w:rPr>
                <w:b/>
                <w:sz w:val="20"/>
                <w:szCs w:val="20"/>
                <w:lang w:eastAsia="en-NZ"/>
              </w:rPr>
            </w:pPr>
            <w:r>
              <w:rPr>
                <w:b/>
                <w:sz w:val="20"/>
                <w:szCs w:val="20"/>
                <w:lang w:eastAsia="en-NZ"/>
              </w:rPr>
              <w:t>Timeframe (Days)</w:t>
            </w:r>
          </w:p>
        </w:tc>
      </w:tr>
      <w:tr w:rsidR="00B84E45" w:rsidTr="00B84E45">
        <w:trPr>
          <w:cantSplit/>
        </w:trPr>
        <w:tc>
          <w:tcPr>
            <w:tcW w:w="1984"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Standard 1.2.1: Governance</w:t>
            </w:r>
          </w:p>
        </w:tc>
        <w:tc>
          <w:tcPr>
            <w:tcW w:w="3062"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The governing body of the organisation ensures services are planned, coordinated, and appropriate to the needs of consumers.</w:t>
            </w:r>
          </w:p>
        </w:tc>
        <w:tc>
          <w:tcPr>
            <w:tcW w:w="1722"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B84E45" w:rsidRDefault="00B84E45" w:rsidP="00CC3CB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B84E45" w:rsidRDefault="00B84E45" w:rsidP="00CC3CB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B84E45" w:rsidRDefault="00B84E45" w:rsidP="00CC3CB3">
            <w:pPr>
              <w:spacing w:after="0"/>
              <w:ind w:left="0"/>
              <w:rPr>
                <w:sz w:val="20"/>
                <w:szCs w:val="20"/>
                <w:lang w:eastAsia="en-NZ"/>
              </w:rPr>
            </w:pPr>
          </w:p>
        </w:tc>
      </w:tr>
      <w:tr w:rsidR="00B84E45" w:rsidTr="00B84E45">
        <w:trPr>
          <w:cantSplit/>
        </w:trPr>
        <w:tc>
          <w:tcPr>
            <w:tcW w:w="1984"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Criterion 1.2.1.1</w:t>
            </w:r>
          </w:p>
        </w:tc>
        <w:tc>
          <w:tcPr>
            <w:tcW w:w="3062"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The purpose, values, scope, direction, and goals of the organisation are clearly identified and regularly reviewed.</w:t>
            </w:r>
          </w:p>
        </w:tc>
        <w:tc>
          <w:tcPr>
            <w:tcW w:w="1722"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 xml:space="preserve">New 14 bed rest home unit was utilised without proper procedure followed – verification of 14 bed unit and approval from HealthCERT that unit could be occupied.  </w:t>
            </w:r>
          </w:p>
        </w:tc>
        <w:tc>
          <w:tcPr>
            <w:tcW w:w="2784"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In future, all new bed configurations, new builds, refurbishment must be certified fit for use and approved by HealthCERT prior to occupancy.</w:t>
            </w:r>
          </w:p>
        </w:tc>
        <w:tc>
          <w:tcPr>
            <w:tcW w:w="1444"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30</w:t>
            </w:r>
          </w:p>
        </w:tc>
      </w:tr>
      <w:tr w:rsidR="00B84E45" w:rsidTr="00B84E45">
        <w:trPr>
          <w:cantSplit/>
        </w:trPr>
        <w:tc>
          <w:tcPr>
            <w:tcW w:w="1984"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B84E45" w:rsidRDefault="00B84E45" w:rsidP="00CC3CB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B84E45" w:rsidRDefault="00B84E45" w:rsidP="00CC3CB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B84E45" w:rsidRDefault="00B84E45" w:rsidP="00CC3CB3">
            <w:pPr>
              <w:spacing w:after="0"/>
              <w:ind w:left="0"/>
              <w:rPr>
                <w:sz w:val="20"/>
                <w:szCs w:val="20"/>
                <w:lang w:eastAsia="en-NZ"/>
              </w:rPr>
            </w:pPr>
          </w:p>
        </w:tc>
      </w:tr>
      <w:tr w:rsidR="00B84E45" w:rsidTr="00B84E45">
        <w:trPr>
          <w:cantSplit/>
        </w:trPr>
        <w:tc>
          <w:tcPr>
            <w:tcW w:w="1984"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Criterion 1.3.12.3</w:t>
            </w:r>
          </w:p>
        </w:tc>
        <w:tc>
          <w:tcPr>
            <w:tcW w:w="3062"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Service providers responsible for medicine management are competent to perform the function for each stage they manage.</w:t>
            </w:r>
          </w:p>
        </w:tc>
        <w:tc>
          <w:tcPr>
            <w:tcW w:w="1722"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a) Enrolled nurse in the rest home area has not completed medication competency prior to assessing care giving staff; b) registered nurse medication competency does not include observation of practice.</w:t>
            </w:r>
          </w:p>
        </w:tc>
        <w:tc>
          <w:tcPr>
            <w:tcW w:w="2784"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a) Ensure that assessment of care staff is undertaken by appropriately trained and competent staff member; b) review RN medication competency to include observation of practice.</w:t>
            </w:r>
          </w:p>
        </w:tc>
        <w:tc>
          <w:tcPr>
            <w:tcW w:w="1444"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60</w:t>
            </w:r>
          </w:p>
        </w:tc>
      </w:tr>
      <w:tr w:rsidR="00B84E45" w:rsidTr="00B84E45">
        <w:trPr>
          <w:cantSplit/>
        </w:trPr>
        <w:tc>
          <w:tcPr>
            <w:tcW w:w="1984"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Criterion 1.3.12.6</w:t>
            </w:r>
          </w:p>
        </w:tc>
        <w:tc>
          <w:tcPr>
            <w:tcW w:w="3062"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Medicine management information is recorded to a level of detail, and communicated to consumers at a frequency and detail to comply with legislation and guidelines.</w:t>
            </w:r>
          </w:p>
        </w:tc>
        <w:tc>
          <w:tcPr>
            <w:tcW w:w="1722"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Five of 12 medication charts reviewed did not record whether the resident has allergies or sensitivities.</w:t>
            </w:r>
          </w:p>
        </w:tc>
        <w:tc>
          <w:tcPr>
            <w:tcW w:w="2784"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Ensure all medication charts record details of allergies/sensitivities or nil know allergies.</w:t>
            </w:r>
          </w:p>
        </w:tc>
        <w:tc>
          <w:tcPr>
            <w:tcW w:w="1444"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30</w:t>
            </w:r>
          </w:p>
        </w:tc>
      </w:tr>
      <w:tr w:rsidR="00B84E45" w:rsidTr="00B84E45">
        <w:trPr>
          <w:cantSplit/>
        </w:trPr>
        <w:tc>
          <w:tcPr>
            <w:tcW w:w="1984"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 xml:space="preserve">Standard 1.4.1: Management Of Waste And Hazardous Substances </w:t>
            </w:r>
          </w:p>
        </w:tc>
        <w:tc>
          <w:tcPr>
            <w:tcW w:w="3062"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Consumers, visitors, and service providers are protected from harm as a result of exposure to waste, infectious or hazardous substances, generated during service delivery.</w:t>
            </w:r>
          </w:p>
        </w:tc>
        <w:tc>
          <w:tcPr>
            <w:tcW w:w="1722"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B84E45" w:rsidRDefault="00B84E45" w:rsidP="00CC3CB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B84E45" w:rsidRDefault="00B84E45" w:rsidP="00CC3CB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B84E45" w:rsidRDefault="00B84E45" w:rsidP="00CC3CB3">
            <w:pPr>
              <w:spacing w:after="0"/>
              <w:ind w:left="0"/>
              <w:rPr>
                <w:sz w:val="20"/>
                <w:szCs w:val="20"/>
                <w:lang w:eastAsia="en-NZ"/>
              </w:rPr>
            </w:pPr>
          </w:p>
        </w:tc>
      </w:tr>
      <w:tr w:rsidR="00B84E45" w:rsidTr="00B84E45">
        <w:trPr>
          <w:cantSplit/>
        </w:trPr>
        <w:tc>
          <w:tcPr>
            <w:tcW w:w="1984"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Criterion 1.4.1.1</w:t>
            </w:r>
          </w:p>
        </w:tc>
        <w:tc>
          <w:tcPr>
            <w:tcW w:w="3062"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Service providers follow a documented process for the safe and appropriate storage and disposal of waste, infectious or hazardous substances that complies with current legislation and territorial authority requirements.</w:t>
            </w:r>
          </w:p>
        </w:tc>
        <w:tc>
          <w:tcPr>
            <w:tcW w:w="1722"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Chemicals in the laundry area are not stored securely.</w:t>
            </w:r>
          </w:p>
        </w:tc>
        <w:tc>
          <w:tcPr>
            <w:tcW w:w="2784"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Ensure all chemicals are stored securely to minimise risk of harm to residents.</w:t>
            </w:r>
          </w:p>
        </w:tc>
        <w:tc>
          <w:tcPr>
            <w:tcW w:w="1444"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30</w:t>
            </w:r>
          </w:p>
        </w:tc>
      </w:tr>
      <w:tr w:rsidR="00B84E45" w:rsidTr="00B84E45">
        <w:trPr>
          <w:cantSplit/>
        </w:trPr>
        <w:tc>
          <w:tcPr>
            <w:tcW w:w="1984"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 xml:space="preserve">Standard 1.4.2: Facility Specifications </w:t>
            </w:r>
          </w:p>
        </w:tc>
        <w:tc>
          <w:tcPr>
            <w:tcW w:w="3062"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722"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B84E45" w:rsidRDefault="00B84E45" w:rsidP="00CC3CB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B84E45" w:rsidRDefault="00B84E45" w:rsidP="00CC3CB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B84E45" w:rsidRDefault="00B84E45" w:rsidP="00CC3CB3">
            <w:pPr>
              <w:spacing w:after="0"/>
              <w:ind w:left="0"/>
              <w:rPr>
                <w:sz w:val="20"/>
                <w:szCs w:val="20"/>
                <w:lang w:eastAsia="en-NZ"/>
              </w:rPr>
            </w:pPr>
          </w:p>
        </w:tc>
      </w:tr>
      <w:tr w:rsidR="00B84E45" w:rsidTr="00B84E45">
        <w:trPr>
          <w:cantSplit/>
        </w:trPr>
        <w:tc>
          <w:tcPr>
            <w:tcW w:w="1984"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Criterion 1.4.2.6</w:t>
            </w:r>
          </w:p>
        </w:tc>
        <w:tc>
          <w:tcPr>
            <w:tcW w:w="3062"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Consumers are provided with safe and accessible external areas that meet their needs.</w:t>
            </w:r>
          </w:p>
        </w:tc>
        <w:tc>
          <w:tcPr>
            <w:tcW w:w="1722"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Garden and lawn area directly outside the new unit is not completed.  There are uneven surfaces and unfinished pathways.</w:t>
            </w:r>
          </w:p>
        </w:tc>
        <w:tc>
          <w:tcPr>
            <w:tcW w:w="2784"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Complete the external environment to ensure residents are provided with safe and accessible external areas that meet their needs.</w:t>
            </w:r>
          </w:p>
        </w:tc>
        <w:tc>
          <w:tcPr>
            <w:tcW w:w="1444" w:type="dxa"/>
            <w:tcBorders>
              <w:top w:val="single" w:sz="4" w:space="0" w:color="auto"/>
              <w:left w:val="single" w:sz="4" w:space="0" w:color="auto"/>
              <w:bottom w:val="single" w:sz="4" w:space="0" w:color="auto"/>
              <w:right w:val="single" w:sz="4" w:space="0" w:color="auto"/>
            </w:tcBorders>
            <w:hideMark/>
          </w:tcPr>
          <w:p w:rsidR="00B84E45" w:rsidRDefault="00B84E45" w:rsidP="00CC3CB3">
            <w:pPr>
              <w:spacing w:after="0"/>
              <w:ind w:left="0"/>
              <w:rPr>
                <w:sz w:val="20"/>
                <w:szCs w:val="20"/>
                <w:lang w:eastAsia="en-NZ"/>
              </w:rPr>
            </w:pPr>
            <w:r>
              <w:rPr>
                <w:sz w:val="20"/>
                <w:szCs w:val="20"/>
                <w:lang w:eastAsia="en-NZ"/>
              </w:rPr>
              <w:t>90</w:t>
            </w:r>
          </w:p>
        </w:tc>
      </w:tr>
    </w:tbl>
    <w:p w:rsidR="00B84E45" w:rsidRDefault="00B84E45" w:rsidP="00CC3CB3">
      <w:pPr>
        <w:ind w:left="0"/>
        <w:rPr>
          <w:rFonts w:cstheme="minorBidi"/>
          <w:lang w:eastAsia="en-NZ"/>
        </w:rPr>
      </w:pPr>
    </w:p>
    <w:p w:rsidR="00B84E45" w:rsidRDefault="00B84E45" w:rsidP="00CC3CB3">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B84E45" w:rsidTr="00B84E45">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B84E45" w:rsidRDefault="00B84E45" w:rsidP="00CC3CB3">
            <w:pPr>
              <w:keepNext/>
              <w:spacing w:after="0"/>
              <w:ind w:left="0"/>
              <w:rPr>
                <w:b/>
                <w:sz w:val="20"/>
                <w:szCs w:val="20"/>
                <w:lang w:eastAsia="en-NZ"/>
              </w:rPr>
            </w:pPr>
            <w:r>
              <w:rPr>
                <w:b/>
                <w:sz w:val="20"/>
                <w:szCs w:val="20"/>
                <w:lang w:eastAsia="en-NZ"/>
              </w:rPr>
              <w:t>Finding</w:t>
            </w:r>
          </w:p>
        </w:tc>
      </w:tr>
      <w:tr w:rsidR="00B84E45" w:rsidTr="00B84E45">
        <w:trPr>
          <w:cantSplit/>
        </w:trPr>
        <w:tc>
          <w:tcPr>
            <w:tcW w:w="1984" w:type="dxa"/>
            <w:tcBorders>
              <w:top w:val="single" w:sz="4" w:space="0" w:color="auto"/>
              <w:left w:val="single" w:sz="4" w:space="0" w:color="auto"/>
              <w:bottom w:val="single" w:sz="4" w:space="0" w:color="auto"/>
              <w:right w:val="single" w:sz="4" w:space="0" w:color="auto"/>
            </w:tcBorders>
          </w:tcPr>
          <w:p w:rsidR="00B84E45" w:rsidRDefault="00B84E45" w:rsidP="00CC3CB3">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B84E45" w:rsidRDefault="00B84E45" w:rsidP="00CC3CB3">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B84E45" w:rsidRDefault="00B84E45" w:rsidP="00CC3CB3">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B84E45" w:rsidRDefault="00B84E45" w:rsidP="00CC3CB3">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B84E45" w:rsidRDefault="00B84E45" w:rsidP="00CC3CB3">
            <w:pPr>
              <w:spacing w:after="0"/>
              <w:ind w:left="0"/>
              <w:rPr>
                <w:sz w:val="20"/>
                <w:szCs w:val="20"/>
                <w:lang w:eastAsia="en-NZ"/>
              </w:rPr>
            </w:pPr>
          </w:p>
        </w:tc>
      </w:tr>
    </w:tbl>
    <w:p w:rsidR="00B84E45" w:rsidRDefault="00B84E45" w:rsidP="00CC3CB3">
      <w:pPr>
        <w:ind w:left="0"/>
        <w:rPr>
          <w:rFonts w:cstheme="minorBidi"/>
          <w:lang w:eastAsia="en-NZ"/>
        </w:rPr>
      </w:pPr>
    </w:p>
    <w:p w:rsidR="00B84E45" w:rsidRDefault="00B84E45" w:rsidP="00CC3CB3">
      <w:pPr>
        <w:ind w:left="0"/>
        <w:rPr>
          <w:lang w:eastAsia="en-NZ"/>
        </w:rPr>
      </w:pPr>
    </w:p>
    <w:p w:rsidR="00B84E45" w:rsidRDefault="00B84E45" w:rsidP="00CC3CB3">
      <w:pPr>
        <w:ind w:left="0"/>
        <w:rPr>
          <w:lang w:eastAsia="en-NZ"/>
        </w:rPr>
      </w:pPr>
      <w:bookmarkStart w:id="11" w:name="_GoBack"/>
      <w:bookmarkEnd w:id="11"/>
    </w:p>
    <w:p w:rsidR="00B84E45" w:rsidRDefault="00B84E45" w:rsidP="00CC3CB3">
      <w:pPr>
        <w:pStyle w:val="Heading1"/>
      </w:pPr>
      <w:r>
        <w:lastRenderedPageBreak/>
        <w:t>NZS 8134.1:2008: Health and Disability Services (Core) Standards</w:t>
      </w:r>
    </w:p>
    <w:p w:rsidR="00B84E45" w:rsidRDefault="00B84E45" w:rsidP="00CC3CB3">
      <w:pPr>
        <w:pStyle w:val="Heading2"/>
        <w:rPr>
          <w:b/>
          <w:bCs/>
        </w:rPr>
      </w:pPr>
      <w:r>
        <w:rPr>
          <w:b/>
          <w:bCs/>
        </w:rPr>
        <w:t>Outcome 1.1: Consumer Rights</w:t>
      </w:r>
    </w:p>
    <w:p w:rsidR="00B84E45" w:rsidRDefault="00B84E45" w:rsidP="00CC3CB3">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B84E45" w:rsidRDefault="00B84E45" w:rsidP="00CC3CB3">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B84E45" w:rsidRDefault="00B84E45" w:rsidP="00CC3CB3">
      <w:pPr>
        <w:keepNext/>
        <w:spacing w:after="120"/>
        <w:ind w:left="0"/>
        <w:rPr>
          <w:rFonts w:eastAsiaTheme="minorHAnsi" w:cs="Arial"/>
          <w:sz w:val="20"/>
          <w:szCs w:val="20"/>
        </w:rPr>
      </w:pPr>
      <w:r>
        <w:rPr>
          <w:rFonts w:cs="Arial"/>
          <w:sz w:val="20"/>
          <w:szCs w:val="20"/>
        </w:rPr>
        <w:t>Consumers receive services in accordance with consumer rights legislation.</w:t>
      </w:r>
    </w:p>
    <w:p w:rsidR="00B84E45" w:rsidRDefault="00B84E45" w:rsidP="00CC3CB3">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4"/>
        <w:rPr>
          <w:rStyle w:val="Heading4Char"/>
          <w:iCs/>
        </w:rPr>
      </w:pPr>
      <w:r>
        <w:lastRenderedPageBreak/>
        <w:t>Standard 1.1.2: Consumer Rights During Service Delivery</w:t>
      </w:r>
      <w:r>
        <w:rPr>
          <w:rStyle w:val="Heading4Char"/>
          <w:b/>
          <w:bCs/>
        </w:rPr>
        <w:t xml:space="preserve"> (</w:t>
      </w:r>
      <w:r>
        <w:t>HDS(C</w:t>
      </w:r>
      <w:proofErr w:type="gramStart"/>
      <w:r>
        <w:t>)S.2008:1.1.2</w:t>
      </w:r>
      <w:proofErr w:type="gramEnd"/>
      <w:r>
        <w:t>)</w:t>
      </w:r>
    </w:p>
    <w:p w:rsidR="00B84E45" w:rsidRDefault="00B84E45" w:rsidP="00CC3CB3">
      <w:pPr>
        <w:keepNext/>
        <w:spacing w:after="120"/>
        <w:ind w:left="0"/>
        <w:rPr>
          <w:rFonts w:eastAsiaTheme="minorHAnsi" w:cs="Arial"/>
          <w:sz w:val="20"/>
          <w:szCs w:val="20"/>
        </w:rPr>
      </w:pPr>
      <w:r>
        <w:rPr>
          <w:rFonts w:cs="Arial"/>
          <w:sz w:val="20"/>
          <w:szCs w:val="20"/>
        </w:rPr>
        <w:t>Consumers are informed of their rights.</w:t>
      </w:r>
    </w:p>
    <w:p w:rsidR="00B84E45" w:rsidRDefault="00B84E45" w:rsidP="00CC3CB3">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lastRenderedPageBreak/>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B84E45" w:rsidRDefault="00B84E45" w:rsidP="00CC3CB3">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B84E45" w:rsidRDefault="00B84E45" w:rsidP="00CC3CB3">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lastRenderedPageBreak/>
        <w:t>Criterion 1.1.3.2 (HDS(C</w:t>
      </w:r>
      <w:proofErr w:type="gramStart"/>
      <w:r>
        <w:rPr>
          <w:rFonts w:eastAsiaTheme="minorHAnsi"/>
          <w:b/>
        </w:rPr>
        <w:t>)S.2008:1.1.3.2</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lastRenderedPageBreak/>
        <w:t>Criterion 1.1.3.7 (HDS(C</w:t>
      </w:r>
      <w:proofErr w:type="gramStart"/>
      <w:r>
        <w:rPr>
          <w:rFonts w:eastAsiaTheme="minorHAnsi"/>
          <w:b/>
        </w:rPr>
        <w:t>)S.2008:1.1.3.7</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B84E45" w:rsidRDefault="00B84E45" w:rsidP="00CC3CB3">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B84E45" w:rsidRDefault="00B84E45" w:rsidP="00CC3CB3">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lastRenderedPageBreak/>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lastRenderedPageBreak/>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B84E45" w:rsidRDefault="00B84E45" w:rsidP="00CC3CB3">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B84E45" w:rsidRDefault="00B84E45" w:rsidP="00CC3CB3">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4"/>
        <w:rPr>
          <w:rStyle w:val="Heading4Char"/>
          <w:iCs/>
        </w:rPr>
      </w:pPr>
      <w:r>
        <w:lastRenderedPageBreak/>
        <w:t>Standard 1.1.7: Discrimination</w:t>
      </w:r>
      <w:r>
        <w:rPr>
          <w:rStyle w:val="Heading4Char"/>
          <w:b/>
          <w:bCs/>
        </w:rPr>
        <w:t xml:space="preserve"> (</w:t>
      </w:r>
      <w:r>
        <w:t>HDS(C</w:t>
      </w:r>
      <w:proofErr w:type="gramStart"/>
      <w:r>
        <w:t>)S.2008:1.1.7</w:t>
      </w:r>
      <w:proofErr w:type="gramEnd"/>
      <w:r>
        <w:t>)</w:t>
      </w:r>
    </w:p>
    <w:p w:rsidR="00B84E45" w:rsidRDefault="00B84E45" w:rsidP="00CC3CB3">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B84E45" w:rsidRDefault="00B84E45" w:rsidP="00CC3CB3">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B84E45" w:rsidRDefault="00B84E45" w:rsidP="00CC3CB3">
      <w:pPr>
        <w:keepNext/>
        <w:spacing w:after="120"/>
        <w:ind w:left="0"/>
        <w:rPr>
          <w:rFonts w:eastAsiaTheme="minorHAnsi" w:cs="Arial"/>
          <w:sz w:val="20"/>
          <w:szCs w:val="20"/>
        </w:rPr>
      </w:pPr>
      <w:r>
        <w:rPr>
          <w:rFonts w:cs="Arial"/>
          <w:sz w:val="20"/>
          <w:szCs w:val="20"/>
        </w:rPr>
        <w:t>Consumers receive services of an appropriate standard.</w:t>
      </w:r>
    </w:p>
    <w:p w:rsidR="00B84E45" w:rsidRDefault="00B84E45" w:rsidP="00CC3CB3">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B84E45" w:rsidRDefault="00B84E45" w:rsidP="00CC3CB3">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B84E45" w:rsidRDefault="00B84E45" w:rsidP="00CC3CB3">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cs="Arial"/>
                <w:sz w:val="20"/>
                <w:szCs w:val="20"/>
              </w:rPr>
              <w:t xml:space="preserve">There is an open disclosure policy, a complaints policy and an incident/accident reporting policy.  </w:t>
            </w:r>
            <w:r>
              <w:rPr>
                <w:rFonts w:cs="Arial"/>
                <w:sz w:val="20"/>
                <w:szCs w:val="20"/>
              </w:rPr>
              <w:br/>
              <w:t xml:space="preserve">Seven residents (five rest home, two hospital) and four family members (one rest home, three hospital) report they were welcomed on entry and were given time and explanation about the services and procedures.  Resident/relative meetings occur three times each year.  The nurse manager is readily accessible, confirmed in interviews with three caregivers (one rest home and two </w:t>
            </w:r>
            <w:proofErr w:type="gramStart"/>
            <w:r>
              <w:rPr>
                <w:rFonts w:cs="Arial"/>
                <w:sz w:val="20"/>
                <w:szCs w:val="20"/>
              </w:rPr>
              <w:t>hospital</w:t>
            </w:r>
            <w:proofErr w:type="gramEnd"/>
            <w:r>
              <w:rPr>
                <w:rFonts w:cs="Arial"/>
                <w:sz w:val="20"/>
                <w:szCs w:val="20"/>
              </w:rPr>
              <w:t xml:space="preserve">), seven residents (five rest home level and two hospital level) and four relatives (one rest home, three hospital).  </w:t>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D16.1b.ii Residents and family are informed prior to entry of the scope of services and any items they have to pay for that is not covered by the agreement.</w:t>
            </w:r>
            <w:r>
              <w:rPr>
                <w:rFonts w:cs="Arial"/>
                <w:sz w:val="20"/>
                <w:szCs w:val="20"/>
              </w:rPr>
              <w:br/>
              <w:t xml:space="preserve">D16.4b The four family members (one rest home, three hospital) interviewed state that they are always informed when their family member's health status changes or of any other issues arising.  Evidence of open disclosure to the resident and relatives was verified in all 14 of the 14 accident/incident forms </w:t>
            </w:r>
            <w:r>
              <w:rPr>
                <w:rFonts w:cs="Arial"/>
                <w:sz w:val="20"/>
                <w:szCs w:val="20"/>
              </w:rPr>
              <w:lastRenderedPageBreak/>
              <w:t>reviewed.</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4"/>
        <w:rPr>
          <w:rStyle w:val="Heading4Char"/>
          <w:iCs/>
        </w:rPr>
      </w:pPr>
      <w:r>
        <w:lastRenderedPageBreak/>
        <w:t>Standard 1.1.10: Informed Consent</w:t>
      </w:r>
      <w:r>
        <w:rPr>
          <w:rStyle w:val="Heading4Char"/>
          <w:b/>
          <w:bCs/>
        </w:rPr>
        <w:t xml:space="preserve"> (</w:t>
      </w:r>
      <w:r>
        <w:t>HDS(C</w:t>
      </w:r>
      <w:proofErr w:type="gramStart"/>
      <w:r>
        <w:t>)S.2008:1.1.10</w:t>
      </w:r>
      <w:proofErr w:type="gramEnd"/>
      <w:r>
        <w:t>)</w:t>
      </w:r>
    </w:p>
    <w:p w:rsidR="00B84E45" w:rsidRDefault="00B84E45" w:rsidP="00CC3CB3">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B84E45" w:rsidRDefault="00B84E45" w:rsidP="00CC3CB3">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cs="Arial"/>
                <w:sz w:val="20"/>
                <w:szCs w:val="20"/>
              </w:rPr>
              <w:t xml:space="preserve">Previous audit identified a shortfall relating to appropriate completion of advanced directives.  The informed consent policy includes responsibilities and procedures for staff.  Informed consent information is provided to residents and their families on admission.  This is also discussed with residents and their families during the admission process and at resident reviews.  </w:t>
            </w:r>
            <w:proofErr w:type="gramStart"/>
            <w:r>
              <w:rPr>
                <w:rFonts w:cs="Arial"/>
                <w:sz w:val="20"/>
                <w:szCs w:val="20"/>
              </w:rPr>
              <w:t>Staff are</w:t>
            </w:r>
            <w:proofErr w:type="gramEnd"/>
            <w:r>
              <w:rPr>
                <w:rFonts w:cs="Arial"/>
                <w:sz w:val="20"/>
                <w:szCs w:val="20"/>
              </w:rPr>
              <w:t xml:space="preserve"> familiar with the code of rights and informed consent and described the link between Lister Home's philosophy and choice and consent on a daily basis.  Informed consent forms are evident on all resident files reviewed.  There is a resuscitation policy and advance directive policy and associated forms.  Five of five files reviewed confirmed that resuscitation forms are either completed by the resident or a medically initiated resuscitation order is completed.  No evidence of family signing resuscitation orders.  The service has made improvements in this area.  </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lastRenderedPageBreak/>
        <w:t>Criterion 1.1.10.4 (HDS(C</w:t>
      </w:r>
      <w:proofErr w:type="gramStart"/>
      <w:r>
        <w:rPr>
          <w:rFonts w:eastAsiaTheme="minorHAnsi"/>
          <w:b/>
        </w:rPr>
        <w:t>)S.2008:1.1.10.4</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4"/>
        <w:rPr>
          <w:rStyle w:val="Heading4Char"/>
          <w:iCs/>
        </w:rPr>
      </w:pPr>
      <w:r>
        <w:lastRenderedPageBreak/>
        <w:t>Standard 1.1.11: Advocacy And Support</w:t>
      </w:r>
      <w:r>
        <w:rPr>
          <w:rStyle w:val="Heading4Char"/>
          <w:b/>
          <w:bCs/>
        </w:rPr>
        <w:t xml:space="preserve"> (</w:t>
      </w:r>
      <w:r>
        <w:t>HDS(C</w:t>
      </w:r>
      <w:proofErr w:type="gramStart"/>
      <w:r>
        <w:t>)S.2008:1.1.11</w:t>
      </w:r>
      <w:proofErr w:type="gramEnd"/>
      <w:r>
        <w:t>)</w:t>
      </w:r>
    </w:p>
    <w:p w:rsidR="00B84E45" w:rsidRDefault="00B84E45" w:rsidP="00CC3CB3">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B84E45" w:rsidRDefault="00B84E45" w:rsidP="00CC3CB3">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B84E45" w:rsidRDefault="00B84E45" w:rsidP="00CC3CB3">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B84E45" w:rsidRDefault="00B84E45" w:rsidP="00CC3CB3">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lastRenderedPageBreak/>
        <w:t>Criterion 1.1.12.1 (HDS(C</w:t>
      </w:r>
      <w:proofErr w:type="gramStart"/>
      <w:r>
        <w:rPr>
          <w:rFonts w:eastAsiaTheme="minorHAnsi"/>
          <w:b/>
        </w:rPr>
        <w:t>)S.2008:1.1.12.1</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4"/>
        <w:rPr>
          <w:rStyle w:val="Heading4Char"/>
          <w:iCs/>
        </w:rPr>
      </w:pPr>
      <w:r>
        <w:lastRenderedPageBreak/>
        <w:t xml:space="preserve">Standard 1.1.13: Complaints </w:t>
      </w:r>
      <w:proofErr w:type="gramStart"/>
      <w:r>
        <w:t xml:space="preserve">Management </w:t>
      </w:r>
      <w:r>
        <w:rPr>
          <w:rStyle w:val="Heading4Char"/>
          <w:b/>
          <w:bCs/>
        </w:rPr>
        <w:t xml:space="preserve"> (</w:t>
      </w:r>
      <w:proofErr w:type="gramEnd"/>
      <w:r>
        <w:t>HDS(C)S.2008:1.1.13)</w:t>
      </w:r>
    </w:p>
    <w:p w:rsidR="00B84E45" w:rsidRDefault="00B84E45" w:rsidP="00CC3CB3">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B84E45" w:rsidRDefault="00B84E45" w:rsidP="00CC3CB3">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cs="Arial"/>
                <w:sz w:val="20"/>
                <w:szCs w:val="20"/>
              </w:rPr>
              <w:t xml:space="preserve">There is a complaints policy that complies with Right 10 of the Code.  Residents and their family/whanau are provided with information on the complaints process on admission through the information pack.  Complaint forms are available at the entrance to the building.  </w:t>
            </w:r>
            <w:proofErr w:type="gramStart"/>
            <w:r>
              <w:rPr>
                <w:rFonts w:cs="Arial"/>
                <w:sz w:val="20"/>
                <w:szCs w:val="20"/>
              </w:rPr>
              <w:t>Staff are</w:t>
            </w:r>
            <w:proofErr w:type="gramEnd"/>
            <w:r>
              <w:rPr>
                <w:rFonts w:cs="Arial"/>
                <w:sz w:val="20"/>
                <w:szCs w:val="20"/>
              </w:rPr>
              <w:t xml:space="preserve"> aware of the complaints process and to whom they should direct complaints.  The complaints process is in a format that is readily understood and accessible to residents/family/whanau.  </w:t>
            </w:r>
            <w:r>
              <w:rPr>
                <w:rFonts w:cs="Arial"/>
                <w:sz w:val="20"/>
                <w:szCs w:val="20"/>
              </w:rPr>
              <w:br/>
              <w:t xml:space="preserve">Residents (five rest </w:t>
            </w:r>
            <w:proofErr w:type="gramStart"/>
            <w:r>
              <w:rPr>
                <w:rFonts w:cs="Arial"/>
                <w:sz w:val="20"/>
                <w:szCs w:val="20"/>
              </w:rPr>
              <w:t>home</w:t>
            </w:r>
            <w:proofErr w:type="gramEnd"/>
            <w:r>
              <w:rPr>
                <w:rFonts w:cs="Arial"/>
                <w:sz w:val="20"/>
                <w:szCs w:val="20"/>
              </w:rPr>
              <w:t xml:space="preserve"> and two hospital) and four family/whanau (one rest home and three hospital) confirm they are aware of the complaints process and they would feel comfortable lodging a complaint to the nurse manager if necessary.</w:t>
            </w:r>
            <w:r>
              <w:rPr>
                <w:rFonts w:cs="Arial"/>
                <w:sz w:val="20"/>
                <w:szCs w:val="20"/>
              </w:rPr>
              <w:br/>
            </w:r>
            <w:r>
              <w:rPr>
                <w:rFonts w:cs="Arial"/>
                <w:sz w:val="20"/>
                <w:szCs w:val="20"/>
              </w:rPr>
              <w:br/>
              <w:t>There is a complaints register that is up to date and includes relevant information regarding the complaint.  Verbal complaints are included.  A complaints folder is maintained.  Three complaints were lodged in 2012 and one complaint has been lodged to date in 2013.  All documentation including acknowledgement letters, investigation reports and follow up letters is maintained in the complaints folder.  Records demonstrate that complaints are actively managed by the nurse manager.</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2"/>
        <w:rPr>
          <w:b/>
          <w:bCs/>
        </w:rPr>
      </w:pPr>
      <w:r>
        <w:rPr>
          <w:b/>
          <w:bCs/>
        </w:rPr>
        <w:t>Outcome 1.2: Organisational Management</w:t>
      </w:r>
    </w:p>
    <w:p w:rsidR="00B84E45" w:rsidRDefault="00B84E45" w:rsidP="00CC3CB3">
      <w:pPr>
        <w:pStyle w:val="OutcomeDescription"/>
        <w:rPr>
          <w:lang w:eastAsia="en-NZ"/>
        </w:rPr>
      </w:pPr>
      <w:r>
        <w:rPr>
          <w:lang w:eastAsia="en-NZ"/>
        </w:rPr>
        <w:t>Consumers receive services that comply with legislation and are managed in a safe, efficient, and effective manner.</w:t>
      </w:r>
    </w:p>
    <w:p w:rsidR="00B84E45" w:rsidRDefault="00B84E45" w:rsidP="00CC3CB3">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B84E45" w:rsidRDefault="00B84E45" w:rsidP="00CC3CB3">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B84E45" w:rsidRDefault="00B84E45" w:rsidP="00CC3CB3">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cs="Arial"/>
                <w:sz w:val="20"/>
                <w:szCs w:val="20"/>
              </w:rPr>
              <w:t>Lister Home provides care for up to 62 residents at hospital (geriatric) and rest home level care.  This includes one bed that is available for respite care and three beds that are available for palliative care.  Seven beds are swing beds that can accommodate either a rest home level or hospital level resident.  On the day of the audit, there were 57 residents in total (37 residents at rest home level and 20 residents at hospital level including one receiving palliative care).</w:t>
            </w:r>
            <w:r>
              <w:rPr>
                <w:rFonts w:cs="Arial"/>
                <w:sz w:val="20"/>
                <w:szCs w:val="20"/>
              </w:rPr>
              <w:br/>
              <w:t>This aged care facility is an Incorporated Society that is governed by 12 Board members.  The board meets monthly.  The nurse manager reports directly to the board.</w:t>
            </w:r>
            <w:r>
              <w:rPr>
                <w:rFonts w:cs="Arial"/>
                <w:sz w:val="20"/>
                <w:szCs w:val="20"/>
              </w:rPr>
              <w:br/>
              <w:t>There is strategic plan 2012-2013 that includes a vision, mission, strategic environment and strategic goals.  The stated mission states 'we aim to be a progressive healthcare organisation, open and adaptable to the changing needs of the older members of our community always actively representing their interests and seeking with modern facilities to provide them with a safe, comfortable and caring environment'.  A documented philosophy explains how this is achieved in practice.</w:t>
            </w:r>
            <w:r>
              <w:rPr>
                <w:rFonts w:cs="Arial"/>
                <w:sz w:val="20"/>
                <w:szCs w:val="20"/>
              </w:rPr>
              <w:br/>
            </w:r>
            <w:r>
              <w:rPr>
                <w:rFonts w:cs="Arial"/>
                <w:sz w:val="20"/>
                <w:szCs w:val="20"/>
              </w:rPr>
              <w:lastRenderedPageBreak/>
              <w:t>Lister Home has well established quality and risk management systems.</w:t>
            </w:r>
            <w:r>
              <w:rPr>
                <w:rFonts w:cs="Arial"/>
                <w:sz w:val="20"/>
                <w:szCs w:val="20"/>
              </w:rPr>
              <w:br/>
              <w:t>The service is managed by an experienced nurse manager (registered nurse) who has been in this position for four years.  The nurse manager holds a Bachelor of Nursing Degree and a diploma in care of the elderly.  She has completed a number of postgraduate papers.  She is supported by a team of experienced, registered and enrolled nurses.  A clinical coordinator (RN) has recently been employed and begins work three days a week on 31 Oct 3013.  The nurse manager reports this addition of a clinical coordinator is related to the recent increase in the number of beds.</w:t>
            </w:r>
            <w:r>
              <w:rPr>
                <w:rFonts w:cs="Arial"/>
                <w:sz w:val="20"/>
                <w:szCs w:val="20"/>
              </w:rPr>
              <w:br/>
              <w:t>The nurse manager attends more than eight hours annually of professional development relating to the management of an aged care environment.  She recently attended the Aged Care Conference in Auckland.</w:t>
            </w:r>
          </w:p>
          <w:p w:rsidR="00B84E45" w:rsidRDefault="00B84E45" w:rsidP="00CC3CB3">
            <w:pPr>
              <w:spacing w:before="60"/>
              <w:ind w:left="0"/>
              <w:rPr>
                <w:rFonts w:cs="Arial"/>
                <w:sz w:val="20"/>
                <w:szCs w:val="20"/>
              </w:rPr>
            </w:pPr>
            <w:r>
              <w:rPr>
                <w:rFonts w:cs="Arial"/>
                <w:sz w:val="20"/>
                <w:szCs w:val="20"/>
              </w:rPr>
              <w:br/>
              <w:t xml:space="preserve">Verification audit: The governance structure is well place to continue to provide support and strategic guidance to management in the provision of safe services.  However, it is noted that the service did not obtain approval from </w:t>
            </w:r>
            <w:proofErr w:type="spellStart"/>
            <w:r>
              <w:rPr>
                <w:rFonts w:cs="Arial"/>
                <w:sz w:val="20"/>
                <w:szCs w:val="20"/>
              </w:rPr>
              <w:t>Healthcert</w:t>
            </w:r>
            <w:proofErr w:type="spellEnd"/>
            <w:r>
              <w:rPr>
                <w:rFonts w:cs="Arial"/>
                <w:sz w:val="20"/>
                <w:szCs w:val="20"/>
              </w:rPr>
              <w:t xml:space="preserve"> in relation to verification of the new 14 bed unit prior to its opening and occupancy in June 2013.  </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cs="Arial"/>
                <w:sz w:val="20"/>
                <w:szCs w:val="20"/>
              </w:rPr>
              <w:t>Verification audit: While the governance and management structure is well placed to continue to provide aged care services, it is noted that adherence to correct procedure in relation to verification of the new 14 bed unit has not been followed.  The new unit was completed in May 2013 with residents occupying the unit from June 2013 onwards.</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cs="Arial"/>
                <w:sz w:val="20"/>
                <w:szCs w:val="20"/>
              </w:rPr>
              <w:t xml:space="preserve">The new 14 bed rest home unit was utilised without proper procedure followed – verification of 14 bed unit and approval from </w:t>
            </w:r>
            <w:proofErr w:type="spellStart"/>
            <w:r>
              <w:rPr>
                <w:rFonts w:cs="Arial"/>
                <w:sz w:val="20"/>
                <w:szCs w:val="20"/>
              </w:rPr>
              <w:t>Healthcert</w:t>
            </w:r>
            <w:proofErr w:type="spellEnd"/>
            <w:r>
              <w:rPr>
                <w:rFonts w:cs="Arial"/>
                <w:sz w:val="20"/>
                <w:szCs w:val="20"/>
              </w:rPr>
              <w:t xml:space="preserve"> that unit could be occupied.  </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cs="Arial"/>
                <w:sz w:val="20"/>
                <w:szCs w:val="20"/>
              </w:rPr>
              <w:t xml:space="preserve">In future, all new bed configurations, new builds, refurbishment must be certified fit for use and approved by </w:t>
            </w:r>
            <w:proofErr w:type="spellStart"/>
            <w:r>
              <w:rPr>
                <w:rFonts w:cs="Arial"/>
                <w:sz w:val="20"/>
                <w:szCs w:val="20"/>
              </w:rPr>
              <w:t>Healthcert</w:t>
            </w:r>
            <w:proofErr w:type="spellEnd"/>
            <w:r>
              <w:rPr>
                <w:rFonts w:cs="Arial"/>
                <w:sz w:val="20"/>
                <w:szCs w:val="20"/>
              </w:rPr>
              <w:t xml:space="preserve"> prior to occupancy.</w:t>
            </w: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B84E45" w:rsidRDefault="00B84E45" w:rsidP="00CC3CB3">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B84E45" w:rsidRDefault="00B84E45" w:rsidP="00CC3CB3">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lastRenderedPageBreak/>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B84E45" w:rsidRDefault="00B84E45" w:rsidP="00CC3CB3">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B84E45" w:rsidRDefault="00B84E45" w:rsidP="00CC3CB3">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cs="Arial"/>
                <w:sz w:val="20"/>
                <w:szCs w:val="20"/>
              </w:rPr>
              <w:t>The service has a strategic plan and quality improvement plan that are implemented.  The quality system and internal audit programme is designed to monitor contractual and standards compliance and the quality of service delivery.  The monthly, quarterly and annual reviews of this programme reflect the service’s commitment to continuous quality improvement.  There is an internal audit schedule in place.  There is evidence of the regular monitoring of a wide variety of aspects of the service via this internal audit schedule with a total of 43 types of internal audits that take place each year with varying frequency.  In addition, there is a quality improvement log that has lodged 22 quality initiatives year-to-date for 2013.  An example of a recent quality initiative is the benchmarking of quality and risk management data against 11 similar aged care facilities.</w:t>
            </w:r>
            <w:r>
              <w:rPr>
                <w:rFonts w:cs="Arial"/>
                <w:sz w:val="20"/>
                <w:szCs w:val="20"/>
              </w:rPr>
              <w:br/>
            </w:r>
            <w:r>
              <w:rPr>
                <w:rFonts w:cs="Arial"/>
                <w:sz w:val="20"/>
                <w:szCs w:val="20"/>
              </w:rPr>
              <w:br/>
              <w:t xml:space="preserve">Feedback and progress relating to quality and risk management systems is provided during six-weekly quality assurance/health and safety meetings, monthly registered nurse/enrolled nurse meeting, and three monthly staff meetings.  The quality assurance/health and safety meeting includes (but is not limited to) feedback pertaining to: internal audits; quality initiatives; satisfaction surveys; complaints; incident and accident analysis; infection control analysis; restraint; education.  Minutes are maintained and easily available to staff in a folder.  Minutes include actions to achieve compliance where relevant.  This, together with comprehensive staff training, demonstrates Lister Home's commitment to on-going quality improvement.  Discussions with one registered nurse (hospital), one enrolled nurse (rest home) and three caregivers (one rest home and two </w:t>
            </w:r>
            <w:proofErr w:type="gramStart"/>
            <w:r>
              <w:rPr>
                <w:rFonts w:cs="Arial"/>
                <w:sz w:val="20"/>
                <w:szCs w:val="20"/>
              </w:rPr>
              <w:t>hospital</w:t>
            </w:r>
            <w:proofErr w:type="gramEnd"/>
            <w:r>
              <w:rPr>
                <w:rFonts w:cs="Arial"/>
                <w:sz w:val="20"/>
                <w:szCs w:val="20"/>
              </w:rPr>
              <w:t xml:space="preserve">) confirm their involvement in the quality programme.  This previous partial attainment is now being met.  </w:t>
            </w:r>
            <w:r>
              <w:rPr>
                <w:rFonts w:cs="Arial"/>
                <w:sz w:val="20"/>
                <w:szCs w:val="20"/>
              </w:rPr>
              <w:br/>
            </w:r>
            <w:r>
              <w:rPr>
                <w:rFonts w:cs="Arial"/>
                <w:sz w:val="20"/>
                <w:szCs w:val="20"/>
              </w:rPr>
              <w:br/>
              <w:t>Resident/relative meetings take place three times each year.</w:t>
            </w:r>
            <w:r>
              <w:rPr>
                <w:rFonts w:cs="Arial"/>
                <w:sz w:val="20"/>
                <w:szCs w:val="20"/>
              </w:rPr>
              <w:br/>
            </w:r>
            <w:r>
              <w:rPr>
                <w:rFonts w:cs="Arial"/>
                <w:sz w:val="20"/>
                <w:szCs w:val="20"/>
              </w:rPr>
              <w:br/>
              <w:t xml:space="preserve">D5.4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The content of policy </w:t>
            </w:r>
            <w:r>
              <w:rPr>
                <w:rFonts w:cs="Arial"/>
                <w:sz w:val="20"/>
                <w:szCs w:val="20"/>
              </w:rPr>
              <w:lastRenderedPageBreak/>
              <w:t xml:space="preserve">and procedures is detailed to allow effective implementation by staff.  The reviews of the policies and procedures are scheduled to be completed on an annual basis.  </w:t>
            </w:r>
            <w:r>
              <w:rPr>
                <w:rFonts w:cs="Arial"/>
                <w:sz w:val="20"/>
                <w:szCs w:val="20"/>
              </w:rPr>
              <w:br/>
              <w:t>D5.4 The service has the following policies/procedures to support service delivery.  Policies and procedures align with the resident care plans.</w:t>
            </w:r>
            <w:r>
              <w:rPr>
                <w:rFonts w:cs="Arial"/>
                <w:sz w:val="20"/>
                <w:szCs w:val="20"/>
              </w:rPr>
              <w:br/>
            </w:r>
            <w:r>
              <w:rPr>
                <w:rFonts w:cs="Arial"/>
                <w:sz w:val="20"/>
                <w:szCs w:val="20"/>
              </w:rPr>
              <w:br/>
              <w:t>The service has a health and safety management system and this includes the identification of a health and safety officer.  Security and safety policies and procedures are in place to ensure a safe environment is provided.  Emergency plans ensure appropriate response in an emergency.</w:t>
            </w:r>
            <w:r>
              <w:rPr>
                <w:rFonts w:cs="Arial"/>
                <w:sz w:val="20"/>
                <w:szCs w:val="20"/>
              </w:rPr>
              <w:br/>
              <w:t>There is a comprehensive infection control manual.  There is a restraint policy and health and safety policies and procedures.</w:t>
            </w:r>
            <w:r>
              <w:rPr>
                <w:rFonts w:cs="Arial"/>
                <w:sz w:val="20"/>
                <w:szCs w:val="20"/>
              </w:rPr>
              <w:br/>
              <w:t>There is an annual staff training programme that is implemented that is based around policies and procedures.  Records of staff attendance are maintained.</w:t>
            </w:r>
            <w:r>
              <w:rPr>
                <w:rFonts w:cs="Arial"/>
                <w:sz w:val="20"/>
                <w:szCs w:val="20"/>
              </w:rPr>
              <w:br/>
            </w:r>
            <w:r>
              <w:rPr>
                <w:rFonts w:cs="Arial"/>
                <w:sz w:val="20"/>
                <w:szCs w:val="20"/>
              </w:rPr>
              <w:br/>
              <w:t xml:space="preserve">A document control system is in place.  Documents no longer relevant to the service are removed and archived.  Policies and procedures that are updated are documented on a document control sheet that is held in the front of each policy manual.  The nurse manager reports </w:t>
            </w:r>
            <w:proofErr w:type="gramStart"/>
            <w:r>
              <w:rPr>
                <w:rFonts w:cs="Arial"/>
                <w:sz w:val="20"/>
                <w:szCs w:val="20"/>
              </w:rPr>
              <w:t>staff are</w:t>
            </w:r>
            <w:proofErr w:type="gramEnd"/>
            <w:r>
              <w:rPr>
                <w:rFonts w:cs="Arial"/>
                <w:sz w:val="20"/>
                <w:szCs w:val="20"/>
              </w:rPr>
              <w:t xml:space="preserve"> made aware of policy updates on the Time Target communication system and copies of policy updates are posted in the staff room.  </w:t>
            </w:r>
            <w:r>
              <w:rPr>
                <w:rFonts w:cs="Arial"/>
                <w:sz w:val="20"/>
                <w:szCs w:val="20"/>
              </w:rPr>
              <w:br/>
            </w:r>
            <w:r>
              <w:rPr>
                <w:rFonts w:cs="Arial"/>
                <w:sz w:val="20"/>
                <w:szCs w:val="20"/>
              </w:rPr>
              <w:br/>
              <w:t xml:space="preserve">The service collects information on resident incidents and accidents, and staff incidents/accidents.  Incident/accident forms are completed and given to a registered nurse who completes the follow up.  All incident/accident forms are seen by the nurse manager who completes any additional follow up and collates and analyses data to identify trends.  Data is being benchmarked against 11 other aged care facilities.  Results are discussed with staff through the six-weekly quality assurance/health and safety meetings, monthly registered nurse/enrolled nurse meeting, and three monthly staff meetings.  </w:t>
            </w:r>
            <w:r>
              <w:rPr>
                <w:rFonts w:cs="Arial"/>
                <w:sz w:val="20"/>
                <w:szCs w:val="20"/>
              </w:rPr>
              <w:br/>
              <w:t xml:space="preserve">Complaints/concerns are recorded on a complaints register.  There is evidence that complaints/concerns are followed up and any concerns </w:t>
            </w:r>
            <w:proofErr w:type="gramStart"/>
            <w:r>
              <w:rPr>
                <w:rFonts w:cs="Arial"/>
                <w:sz w:val="20"/>
                <w:szCs w:val="20"/>
              </w:rPr>
              <w:t>raised</w:t>
            </w:r>
            <w:proofErr w:type="gramEnd"/>
            <w:r>
              <w:rPr>
                <w:rFonts w:cs="Arial"/>
                <w:sz w:val="20"/>
                <w:szCs w:val="20"/>
              </w:rPr>
              <w:t xml:space="preserve"> through resident/relative meetings and surveys are followed up and actioned.  Data is being benchmarked against 11 other aged care facilities.</w:t>
            </w:r>
            <w:r>
              <w:rPr>
                <w:rFonts w:cs="Arial"/>
                <w:sz w:val="20"/>
                <w:szCs w:val="20"/>
              </w:rPr>
              <w:br/>
              <w:t>Infection control data is collated monthly and report to staff.  Three caregivers interviewed are well informed about infection control.  Data is being benchmarked against 11 other aged care facilities.</w:t>
            </w:r>
            <w:r>
              <w:rPr>
                <w:rFonts w:cs="Arial"/>
                <w:sz w:val="20"/>
                <w:szCs w:val="20"/>
              </w:rPr>
              <w:br/>
              <w:t xml:space="preserve">Actual and potential risks are identified and corrective actions initiated.  There is a hazard register that includes type, potential harm, action to minimise, control measures and checks.  The hazard register is reviewed annually.  </w:t>
            </w:r>
            <w:r>
              <w:rPr>
                <w:rFonts w:cs="Arial"/>
                <w:sz w:val="20"/>
                <w:szCs w:val="20"/>
              </w:rPr>
              <w:br/>
              <w:t>Restraint/enablers are reviewed at the six monthly restraint approval group meetings and six-weekly quality assurance/health and safety meetings.</w:t>
            </w:r>
            <w:r>
              <w:rPr>
                <w:rFonts w:cs="Arial"/>
                <w:sz w:val="20"/>
                <w:szCs w:val="20"/>
              </w:rPr>
              <w:br/>
            </w:r>
            <w:r>
              <w:rPr>
                <w:rFonts w:cs="Arial"/>
                <w:sz w:val="20"/>
                <w:szCs w:val="20"/>
              </w:rPr>
              <w:br/>
              <w:t>A process is implemented to measure achievement against goals in the strategic plan and quality improvement plan.  Formal review takes place annually.</w:t>
            </w:r>
            <w:r>
              <w:rPr>
                <w:rFonts w:cs="Arial"/>
                <w:sz w:val="20"/>
                <w:szCs w:val="20"/>
              </w:rPr>
              <w:br/>
              <w:t xml:space="preserve">Lister Home holds six-weekly quality assurance/health and safety meetings, monthly registered nurse/enrolled nurse meetings and three monthly staff meetings.  </w:t>
            </w:r>
            <w:r>
              <w:rPr>
                <w:rFonts w:cs="Arial"/>
                <w:sz w:val="20"/>
                <w:szCs w:val="20"/>
              </w:rPr>
              <w:br/>
              <w:t>Internal audits are completed and include the identification of any issues and corrective actions where required.  Incidents, accidents, hazards, complaints, infections and restraint/enablers are monitored.  Resident/relative meetings occur three times each year.  Annual resident satisfaction surveys and family satisfaction surveys are completed.</w:t>
            </w:r>
            <w:r>
              <w:rPr>
                <w:rFonts w:cs="Arial"/>
                <w:sz w:val="20"/>
                <w:szCs w:val="20"/>
              </w:rPr>
              <w:br/>
            </w:r>
            <w:r>
              <w:rPr>
                <w:rFonts w:cs="Arial"/>
                <w:sz w:val="20"/>
                <w:szCs w:val="20"/>
              </w:rPr>
              <w:br/>
              <w:t xml:space="preserve">Corrective actions are established as a result of internal audits, quality initiatives, incidents, accidents, complaints and concerns.  </w:t>
            </w:r>
            <w:r>
              <w:rPr>
                <w:rFonts w:cs="Arial"/>
                <w:sz w:val="20"/>
                <w:szCs w:val="20"/>
              </w:rPr>
              <w:br/>
              <w:t xml:space="preserve">Discussions with one registered nurse, one enrolled nurse, three caregivers, seven residents (five rest home, two hospital) and three family members (one rest home, three </w:t>
            </w:r>
            <w:proofErr w:type="gramStart"/>
            <w:r>
              <w:rPr>
                <w:rFonts w:cs="Arial"/>
                <w:sz w:val="20"/>
                <w:szCs w:val="20"/>
              </w:rPr>
              <w:t>hospital</w:t>
            </w:r>
            <w:proofErr w:type="gramEnd"/>
            <w:r>
              <w:rPr>
                <w:rFonts w:cs="Arial"/>
                <w:sz w:val="20"/>
                <w:szCs w:val="20"/>
              </w:rPr>
              <w:t>) demonstrate that corrective actions are implemented.  Corrective actions are documented on the internal audit form, quality improvement log, and meeting minutes.  There is evidence of sign-off by the nurse manager when corrective actions are completed.  This previously identified shortfall is now being met.</w:t>
            </w:r>
            <w:r>
              <w:rPr>
                <w:rFonts w:cs="Arial"/>
                <w:sz w:val="20"/>
                <w:szCs w:val="20"/>
              </w:rPr>
              <w:br/>
            </w:r>
            <w:r>
              <w:rPr>
                <w:rFonts w:cs="Arial"/>
                <w:sz w:val="20"/>
                <w:szCs w:val="20"/>
              </w:rPr>
              <w:br/>
              <w:t xml:space="preserve">D19.3 There </w:t>
            </w:r>
            <w:proofErr w:type="gramStart"/>
            <w:r>
              <w:rPr>
                <w:rFonts w:cs="Arial"/>
                <w:sz w:val="20"/>
                <w:szCs w:val="20"/>
              </w:rPr>
              <w:t>are</w:t>
            </w:r>
            <w:proofErr w:type="gramEnd"/>
            <w:r>
              <w:rPr>
                <w:rFonts w:cs="Arial"/>
                <w:sz w:val="20"/>
                <w:szCs w:val="20"/>
              </w:rPr>
              <w:t xml:space="preserve"> implemented risk management and health and safety policies and procedures in place including incident/accident and hazard management.  </w:t>
            </w:r>
            <w:r>
              <w:rPr>
                <w:rFonts w:cs="Arial"/>
                <w:sz w:val="20"/>
                <w:szCs w:val="20"/>
              </w:rPr>
              <w:lastRenderedPageBreak/>
              <w:t xml:space="preserve">The health and safety policies include (but are not limited to): hazard identification; hazard management; staff responsibilities; employee participation in health and safety systems.  The policy requires that all staff </w:t>
            </w:r>
            <w:proofErr w:type="gramStart"/>
            <w:r>
              <w:rPr>
                <w:rFonts w:cs="Arial"/>
                <w:sz w:val="20"/>
                <w:szCs w:val="20"/>
              </w:rPr>
              <w:t>are</w:t>
            </w:r>
            <w:proofErr w:type="gramEnd"/>
            <w:r>
              <w:rPr>
                <w:rFonts w:cs="Arial"/>
                <w:sz w:val="20"/>
                <w:szCs w:val="20"/>
              </w:rPr>
              <w:t xml:space="preserve"> informed of significant hazards and how to eliminate, isolate or minimise the impact of the hazard.</w:t>
            </w:r>
            <w:r>
              <w:rPr>
                <w:rFonts w:cs="Arial"/>
                <w:sz w:val="20"/>
                <w:szCs w:val="20"/>
              </w:rPr>
              <w:br/>
              <w:t xml:space="preserve">There is a hazard register that is reviewed annually.  Hazard identification forms are completed to identify hazards with actions identified and reviewed/followed up where appropriate.  </w:t>
            </w:r>
            <w:r>
              <w:rPr>
                <w:rFonts w:cs="Arial"/>
                <w:sz w:val="20"/>
                <w:szCs w:val="20"/>
              </w:rPr>
              <w:br/>
              <w:t xml:space="preserve">Internal audits are completed across a range of areas to identify risks.  </w:t>
            </w:r>
            <w:r>
              <w:rPr>
                <w:rFonts w:cs="Arial"/>
                <w:sz w:val="20"/>
                <w:szCs w:val="20"/>
              </w:rPr>
              <w:br/>
            </w:r>
            <w:r>
              <w:rPr>
                <w:rFonts w:cs="Arial"/>
                <w:sz w:val="20"/>
                <w:szCs w:val="20"/>
              </w:rPr>
              <w:br/>
              <w:t xml:space="preserve">D19.2g Falls prevention strategies are in place, which include the analyses of falls, incidents and the identification of interventions to minimise future falls.  </w:t>
            </w:r>
            <w:r>
              <w:rPr>
                <w:rFonts w:cs="Arial"/>
                <w:sz w:val="20"/>
                <w:szCs w:val="20"/>
              </w:rPr>
              <w:br/>
            </w:r>
            <w:r>
              <w:rPr>
                <w:rFonts w:cs="Arial"/>
                <w:sz w:val="20"/>
                <w:szCs w:val="20"/>
              </w:rPr>
              <w:br/>
              <w:t xml:space="preserve">Improvement Note: </w:t>
            </w:r>
            <w:r>
              <w:rPr>
                <w:rFonts w:cs="Arial"/>
                <w:sz w:val="20"/>
                <w:szCs w:val="20"/>
              </w:rPr>
              <w:br/>
              <w:t>A selection of policies fails to reflect regular reviews with some policies not having a review since 2010.  The nurse manager reports policy reviews have actually occurred on an annual basis but the footer section has not been consistently updated to reflect this.</w:t>
            </w:r>
            <w:r>
              <w:rPr>
                <w:rFonts w:cs="Arial"/>
                <w:sz w:val="20"/>
                <w:szCs w:val="20"/>
              </w:rPr>
              <w:br/>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 xml:space="preserve">(a) Identified risks are monitored, analysed, evaluated, and reviewed at a frequency determined by the severity of the risk and the probability of change in the </w:t>
      </w:r>
      <w:r>
        <w:rPr>
          <w:sz w:val="20"/>
          <w:szCs w:val="20"/>
        </w:rPr>
        <w:lastRenderedPageBreak/>
        <w:t>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B84E45" w:rsidRDefault="00B84E45" w:rsidP="00CC3CB3">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B84E45" w:rsidRDefault="00B84E45" w:rsidP="00CC3CB3">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proofErr w:type="gramStart"/>
            <w:r>
              <w:rPr>
                <w:rFonts w:cs="Arial"/>
                <w:sz w:val="20"/>
                <w:szCs w:val="20"/>
              </w:rPr>
              <w:t>Discussions with the nurse manager confirms</w:t>
            </w:r>
            <w:proofErr w:type="gramEnd"/>
            <w:r>
              <w:rPr>
                <w:rFonts w:cs="Arial"/>
                <w:sz w:val="20"/>
                <w:szCs w:val="20"/>
              </w:rPr>
              <w:t xml:space="preserve"> her awareness of the requirement to notify relevant authorities in relation to essential notifications.</w:t>
            </w:r>
            <w:r>
              <w:rPr>
                <w:rFonts w:cs="Arial"/>
                <w:sz w:val="20"/>
                <w:szCs w:val="20"/>
              </w:rPr>
              <w:br/>
              <w:t>D19.3c The service is aware that they will inform the DHB of any serious accidents or incidents.</w:t>
            </w:r>
            <w:r>
              <w:rPr>
                <w:rFonts w:cs="Arial"/>
                <w:sz w:val="20"/>
                <w:szCs w:val="20"/>
              </w:rPr>
              <w:br/>
            </w:r>
            <w:r>
              <w:rPr>
                <w:rFonts w:cs="Arial"/>
                <w:sz w:val="20"/>
                <w:szCs w:val="20"/>
              </w:rPr>
              <w:br/>
              <w:t>The service documents and analyses incidents, accidents, unplanned or untoward events and provides feedback to the service and staff so that improvements are made.  Individual incident/accident reports are completed for each incident/accident by the individual witnessing the event, with immediate action noted by the registered nurse on duty and any follow up action required.  The nurse manager signs off on all adverse events.  Minutes of the six-weekly quality assurance/health and safety meetings, monthly registered nurse/enrolled nurse meetings and three monthly staff meetings reflect a discussion of incidents/accidents and actions taken.  Fourteen completed incident/accident forms were randomly selected for review.  Investigations are conducted by the registered nurse.  Both RN and manager sign the forms when the investigation is completed.  Accident and incident forms provide evidence that families are kept informed as confirmed on family interviews.</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B84E45" w:rsidRDefault="00B84E45" w:rsidP="00CC3CB3">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B84E45" w:rsidRDefault="00B84E45" w:rsidP="00CC3CB3">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cs="Arial"/>
                <w:sz w:val="20"/>
                <w:szCs w:val="20"/>
              </w:rPr>
              <w:t>The recruitment and staff selection process requires that relevant checks are completed to validate the individual’s qualifications, experience and veracity.</w:t>
            </w:r>
            <w:r>
              <w:rPr>
                <w:rFonts w:cs="Arial"/>
                <w:sz w:val="20"/>
                <w:szCs w:val="20"/>
              </w:rPr>
              <w:br/>
              <w:t xml:space="preserve">A copy of practising certificates including registered nurses and general practitioners is kept.  Current practising certificates were sighted for all registered health professionals (registered nurses (10), enrolled nurse (1), GPs (4), OT, </w:t>
            </w:r>
            <w:proofErr w:type="spellStart"/>
            <w:r>
              <w:rPr>
                <w:rFonts w:cs="Arial"/>
                <w:sz w:val="20"/>
                <w:szCs w:val="20"/>
              </w:rPr>
              <w:t>physio</w:t>
            </w:r>
            <w:proofErr w:type="spellEnd"/>
            <w:r>
              <w:rPr>
                <w:rFonts w:cs="Arial"/>
                <w:sz w:val="20"/>
                <w:szCs w:val="20"/>
              </w:rPr>
              <w:t xml:space="preserve"> and dietitian).</w:t>
            </w:r>
            <w:r>
              <w:rPr>
                <w:rFonts w:cs="Arial"/>
                <w:sz w:val="20"/>
                <w:szCs w:val="20"/>
              </w:rPr>
              <w:br/>
            </w:r>
            <w:r>
              <w:rPr>
                <w:rFonts w:cs="Arial"/>
                <w:sz w:val="20"/>
                <w:szCs w:val="20"/>
              </w:rPr>
              <w:br/>
              <w:t>There are comprehensive human resources policies including recruitment, selection, orientation and staff training and development.  Seven staff files were reviewed (two registered nurses, one enrolled nurse, three caregivers, one cleaner).  Reference checks are completed before employment is offered and are evident in staff files reviewed.  Police vetting is routinely carried out.</w:t>
            </w:r>
            <w:r>
              <w:rPr>
                <w:rFonts w:cs="Arial"/>
                <w:sz w:val="20"/>
                <w:szCs w:val="20"/>
              </w:rPr>
              <w:br/>
            </w:r>
            <w:r>
              <w:rPr>
                <w:rFonts w:cs="Arial"/>
                <w:sz w:val="20"/>
                <w:szCs w:val="20"/>
              </w:rPr>
              <w:br/>
              <w:t xml:space="preserve">The service has in place a comprehensive orientation programme that provides new staff with relevant information for safe work practice.  Three caregivers were able to describe the orientation process and stated that new </w:t>
            </w:r>
            <w:proofErr w:type="gramStart"/>
            <w:r>
              <w:rPr>
                <w:rFonts w:cs="Arial"/>
                <w:sz w:val="20"/>
                <w:szCs w:val="20"/>
              </w:rPr>
              <w:t>staff are</w:t>
            </w:r>
            <w:proofErr w:type="gramEnd"/>
            <w:r>
              <w:rPr>
                <w:rFonts w:cs="Arial"/>
                <w:sz w:val="20"/>
                <w:szCs w:val="20"/>
              </w:rPr>
              <w:t xml:space="preserve"> adequately orientated to the service.  Additional time is allocated by the nurse manager for staff who </w:t>
            </w:r>
            <w:proofErr w:type="gramStart"/>
            <w:r>
              <w:rPr>
                <w:rFonts w:cs="Arial"/>
                <w:sz w:val="20"/>
                <w:szCs w:val="20"/>
              </w:rPr>
              <w:t>require</w:t>
            </w:r>
            <w:proofErr w:type="gramEnd"/>
            <w:r>
              <w:rPr>
                <w:rFonts w:cs="Arial"/>
                <w:sz w:val="20"/>
                <w:szCs w:val="20"/>
              </w:rPr>
              <w:t xml:space="preserve"> additional training.  Orientation programmes are specific to the service type (</w:t>
            </w:r>
            <w:proofErr w:type="spellStart"/>
            <w:r>
              <w:rPr>
                <w:rFonts w:cs="Arial"/>
                <w:sz w:val="20"/>
                <w:szCs w:val="20"/>
              </w:rPr>
              <w:t>eg</w:t>
            </w:r>
            <w:proofErr w:type="spellEnd"/>
            <w:r>
              <w:rPr>
                <w:rFonts w:cs="Arial"/>
                <w:sz w:val="20"/>
                <w:szCs w:val="20"/>
              </w:rPr>
              <w:t>, RN, caregiver, cleaner).  Completed orientation checklists are held in staff files (sighted in all seven staff files audited).</w:t>
            </w:r>
            <w:r>
              <w:rPr>
                <w:rFonts w:cs="Arial"/>
                <w:sz w:val="20"/>
                <w:szCs w:val="20"/>
              </w:rPr>
              <w:br/>
            </w:r>
            <w:r>
              <w:rPr>
                <w:rFonts w:cs="Arial"/>
                <w:sz w:val="20"/>
                <w:szCs w:val="20"/>
              </w:rPr>
              <w:br/>
              <w:t xml:space="preserve">Discussion with the nurse manager, one registered nurse (hospital), one enrolled nurse (rest home) and three caregivers (one rest home and two </w:t>
            </w:r>
            <w:proofErr w:type="gramStart"/>
            <w:r>
              <w:rPr>
                <w:rFonts w:cs="Arial"/>
                <w:sz w:val="20"/>
                <w:szCs w:val="20"/>
              </w:rPr>
              <w:t>hospital</w:t>
            </w:r>
            <w:proofErr w:type="gramEnd"/>
            <w:r>
              <w:rPr>
                <w:rFonts w:cs="Arial"/>
                <w:sz w:val="20"/>
                <w:szCs w:val="20"/>
              </w:rPr>
              <w:t>) confirm that a comprehensive in-service training programme is in place that covers relevant aspects of care and support and meets requirements.  There is an education plan 2012 and 2013.  The annual training programme exceeds eight hours annually.  Additionally, all caregivers are required to undertake aged care education within three months of commencement of employment.  The registered nurses attend external training including conferences, seminars and sessions provided by South Canterbury District Health Board (SCDHB).</w:t>
            </w:r>
            <w:r>
              <w:rPr>
                <w:rFonts w:cs="Arial"/>
                <w:sz w:val="20"/>
                <w:szCs w:val="20"/>
              </w:rPr>
              <w:br/>
            </w:r>
            <w:r>
              <w:rPr>
                <w:rFonts w:cs="Arial"/>
                <w:sz w:val="20"/>
                <w:szCs w:val="20"/>
              </w:rPr>
              <w:br/>
              <w:t>In 2013 (year-to-date) there have been 13 in-service training sessions provided for staff including: incontinence (21 staff attended); infection control (28); nutrition (17); falls prevention (23); complaints (20); privacy (16); health and safety (33); challenging behaviours (25); palliative care (19); elder protection (12); syringe driver (13); chemical safety (10).  Efforts are undertaken by the nurse manager to ensure in-service education is regularly attended by staff (evidenced in interviews with the nurse manager, registered nurse, enrolled nurse and three caregiver staff).  Meeting minutes (quality/health and safety; RN/EN; staff) reflect staff being strongly encouraged by the nurse manager to attend training.</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B84E45" w:rsidRDefault="00B84E45" w:rsidP="00CC3CB3">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B84E45" w:rsidRDefault="00B84E45" w:rsidP="00CC3CB3">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B84E45" w:rsidRDefault="00B84E45" w:rsidP="00CC3CB3">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cs="Arial"/>
                <w:sz w:val="20"/>
                <w:szCs w:val="20"/>
              </w:rPr>
              <w:t xml:space="preserve">There is a staff numbers, hours and skill mix policy that is sufficiently detailed to ensure that there is appropriate staff to safely meet the needs of consumers.  There is a roster that provides sufficient and appropriate coverage for the effective delivery of care and support.  Time Target is used to build staff rosters.  </w:t>
            </w:r>
            <w:r>
              <w:rPr>
                <w:rFonts w:cs="Arial"/>
                <w:sz w:val="20"/>
                <w:szCs w:val="20"/>
              </w:rPr>
              <w:br/>
              <w:t xml:space="preserve">Interviews with one registered nurse (hospital), one enrolled nurse (rest home) and three caregivers (one rest home and two </w:t>
            </w:r>
            <w:proofErr w:type="gramStart"/>
            <w:r>
              <w:rPr>
                <w:rFonts w:cs="Arial"/>
                <w:sz w:val="20"/>
                <w:szCs w:val="20"/>
              </w:rPr>
              <w:t>hospital</w:t>
            </w:r>
            <w:proofErr w:type="gramEnd"/>
            <w:r>
              <w:rPr>
                <w:rFonts w:cs="Arial"/>
                <w:sz w:val="20"/>
                <w:szCs w:val="20"/>
              </w:rPr>
              <w:t xml:space="preserve">), seven residents (five rest home, two hospital) and four family members (one rest home, three hospital) identify that staffing is adequate to meet the needs of residents.  </w:t>
            </w:r>
            <w:r>
              <w:rPr>
                <w:rFonts w:cs="Arial"/>
                <w:sz w:val="20"/>
                <w:szCs w:val="20"/>
              </w:rPr>
              <w:br/>
              <w:t xml:space="preserve">The nurse manager works full-time Monday-Friday 08.00-17.00 plus on call every day.  A clinical coordinator (RN) has been employed three days per week effective 31 October 2013.  </w:t>
            </w:r>
            <w:proofErr w:type="gramStart"/>
            <w:r>
              <w:rPr>
                <w:rFonts w:cs="Arial"/>
                <w:sz w:val="20"/>
                <w:szCs w:val="20"/>
              </w:rPr>
              <w:t>This additional staff</w:t>
            </w:r>
            <w:proofErr w:type="gramEnd"/>
            <w:r>
              <w:rPr>
                <w:rFonts w:cs="Arial"/>
                <w:sz w:val="20"/>
                <w:szCs w:val="20"/>
              </w:rPr>
              <w:t xml:space="preserve"> is the result of the expansion of the facility by four hospital beds.  </w:t>
            </w:r>
            <w:r>
              <w:rPr>
                <w:rFonts w:cs="Arial"/>
                <w:sz w:val="20"/>
                <w:szCs w:val="20"/>
              </w:rPr>
              <w:br/>
            </w:r>
            <w:r>
              <w:rPr>
                <w:rFonts w:cs="Arial"/>
                <w:sz w:val="20"/>
                <w:szCs w:val="20"/>
              </w:rPr>
              <w:br/>
              <w:t>An occupational therapist is employed six hours per week and a physiotherapist is contracted to provide services four hours a week.</w:t>
            </w:r>
            <w:r>
              <w:rPr>
                <w:rFonts w:cs="Arial"/>
                <w:sz w:val="20"/>
                <w:szCs w:val="20"/>
              </w:rPr>
              <w:br/>
              <w:t>The hospital wings are staffed with an RN 24 hours a day, seven days a week with an additional RN on the AM shift two days a week.  This RN cover is in addition to the nurse manager (and recently employed clinical coordinator).</w:t>
            </w:r>
            <w:r>
              <w:rPr>
                <w:rFonts w:cs="Arial"/>
                <w:sz w:val="20"/>
                <w:szCs w:val="20"/>
              </w:rPr>
              <w:br/>
              <w:t>An enrolled nurse oversees the rest home wings during the AM shift with a senior caregiver on staff for the PM and night shifts.</w:t>
            </w:r>
            <w:r>
              <w:rPr>
                <w:rFonts w:cs="Arial"/>
                <w:sz w:val="20"/>
                <w:szCs w:val="20"/>
              </w:rPr>
              <w:br/>
              <w:t>Caregiver staffing fully complement the service meeting ARC contractual requirements.  The nurse manager reports staff numbers are adjusted based on resident acuity and the occupancy rate.</w:t>
            </w:r>
            <w:r>
              <w:rPr>
                <w:rFonts w:cs="Arial"/>
                <w:sz w:val="20"/>
                <w:szCs w:val="20"/>
              </w:rPr>
              <w:br/>
              <w:t xml:space="preserve">Verification audit: there is currently no requirement for an increase in staff levels as resident numbers remain unchanged.  However, the service has developed rosters to reflect an increase in staffing levels for full occupancy of 62 residents.  </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B84E45" w:rsidRDefault="00B84E45" w:rsidP="00CC3CB3">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B84E45" w:rsidRDefault="00B84E45" w:rsidP="00CC3CB3">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lastRenderedPageBreak/>
        <w:t>Criterion 1.2.9.7 (HDS(C</w:t>
      </w:r>
      <w:proofErr w:type="gramStart"/>
      <w:r>
        <w:rPr>
          <w:rFonts w:eastAsiaTheme="minorHAnsi"/>
          <w:b/>
        </w:rPr>
        <w:t>)S.2008:1.2.9.7</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lastRenderedPageBreak/>
        <w:t>Criterion 1.2.9.10 (HDS(C</w:t>
      </w:r>
      <w:proofErr w:type="gramStart"/>
      <w:r>
        <w:rPr>
          <w:rFonts w:eastAsiaTheme="minorHAnsi"/>
          <w:b/>
        </w:rPr>
        <w:t>)S.2008:1.2.9.10</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2"/>
        <w:rPr>
          <w:b/>
          <w:bCs/>
        </w:rPr>
      </w:pPr>
      <w:r>
        <w:rPr>
          <w:b/>
          <w:bCs/>
        </w:rPr>
        <w:t>Outcome 1.3: Continuum of Service Delivery</w:t>
      </w:r>
    </w:p>
    <w:p w:rsidR="00B84E45" w:rsidRDefault="00B84E45" w:rsidP="00CC3CB3">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B84E45" w:rsidRDefault="00B84E45" w:rsidP="00CC3CB3">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B84E45" w:rsidRDefault="00B84E45" w:rsidP="00CC3CB3">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B84E45" w:rsidRDefault="00B84E45" w:rsidP="00CC3CB3">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lastRenderedPageBreak/>
        <w:t>Criterion 1.3.1.4 (HDS(C</w:t>
      </w:r>
      <w:proofErr w:type="gramStart"/>
      <w:r>
        <w:rPr>
          <w:rFonts w:eastAsiaTheme="minorHAnsi"/>
          <w:b/>
        </w:rPr>
        <w:t>)S.2008:1.3.1.4</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B84E45" w:rsidRDefault="00B84E45" w:rsidP="00CC3CB3">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B84E45" w:rsidRDefault="00B84E45" w:rsidP="00CC3CB3">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lastRenderedPageBreak/>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B84E45" w:rsidRDefault="00B84E45" w:rsidP="00CC3CB3">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B84E45" w:rsidRDefault="00B84E45" w:rsidP="00CC3CB3">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iCs/>
                <w:color w:val="000000"/>
                <w:sz w:val="20"/>
                <w:szCs w:val="20"/>
              </w:rPr>
            </w:pPr>
            <w:r>
              <w:rPr>
                <w:rFonts w:eastAsia="Times New Roman" w:cs="Arial"/>
                <w:sz w:val="20"/>
                <w:szCs w:val="20"/>
              </w:rPr>
              <w:t xml:space="preserve">The registered nurses are responsible for undertaking the assessments on admission, with the initial support plan completed within 24 hours of admission.  The nursing care assessments and long term care plans are to be completed within three weeks and align with the service delivery policy.  Five files were reviewed (three rest </w:t>
            </w:r>
            <w:proofErr w:type="gramStart"/>
            <w:r>
              <w:rPr>
                <w:rFonts w:eastAsia="Times New Roman" w:cs="Arial"/>
                <w:sz w:val="20"/>
                <w:szCs w:val="20"/>
              </w:rPr>
              <w:t>home</w:t>
            </w:r>
            <w:proofErr w:type="gramEnd"/>
            <w:r>
              <w:rPr>
                <w:rFonts w:eastAsia="Times New Roman" w:cs="Arial"/>
                <w:sz w:val="20"/>
                <w:szCs w:val="20"/>
              </w:rPr>
              <w:t xml:space="preserve"> and two hospital).  Five of five long term care plans were completed within the three week time frame and appropriate assessments have been completed for all identified issues.  </w:t>
            </w:r>
            <w:r>
              <w:rPr>
                <w:rFonts w:eastAsia="Times New Roman" w:cs="Arial"/>
                <w:sz w:val="20"/>
                <w:szCs w:val="20"/>
              </w:rPr>
              <w:br/>
              <w:t xml:space="preserve">Wound care assessments and treatment plans were reviewed and included four hospital residents and one rest home resident.  Wounds included two pressure areas on heels, one lymph node wound, and one ulcer on an ankle and one rest home resident with chronic venous ulcers.  Activity assessments and activities care plans have been completed by the activity staff.  </w:t>
            </w:r>
            <w:r>
              <w:rPr>
                <w:rFonts w:eastAsia="Times New Roman" w:cs="Arial"/>
                <w:sz w:val="20"/>
                <w:szCs w:val="20"/>
              </w:rPr>
              <w:br/>
            </w:r>
            <w:proofErr w:type="gramStart"/>
            <w:r>
              <w:rPr>
                <w:rFonts w:eastAsia="Times New Roman" w:cs="Arial"/>
                <w:sz w:val="20"/>
                <w:szCs w:val="20"/>
              </w:rPr>
              <w:t>Staff were</w:t>
            </w:r>
            <w:proofErr w:type="gramEnd"/>
            <w:r>
              <w:rPr>
                <w:rFonts w:eastAsia="Times New Roman" w:cs="Arial"/>
                <w:sz w:val="20"/>
                <w:szCs w:val="20"/>
              </w:rPr>
              <w:t xml:space="preserve"> familiar with the timeframes and files reviewed were kept up to date.  </w:t>
            </w:r>
            <w:proofErr w:type="spellStart"/>
            <w:r>
              <w:rPr>
                <w:rFonts w:eastAsia="Times New Roman" w:cs="Arial"/>
                <w:sz w:val="20"/>
                <w:szCs w:val="20"/>
              </w:rPr>
              <w:t>InterRAI</w:t>
            </w:r>
            <w:proofErr w:type="spellEnd"/>
            <w:r>
              <w:rPr>
                <w:rFonts w:eastAsia="Times New Roman" w:cs="Arial"/>
                <w:sz w:val="20"/>
                <w:szCs w:val="20"/>
              </w:rPr>
              <w:t xml:space="preserve"> assessment tool is not currently in use, however, the nurse manager has completed </w:t>
            </w:r>
            <w:proofErr w:type="spellStart"/>
            <w:r>
              <w:rPr>
                <w:rFonts w:eastAsia="Times New Roman" w:cs="Arial"/>
                <w:sz w:val="20"/>
                <w:szCs w:val="20"/>
              </w:rPr>
              <w:t>InterRAI</w:t>
            </w:r>
            <w:proofErr w:type="spellEnd"/>
            <w:r>
              <w:rPr>
                <w:rFonts w:eastAsia="Times New Roman" w:cs="Arial"/>
                <w:sz w:val="20"/>
                <w:szCs w:val="20"/>
              </w:rPr>
              <w:t xml:space="preserve"> training and further RN </w:t>
            </w:r>
            <w:proofErr w:type="gramStart"/>
            <w:r>
              <w:rPr>
                <w:rFonts w:eastAsia="Times New Roman" w:cs="Arial"/>
                <w:sz w:val="20"/>
                <w:szCs w:val="20"/>
              </w:rPr>
              <w:t>staff are</w:t>
            </w:r>
            <w:proofErr w:type="gramEnd"/>
            <w:r>
              <w:rPr>
                <w:rFonts w:eastAsia="Times New Roman" w:cs="Arial"/>
                <w:sz w:val="20"/>
                <w:szCs w:val="20"/>
              </w:rPr>
              <w:t xml:space="preserve"> in the process of completing.</w:t>
            </w:r>
            <w:r>
              <w:rPr>
                <w:rFonts w:eastAsia="Times New Roman" w:cs="Arial"/>
                <w:sz w:val="20"/>
                <w:szCs w:val="20"/>
              </w:rPr>
              <w:br/>
            </w:r>
            <w:r>
              <w:rPr>
                <w:rFonts w:eastAsia="Times New Roman" w:cs="Arial"/>
                <w:sz w:val="20"/>
                <w:szCs w:val="20"/>
              </w:rPr>
              <w:br/>
              <w:t xml:space="preserve">D16.2, 3, 4; An assessment and initial care plan is completed within 24 hours.  A long term care plan is developed, and reviewed by the registered nurses and amended when current health changes.  Evaluation is completed within six months.  </w:t>
            </w:r>
            <w:r>
              <w:rPr>
                <w:rFonts w:eastAsia="Times New Roman" w:cs="Arial"/>
                <w:sz w:val="20"/>
                <w:szCs w:val="20"/>
              </w:rPr>
              <w:br/>
              <w:t>D16.5e; Medical assessments were documented in five of five long term files reviewed within 48 hours of admission.  Three monthly medical reviews were documented in all five files by general practitioner.  It was noted in all five resident files reviewed, identified that the GP has assessed the resident as stable and is to be seen three monthly.  On interview the GP advised that residents are seen three monthly or more frequently if required.  More frequent medical assessment/ review noted occurring in residents with acute conditions and those requiring palliative care.</w:t>
            </w:r>
            <w:r>
              <w:rPr>
                <w:rFonts w:eastAsia="Times New Roman" w:cs="Arial"/>
                <w:sz w:val="20"/>
                <w:szCs w:val="20"/>
              </w:rPr>
              <w:br/>
              <w:t xml:space="preserve">Assessment tools available for completion on admission include a) pressure area risk assessment, b) pain assessment and pain charts, c) challenging behaviours and monitoring forms, d) continence assessment, e) falls risk, f) nutritional assessment.  Assessments are reviewed when there is a change to condition or at least six monthly.  </w:t>
            </w:r>
            <w:r>
              <w:rPr>
                <w:rFonts w:eastAsia="Times New Roman" w:cs="Arial"/>
                <w:sz w:val="20"/>
                <w:szCs w:val="20"/>
              </w:rPr>
              <w:br/>
            </w:r>
            <w:r>
              <w:rPr>
                <w:rFonts w:eastAsia="Times New Roman" w:cs="Arial"/>
                <w:sz w:val="20"/>
                <w:szCs w:val="20"/>
              </w:rPr>
              <w:br/>
            </w:r>
            <w:r>
              <w:rPr>
                <w:rFonts w:eastAsia="Times New Roman" w:cs="Arial"/>
                <w:sz w:val="20"/>
                <w:szCs w:val="20"/>
              </w:rPr>
              <w:lastRenderedPageBreak/>
              <w:t xml:space="preserve">Staff could describe a verbal handover at the end of each duty that maintains a continuity of service delivery.  There is a Handover form which is completed for each shift that lists staff allocations, notes any residents requiring any special observations or needs.  GP’s from two medical practices in </w:t>
            </w:r>
            <w:proofErr w:type="spellStart"/>
            <w:r>
              <w:rPr>
                <w:rFonts w:eastAsia="Times New Roman" w:cs="Arial"/>
                <w:sz w:val="20"/>
                <w:szCs w:val="20"/>
              </w:rPr>
              <w:t>Waimate</w:t>
            </w:r>
            <w:proofErr w:type="spellEnd"/>
            <w:r>
              <w:rPr>
                <w:rFonts w:eastAsia="Times New Roman" w:cs="Arial"/>
                <w:sz w:val="20"/>
                <w:szCs w:val="20"/>
              </w:rPr>
              <w:t xml:space="preserve"> provide the service with visits to residents.  On interview, the GP (with majority of residents) advised that she visits the service weekly.  Progress notes are maintained.  Progress notes are written at least daily or more frequently as required.  Five files reviewed evidence this is occurring.  A daily clinical management meeting provides an opportunity to discuss any clinical issues.</w:t>
            </w:r>
            <w:r>
              <w:rPr>
                <w:rFonts w:eastAsia="Times New Roman" w:cs="Arial"/>
                <w:sz w:val="20"/>
                <w:szCs w:val="20"/>
              </w:rPr>
              <w:br/>
              <w:t xml:space="preserve">The </w:t>
            </w:r>
            <w:proofErr w:type="spellStart"/>
            <w:r>
              <w:rPr>
                <w:rFonts w:eastAsia="Times New Roman" w:cs="Arial"/>
                <w:sz w:val="20"/>
                <w:szCs w:val="20"/>
              </w:rPr>
              <w:t>physio</w:t>
            </w:r>
            <w:proofErr w:type="spellEnd"/>
            <w:r>
              <w:rPr>
                <w:rFonts w:eastAsia="Times New Roman" w:cs="Arial"/>
                <w:sz w:val="20"/>
                <w:szCs w:val="20"/>
              </w:rPr>
              <w:t xml:space="preserve"> visits weekly and is contracted for four hours.  Activities staff and an occupational therapist who visits weekly </w:t>
            </w:r>
            <w:proofErr w:type="gramStart"/>
            <w:r>
              <w:rPr>
                <w:rFonts w:eastAsia="Times New Roman" w:cs="Arial"/>
                <w:sz w:val="20"/>
                <w:szCs w:val="20"/>
              </w:rPr>
              <w:t>provides</w:t>
            </w:r>
            <w:proofErr w:type="gramEnd"/>
            <w:r>
              <w:rPr>
                <w:rFonts w:eastAsia="Times New Roman" w:cs="Arial"/>
                <w:sz w:val="20"/>
                <w:szCs w:val="20"/>
              </w:rPr>
              <w:t xml:space="preserve"> </w:t>
            </w:r>
            <w:proofErr w:type="spellStart"/>
            <w:r>
              <w:rPr>
                <w:rFonts w:eastAsia="Times New Roman" w:cs="Arial"/>
                <w:sz w:val="20"/>
                <w:szCs w:val="20"/>
              </w:rPr>
              <w:t>physio</w:t>
            </w:r>
            <w:proofErr w:type="spellEnd"/>
            <w:r>
              <w:rPr>
                <w:rFonts w:eastAsia="Times New Roman" w:cs="Arial"/>
                <w:sz w:val="20"/>
                <w:szCs w:val="20"/>
              </w:rPr>
              <w:t xml:space="preserve"> support as directed by the </w:t>
            </w:r>
            <w:proofErr w:type="spellStart"/>
            <w:r>
              <w:rPr>
                <w:rFonts w:eastAsia="Times New Roman" w:cs="Arial"/>
                <w:sz w:val="20"/>
                <w:szCs w:val="20"/>
              </w:rPr>
              <w:t>physio</w:t>
            </w:r>
            <w:proofErr w:type="spellEnd"/>
            <w:r>
              <w:rPr>
                <w:rFonts w:eastAsia="Times New Roman" w:cs="Arial"/>
                <w:sz w:val="20"/>
                <w:szCs w:val="20"/>
              </w:rPr>
              <w:t xml:space="preserve">.  </w:t>
            </w:r>
            <w:r>
              <w:rPr>
                <w:rFonts w:eastAsia="Times New Roman" w:cs="Arial"/>
                <w:sz w:val="20"/>
                <w:szCs w:val="20"/>
              </w:rPr>
              <w:br/>
              <w:t>One GP interviewed stated that the service is prompt at informing of changes in the residents conditions and that instructions are carried out.</w:t>
            </w:r>
            <w:r>
              <w:rPr>
                <w:rFonts w:eastAsia="Times New Roman" w:cs="Arial"/>
                <w:sz w:val="20"/>
                <w:szCs w:val="20"/>
              </w:rPr>
              <w:br/>
            </w:r>
            <w:r>
              <w:rPr>
                <w:rFonts w:eastAsia="Times New Roman" w:cs="Arial"/>
                <w:sz w:val="20"/>
                <w:szCs w:val="20"/>
              </w:rPr>
              <w:br/>
              <w:t>Tracer Methodology: Hospital resident</w:t>
            </w:r>
            <w:r>
              <w:rPr>
                <w:rFonts w:eastAsia="Times New Roman" w:cs="Arial"/>
                <w:sz w:val="20"/>
                <w:szCs w:val="20"/>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rsidR="00B84E45" w:rsidRDefault="00B84E45" w:rsidP="00CC3CB3">
            <w:pPr>
              <w:spacing w:before="60"/>
              <w:ind w:left="0"/>
              <w:rPr>
                <w:rFonts w:cs="Arial"/>
                <w:sz w:val="20"/>
                <w:szCs w:val="20"/>
              </w:rPr>
            </w:pPr>
            <w:r>
              <w:rPr>
                <w:rFonts w:eastAsia="Times New Roman" w:cs="Arial"/>
                <w:sz w:val="20"/>
                <w:szCs w:val="20"/>
              </w:rPr>
              <w:br/>
              <w:t>Tracer Methodology: Rest Home resident</w:t>
            </w:r>
            <w:r>
              <w:rPr>
                <w:rFonts w:eastAsia="Times New Roman"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4"/>
        <w:rPr>
          <w:rStyle w:val="Heading4Char"/>
          <w:iCs/>
        </w:rPr>
      </w:pPr>
      <w:r>
        <w:lastRenderedPageBreak/>
        <w:t xml:space="preserve">Standard 1.3.4: </w:t>
      </w:r>
      <w:proofErr w:type="gramStart"/>
      <w:r>
        <w:t xml:space="preserve">Assessment </w:t>
      </w:r>
      <w:r>
        <w:rPr>
          <w:rStyle w:val="Heading4Char"/>
          <w:b/>
          <w:bCs/>
        </w:rPr>
        <w:t xml:space="preserve"> (</w:t>
      </w:r>
      <w:proofErr w:type="gramEnd"/>
      <w:r>
        <w:t>HDS(C)S.2008:1.3.4)</w:t>
      </w:r>
    </w:p>
    <w:p w:rsidR="00B84E45" w:rsidRDefault="00B84E45" w:rsidP="00CC3CB3">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B84E45" w:rsidRDefault="00B84E45" w:rsidP="00CC3CB3">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cs="Arial"/>
                <w:sz w:val="20"/>
                <w:szCs w:val="20"/>
              </w:rPr>
              <w:t>Previous audit identified that risk assessment tools were not fully utilised for all resident files reviewed.  Assessments in use include a comprehensive initial assessment, risk assessments for pain, nutrition, behaviours, continence, falls risk, and pressure area risk.  Of the five files reviewed (three rest home and two hospital) assessment documentation includes five of five continence, nutrition, falls risk, and pressure risk assessments are completed.  Three of five residents with pain issues have pain assessments completed and one of five residents with known challenging behaviours has behaviour assessment and monitoring completed.  Wound assessments and treatment charts are completed for five residents with wounds.  Care plans reflect the level of care residents require and are being implemented by care staff and are supported by comprehensive assessment processes.  This is an improvement from the previous audit.</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4"/>
        <w:rPr>
          <w:rStyle w:val="Heading4Char"/>
          <w:iCs/>
        </w:rPr>
      </w:pPr>
      <w:r>
        <w:lastRenderedPageBreak/>
        <w:t xml:space="preserve">Standard 1.3.5: </w:t>
      </w:r>
      <w:proofErr w:type="gramStart"/>
      <w:r>
        <w:t xml:space="preserve">Planning </w:t>
      </w:r>
      <w:r>
        <w:rPr>
          <w:rStyle w:val="Heading4Char"/>
          <w:b/>
          <w:bCs/>
        </w:rPr>
        <w:t xml:space="preserve"> (</w:t>
      </w:r>
      <w:proofErr w:type="gramEnd"/>
      <w:r>
        <w:t>HDS(C)S.2008:1.3.5)</w:t>
      </w:r>
    </w:p>
    <w:p w:rsidR="00B84E45" w:rsidRDefault="00B84E45" w:rsidP="00CC3CB3">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B84E45" w:rsidRDefault="00B84E45" w:rsidP="00CC3CB3">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cs="Arial"/>
                <w:sz w:val="20"/>
                <w:szCs w:val="20"/>
              </w:rPr>
              <w:t xml:space="preserve">Previous audit identified short falls in relation to care plans not being based on assessments and the use of short term care plans.  Five resident files were reviewed – three rest home and two </w:t>
            </w:r>
            <w:proofErr w:type="gramStart"/>
            <w:r>
              <w:rPr>
                <w:rFonts w:cs="Arial"/>
                <w:sz w:val="20"/>
                <w:szCs w:val="20"/>
              </w:rPr>
              <w:t>hospital</w:t>
            </w:r>
            <w:proofErr w:type="gramEnd"/>
            <w:r>
              <w:rPr>
                <w:rFonts w:cs="Arial"/>
                <w:sz w:val="20"/>
                <w:szCs w:val="20"/>
              </w:rPr>
              <w:t xml:space="preserve">.  The three rest home residents whose files were reviewed were: one with challenging behaviours and chronic wounds; one with high falls incidence and risks and chronic pain, one with falls incidents, dementia and depression.  The two hospital residents files reviewed were: one with end stage COPD and short term memory loss; and one palliative care resident.  Care plans are individualised and personalised to reflect needs, goals and outcomes.  Resident files include; a) admission form, b) assessment forms and reviews, c) informed consent d)  family communication sheet,  e) progress notes f) medical visits/notes and allied health notes, g) short term treatment sheet, h) long term care plan, </w:t>
            </w:r>
            <w:proofErr w:type="spellStart"/>
            <w:r>
              <w:rPr>
                <w:rFonts w:cs="Arial"/>
                <w:sz w:val="20"/>
                <w:szCs w:val="20"/>
              </w:rPr>
              <w:t>i</w:t>
            </w:r>
            <w:proofErr w:type="spellEnd"/>
            <w:r>
              <w:rPr>
                <w:rFonts w:cs="Arial"/>
                <w:sz w:val="20"/>
                <w:szCs w:val="20"/>
              </w:rPr>
              <w:t>) correspondence, j) lab forms, k) infection forms,  l) incident forms,  m) advanced directives and n) social history and diversional therapy plan.</w:t>
            </w:r>
            <w:r>
              <w:rPr>
                <w:rFonts w:cs="Arial"/>
                <w:sz w:val="20"/>
                <w:szCs w:val="20"/>
              </w:rPr>
              <w:br/>
              <w:t xml:space="preserve">There is a long term care plan that includes; problem/need, objectives, interventions, evaluation for identified issues.  The care plan includes: personal hygiene and dressing, elimination, eating and drinking, mobilising, expressing spirituality and culture, medication, controlling pain, sleeping patterns/rest, intimacy/sexuality, communication, skin/wound care, breathing, memory loss/confusion, challenging behaviour, special needs.  </w:t>
            </w:r>
            <w:proofErr w:type="gramStart"/>
            <w:r>
              <w:rPr>
                <w:rFonts w:cs="Arial"/>
                <w:sz w:val="20"/>
                <w:szCs w:val="20"/>
              </w:rPr>
              <w:t>The is</w:t>
            </w:r>
            <w:proofErr w:type="gramEnd"/>
            <w:r>
              <w:rPr>
                <w:rFonts w:cs="Arial"/>
                <w:sz w:val="20"/>
                <w:szCs w:val="20"/>
              </w:rPr>
              <w:t xml:space="preserve"> evidence of input and records from physiotherapist, occupational therapist, podiatry, dietitian and medical staff.</w:t>
            </w:r>
            <w:r>
              <w:rPr>
                <w:rFonts w:cs="Arial"/>
                <w:sz w:val="20"/>
                <w:szCs w:val="20"/>
              </w:rPr>
              <w:br/>
              <w:t xml:space="preserve">Seven residents (five rest home, two hospital) and four family (one rest home, three hospital) interviewed confirmed that they were involved in the development of the person centred care plan.  Long term care plans are developed with input from resident and family and are based on assessments conducted and short term care plans are in use for issues such as pain, wounds, infections, and short term changes to health.  The service has made improvements in this area.  </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B84E45" w:rsidRDefault="00B84E45" w:rsidP="00CC3CB3">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B84E45" w:rsidRDefault="00B84E45" w:rsidP="00CC3CB3">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cs="Arial"/>
                <w:sz w:val="20"/>
                <w:szCs w:val="20"/>
              </w:rPr>
              <w:t xml:space="preserve">Five resident files were reviewed and included three rest home and two hospital residents.  </w:t>
            </w:r>
            <w:r>
              <w:rPr>
                <w:rFonts w:cs="Arial"/>
                <w:sz w:val="20"/>
                <w:szCs w:val="20"/>
              </w:rPr>
              <w:br/>
              <w:t xml:space="preserve">The three rest home residents whose files were reviewed were: one with challenging behaviours and chronic wounds; one with high falls incidence and risks and chronic pain, one with falls incidents, dementia and depression.  The two hospital residents files reviewed were: one with end stage COPD and short term memory loss; and one palliative care resident.  Care plans are individualised and personalised to reflect needs, goals and outcomes.  Resident files include; a) admission form, b) assessment forms and reviews, c) informed consent d)  family communication sheet,  e) progress notes f) medical visits/notes and allied health notes, g) short term treatment sheet, h) long term care plan, </w:t>
            </w:r>
            <w:proofErr w:type="spellStart"/>
            <w:r>
              <w:rPr>
                <w:rFonts w:cs="Arial"/>
                <w:sz w:val="20"/>
                <w:szCs w:val="20"/>
              </w:rPr>
              <w:t>i</w:t>
            </w:r>
            <w:proofErr w:type="spellEnd"/>
            <w:r>
              <w:rPr>
                <w:rFonts w:cs="Arial"/>
                <w:sz w:val="20"/>
                <w:szCs w:val="20"/>
              </w:rPr>
              <w:t>) correspondence, j) lab forms, k) infection forms,  l) incident forms,  m) advanced directives and n) social history and diversional therapy plan.</w:t>
            </w:r>
            <w:r>
              <w:rPr>
                <w:rFonts w:cs="Arial"/>
                <w:sz w:val="20"/>
                <w:szCs w:val="20"/>
              </w:rPr>
              <w:br/>
              <w:t xml:space="preserve"> Of the five files reviewed, four of those residents were interviewed and all four reported their needs were being appropriately met.  There is a long term care plan that includes; problem/need, objectives, interventions, evaluation for identified issues.  The care plan includes: personal hygiene and dressing, elimination, eating and drinking, mobilising, expressing spirituality and culture, medication, controlling pain, sleeping patterns/rest, intimacy/sexuality, </w:t>
            </w:r>
            <w:r>
              <w:rPr>
                <w:rFonts w:cs="Arial"/>
                <w:sz w:val="20"/>
                <w:szCs w:val="20"/>
              </w:rPr>
              <w:lastRenderedPageBreak/>
              <w:t>communication, skin/wound care, breathing, memory loss/confusion, challenging behaviour, special needs.  Care plans were current and interventions reflect the assessments conducted and the identified requirements of the residents.  Interview with one registered nurse and one enrolled nurse verified involvement of families in the care planning process.  The rest home resident care plans developed by the enrolled nurse and reviewed and countersigned by the nurse manager.</w:t>
            </w:r>
            <w:r>
              <w:rPr>
                <w:rFonts w:cs="Arial"/>
                <w:sz w:val="20"/>
                <w:szCs w:val="20"/>
              </w:rPr>
              <w:br/>
              <w:t>The long term care plans reviewed were supported by assessments and identify the level of intervention to meet the identified needs, and goals/objectives for five of five files reviewed.  There were short term care plans in five of five files reviewed and include plans for infections, wounds, skin tears, pain management, changes in health status, return from acute care.  Five residents with wounds demonstrate a link between short term care planning and wound management plans.</w:t>
            </w:r>
            <w:r>
              <w:rPr>
                <w:rFonts w:cs="Arial"/>
                <w:sz w:val="20"/>
                <w:szCs w:val="20"/>
              </w:rPr>
              <w:br/>
              <w:t>D18.3 and 4 Dressing supplies are available and a treatment room is stocked for use.</w:t>
            </w:r>
            <w:r>
              <w:rPr>
                <w:rFonts w:cs="Arial"/>
                <w:sz w:val="20"/>
                <w:szCs w:val="20"/>
              </w:rPr>
              <w:br/>
              <w:t>Continence products are available and resident files include a urinary continence assessment, bowel management, and continence products identified for day use, night use, and other management.</w:t>
            </w:r>
            <w:r>
              <w:rPr>
                <w:rFonts w:cs="Arial"/>
                <w:sz w:val="20"/>
                <w:szCs w:val="20"/>
              </w:rPr>
              <w:br/>
              <w:t>Specialist continence advice is available as needed and this could be described.</w:t>
            </w:r>
            <w:r>
              <w:rPr>
                <w:rFonts w:cs="Arial"/>
                <w:sz w:val="20"/>
                <w:szCs w:val="20"/>
              </w:rPr>
              <w:br/>
              <w:t>Continence management in-services and wound management in-service have been provided.</w:t>
            </w:r>
            <w:r>
              <w:rPr>
                <w:rFonts w:cs="Arial"/>
                <w:sz w:val="20"/>
                <w:szCs w:val="20"/>
              </w:rPr>
              <w:br/>
              <w:t xml:space="preserve">Wound assessment and wound management plans are in place for five residents and include two pressure areas on heels, one axilla wound, and two chronic ulcers.  The registered nurse and enrolled nurse interviewed described the referral process and related form should they require assistance from a wound specialist or continence nurse.  One rest home resident with chronic leg ulcers has input from district nursing wound specialist.  </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B84E45" w:rsidRDefault="00B84E45" w:rsidP="00CC3CB3">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B84E45" w:rsidRDefault="00B84E45" w:rsidP="00CC3CB3">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eastAsia="Times New Roman" w:cs="Arial"/>
                <w:sz w:val="20"/>
                <w:szCs w:val="20"/>
              </w:rPr>
              <w:t>There is one occupational therapist who works one day a week and four activities staff who cover Monday to Saturday.  The programme is planned monthly and residents receive a personal copy of planned monthly activities.  Activities planned for the day are displayed on notice boards around the facility.</w:t>
            </w:r>
            <w:r>
              <w:rPr>
                <w:rFonts w:eastAsia="Times New Roman" w:cs="Arial"/>
                <w:sz w:val="20"/>
                <w:szCs w:val="20"/>
              </w:rPr>
              <w:br/>
              <w:t xml:space="preserve">A social profile is completed on admission which forms the basis for the diversional therapy plan.  The plan includes goals and ambitions as well as a plan of meaningful activities.  The resident is encouraged to join in activities that are appropriate and meaningful.  There is an activities section in the resident file that </w:t>
            </w:r>
            <w:proofErr w:type="gramStart"/>
            <w:r>
              <w:rPr>
                <w:rFonts w:eastAsia="Times New Roman" w:cs="Arial"/>
                <w:sz w:val="20"/>
                <w:szCs w:val="20"/>
              </w:rPr>
              <w:t>include</w:t>
            </w:r>
            <w:proofErr w:type="gramEnd"/>
            <w:r>
              <w:rPr>
                <w:rFonts w:eastAsia="Times New Roman" w:cs="Arial"/>
                <w:sz w:val="20"/>
                <w:szCs w:val="20"/>
              </w:rPr>
              <w:t xml:space="preserve"> an activities documentation.  The programme is evaluated and can be individually tailored according to resident’s needs.  </w:t>
            </w:r>
            <w:r>
              <w:rPr>
                <w:rFonts w:eastAsia="Times New Roman" w:cs="Arial"/>
                <w:sz w:val="20"/>
                <w:szCs w:val="20"/>
              </w:rPr>
              <w:br/>
              <w:t>One activities staff member advised that residents are able to participate in community activities as well as activities in the service itself.</w:t>
            </w:r>
            <w:r>
              <w:rPr>
                <w:rFonts w:eastAsia="Times New Roman" w:cs="Arial"/>
                <w:sz w:val="20"/>
                <w:szCs w:val="20"/>
              </w:rPr>
              <w:br/>
              <w:t>Activities include (but not limited to): outings, exercises and yoga, wheelchair walks, school children visits, cooking, music, crafts, shopping, happy hour, reading, and quizzes.  The occupational therapist assists residents with the planned mobility and transferring programme as developed by the physiotherapist.</w:t>
            </w:r>
            <w:r>
              <w:rPr>
                <w:rFonts w:eastAsia="Times New Roman" w:cs="Arial"/>
                <w:sz w:val="20"/>
                <w:szCs w:val="20"/>
              </w:rPr>
              <w:br/>
              <w:t xml:space="preserve">Residents were observed enjoying a movie, participating in exercise class, and wheel chair walks.  One on one </w:t>
            </w:r>
            <w:proofErr w:type="gramStart"/>
            <w:r>
              <w:rPr>
                <w:rFonts w:eastAsia="Times New Roman" w:cs="Arial"/>
                <w:sz w:val="20"/>
                <w:szCs w:val="20"/>
              </w:rPr>
              <w:t>activities</w:t>
            </w:r>
            <w:proofErr w:type="gramEnd"/>
            <w:r>
              <w:rPr>
                <w:rFonts w:eastAsia="Times New Roman" w:cs="Arial"/>
                <w:sz w:val="20"/>
                <w:szCs w:val="20"/>
              </w:rPr>
              <w:t xml:space="preserve"> are provided for residents less mobile and able.</w:t>
            </w:r>
            <w:r>
              <w:rPr>
                <w:rFonts w:eastAsia="Times New Roman" w:cs="Arial"/>
                <w:sz w:val="20"/>
                <w:szCs w:val="20"/>
              </w:rPr>
              <w:br/>
              <w:t>Resident meetings are held three monthly with feedback relating to activities provided at the meeting</w:t>
            </w:r>
            <w:r>
              <w:rPr>
                <w:rFonts w:eastAsia="Times New Roman" w:cs="Arial"/>
                <w:sz w:val="20"/>
                <w:szCs w:val="20"/>
              </w:rPr>
              <w:br/>
              <w:t xml:space="preserve"> All seven residents (five rest home, two hospital) and four family members (one rest home, three hospital) interviewed discussed enjoyment in the programme and the diversity offered to all residents.</w:t>
            </w:r>
            <w:r>
              <w:rPr>
                <w:rFonts w:eastAsia="Times New Roman" w:cs="Arial"/>
                <w:sz w:val="20"/>
                <w:szCs w:val="20"/>
              </w:rPr>
              <w:br/>
              <w:t>D16.5d Resident files reviewed identified that the individual activity plan is reviewed when at care plan review.</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lastRenderedPageBreak/>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B84E45" w:rsidRDefault="00B84E45" w:rsidP="00CC3CB3">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B84E45" w:rsidRDefault="00B84E45" w:rsidP="00CC3CB3">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eastAsia="Times New Roman" w:cs="Arial"/>
                <w:sz w:val="20"/>
                <w:szCs w:val="20"/>
              </w:rPr>
              <w:t xml:space="preserve">Previous audit identified shortfall in relation to evaluations not describing the degree of achievement of care plan goals and interventions.  Three of five care plans reviewed evidenced that the entire care plan evaluations are comprehensive, relate to each aspect of the care plan and record the degree of achievement of goals and interventions.  Two of five care plans reviewed have been developed within the past six months and are therefore not yet due for formal evaluation.  Care plans reviewed are updated as changes are noted in care requirements.  Improvements have been made in this area.  Short term care plans are well utilised for rest home and hospital residents.  Any changes to the long term care plan are dated and signed.  Five of five care plans reviewed included handwritten updates to the plan as needs have changed for certain aspects of the plan.  </w:t>
            </w:r>
            <w:r>
              <w:rPr>
                <w:rFonts w:eastAsia="Times New Roman" w:cs="Arial"/>
                <w:sz w:val="20"/>
                <w:szCs w:val="20"/>
              </w:rPr>
              <w:br/>
              <w:t xml:space="preserve">Short term care plans were sighted for wounds, weight loss, infections, pain management, and short term health issues.  </w:t>
            </w:r>
            <w:r>
              <w:rPr>
                <w:rFonts w:eastAsia="Times New Roman" w:cs="Arial"/>
                <w:sz w:val="20"/>
                <w:szCs w:val="20"/>
              </w:rPr>
              <w:br/>
              <w:t>D16.4a Care plans are evaluated six monthly more  frequently when clinically indicated</w:t>
            </w:r>
            <w:r>
              <w:rPr>
                <w:rFonts w:eastAsia="Times New Roman" w:cs="Arial"/>
                <w:sz w:val="20"/>
                <w:szCs w:val="20"/>
              </w:rPr>
              <w:br/>
              <w:t>D16.3c: All initial care plans were developed with 24 hours of admission and evaluated by the RN within three weeks of admission</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lastRenderedPageBreak/>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B84E45" w:rsidRDefault="00B84E45" w:rsidP="00CC3CB3">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B84E45" w:rsidRDefault="00B84E45" w:rsidP="00CC3CB3">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lastRenderedPageBreak/>
        <w:t>Criterion 1.3.9.1 (HDS(C</w:t>
      </w:r>
      <w:proofErr w:type="gramStart"/>
      <w:r>
        <w:rPr>
          <w:rFonts w:eastAsiaTheme="minorHAnsi"/>
          <w:b/>
        </w:rPr>
        <w:t>)S.2008:1.3.9.1</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B84E45" w:rsidRDefault="00B84E45" w:rsidP="00CC3CB3">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B84E45" w:rsidRDefault="00B84E45" w:rsidP="00CC3CB3">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lastRenderedPageBreak/>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B84E45" w:rsidRDefault="00B84E45" w:rsidP="00CC3CB3">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B84E45" w:rsidRDefault="00B84E45" w:rsidP="00CC3CB3">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eastAsia="Times New Roman" w:cs="Arial"/>
                <w:sz w:val="20"/>
                <w:szCs w:val="20"/>
              </w:rPr>
              <w:t xml:space="preserve">The service uses individualised medication blister packs.  The medications are delivered monthly and checked in by two staff – one being a registered nurse.  Medication charts record prescribed medications by residents’ general practitioner, including PRN and short course medications.  </w:t>
            </w:r>
            <w:r>
              <w:rPr>
                <w:rFonts w:eastAsia="Times New Roman" w:cs="Arial"/>
                <w:sz w:val="20"/>
                <w:szCs w:val="20"/>
              </w:rPr>
              <w:br/>
              <w:t>A registered nurse was observed administering medications to the hospital residents, and a senior caregiver was observed administering medications to the rest home residents.  Both staff followed correct administration procedures.  Medications and associated documentation is kept on the medication trolley in locked treatment room in the hospital area and in the locked nurses’ station in the rest home area.  Medications are reviewed three monthly with medical reviews by the attending GP.  Documentation of reviews is included in medical file section of resident integrated files and on the drug charts.  Previous audit identified that transcribing was occurring on care plans – no evidence of transcribing on 12 of 12 medication administration signing sheets and on five of five care plans reviewed.  The service has made improvements in this area.</w:t>
            </w:r>
            <w:r>
              <w:rPr>
                <w:rFonts w:eastAsia="Times New Roman" w:cs="Arial"/>
                <w:sz w:val="20"/>
                <w:szCs w:val="20"/>
              </w:rPr>
              <w:br/>
              <w:t>Controlled drugs are stored in one locked safe inside a locked treatment room in the hospital unit.  Controlled drugs are recorded and checked by two staff members in the controlled drug register.  Controlled drugs are checked weekly and stock is conducted six monthly.  Medication fridge’s are monitored daily and recorded weekly.</w:t>
            </w:r>
            <w:r>
              <w:rPr>
                <w:rFonts w:eastAsia="Times New Roman" w:cs="Arial"/>
                <w:sz w:val="20"/>
                <w:szCs w:val="20"/>
              </w:rPr>
              <w:br/>
              <w:t xml:space="preserve">Medication reconciliation is completed on admission and the policy includes guidelines on checking on arrival.  Resident photos are on all 12 drug charts reviewed.  Allergies or nil known allergies are recorded on seven of 12 medication charts reviewed - improvement is required in this area.  </w:t>
            </w:r>
            <w:r>
              <w:rPr>
                <w:rFonts w:eastAsia="Times New Roman" w:cs="Arial"/>
                <w:sz w:val="20"/>
                <w:szCs w:val="20"/>
              </w:rPr>
              <w:br/>
              <w:t xml:space="preserve"> An annual medication administration competency is completed for senior care givers.  The enrolled nurse in the rest home assesses the staff as competent or not, however, this staff member does not complete a medication competency assessment herself.  Advised that all staff administering medication must attend compulsory training.  The registered nurses are assessed by the nurse manager as part of their annual performance appraisal; however, this does not include observation of their practice.  Improvements are required in this area.  Medication training due on 31-Oct-13.  Competencies for three care staff were reviewed.  There is a self-medicating resident’s policy in place.  A self-medication assessment checklist is available.  There are currently no residents who self-administer medications.</w:t>
            </w:r>
            <w:r>
              <w:rPr>
                <w:rFonts w:eastAsia="Times New Roman" w:cs="Arial"/>
                <w:sz w:val="20"/>
                <w:szCs w:val="20"/>
              </w:rPr>
              <w:br/>
              <w:t xml:space="preserve">Individually prescribed resident medication charts are in use and this provides a record of medication administration information that complies with relevant recording requirements.  The service has in place policies and procedures for ensuring all medicine related recording and documentation is: a) legible, b) </w:t>
            </w:r>
            <w:r>
              <w:rPr>
                <w:rFonts w:eastAsia="Times New Roman" w:cs="Arial"/>
                <w:sz w:val="20"/>
                <w:szCs w:val="20"/>
              </w:rPr>
              <w:lastRenderedPageBreak/>
              <w:t>signed and dated and c) able to meet acceptable good practice standards.  PRN medication orders all record indications for use.</w:t>
            </w:r>
            <w:r>
              <w:rPr>
                <w:rFonts w:eastAsia="Times New Roman" w:cs="Arial"/>
                <w:sz w:val="20"/>
                <w:szCs w:val="20"/>
              </w:rPr>
              <w:br/>
              <w:t>D16.5.e.i.2; Twelve medication charts reviewed identified that the GP had seen the reviewed the resident 3 monthly and the medication chart was signed</w:t>
            </w:r>
            <w:r>
              <w:rPr>
                <w:rFonts w:eastAsia="Times New Roman" w:cs="Arial"/>
              </w:rPr>
              <w:t>.</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eastAsia="Times New Roman" w:cs="Arial"/>
                <w:sz w:val="20"/>
                <w:szCs w:val="20"/>
              </w:rPr>
              <w:t>An annual medication administration competency is completed for senior care givers.  The enrolled nurse in the rest home assesses the rest home care staff as competent or not, however, this staff member does not complete a medication competency assessment herself.  Advised that all staff administering medication must attend compulsory training.  The registered nurses in the hospital area are assessed by the nurse manager as part of their annual performance appraisal; however, this does not include observation of their practice.  Medication training due on 31-Oct-13.  Competencies for three caregivers were sighted as current.</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cs="Arial"/>
                <w:sz w:val="20"/>
                <w:szCs w:val="20"/>
              </w:rPr>
              <w:t>a) Enrolled nurse in the rest home area has not completed medication competency prior to assessing care giving staff; b) registered nurse medication competency does not include observation of practice.</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lastRenderedPageBreak/>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cs="Arial"/>
                <w:sz w:val="20"/>
                <w:szCs w:val="20"/>
              </w:rPr>
              <w:t>a) Ensure that assessment of care staff is undertaken by appropriately trained and competent staff member; b) review RN medication competency to include observation of practice.</w:t>
            </w: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B84E45" w:rsidRDefault="00B84E45" w:rsidP="00CC3CB3">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eastAsia="Times New Roman" w:cs="Arial"/>
                <w:sz w:val="20"/>
                <w:szCs w:val="20"/>
              </w:rPr>
              <w:t xml:space="preserve">Medications are reviewed three monthly with medical reviews by the attending GP.  Documentation of reviews is included in medical file section of resident integrated files and on the drug charts as evidenced in 12 medication charts reviewed (seven rest </w:t>
            </w:r>
            <w:proofErr w:type="gramStart"/>
            <w:r>
              <w:rPr>
                <w:rFonts w:eastAsia="Times New Roman" w:cs="Arial"/>
                <w:sz w:val="20"/>
                <w:szCs w:val="20"/>
              </w:rPr>
              <w:t>home</w:t>
            </w:r>
            <w:proofErr w:type="gramEnd"/>
            <w:r>
              <w:rPr>
                <w:rFonts w:eastAsia="Times New Roman" w:cs="Arial"/>
                <w:sz w:val="20"/>
                <w:szCs w:val="20"/>
              </w:rPr>
              <w:t xml:space="preserve"> and five hospital).  Resident photos are on all 12 drug charts reviewed.  Allergies or nil known allergies are recorded on seven of 12 medication charts reviewed.  Five medication charts did not record whether the resident has allergies or sensitivities.</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lastRenderedPageBreak/>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cs="Arial"/>
                <w:sz w:val="20"/>
                <w:szCs w:val="20"/>
              </w:rPr>
              <w:t>Five of 12 medication charts reviewed did not record whether the resident has allergies or sensitivities.</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cs="Arial"/>
                <w:sz w:val="20"/>
                <w:szCs w:val="20"/>
              </w:rPr>
              <w:t>Ensure all medication charts record details of allergies/sensitivities or nil know allergies.</w:t>
            </w: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B84E45" w:rsidRDefault="00B84E45" w:rsidP="00CC3CB3">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B84E45" w:rsidRDefault="00B84E45" w:rsidP="00CC3CB3">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eastAsia="Times New Roman" w:cs="Arial"/>
                <w:noProof/>
                <w:sz w:val="20"/>
                <w:szCs w:val="20"/>
              </w:rPr>
              <w:t>All kitchen staff have completed Food Safety Certificates (NZQA). The service has a large workable kitchen that contains a walk-in chiller, a freezer and a pantry. The menu is designed and reviewed by a Registered Dietitian (last conducted May 2013). There is a four weekly winter and summer menu  Feedback from residents and families was positive. Family survey conducted in January 2013 scored dietary service at 100%. Resident response (27/28) to food service in resident survey of January 2013 rated meals as very appetising. The service provides 50 meals on wheels to the community and has a current local council certificate which expires 30-June-2014.</w:t>
            </w:r>
            <w:r>
              <w:rPr>
                <w:rFonts w:eastAsia="Times New Roman" w:cs="Arial"/>
                <w:noProof/>
                <w:sz w:val="20"/>
                <w:szCs w:val="20"/>
              </w:rPr>
              <w:br/>
              <w:t>All meals are cooked in the main kitchen and are served to rest home residents in the adjoining dining room and on trays to the hospital residents. Staff were observed wearing head covering and gloves while serving food. Staff were observed assisting residents with their lunch time meals and drinks.</w:t>
            </w:r>
            <w:r>
              <w:rPr>
                <w:rFonts w:eastAsia="Times New Roman" w:cs="Arial"/>
                <w:noProof/>
                <w:sz w:val="20"/>
                <w:szCs w:val="20"/>
              </w:rPr>
              <w:br/>
              <w:t xml:space="preserve">Diets are modified as required. Kitchen fridge, food and freezer temperatures are monitored and documented daily and weekly.  Food safety in-service is completed by ECOLAB. There is a food service manual and cleaning schedules. Food in fridges, freezer and pantry are labelled and dated. Decanted food is dated and time for rotation is recorded. Cleaning schedules are implemented. </w:t>
            </w:r>
            <w:r>
              <w:rPr>
                <w:rFonts w:eastAsia="Times New Roman" w:cs="Arial"/>
                <w:noProof/>
                <w:sz w:val="20"/>
                <w:szCs w:val="20"/>
              </w:rPr>
              <w:br/>
              <w:t>Nutritional assessments are conducted on all residents and the kitchen staff are informed of dietary requirements. Residents with special dietary needs are catered for.  Nutritional assessments are reviewed six monthly as part of the care plan review. Changes to residents dietary needs are communicated to the kitchen. Special diets and resident likes/dislikes are noted on the whiteboards which are able to be viewed only by kitchen staff.</w:t>
            </w:r>
            <w:r>
              <w:rPr>
                <w:rFonts w:eastAsia="Times New Roman" w:cs="Arial"/>
                <w:noProof/>
                <w:sz w:val="20"/>
                <w:szCs w:val="20"/>
              </w:rPr>
              <w:br/>
              <w:t>D19.2 staff have been trained in safe food handling.</w:t>
            </w:r>
            <w:r>
              <w:rPr>
                <w:rFonts w:eastAsia="Times New Roman" w:cs="Arial"/>
                <w:noProof/>
                <w:sz w:val="20"/>
                <w:szCs w:val="20"/>
              </w:rPr>
              <w:br/>
              <w:t>Verification audit: The service is well placed to continue to provide nutritional needs of all residents.</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2"/>
        <w:rPr>
          <w:b/>
          <w:bCs/>
        </w:rPr>
      </w:pPr>
      <w:r>
        <w:rPr>
          <w:b/>
          <w:bCs/>
        </w:rPr>
        <w:t>Outcome 1.4: Safe and Appropriate Environment</w:t>
      </w:r>
    </w:p>
    <w:p w:rsidR="00B84E45" w:rsidRDefault="00B84E45" w:rsidP="00CC3CB3">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B84E45" w:rsidRDefault="00B84E45" w:rsidP="00CC3CB3">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B84E45" w:rsidRDefault="00B84E45" w:rsidP="00CC3CB3">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B84E45" w:rsidRDefault="00B84E45" w:rsidP="00CC3CB3">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cs="Arial"/>
                <w:noProof/>
                <w:sz w:val="20"/>
                <w:szCs w:val="20"/>
              </w:rPr>
              <w:t>Verification audit: The service has waste management policies and procedures for the safe disposal of waste and hazardous substances. The service has a system for investigating, recording, and reporting spills of biological material, blood/body substance exposures, and for managing waste. Cleaning trolleys and chemicals in use are stored in a locked cleaners room. Cleaning trolleys are stored there as well. Bulk chemicals are stored in a locked shed. There is an incident reporting system that includes investigation of waste or hazardous substances incidents. Chemicals are labelled and there is appropriate protective equipment and clothing for staff including gloves, aprons, gowns and eye protection. Chemical safety training was provided by Ecolab on 10-Sept-13. The laundry is not locked and cleaning chemicals were noted to be housed on open shelves. Improvement is required in relation to safe storage of chemicals.</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cs="Arial"/>
                <w:sz w:val="20"/>
                <w:szCs w:val="20"/>
              </w:rPr>
              <w:t>On a tour of the facility it was noted that the laundry area is not locked.  Chemicals were observed on open shelving within the laundry which is close to the old rest home area of the facility.</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cs="Arial"/>
                <w:sz w:val="20"/>
                <w:szCs w:val="20"/>
              </w:rPr>
              <w:t>Chemicals in the laundry area are not stored securely.</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cs="Arial"/>
                <w:sz w:val="20"/>
                <w:szCs w:val="20"/>
              </w:rPr>
              <w:t>Ensure all chemicals are stored securely to minimise risk of harm to residents.</w:t>
            </w: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B84E45" w:rsidRDefault="00B84E45" w:rsidP="00CC3CB3">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B84E45" w:rsidRDefault="00B84E45" w:rsidP="00CC3CB3">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eastAsia="Times New Roman" w:cs="Arial"/>
                <w:noProof/>
                <w:sz w:val="20"/>
                <w:szCs w:val="20"/>
              </w:rPr>
              <w:t xml:space="preserve">Surveillance audit: the service displays a current Building warrant of fitness dated 1-Aug-2014. </w:t>
            </w:r>
            <w:r>
              <w:rPr>
                <w:rFonts w:eastAsia="Times New Roman" w:cs="Arial"/>
                <w:noProof/>
                <w:sz w:val="20"/>
                <w:szCs w:val="20"/>
              </w:rPr>
              <w:br/>
            </w:r>
            <w:r>
              <w:rPr>
                <w:rFonts w:eastAsia="Times New Roman" w:cs="Arial"/>
                <w:noProof/>
                <w:sz w:val="20"/>
                <w:szCs w:val="20"/>
              </w:rPr>
              <w:br/>
              <w:t>Verification audit: Regular building maintenance is carried out as per scheduled maintenance programme and as necessary. Records are maintained.  There is access to necessary and essential equipment within the service and in the new 14 bed rest home unit.  Fire and evacuation drill was last conducted in 21-July-2013. A certificate  for public use has been provided by the local council and is dated 6-June-2013. The new 14 bed rest home unit is part of a staged re-development of Lister Home. Stage one and two have been completed which included part demolition of the old rest home area and rebuild of the new 14 bed unit. Further work is currently under way to add another new corridor to join the unit to the main building and for further rest home beds. Furniture and fittings have been selected with consideration to residents’ abilities and functioning. Residents have brought in their own furnishings for their rooms.  There is sufficient room throughout the 14 bed unit for residents to mobilise safely. Floor surfaces and furnishings are completed. All rooms have full ensuite. Hot water temperatures in the 14 bed unit has been monitored with recordings between 43 and 45 degrees Celsius. Access to the older rest home area, dining room and large lounge is via a corridor. The new unit has two sitting areas and a kitchenette. External areas require completion e.g. lawn, seating, pathways and permanent fencing. Seven rooms on the north side of the unit have external sliding doors which have a paved area directly outside. Beyond this the area is unfinished. Seven rooms on the south side do not have external doors.</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eastAsia="Times New Roman" w:cs="Arial"/>
                <w:noProof/>
              </w:rPr>
              <w:t xml:space="preserve">Access to the older rest home area, dining room and large lounge is via a corridor. The new unit has two sitting areas and a kitchenette. External areas require completion e.g. lawn, seating, pathways and permanent fencing. Seven rooms on the north side of the unit have external sliding doors which have a paved area directly outside. Beyond this the area is unfinished. Seven rooms on the south side do not have external doors. </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cs="Arial"/>
                <w:sz w:val="20"/>
                <w:szCs w:val="20"/>
              </w:rPr>
              <w:t>Garden and lawn area directly outside the new unit is not completed.  There are uneven surfaces and unfinished pathways.</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cs="Arial"/>
                <w:sz w:val="20"/>
                <w:szCs w:val="20"/>
              </w:rPr>
              <w:t>Complete the external environment to ensure residents are provided with safe and accessible external areas that meet their needs.</w:t>
            </w: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lastRenderedPageBreak/>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B84E45" w:rsidRDefault="00B84E45" w:rsidP="00CC3CB3">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B84E45" w:rsidRDefault="00B84E45" w:rsidP="00CC3CB3">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cs="Arial"/>
                <w:noProof/>
                <w:sz w:val="20"/>
                <w:szCs w:val="20"/>
              </w:rPr>
              <w:t>Verification audit: All 14 bedrooms in the new rest home unit have full ensuites. There is one visitor toilet. Fixtures, fittings and floor and wall surfaces are made of accepted materials for this environment in ensuite bathroom facilities. These facilities are appropriate for the client group.</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4"/>
        <w:rPr>
          <w:rStyle w:val="Heading4Char"/>
          <w:iCs/>
        </w:rPr>
      </w:pPr>
      <w:r>
        <w:lastRenderedPageBreak/>
        <w:t xml:space="preserve">Standard 1.4.4: Personal Space/Bed </w:t>
      </w:r>
      <w:proofErr w:type="gramStart"/>
      <w:r>
        <w:t xml:space="preserve">Areas </w:t>
      </w:r>
      <w:r>
        <w:rPr>
          <w:rStyle w:val="Heading4Char"/>
          <w:b/>
          <w:bCs/>
        </w:rPr>
        <w:t xml:space="preserve"> (</w:t>
      </w:r>
      <w:proofErr w:type="gramEnd"/>
      <w:r>
        <w:t>HDS(C)S.2008:1.4.4)</w:t>
      </w:r>
    </w:p>
    <w:p w:rsidR="00B84E45" w:rsidRDefault="00B84E45" w:rsidP="00CC3CB3">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B84E45" w:rsidRDefault="00B84E45" w:rsidP="00CC3CB3">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cs="Arial"/>
                <w:noProof/>
                <w:sz w:val="20"/>
                <w:szCs w:val="20"/>
              </w:rPr>
              <w:t>Verification audit: Residents’ rooms are of sufficient space to allow services to be provided and for the safe use and manoeuvring of mobility aids.  Transfer of residents  in a hospital stretcher is achievable if necessary and equipment can be transferred between rooms. The 14 new rest home unit bedrooms are large in size and allow movement for residents, staff and any mobility equipment.</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4"/>
        <w:rPr>
          <w:rStyle w:val="Heading4Char"/>
          <w:iCs/>
        </w:rPr>
      </w:pPr>
      <w:r>
        <w:lastRenderedPageBreak/>
        <w:t>Standard 1.4.5: Communal Areas For Entertainment, Recreation, And Dining</w:t>
      </w:r>
      <w:r>
        <w:rPr>
          <w:rStyle w:val="Heading4Char"/>
          <w:b/>
          <w:bCs/>
        </w:rPr>
        <w:t xml:space="preserve"> (</w:t>
      </w:r>
      <w:r>
        <w:t>HDS(C</w:t>
      </w:r>
      <w:proofErr w:type="gramStart"/>
      <w:r>
        <w:t>)S.2008:1.4.5</w:t>
      </w:r>
      <w:proofErr w:type="gramEnd"/>
      <w:r>
        <w:t>)</w:t>
      </w:r>
    </w:p>
    <w:p w:rsidR="00B84E45" w:rsidRDefault="00B84E45" w:rsidP="00CC3CB3">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B84E45" w:rsidRDefault="00B84E45" w:rsidP="00CC3CB3">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eastAsia="Times New Roman" w:cs="Arial"/>
                <w:noProof/>
                <w:sz w:val="20"/>
                <w:szCs w:val="20"/>
              </w:rPr>
              <w:t>Verification audit: The new 14 bed rest home unit has a lounge area with kitchenette facilities plus a smaller sitting room. Within the wider facility there is large dining room and large large area. Lounge, dining room seating, and furniture has been purchased and chosen as being appropriate for the residents using the service.  Residents are able to access areas for privacy if required. Furniture has been chosen and is appropriate to the setting and is arranged to enable residents to mobilise.</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4"/>
        <w:rPr>
          <w:rStyle w:val="Heading4Char"/>
          <w:iCs/>
        </w:rPr>
      </w:pPr>
      <w:r>
        <w:lastRenderedPageBreak/>
        <w:t>Standard 1.4.6: Cleaning And Laundry Services</w:t>
      </w:r>
      <w:r>
        <w:rPr>
          <w:rStyle w:val="Heading4Char"/>
          <w:b/>
          <w:bCs/>
        </w:rPr>
        <w:t xml:space="preserve"> (</w:t>
      </w:r>
      <w:r>
        <w:t>HDS(C</w:t>
      </w:r>
      <w:proofErr w:type="gramStart"/>
      <w:r>
        <w:t>)S.2008:1.4.6</w:t>
      </w:r>
      <w:proofErr w:type="gramEnd"/>
      <w:r>
        <w:t>)</w:t>
      </w:r>
    </w:p>
    <w:p w:rsidR="00B84E45" w:rsidRDefault="00B84E45" w:rsidP="00CC3CB3">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B84E45" w:rsidRDefault="00B84E45" w:rsidP="00CC3CB3">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cs="Arial"/>
                <w:noProof/>
                <w:sz w:val="20"/>
                <w:szCs w:val="20"/>
              </w:rPr>
              <w:t>Verification audit: The service has in place policies and procedures for effective management of laundry and cleaning. There is documented systems for monitoring the effectiveness and compliance with the service policies and procedures.  Laundry and cleaning audit completed in July 2013 with 100% compliance. Laundry cleaning chemicals are not stored securely as per finding #1.4.1.1. There is a locked cleaning cupboard in the unit to provide safe secure storage of cleaning trolleys and cleaning chemicals.</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lastRenderedPageBreak/>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B84E45" w:rsidRDefault="00B84E45" w:rsidP="00CC3CB3">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B84E45" w:rsidRDefault="00B84E45" w:rsidP="00CC3CB3">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cs="Arial"/>
                <w:noProof/>
                <w:sz w:val="20"/>
                <w:szCs w:val="20"/>
              </w:rPr>
              <w:t>Verification audit:</w:t>
            </w:r>
            <w:r>
              <w:rPr>
                <w:rFonts w:cs="Arial"/>
                <w:noProof/>
                <w:sz w:val="20"/>
                <w:szCs w:val="20"/>
              </w:rPr>
              <w:br/>
              <w:t>D19.6: There are emergency management plans in place to ensure health, civil defence and other emergencies are included.  Emergency readiness plan includes fire policy and instructions, emergency plans, bomb threat, earthquake, prowlers and intruders, and civil defence emergencies. Emergency training is included in the orientation. Fire training last provided 17-April-2013. Fire evacuation drill conducted six monthly - last conducted 21-July-2013. The fire evacuation scheme includes the new 14 bed unit. Fire evacuation scheme approved for the whole facility in October 1993. A Certificate for Public Use has been issued by the Waimate District Council.  The new 14 bed unit has fire alarms, smoke detectors and fire doors in place. These are fully functional. The facility maintains civil defence packs and emergency lighting, alternative energy, gas barbeque and bottled gas, water supply, blankets and bulk food for three days stored. There is a generator available. Emergency lighting and cooking is available in the event of a power failure. A call bell policy is present. The call bells system is appropriate to the unit and is fully functioning. There are call bells available in the dining and lounge rooms and bathrooms. Visitor and contractors sign in is required. There is a security policy. The service secures the buildings at nightfall. Advised by nurse manager and maintenance person that staff complete security checks each evening. Fire exits are automatically locked at 8pm and are linked to the emergency system.</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lastRenderedPageBreak/>
        <w:t>Criterion 1.4.7.1 (HDS(C</w:t>
      </w:r>
      <w:proofErr w:type="gramStart"/>
      <w:r>
        <w:rPr>
          <w:rFonts w:eastAsiaTheme="minorHAnsi"/>
          <w:b/>
        </w:rPr>
        <w:t>)S.2008:1.4.7.1</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lastRenderedPageBreak/>
        <w:t>Criterion 1.4.7.6 (HDS(C</w:t>
      </w:r>
      <w:proofErr w:type="gramStart"/>
      <w:r>
        <w:rPr>
          <w:rFonts w:eastAsiaTheme="minorHAnsi"/>
          <w:b/>
        </w:rPr>
        <w:t>)S.2008:1.4.7.6</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B84E45" w:rsidRDefault="00B84E45" w:rsidP="00CC3CB3">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B84E45" w:rsidRDefault="00B84E45" w:rsidP="00CC3CB3">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cs="Arial"/>
                <w:noProof/>
                <w:sz w:val="20"/>
                <w:szCs w:val="20"/>
              </w:rPr>
              <w:t>Verification audit: lounge, sitting area and corridors in the 14 bed unit are heated via a heat pump and ducted ceiling heating vents. The 14 resident rooms are heated with under floor heating and can be controlled individually. Residents have access to natural light in their rooms and there is adequate lamps and lighting in communal areas.</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lastRenderedPageBreak/>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B84E45" w:rsidRDefault="00B84E45" w:rsidP="00CC3CB3">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1"/>
      </w:pPr>
      <w:r>
        <w:t>NZS 8134.2:2008: Health and Disability Services (Restraint Minimisation and Safe Practice) Standards</w:t>
      </w:r>
    </w:p>
    <w:p w:rsidR="00B84E45" w:rsidRDefault="00B84E45" w:rsidP="00CC3CB3">
      <w:pPr>
        <w:pStyle w:val="Heading2"/>
        <w:rPr>
          <w:b/>
          <w:bCs/>
        </w:rPr>
      </w:pPr>
      <w:r>
        <w:rPr>
          <w:b/>
          <w:bCs/>
        </w:rPr>
        <w:t>Outcome 2.1: Restraint Minimisation</w:t>
      </w:r>
    </w:p>
    <w:p w:rsidR="00B84E45" w:rsidRDefault="00B84E45" w:rsidP="00CC3CB3">
      <w:pPr>
        <w:pStyle w:val="OutcomeDescription"/>
        <w:rPr>
          <w:lang w:eastAsia="en-NZ"/>
        </w:rPr>
      </w:pPr>
      <w:r>
        <w:rPr>
          <w:lang w:eastAsia="en-NZ"/>
        </w:rPr>
        <w:t>Services demonstrate that the use of restraint is actively minimised.</w:t>
      </w:r>
    </w:p>
    <w:p w:rsidR="00B84E45" w:rsidRDefault="00B84E45" w:rsidP="00CC3CB3">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B84E45" w:rsidRDefault="00B84E45" w:rsidP="00CC3CB3">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B84E45" w:rsidRDefault="00B84E45" w:rsidP="00CC3CB3">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cs="Arial"/>
                <w:sz w:val="20"/>
                <w:szCs w:val="20"/>
              </w:rPr>
              <w:t>Restraint minimisation is overseen by a restraint coordinator who is a registered nurse.  There are seven residents on the restraint register (who are using a restraint (bed rails) and two residents who are using an enabler (bed rails).</w:t>
            </w:r>
            <w:r>
              <w:rPr>
                <w:rFonts w:cs="Arial"/>
                <w:sz w:val="20"/>
                <w:szCs w:val="20"/>
              </w:rPr>
              <w:br/>
              <w:t>The use of enablers is voluntary, requested by the resident.  There is evidence of a full restraint assessment prior to implementing the enablers.  This previously identified shortfall is now being met.  There is evidence of the residents consenting to the enabler.  In addition, there is evidence of monitoring of residents who are using enablers.</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B84E45" w:rsidRDefault="00B84E45" w:rsidP="00CC3CB3">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2"/>
        <w:rPr>
          <w:b/>
          <w:bCs/>
        </w:rPr>
      </w:pPr>
      <w:r>
        <w:rPr>
          <w:b/>
          <w:bCs/>
        </w:rPr>
        <w:t>Outcome 2.2: Safe Restraint Practice</w:t>
      </w:r>
    </w:p>
    <w:p w:rsidR="00B84E45" w:rsidRDefault="00B84E45" w:rsidP="00CC3CB3">
      <w:pPr>
        <w:pStyle w:val="OutcomeDescription"/>
        <w:rPr>
          <w:lang w:eastAsia="en-NZ"/>
        </w:rPr>
      </w:pPr>
      <w:r>
        <w:rPr>
          <w:lang w:eastAsia="en-NZ"/>
        </w:rPr>
        <w:t>Consumers receive services in a safe manner.</w:t>
      </w:r>
    </w:p>
    <w:p w:rsidR="00B84E45" w:rsidRDefault="00B84E45" w:rsidP="00CC3CB3">
      <w:pPr>
        <w:pStyle w:val="Heading4"/>
        <w:rPr>
          <w:rStyle w:val="Heading4Char"/>
          <w:iCs/>
        </w:rPr>
      </w:pPr>
      <w:r>
        <w:lastRenderedPageBreak/>
        <w:t>Standard 2.2.1: Restraint approval and processes</w:t>
      </w:r>
      <w:r>
        <w:rPr>
          <w:rStyle w:val="Heading4Char"/>
          <w:b/>
          <w:bCs/>
        </w:rPr>
        <w:t xml:space="preserve"> (</w:t>
      </w:r>
      <w:proofErr w:type="gramStart"/>
      <w:r>
        <w:t>HDS(</w:t>
      </w:r>
      <w:proofErr w:type="gramEnd"/>
      <w:r>
        <w:t>RMSP)S.2008:2.2.1)</w:t>
      </w:r>
    </w:p>
    <w:p w:rsidR="00B84E45" w:rsidRDefault="00B84E45" w:rsidP="00CC3CB3">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B84E45" w:rsidRDefault="00B84E45" w:rsidP="00CC3CB3">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B84E45" w:rsidRDefault="00B84E45" w:rsidP="00CC3CB3">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4"/>
        <w:rPr>
          <w:rStyle w:val="Heading4Char"/>
          <w:iCs/>
        </w:rPr>
      </w:pPr>
      <w:r>
        <w:t>Standard 2.2.2: Assessment</w:t>
      </w:r>
      <w:r>
        <w:rPr>
          <w:rStyle w:val="Heading4Char"/>
          <w:b/>
          <w:bCs/>
        </w:rPr>
        <w:t xml:space="preserve"> (</w:t>
      </w:r>
      <w:proofErr w:type="gramStart"/>
      <w:r>
        <w:t>HDS(</w:t>
      </w:r>
      <w:proofErr w:type="gramEnd"/>
      <w:r>
        <w:t>RMSP)S.2008:2.2.2)</w:t>
      </w:r>
    </w:p>
    <w:p w:rsidR="00B84E45" w:rsidRDefault="00B84E45" w:rsidP="00CC3CB3">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B84E45" w:rsidRDefault="00B84E45" w:rsidP="00CC3CB3">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B84E45" w:rsidRDefault="00B84E45" w:rsidP="00CC3CB3">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B84E45" w:rsidRDefault="00B84E45" w:rsidP="00CC3CB3">
      <w:pPr>
        <w:keepNext/>
        <w:spacing w:after="120"/>
        <w:ind w:left="0"/>
        <w:rPr>
          <w:rFonts w:eastAsiaTheme="minorHAnsi" w:cs="Arial"/>
          <w:sz w:val="20"/>
          <w:szCs w:val="20"/>
        </w:rPr>
      </w:pPr>
      <w:r>
        <w:rPr>
          <w:rFonts w:cs="Arial"/>
          <w:sz w:val="20"/>
          <w:szCs w:val="20"/>
        </w:rPr>
        <w:t>Services use restraint safely</w:t>
      </w:r>
    </w:p>
    <w:p w:rsidR="00B84E45" w:rsidRDefault="00B84E45" w:rsidP="00CC3CB3">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lastRenderedPageBreak/>
        <w:t>Criterion 2.2.3.2 (</w:t>
      </w:r>
      <w:proofErr w:type="gramStart"/>
      <w:r>
        <w:rPr>
          <w:rFonts w:eastAsiaTheme="minorHAnsi"/>
          <w:b/>
        </w:rPr>
        <w:t>HDS(</w:t>
      </w:r>
      <w:proofErr w:type="gramEnd"/>
      <w:r>
        <w:rPr>
          <w:rFonts w:eastAsiaTheme="minorHAnsi"/>
          <w:b/>
        </w:rPr>
        <w:t>RMSP)S.2008:2.2.3.2)</w:t>
      </w:r>
    </w:p>
    <w:p w:rsidR="00B84E45" w:rsidRDefault="00B84E45" w:rsidP="00CC3CB3">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B84E45" w:rsidRDefault="00B84E45" w:rsidP="00CC3CB3">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lastRenderedPageBreak/>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B84E45" w:rsidRDefault="00B84E45" w:rsidP="00CC3CB3">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4"/>
        <w:rPr>
          <w:rStyle w:val="Heading4Char"/>
          <w:iCs/>
        </w:rPr>
      </w:pPr>
      <w:r>
        <w:t>Standard 2.2.4: Evaluation</w:t>
      </w:r>
      <w:r>
        <w:rPr>
          <w:rStyle w:val="Heading4Char"/>
          <w:b/>
          <w:bCs/>
        </w:rPr>
        <w:t xml:space="preserve"> (</w:t>
      </w:r>
      <w:proofErr w:type="gramStart"/>
      <w:r>
        <w:t>HDS(</w:t>
      </w:r>
      <w:proofErr w:type="gramEnd"/>
      <w:r>
        <w:t>RMSP)S.2008:2.2.4)</w:t>
      </w:r>
    </w:p>
    <w:p w:rsidR="00B84E45" w:rsidRDefault="00B84E45" w:rsidP="00CC3CB3">
      <w:pPr>
        <w:keepNext/>
        <w:spacing w:after="120"/>
        <w:ind w:left="0"/>
        <w:rPr>
          <w:rFonts w:eastAsiaTheme="minorHAnsi" w:cs="Arial"/>
          <w:sz w:val="20"/>
          <w:szCs w:val="20"/>
        </w:rPr>
      </w:pPr>
      <w:r>
        <w:rPr>
          <w:rFonts w:cs="Arial"/>
          <w:sz w:val="20"/>
          <w:szCs w:val="20"/>
        </w:rPr>
        <w:t>Services evaluate all episodes of restraint.</w:t>
      </w:r>
    </w:p>
    <w:p w:rsidR="00B84E45" w:rsidRDefault="00B84E45" w:rsidP="00CC3CB3">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lastRenderedPageBreak/>
        <w:t>Criterion 2.2.4.1 (</w:t>
      </w:r>
      <w:proofErr w:type="gramStart"/>
      <w:r>
        <w:rPr>
          <w:rFonts w:eastAsiaTheme="minorHAnsi"/>
          <w:b/>
        </w:rPr>
        <w:t>HDS(</w:t>
      </w:r>
      <w:proofErr w:type="gramEnd"/>
      <w:r>
        <w:rPr>
          <w:rFonts w:eastAsiaTheme="minorHAnsi"/>
          <w:b/>
        </w:rPr>
        <w:t>RMSP)S.2008:2.2.4.1)</w:t>
      </w:r>
    </w:p>
    <w:p w:rsidR="00B84E45" w:rsidRDefault="00B84E45" w:rsidP="00CC3CB3">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B84E45" w:rsidRDefault="00B84E45" w:rsidP="00CC3CB3">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lastRenderedPageBreak/>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B84E45" w:rsidRDefault="00B84E45" w:rsidP="00CC3CB3">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B84E45" w:rsidRDefault="00B84E45" w:rsidP="00CC3CB3">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bl>
    <w:p w:rsidR="00B84E45" w:rsidRDefault="00B84E45" w:rsidP="00CC3CB3">
      <w:pPr>
        <w:pStyle w:val="OutcomeDescription"/>
        <w:rPr>
          <w:lang w:eastAsia="en-NZ"/>
        </w:rPr>
      </w:pPr>
    </w:p>
    <w:p w:rsidR="00B84E45" w:rsidRDefault="00B84E45" w:rsidP="00CC3CB3">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B84E45" w:rsidRDefault="00B84E45" w:rsidP="00CC3CB3">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lastRenderedPageBreak/>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pStyle w:val="OutcomeDescription"/>
        <w:rPr>
          <w:lang w:eastAsia="en-NZ"/>
        </w:rPr>
      </w:pPr>
    </w:p>
    <w:p w:rsidR="00B84E45" w:rsidRDefault="00B84E45" w:rsidP="00CC3CB3">
      <w:pPr>
        <w:pStyle w:val="Heading1"/>
      </w:pPr>
      <w:r>
        <w:t>NZS 8134.3:2008: Health and Disability Services (Infection Prevention and Control) Standards</w:t>
      </w:r>
    </w:p>
    <w:p w:rsidR="00B84E45" w:rsidRDefault="00B84E45" w:rsidP="00CC3CB3">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B84E45" w:rsidRDefault="00B84E45" w:rsidP="00CC3CB3">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B84E45" w:rsidRDefault="00B84E45" w:rsidP="00CC3CB3">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bl>
    <w:p w:rsidR="00B84E45" w:rsidRDefault="00B84E45" w:rsidP="00CC3CB3">
      <w:pPr>
        <w:ind w:left="0"/>
        <w:rPr>
          <w:rFonts w:cstheme="minorBidi"/>
          <w:sz w:val="24"/>
          <w:szCs w:val="24"/>
          <w:lang w:eastAsia="en-NZ"/>
        </w:rPr>
      </w:pPr>
    </w:p>
    <w:p w:rsidR="00B84E45" w:rsidRDefault="00B84E45" w:rsidP="00CC3CB3">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B84E45" w:rsidRDefault="00B84E45" w:rsidP="00CC3CB3">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lastRenderedPageBreak/>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ind w:left="0"/>
        <w:rPr>
          <w:rFonts w:cstheme="minorBidi"/>
          <w:sz w:val="24"/>
          <w:szCs w:val="24"/>
          <w:lang w:eastAsia="en-NZ"/>
        </w:rPr>
      </w:pPr>
    </w:p>
    <w:p w:rsidR="00B84E45" w:rsidRDefault="00B84E45" w:rsidP="00CC3CB3">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B84E45" w:rsidRDefault="00B84E45" w:rsidP="00CC3CB3">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ind w:left="0"/>
        <w:rPr>
          <w:rFonts w:cstheme="minorBidi"/>
          <w:sz w:val="24"/>
          <w:szCs w:val="24"/>
          <w:lang w:eastAsia="en-NZ"/>
        </w:rPr>
      </w:pPr>
    </w:p>
    <w:p w:rsidR="00B84E45" w:rsidRDefault="00B84E45" w:rsidP="00CC3CB3">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B84E45" w:rsidRDefault="00B84E45" w:rsidP="00CC3CB3">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lastRenderedPageBreak/>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ind w:left="0"/>
        <w:rPr>
          <w:rFonts w:cstheme="minorBidi"/>
          <w:sz w:val="24"/>
          <w:szCs w:val="24"/>
          <w:lang w:eastAsia="en-NZ"/>
        </w:rPr>
      </w:pPr>
    </w:p>
    <w:p w:rsidR="00B84E45" w:rsidRDefault="00B84E45" w:rsidP="00CC3CB3">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B84E45" w:rsidRDefault="00B84E45" w:rsidP="00CC3CB3">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B84E45" w:rsidRDefault="00B84E45" w:rsidP="00CC3CB3">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bl>
    <w:p w:rsidR="00B84E45" w:rsidRDefault="00B84E45" w:rsidP="00CC3CB3">
      <w:pPr>
        <w:ind w:left="0"/>
        <w:rPr>
          <w:rFonts w:cstheme="minorBidi"/>
          <w:sz w:val="24"/>
          <w:szCs w:val="24"/>
          <w:lang w:eastAsia="en-NZ"/>
        </w:rPr>
      </w:pPr>
    </w:p>
    <w:p w:rsidR="00B84E45" w:rsidRDefault="00B84E45" w:rsidP="00CC3CB3">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B84E45" w:rsidRDefault="00B84E45" w:rsidP="00CC3CB3">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ind w:left="0"/>
        <w:rPr>
          <w:rFonts w:cstheme="minorBidi"/>
          <w:sz w:val="24"/>
          <w:szCs w:val="24"/>
          <w:lang w:eastAsia="en-NZ"/>
        </w:rPr>
      </w:pPr>
    </w:p>
    <w:p w:rsidR="00B84E45" w:rsidRDefault="00B84E45" w:rsidP="00CC3CB3">
      <w:pPr>
        <w:pStyle w:val="Heading4"/>
        <w:rPr>
          <w:rStyle w:val="Heading4Char"/>
          <w:iCs/>
        </w:rPr>
      </w:pPr>
      <w:r>
        <w:lastRenderedPageBreak/>
        <w:t>Standard 3.3: Policies and procedures</w:t>
      </w:r>
      <w:r>
        <w:rPr>
          <w:rStyle w:val="Heading4Char"/>
          <w:b/>
          <w:bCs/>
        </w:rPr>
        <w:t xml:space="preserve"> (</w:t>
      </w:r>
      <w:proofErr w:type="gramStart"/>
      <w:r>
        <w:t>HDS(</w:t>
      </w:r>
      <w:proofErr w:type="gramEnd"/>
      <w:r>
        <w:t>IPC)S.2008:3.3)</w:t>
      </w:r>
    </w:p>
    <w:p w:rsidR="00B84E45" w:rsidRDefault="00B84E45" w:rsidP="00CC3CB3">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B84E45" w:rsidRDefault="00B84E45" w:rsidP="00CC3CB3">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eastAsia="Times New Roman" w:cs="Arial"/>
                <w:noProof/>
                <w:sz w:val="20"/>
                <w:szCs w:val="20"/>
              </w:rPr>
              <w:t>Verification audit: Lister Home and Hospital has an Infection Control programme and written policies and procedures that comply with current best practice. There are IC policies infection control manual contains comprehensive information about the programme. The infection control programme was reviewed in October 2012.</w:t>
            </w:r>
            <w:r>
              <w:rPr>
                <w:rFonts w:eastAsia="Times New Roman" w:cs="Arial"/>
                <w:noProof/>
                <w:sz w:val="20"/>
                <w:szCs w:val="20"/>
              </w:rPr>
              <w:br/>
              <w:t>D 19.2a:  Infection control policies include but not limited to: antimicrobial usage, communicable diseases, definitions and guidelines for identifying infections, governance, hand hygiene, infection prevention and control during building and construction procedures, management of waste and hazardous substances, MRSA, notifiable diseases, outbreak management, sharps containers, single use items, staff with infections, standard precautions, surveillance, transmission based precautions. The risk management plan developed for the re-build includes infection prevention and control.</w:t>
            </w:r>
          </w:p>
        </w:tc>
      </w:tr>
    </w:tbl>
    <w:p w:rsidR="00B84E45" w:rsidRDefault="00B84E45" w:rsidP="00CC3CB3">
      <w:pPr>
        <w:ind w:left="0"/>
        <w:rPr>
          <w:rFonts w:cstheme="minorBidi"/>
          <w:sz w:val="24"/>
          <w:szCs w:val="24"/>
          <w:lang w:eastAsia="en-NZ"/>
        </w:rPr>
      </w:pPr>
    </w:p>
    <w:p w:rsidR="00B84E45" w:rsidRDefault="00B84E45" w:rsidP="00CC3CB3">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B84E45" w:rsidRDefault="00B84E45" w:rsidP="00CC3CB3">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ind w:left="0"/>
        <w:rPr>
          <w:rFonts w:cstheme="minorBidi"/>
          <w:sz w:val="24"/>
          <w:szCs w:val="24"/>
          <w:lang w:eastAsia="en-NZ"/>
        </w:rPr>
      </w:pPr>
    </w:p>
    <w:p w:rsidR="00B84E45" w:rsidRDefault="00B84E45" w:rsidP="00CC3CB3">
      <w:pPr>
        <w:pStyle w:val="Heading4"/>
        <w:rPr>
          <w:rStyle w:val="Heading4Char"/>
          <w:iCs/>
        </w:rPr>
      </w:pPr>
      <w:r>
        <w:lastRenderedPageBreak/>
        <w:t xml:space="preserve">Standard 3.4: </w:t>
      </w:r>
      <w:proofErr w:type="gramStart"/>
      <w:r>
        <w:t xml:space="preserve">Education </w:t>
      </w:r>
      <w:r>
        <w:rPr>
          <w:rStyle w:val="Heading4Char"/>
          <w:b/>
          <w:bCs/>
        </w:rPr>
        <w:t xml:space="preserve"> (</w:t>
      </w:r>
      <w:proofErr w:type="gramEnd"/>
      <w:r>
        <w:t>HDS(IPC)S.2008:3.4)</w:t>
      </w:r>
    </w:p>
    <w:p w:rsidR="00B84E45" w:rsidRDefault="00B84E45" w:rsidP="00CC3CB3">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B84E45" w:rsidRDefault="00B84E45" w:rsidP="00CC3CB3">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bl>
    <w:p w:rsidR="00B84E45" w:rsidRDefault="00B84E45" w:rsidP="00CC3CB3">
      <w:pPr>
        <w:ind w:left="0"/>
        <w:rPr>
          <w:rFonts w:cstheme="minorBidi"/>
          <w:sz w:val="24"/>
          <w:szCs w:val="24"/>
          <w:lang w:eastAsia="en-NZ"/>
        </w:rPr>
      </w:pPr>
    </w:p>
    <w:p w:rsidR="00B84E45" w:rsidRDefault="00B84E45" w:rsidP="00CC3CB3">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B84E45" w:rsidRDefault="00B84E45" w:rsidP="00CC3CB3">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ind w:left="0"/>
        <w:rPr>
          <w:rFonts w:cstheme="minorBidi"/>
          <w:sz w:val="24"/>
          <w:szCs w:val="24"/>
          <w:lang w:eastAsia="en-NZ"/>
        </w:rPr>
      </w:pPr>
    </w:p>
    <w:p w:rsidR="00B84E45" w:rsidRDefault="00B84E45" w:rsidP="00CC3CB3">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B84E45" w:rsidRDefault="00B84E45" w:rsidP="00CC3CB3">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lastRenderedPageBreak/>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ind w:left="0"/>
        <w:rPr>
          <w:rFonts w:cstheme="minorBidi"/>
          <w:sz w:val="24"/>
          <w:szCs w:val="24"/>
          <w:lang w:eastAsia="en-NZ"/>
        </w:rPr>
      </w:pPr>
    </w:p>
    <w:p w:rsidR="00B84E45" w:rsidRPr="00CC3CB3" w:rsidRDefault="00B84E45" w:rsidP="00CC3CB3">
      <w:pPr>
        <w:pStyle w:val="Heading4"/>
        <w:rPr>
          <w:rStyle w:val="Heading4Char"/>
          <w:b/>
          <w:iCs/>
        </w:rPr>
      </w:pPr>
      <w:r w:rsidRPr="00CC3CB3">
        <w:t>Standard 3.5: Surveillance</w:t>
      </w:r>
      <w:r w:rsidRPr="00CC3CB3">
        <w:rPr>
          <w:rStyle w:val="Heading4Char"/>
          <w:b/>
          <w:iCs/>
        </w:rPr>
        <w:t xml:space="preserve"> (</w:t>
      </w:r>
      <w:proofErr w:type="gramStart"/>
      <w:r w:rsidRPr="00CC3CB3">
        <w:t>HDS(</w:t>
      </w:r>
      <w:proofErr w:type="gramEnd"/>
      <w:r w:rsidRPr="00CC3CB3">
        <w:t>IPC)S.2008:3.5)</w:t>
      </w:r>
    </w:p>
    <w:p w:rsidR="00B84E45" w:rsidRDefault="00B84E45" w:rsidP="00CC3CB3">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B84E45" w:rsidRDefault="00B84E45" w:rsidP="00CC3CB3">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sz w:val="20"/>
                <w:szCs w:val="20"/>
              </w:rPr>
            </w:pPr>
            <w:r>
              <w:rPr>
                <w:rFonts w:cs="Arial"/>
                <w:sz w:val="20"/>
                <w:szCs w:val="20"/>
              </w:rPr>
              <w:t>Infection surveillance is an integral part of the infection control programme and is described in Lister Home's infection control policy.  Monthly infection data is collected for all infections.  All infections are entered on to a computerised infection register.  This data is monitored and evaluated.  Outcomes and actions are discussed at the monthly infection control meetings, two monthly quality assurance/health and safety meetings, monthly registered nurse/enrolled nurse meetings and two monthly caregiver meetings.  Each resident has an individual infection report that includes reporting on skin, eye, respiratory, gastrointestinal and other infections that may be identified.  There is an infection register and all infections are documented on the computer.  The report identifies risks, trends and evaluation with implementation of strategies for prevention or minimisation of infection if required.  A registered nurse is the designated Infection control nurse.</w:t>
            </w:r>
          </w:p>
        </w:tc>
      </w:tr>
    </w:tbl>
    <w:p w:rsidR="00B84E45" w:rsidRDefault="00B84E45" w:rsidP="00CC3CB3">
      <w:pPr>
        <w:ind w:left="0"/>
        <w:rPr>
          <w:rFonts w:cstheme="minorBidi"/>
          <w:sz w:val="24"/>
          <w:szCs w:val="24"/>
          <w:lang w:eastAsia="en-NZ"/>
        </w:rPr>
      </w:pPr>
    </w:p>
    <w:p w:rsidR="00B84E45" w:rsidRDefault="00B84E45" w:rsidP="00CC3CB3">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B84E45" w:rsidRDefault="00B84E45" w:rsidP="00CC3CB3">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ind w:left="0"/>
        <w:rPr>
          <w:rFonts w:cstheme="minorBidi"/>
          <w:sz w:val="24"/>
          <w:szCs w:val="24"/>
          <w:lang w:eastAsia="en-NZ"/>
        </w:rPr>
      </w:pPr>
    </w:p>
    <w:p w:rsidR="00B84E45" w:rsidRDefault="00B84E45" w:rsidP="00CC3CB3">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B84E45" w:rsidRDefault="00B84E45" w:rsidP="00CC3CB3">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4174"/>
      </w:tblGrid>
      <w:tr w:rsidR="00B84E45" w:rsidTr="00B84E45">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Evidence:</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Finding:</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nil"/>
              <w:right w:val="single" w:sz="4" w:space="0" w:color="auto"/>
            </w:tcBorders>
            <w:vAlign w:val="center"/>
            <w:hideMark/>
          </w:tcPr>
          <w:p w:rsidR="00B84E45" w:rsidRDefault="00B84E45" w:rsidP="00CC3CB3">
            <w:pPr>
              <w:keepNext/>
              <w:spacing w:before="60"/>
              <w:ind w:left="0"/>
              <w:rPr>
                <w:rFonts w:cs="Arial"/>
                <w:b/>
                <w:sz w:val="20"/>
                <w:szCs w:val="20"/>
              </w:rPr>
            </w:pPr>
            <w:r>
              <w:rPr>
                <w:rFonts w:cs="Arial"/>
                <w:b/>
                <w:sz w:val="20"/>
                <w:szCs w:val="20"/>
              </w:rPr>
              <w:t>Corrective Action:</w:t>
            </w:r>
          </w:p>
        </w:tc>
      </w:tr>
      <w:tr w:rsidR="00B84E45" w:rsidTr="00B84E45">
        <w:trPr>
          <w:trHeight w:val="112"/>
        </w:trPr>
        <w:tc>
          <w:tcPr>
            <w:tcW w:w="15276" w:type="dxa"/>
            <w:tcBorders>
              <w:top w:val="nil"/>
              <w:left w:val="single" w:sz="4" w:space="0" w:color="auto"/>
              <w:bottom w:val="single" w:sz="4" w:space="0" w:color="auto"/>
              <w:right w:val="single" w:sz="4" w:space="0" w:color="auto"/>
            </w:tcBorders>
            <w:vAlign w:val="center"/>
          </w:tcPr>
          <w:p w:rsidR="00B84E45" w:rsidRDefault="00B84E45" w:rsidP="00CC3CB3">
            <w:pPr>
              <w:spacing w:before="60"/>
              <w:ind w:left="0"/>
              <w:rPr>
                <w:rFonts w:cs="Arial"/>
                <w:sz w:val="20"/>
                <w:szCs w:val="20"/>
              </w:rPr>
            </w:pPr>
          </w:p>
        </w:tc>
      </w:tr>
      <w:tr w:rsidR="00B84E45" w:rsidTr="00B84E4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4E45" w:rsidRDefault="00B84E45" w:rsidP="00CC3CB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4E45" w:rsidRDefault="00B84E45" w:rsidP="00CC3CB3">
      <w:pPr>
        <w:ind w:left="0"/>
        <w:rPr>
          <w:rFonts w:cstheme="minorBidi"/>
          <w:sz w:val="24"/>
          <w:szCs w:val="24"/>
          <w:lang w:eastAsia="en-NZ"/>
        </w:rPr>
      </w:pPr>
    </w:p>
    <w:p w:rsidR="00B84E45" w:rsidRDefault="00B84E45" w:rsidP="00CC3CB3">
      <w:pPr>
        <w:ind w:left="0"/>
        <w:rPr>
          <w:lang w:eastAsia="en-NZ"/>
        </w:rPr>
      </w:pPr>
    </w:p>
    <w:p w:rsidR="00B84E45" w:rsidRDefault="00B84E45" w:rsidP="00CC3CB3">
      <w:pPr>
        <w:ind w:left="0"/>
      </w:pPr>
    </w:p>
    <w:p w:rsidR="008F484E" w:rsidRDefault="00CC3CB3" w:rsidP="00CC3CB3">
      <w:pPr>
        <w:pStyle w:val="Heading2"/>
        <w:rPr>
          <w:sz w:val="24"/>
        </w:rPr>
      </w:pPr>
    </w:p>
    <w:sectPr w:rsidR="008F484E" w:rsidSect="00CC3CB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8A5" w:rsidRDefault="00A37798">
      <w:pPr>
        <w:spacing w:after="0"/>
      </w:pPr>
      <w:r>
        <w:separator/>
      </w:r>
    </w:p>
  </w:endnote>
  <w:endnote w:type="continuationSeparator" w:id="0">
    <w:p w:rsidR="007478A5" w:rsidRDefault="00A377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8A5" w:rsidRDefault="00A37798">
      <w:pPr>
        <w:spacing w:after="0"/>
      </w:pPr>
      <w:r>
        <w:separator/>
      </w:r>
    </w:p>
  </w:footnote>
  <w:footnote w:type="continuationSeparator" w:id="0">
    <w:p w:rsidR="007478A5" w:rsidRDefault="00A3779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7C5AFB02">
      <w:numFmt w:val="bullet"/>
      <w:lvlText w:val="-"/>
      <w:lvlJc w:val="left"/>
      <w:pPr>
        <w:tabs>
          <w:tab w:val="num" w:pos="717"/>
        </w:tabs>
        <w:ind w:left="717" w:hanging="360"/>
      </w:pPr>
      <w:rPr>
        <w:rFonts w:ascii="Calibri" w:eastAsia="Calibri" w:hAnsi="Calibri" w:cs="Times New Roman" w:hint="default"/>
      </w:rPr>
    </w:lvl>
    <w:lvl w:ilvl="1" w:tplc="13608D36" w:tentative="1">
      <w:start w:val="1"/>
      <w:numFmt w:val="bullet"/>
      <w:lvlText w:val="o"/>
      <w:lvlJc w:val="left"/>
      <w:pPr>
        <w:tabs>
          <w:tab w:val="num" w:pos="1437"/>
        </w:tabs>
        <w:ind w:left="1437" w:hanging="360"/>
      </w:pPr>
      <w:rPr>
        <w:rFonts w:ascii="Courier New" w:hAnsi="Courier New" w:cs="Courier New" w:hint="default"/>
      </w:rPr>
    </w:lvl>
    <w:lvl w:ilvl="2" w:tplc="DFF2DE68" w:tentative="1">
      <w:start w:val="1"/>
      <w:numFmt w:val="bullet"/>
      <w:lvlText w:val=""/>
      <w:lvlJc w:val="left"/>
      <w:pPr>
        <w:tabs>
          <w:tab w:val="num" w:pos="2157"/>
        </w:tabs>
        <w:ind w:left="2157" w:hanging="360"/>
      </w:pPr>
      <w:rPr>
        <w:rFonts w:ascii="Wingdings" w:hAnsi="Wingdings" w:hint="default"/>
      </w:rPr>
    </w:lvl>
    <w:lvl w:ilvl="3" w:tplc="BB1A5412" w:tentative="1">
      <w:start w:val="1"/>
      <w:numFmt w:val="bullet"/>
      <w:lvlText w:val=""/>
      <w:lvlJc w:val="left"/>
      <w:pPr>
        <w:tabs>
          <w:tab w:val="num" w:pos="2877"/>
        </w:tabs>
        <w:ind w:left="2877" w:hanging="360"/>
      </w:pPr>
      <w:rPr>
        <w:rFonts w:ascii="Symbol" w:hAnsi="Symbol" w:hint="default"/>
      </w:rPr>
    </w:lvl>
    <w:lvl w:ilvl="4" w:tplc="A0E29B6E" w:tentative="1">
      <w:start w:val="1"/>
      <w:numFmt w:val="bullet"/>
      <w:lvlText w:val="o"/>
      <w:lvlJc w:val="left"/>
      <w:pPr>
        <w:tabs>
          <w:tab w:val="num" w:pos="3597"/>
        </w:tabs>
        <w:ind w:left="3597" w:hanging="360"/>
      </w:pPr>
      <w:rPr>
        <w:rFonts w:ascii="Courier New" w:hAnsi="Courier New" w:cs="Courier New" w:hint="default"/>
      </w:rPr>
    </w:lvl>
    <w:lvl w:ilvl="5" w:tplc="6F2665E2" w:tentative="1">
      <w:start w:val="1"/>
      <w:numFmt w:val="bullet"/>
      <w:lvlText w:val=""/>
      <w:lvlJc w:val="left"/>
      <w:pPr>
        <w:tabs>
          <w:tab w:val="num" w:pos="4317"/>
        </w:tabs>
        <w:ind w:left="4317" w:hanging="360"/>
      </w:pPr>
      <w:rPr>
        <w:rFonts w:ascii="Wingdings" w:hAnsi="Wingdings" w:hint="default"/>
      </w:rPr>
    </w:lvl>
    <w:lvl w:ilvl="6" w:tplc="26B66E34" w:tentative="1">
      <w:start w:val="1"/>
      <w:numFmt w:val="bullet"/>
      <w:lvlText w:val=""/>
      <w:lvlJc w:val="left"/>
      <w:pPr>
        <w:tabs>
          <w:tab w:val="num" w:pos="5037"/>
        </w:tabs>
        <w:ind w:left="5037" w:hanging="360"/>
      </w:pPr>
      <w:rPr>
        <w:rFonts w:ascii="Symbol" w:hAnsi="Symbol" w:hint="default"/>
      </w:rPr>
    </w:lvl>
    <w:lvl w:ilvl="7" w:tplc="4612754A" w:tentative="1">
      <w:start w:val="1"/>
      <w:numFmt w:val="bullet"/>
      <w:lvlText w:val="o"/>
      <w:lvlJc w:val="left"/>
      <w:pPr>
        <w:tabs>
          <w:tab w:val="num" w:pos="5757"/>
        </w:tabs>
        <w:ind w:left="5757" w:hanging="360"/>
      </w:pPr>
      <w:rPr>
        <w:rFonts w:ascii="Courier New" w:hAnsi="Courier New" w:cs="Courier New" w:hint="default"/>
      </w:rPr>
    </w:lvl>
    <w:lvl w:ilvl="8" w:tplc="F62822D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8BF6F3CE">
      <w:start w:val="1"/>
      <w:numFmt w:val="bullet"/>
      <w:lvlText w:val=""/>
      <w:lvlJc w:val="left"/>
      <w:pPr>
        <w:ind w:left="360" w:hanging="360"/>
      </w:pPr>
      <w:rPr>
        <w:rFonts w:ascii="Symbol" w:hAnsi="Symbol" w:hint="default"/>
      </w:rPr>
    </w:lvl>
    <w:lvl w:ilvl="1" w:tplc="AD66C9AA" w:tentative="1">
      <w:start w:val="1"/>
      <w:numFmt w:val="bullet"/>
      <w:lvlText w:val="o"/>
      <w:lvlJc w:val="left"/>
      <w:pPr>
        <w:ind w:left="1080" w:hanging="360"/>
      </w:pPr>
      <w:rPr>
        <w:rFonts w:ascii="Courier New" w:hAnsi="Courier New" w:cs="Courier New" w:hint="default"/>
      </w:rPr>
    </w:lvl>
    <w:lvl w:ilvl="2" w:tplc="09C05184" w:tentative="1">
      <w:start w:val="1"/>
      <w:numFmt w:val="bullet"/>
      <w:lvlText w:val=""/>
      <w:lvlJc w:val="left"/>
      <w:pPr>
        <w:ind w:left="1800" w:hanging="360"/>
      </w:pPr>
      <w:rPr>
        <w:rFonts w:ascii="Wingdings" w:hAnsi="Wingdings" w:hint="default"/>
      </w:rPr>
    </w:lvl>
    <w:lvl w:ilvl="3" w:tplc="A09625CA" w:tentative="1">
      <w:start w:val="1"/>
      <w:numFmt w:val="bullet"/>
      <w:lvlText w:val=""/>
      <w:lvlJc w:val="left"/>
      <w:pPr>
        <w:ind w:left="2520" w:hanging="360"/>
      </w:pPr>
      <w:rPr>
        <w:rFonts w:ascii="Symbol" w:hAnsi="Symbol" w:hint="default"/>
      </w:rPr>
    </w:lvl>
    <w:lvl w:ilvl="4" w:tplc="3D24030C" w:tentative="1">
      <w:start w:val="1"/>
      <w:numFmt w:val="bullet"/>
      <w:lvlText w:val="o"/>
      <w:lvlJc w:val="left"/>
      <w:pPr>
        <w:ind w:left="3240" w:hanging="360"/>
      </w:pPr>
      <w:rPr>
        <w:rFonts w:ascii="Courier New" w:hAnsi="Courier New" w:cs="Courier New" w:hint="default"/>
      </w:rPr>
    </w:lvl>
    <w:lvl w:ilvl="5" w:tplc="4B2A1962" w:tentative="1">
      <w:start w:val="1"/>
      <w:numFmt w:val="bullet"/>
      <w:lvlText w:val=""/>
      <w:lvlJc w:val="left"/>
      <w:pPr>
        <w:ind w:left="3960" w:hanging="360"/>
      </w:pPr>
      <w:rPr>
        <w:rFonts w:ascii="Wingdings" w:hAnsi="Wingdings" w:hint="default"/>
      </w:rPr>
    </w:lvl>
    <w:lvl w:ilvl="6" w:tplc="0A48A936" w:tentative="1">
      <w:start w:val="1"/>
      <w:numFmt w:val="bullet"/>
      <w:lvlText w:val=""/>
      <w:lvlJc w:val="left"/>
      <w:pPr>
        <w:ind w:left="4680" w:hanging="360"/>
      </w:pPr>
      <w:rPr>
        <w:rFonts w:ascii="Symbol" w:hAnsi="Symbol" w:hint="default"/>
      </w:rPr>
    </w:lvl>
    <w:lvl w:ilvl="7" w:tplc="1352962C" w:tentative="1">
      <w:start w:val="1"/>
      <w:numFmt w:val="bullet"/>
      <w:lvlText w:val="o"/>
      <w:lvlJc w:val="left"/>
      <w:pPr>
        <w:ind w:left="5400" w:hanging="360"/>
      </w:pPr>
      <w:rPr>
        <w:rFonts w:ascii="Courier New" w:hAnsi="Courier New" w:cs="Courier New" w:hint="default"/>
      </w:rPr>
    </w:lvl>
    <w:lvl w:ilvl="8" w:tplc="B0285F2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E800F24A">
      <w:start w:val="1"/>
      <w:numFmt w:val="bullet"/>
      <w:lvlText w:val=""/>
      <w:lvlJc w:val="left"/>
      <w:pPr>
        <w:ind w:left="1077" w:hanging="360"/>
      </w:pPr>
      <w:rPr>
        <w:rFonts w:ascii="Symbol" w:hAnsi="Symbol" w:hint="default"/>
      </w:rPr>
    </w:lvl>
    <w:lvl w:ilvl="1" w:tplc="C318E5C4" w:tentative="1">
      <w:start w:val="1"/>
      <w:numFmt w:val="bullet"/>
      <w:lvlText w:val="o"/>
      <w:lvlJc w:val="left"/>
      <w:pPr>
        <w:ind w:left="1797" w:hanging="360"/>
      </w:pPr>
      <w:rPr>
        <w:rFonts w:ascii="Courier New" w:hAnsi="Courier New" w:cs="Courier New" w:hint="default"/>
      </w:rPr>
    </w:lvl>
    <w:lvl w:ilvl="2" w:tplc="46C672A4" w:tentative="1">
      <w:start w:val="1"/>
      <w:numFmt w:val="bullet"/>
      <w:lvlText w:val=""/>
      <w:lvlJc w:val="left"/>
      <w:pPr>
        <w:ind w:left="2517" w:hanging="360"/>
      </w:pPr>
      <w:rPr>
        <w:rFonts w:ascii="Wingdings" w:hAnsi="Wingdings" w:hint="default"/>
      </w:rPr>
    </w:lvl>
    <w:lvl w:ilvl="3" w:tplc="8F309F32" w:tentative="1">
      <w:start w:val="1"/>
      <w:numFmt w:val="bullet"/>
      <w:lvlText w:val=""/>
      <w:lvlJc w:val="left"/>
      <w:pPr>
        <w:ind w:left="3237" w:hanging="360"/>
      </w:pPr>
      <w:rPr>
        <w:rFonts w:ascii="Symbol" w:hAnsi="Symbol" w:hint="default"/>
      </w:rPr>
    </w:lvl>
    <w:lvl w:ilvl="4" w:tplc="F2CAB50E" w:tentative="1">
      <w:start w:val="1"/>
      <w:numFmt w:val="bullet"/>
      <w:lvlText w:val="o"/>
      <w:lvlJc w:val="left"/>
      <w:pPr>
        <w:ind w:left="3957" w:hanging="360"/>
      </w:pPr>
      <w:rPr>
        <w:rFonts w:ascii="Courier New" w:hAnsi="Courier New" w:cs="Courier New" w:hint="default"/>
      </w:rPr>
    </w:lvl>
    <w:lvl w:ilvl="5" w:tplc="5BD2EF34" w:tentative="1">
      <w:start w:val="1"/>
      <w:numFmt w:val="bullet"/>
      <w:lvlText w:val=""/>
      <w:lvlJc w:val="left"/>
      <w:pPr>
        <w:ind w:left="4677" w:hanging="360"/>
      </w:pPr>
      <w:rPr>
        <w:rFonts w:ascii="Wingdings" w:hAnsi="Wingdings" w:hint="default"/>
      </w:rPr>
    </w:lvl>
    <w:lvl w:ilvl="6" w:tplc="5128EC82" w:tentative="1">
      <w:start w:val="1"/>
      <w:numFmt w:val="bullet"/>
      <w:lvlText w:val=""/>
      <w:lvlJc w:val="left"/>
      <w:pPr>
        <w:ind w:left="5397" w:hanging="360"/>
      </w:pPr>
      <w:rPr>
        <w:rFonts w:ascii="Symbol" w:hAnsi="Symbol" w:hint="default"/>
      </w:rPr>
    </w:lvl>
    <w:lvl w:ilvl="7" w:tplc="BAA29030" w:tentative="1">
      <w:start w:val="1"/>
      <w:numFmt w:val="bullet"/>
      <w:lvlText w:val="o"/>
      <w:lvlJc w:val="left"/>
      <w:pPr>
        <w:ind w:left="6117" w:hanging="360"/>
      </w:pPr>
      <w:rPr>
        <w:rFonts w:ascii="Courier New" w:hAnsi="Courier New" w:cs="Courier New" w:hint="default"/>
      </w:rPr>
    </w:lvl>
    <w:lvl w:ilvl="8" w:tplc="1FA4280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E6FE2630">
      <w:start w:val="1"/>
      <w:numFmt w:val="bullet"/>
      <w:lvlText w:val=""/>
      <w:lvlJc w:val="left"/>
      <w:pPr>
        <w:ind w:left="1077" w:hanging="360"/>
      </w:pPr>
      <w:rPr>
        <w:rFonts w:ascii="Symbol" w:hAnsi="Symbol" w:hint="default"/>
      </w:rPr>
    </w:lvl>
    <w:lvl w:ilvl="1" w:tplc="734E0B7E" w:tentative="1">
      <w:start w:val="1"/>
      <w:numFmt w:val="bullet"/>
      <w:lvlText w:val="o"/>
      <w:lvlJc w:val="left"/>
      <w:pPr>
        <w:ind w:left="1797" w:hanging="360"/>
      </w:pPr>
      <w:rPr>
        <w:rFonts w:ascii="Courier New" w:hAnsi="Courier New" w:cs="Courier New" w:hint="default"/>
      </w:rPr>
    </w:lvl>
    <w:lvl w:ilvl="2" w:tplc="2C3449BC" w:tentative="1">
      <w:start w:val="1"/>
      <w:numFmt w:val="bullet"/>
      <w:lvlText w:val=""/>
      <w:lvlJc w:val="left"/>
      <w:pPr>
        <w:ind w:left="2517" w:hanging="360"/>
      </w:pPr>
      <w:rPr>
        <w:rFonts w:ascii="Wingdings" w:hAnsi="Wingdings" w:hint="default"/>
      </w:rPr>
    </w:lvl>
    <w:lvl w:ilvl="3" w:tplc="4118B9EA" w:tentative="1">
      <w:start w:val="1"/>
      <w:numFmt w:val="bullet"/>
      <w:lvlText w:val=""/>
      <w:lvlJc w:val="left"/>
      <w:pPr>
        <w:ind w:left="3237" w:hanging="360"/>
      </w:pPr>
      <w:rPr>
        <w:rFonts w:ascii="Symbol" w:hAnsi="Symbol" w:hint="default"/>
      </w:rPr>
    </w:lvl>
    <w:lvl w:ilvl="4" w:tplc="FED00770" w:tentative="1">
      <w:start w:val="1"/>
      <w:numFmt w:val="bullet"/>
      <w:lvlText w:val="o"/>
      <w:lvlJc w:val="left"/>
      <w:pPr>
        <w:ind w:left="3957" w:hanging="360"/>
      </w:pPr>
      <w:rPr>
        <w:rFonts w:ascii="Courier New" w:hAnsi="Courier New" w:cs="Courier New" w:hint="default"/>
      </w:rPr>
    </w:lvl>
    <w:lvl w:ilvl="5" w:tplc="A15021DC" w:tentative="1">
      <w:start w:val="1"/>
      <w:numFmt w:val="bullet"/>
      <w:lvlText w:val=""/>
      <w:lvlJc w:val="left"/>
      <w:pPr>
        <w:ind w:left="4677" w:hanging="360"/>
      </w:pPr>
      <w:rPr>
        <w:rFonts w:ascii="Wingdings" w:hAnsi="Wingdings" w:hint="default"/>
      </w:rPr>
    </w:lvl>
    <w:lvl w:ilvl="6" w:tplc="57C495AE" w:tentative="1">
      <w:start w:val="1"/>
      <w:numFmt w:val="bullet"/>
      <w:lvlText w:val=""/>
      <w:lvlJc w:val="left"/>
      <w:pPr>
        <w:ind w:left="5397" w:hanging="360"/>
      </w:pPr>
      <w:rPr>
        <w:rFonts w:ascii="Symbol" w:hAnsi="Symbol" w:hint="default"/>
      </w:rPr>
    </w:lvl>
    <w:lvl w:ilvl="7" w:tplc="A83A685C" w:tentative="1">
      <w:start w:val="1"/>
      <w:numFmt w:val="bullet"/>
      <w:lvlText w:val="o"/>
      <w:lvlJc w:val="left"/>
      <w:pPr>
        <w:ind w:left="6117" w:hanging="360"/>
      </w:pPr>
      <w:rPr>
        <w:rFonts w:ascii="Courier New" w:hAnsi="Courier New" w:cs="Courier New" w:hint="default"/>
      </w:rPr>
    </w:lvl>
    <w:lvl w:ilvl="8" w:tplc="30EAC89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EDC89F88">
      <w:start w:val="1"/>
      <w:numFmt w:val="bullet"/>
      <w:lvlText w:val="–"/>
      <w:lvlJc w:val="left"/>
      <w:pPr>
        <w:tabs>
          <w:tab w:val="num" w:pos="720"/>
        </w:tabs>
        <w:ind w:left="720" w:hanging="360"/>
      </w:pPr>
      <w:rPr>
        <w:rFonts w:ascii="Times New Roman" w:hAnsi="Times New Roman" w:hint="default"/>
      </w:rPr>
    </w:lvl>
    <w:lvl w:ilvl="1" w:tplc="982EC930">
      <w:start w:val="1"/>
      <w:numFmt w:val="bullet"/>
      <w:lvlText w:val="–"/>
      <w:lvlJc w:val="left"/>
      <w:pPr>
        <w:tabs>
          <w:tab w:val="num" w:pos="1440"/>
        </w:tabs>
        <w:ind w:left="1440" w:hanging="360"/>
      </w:pPr>
      <w:rPr>
        <w:rFonts w:ascii="Times New Roman" w:hAnsi="Times New Roman" w:hint="default"/>
      </w:rPr>
    </w:lvl>
    <w:lvl w:ilvl="2" w:tplc="B4DE44C2" w:tentative="1">
      <w:start w:val="1"/>
      <w:numFmt w:val="bullet"/>
      <w:lvlText w:val="–"/>
      <w:lvlJc w:val="left"/>
      <w:pPr>
        <w:tabs>
          <w:tab w:val="num" w:pos="2160"/>
        </w:tabs>
        <w:ind w:left="2160" w:hanging="360"/>
      </w:pPr>
      <w:rPr>
        <w:rFonts w:ascii="Times New Roman" w:hAnsi="Times New Roman" w:hint="default"/>
      </w:rPr>
    </w:lvl>
    <w:lvl w:ilvl="3" w:tplc="3A38C1F2" w:tentative="1">
      <w:start w:val="1"/>
      <w:numFmt w:val="bullet"/>
      <w:lvlText w:val="–"/>
      <w:lvlJc w:val="left"/>
      <w:pPr>
        <w:tabs>
          <w:tab w:val="num" w:pos="2880"/>
        </w:tabs>
        <w:ind w:left="2880" w:hanging="360"/>
      </w:pPr>
      <w:rPr>
        <w:rFonts w:ascii="Times New Roman" w:hAnsi="Times New Roman" w:hint="default"/>
      </w:rPr>
    </w:lvl>
    <w:lvl w:ilvl="4" w:tplc="0C18377A" w:tentative="1">
      <w:start w:val="1"/>
      <w:numFmt w:val="bullet"/>
      <w:lvlText w:val="–"/>
      <w:lvlJc w:val="left"/>
      <w:pPr>
        <w:tabs>
          <w:tab w:val="num" w:pos="3600"/>
        </w:tabs>
        <w:ind w:left="3600" w:hanging="360"/>
      </w:pPr>
      <w:rPr>
        <w:rFonts w:ascii="Times New Roman" w:hAnsi="Times New Roman" w:hint="default"/>
      </w:rPr>
    </w:lvl>
    <w:lvl w:ilvl="5" w:tplc="B7BC2818" w:tentative="1">
      <w:start w:val="1"/>
      <w:numFmt w:val="bullet"/>
      <w:lvlText w:val="–"/>
      <w:lvlJc w:val="left"/>
      <w:pPr>
        <w:tabs>
          <w:tab w:val="num" w:pos="4320"/>
        </w:tabs>
        <w:ind w:left="4320" w:hanging="360"/>
      </w:pPr>
      <w:rPr>
        <w:rFonts w:ascii="Times New Roman" w:hAnsi="Times New Roman" w:hint="default"/>
      </w:rPr>
    </w:lvl>
    <w:lvl w:ilvl="6" w:tplc="75084F0A" w:tentative="1">
      <w:start w:val="1"/>
      <w:numFmt w:val="bullet"/>
      <w:lvlText w:val="–"/>
      <w:lvlJc w:val="left"/>
      <w:pPr>
        <w:tabs>
          <w:tab w:val="num" w:pos="5040"/>
        </w:tabs>
        <w:ind w:left="5040" w:hanging="360"/>
      </w:pPr>
      <w:rPr>
        <w:rFonts w:ascii="Times New Roman" w:hAnsi="Times New Roman" w:hint="default"/>
      </w:rPr>
    </w:lvl>
    <w:lvl w:ilvl="7" w:tplc="9BD6F806" w:tentative="1">
      <w:start w:val="1"/>
      <w:numFmt w:val="bullet"/>
      <w:lvlText w:val="–"/>
      <w:lvlJc w:val="left"/>
      <w:pPr>
        <w:tabs>
          <w:tab w:val="num" w:pos="5760"/>
        </w:tabs>
        <w:ind w:left="5760" w:hanging="360"/>
      </w:pPr>
      <w:rPr>
        <w:rFonts w:ascii="Times New Roman" w:hAnsi="Times New Roman" w:hint="default"/>
      </w:rPr>
    </w:lvl>
    <w:lvl w:ilvl="8" w:tplc="8FAC3E5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2F008942">
      <w:start w:val="1"/>
      <w:numFmt w:val="bullet"/>
      <w:lvlText w:val=""/>
      <w:lvlJc w:val="left"/>
      <w:pPr>
        <w:ind w:left="1080" w:hanging="360"/>
      </w:pPr>
      <w:rPr>
        <w:rFonts w:ascii="Symbol" w:hAnsi="Symbol" w:hint="default"/>
      </w:rPr>
    </w:lvl>
    <w:lvl w:ilvl="1" w:tplc="4F76CE86" w:tentative="1">
      <w:start w:val="1"/>
      <w:numFmt w:val="bullet"/>
      <w:lvlText w:val="o"/>
      <w:lvlJc w:val="left"/>
      <w:pPr>
        <w:ind w:left="1800" w:hanging="360"/>
      </w:pPr>
      <w:rPr>
        <w:rFonts w:ascii="Courier New" w:hAnsi="Courier New" w:cs="Courier New" w:hint="default"/>
      </w:rPr>
    </w:lvl>
    <w:lvl w:ilvl="2" w:tplc="72B4047C" w:tentative="1">
      <w:start w:val="1"/>
      <w:numFmt w:val="bullet"/>
      <w:lvlText w:val=""/>
      <w:lvlJc w:val="left"/>
      <w:pPr>
        <w:ind w:left="2520" w:hanging="360"/>
      </w:pPr>
      <w:rPr>
        <w:rFonts w:ascii="Wingdings" w:hAnsi="Wingdings" w:hint="default"/>
      </w:rPr>
    </w:lvl>
    <w:lvl w:ilvl="3" w:tplc="55B68B32" w:tentative="1">
      <w:start w:val="1"/>
      <w:numFmt w:val="bullet"/>
      <w:lvlText w:val=""/>
      <w:lvlJc w:val="left"/>
      <w:pPr>
        <w:ind w:left="3240" w:hanging="360"/>
      </w:pPr>
      <w:rPr>
        <w:rFonts w:ascii="Symbol" w:hAnsi="Symbol" w:hint="default"/>
      </w:rPr>
    </w:lvl>
    <w:lvl w:ilvl="4" w:tplc="A8903892" w:tentative="1">
      <w:start w:val="1"/>
      <w:numFmt w:val="bullet"/>
      <w:lvlText w:val="o"/>
      <w:lvlJc w:val="left"/>
      <w:pPr>
        <w:ind w:left="3960" w:hanging="360"/>
      </w:pPr>
      <w:rPr>
        <w:rFonts w:ascii="Courier New" w:hAnsi="Courier New" w:cs="Courier New" w:hint="default"/>
      </w:rPr>
    </w:lvl>
    <w:lvl w:ilvl="5" w:tplc="801AD46E" w:tentative="1">
      <w:start w:val="1"/>
      <w:numFmt w:val="bullet"/>
      <w:lvlText w:val=""/>
      <w:lvlJc w:val="left"/>
      <w:pPr>
        <w:ind w:left="4680" w:hanging="360"/>
      </w:pPr>
      <w:rPr>
        <w:rFonts w:ascii="Wingdings" w:hAnsi="Wingdings" w:hint="default"/>
      </w:rPr>
    </w:lvl>
    <w:lvl w:ilvl="6" w:tplc="FEBC125A" w:tentative="1">
      <w:start w:val="1"/>
      <w:numFmt w:val="bullet"/>
      <w:lvlText w:val=""/>
      <w:lvlJc w:val="left"/>
      <w:pPr>
        <w:ind w:left="5400" w:hanging="360"/>
      </w:pPr>
      <w:rPr>
        <w:rFonts w:ascii="Symbol" w:hAnsi="Symbol" w:hint="default"/>
      </w:rPr>
    </w:lvl>
    <w:lvl w:ilvl="7" w:tplc="64C2E0EC" w:tentative="1">
      <w:start w:val="1"/>
      <w:numFmt w:val="bullet"/>
      <w:lvlText w:val="o"/>
      <w:lvlJc w:val="left"/>
      <w:pPr>
        <w:ind w:left="6120" w:hanging="360"/>
      </w:pPr>
      <w:rPr>
        <w:rFonts w:ascii="Courier New" w:hAnsi="Courier New" w:cs="Courier New" w:hint="default"/>
      </w:rPr>
    </w:lvl>
    <w:lvl w:ilvl="8" w:tplc="6F4C0F8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44E68880">
      <w:start w:val="1"/>
      <w:numFmt w:val="bullet"/>
      <w:lvlText w:val=""/>
      <w:lvlJc w:val="left"/>
      <w:pPr>
        <w:tabs>
          <w:tab w:val="num" w:pos="360"/>
        </w:tabs>
        <w:ind w:left="360" w:hanging="360"/>
      </w:pPr>
      <w:rPr>
        <w:rFonts w:ascii="Symbol" w:hAnsi="Symbol" w:hint="default"/>
      </w:rPr>
    </w:lvl>
    <w:lvl w:ilvl="1" w:tplc="0C1A8D76" w:tentative="1">
      <w:start w:val="1"/>
      <w:numFmt w:val="bullet"/>
      <w:lvlText w:val="o"/>
      <w:lvlJc w:val="left"/>
      <w:pPr>
        <w:tabs>
          <w:tab w:val="num" w:pos="1080"/>
        </w:tabs>
        <w:ind w:left="1080" w:hanging="360"/>
      </w:pPr>
      <w:rPr>
        <w:rFonts w:ascii="Courier New" w:hAnsi="Courier New" w:cs="Courier New" w:hint="default"/>
      </w:rPr>
    </w:lvl>
    <w:lvl w:ilvl="2" w:tplc="4C6066FE" w:tentative="1">
      <w:start w:val="1"/>
      <w:numFmt w:val="bullet"/>
      <w:lvlText w:val=""/>
      <w:lvlJc w:val="left"/>
      <w:pPr>
        <w:tabs>
          <w:tab w:val="num" w:pos="1800"/>
        </w:tabs>
        <w:ind w:left="1800" w:hanging="360"/>
      </w:pPr>
      <w:rPr>
        <w:rFonts w:ascii="Wingdings" w:hAnsi="Wingdings" w:hint="default"/>
      </w:rPr>
    </w:lvl>
    <w:lvl w:ilvl="3" w:tplc="B0786C0A" w:tentative="1">
      <w:start w:val="1"/>
      <w:numFmt w:val="bullet"/>
      <w:lvlText w:val=""/>
      <w:lvlJc w:val="left"/>
      <w:pPr>
        <w:tabs>
          <w:tab w:val="num" w:pos="2520"/>
        </w:tabs>
        <w:ind w:left="2520" w:hanging="360"/>
      </w:pPr>
      <w:rPr>
        <w:rFonts w:ascii="Symbol" w:hAnsi="Symbol" w:hint="default"/>
      </w:rPr>
    </w:lvl>
    <w:lvl w:ilvl="4" w:tplc="2DC67006" w:tentative="1">
      <w:start w:val="1"/>
      <w:numFmt w:val="bullet"/>
      <w:lvlText w:val="o"/>
      <w:lvlJc w:val="left"/>
      <w:pPr>
        <w:tabs>
          <w:tab w:val="num" w:pos="3240"/>
        </w:tabs>
        <w:ind w:left="3240" w:hanging="360"/>
      </w:pPr>
      <w:rPr>
        <w:rFonts w:ascii="Courier New" w:hAnsi="Courier New" w:cs="Courier New" w:hint="default"/>
      </w:rPr>
    </w:lvl>
    <w:lvl w:ilvl="5" w:tplc="077C848A" w:tentative="1">
      <w:start w:val="1"/>
      <w:numFmt w:val="bullet"/>
      <w:lvlText w:val=""/>
      <w:lvlJc w:val="left"/>
      <w:pPr>
        <w:tabs>
          <w:tab w:val="num" w:pos="3960"/>
        </w:tabs>
        <w:ind w:left="3960" w:hanging="360"/>
      </w:pPr>
      <w:rPr>
        <w:rFonts w:ascii="Wingdings" w:hAnsi="Wingdings" w:hint="default"/>
      </w:rPr>
    </w:lvl>
    <w:lvl w:ilvl="6" w:tplc="3FEE0278" w:tentative="1">
      <w:start w:val="1"/>
      <w:numFmt w:val="bullet"/>
      <w:lvlText w:val=""/>
      <w:lvlJc w:val="left"/>
      <w:pPr>
        <w:tabs>
          <w:tab w:val="num" w:pos="4680"/>
        </w:tabs>
        <w:ind w:left="4680" w:hanging="360"/>
      </w:pPr>
      <w:rPr>
        <w:rFonts w:ascii="Symbol" w:hAnsi="Symbol" w:hint="default"/>
      </w:rPr>
    </w:lvl>
    <w:lvl w:ilvl="7" w:tplc="FA067A60" w:tentative="1">
      <w:start w:val="1"/>
      <w:numFmt w:val="bullet"/>
      <w:lvlText w:val="o"/>
      <w:lvlJc w:val="left"/>
      <w:pPr>
        <w:tabs>
          <w:tab w:val="num" w:pos="5400"/>
        </w:tabs>
        <w:ind w:left="5400" w:hanging="360"/>
      </w:pPr>
      <w:rPr>
        <w:rFonts w:ascii="Courier New" w:hAnsi="Courier New" w:cs="Courier New" w:hint="default"/>
      </w:rPr>
    </w:lvl>
    <w:lvl w:ilvl="8" w:tplc="2D06A52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1846AA66">
      <w:start w:val="5"/>
      <w:numFmt w:val="bullet"/>
      <w:lvlText w:val="-"/>
      <w:lvlJc w:val="left"/>
      <w:pPr>
        <w:ind w:left="717" w:hanging="360"/>
      </w:pPr>
      <w:rPr>
        <w:rFonts w:ascii="Calibri" w:eastAsia="Calibri" w:hAnsi="Calibri" w:cs="Times New Roman" w:hint="default"/>
      </w:rPr>
    </w:lvl>
    <w:lvl w:ilvl="1" w:tplc="BB54143C" w:tentative="1">
      <w:start w:val="1"/>
      <w:numFmt w:val="bullet"/>
      <w:lvlText w:val="o"/>
      <w:lvlJc w:val="left"/>
      <w:pPr>
        <w:ind w:left="1437" w:hanging="360"/>
      </w:pPr>
      <w:rPr>
        <w:rFonts w:ascii="Courier New" w:hAnsi="Courier New" w:cs="Courier New" w:hint="default"/>
      </w:rPr>
    </w:lvl>
    <w:lvl w:ilvl="2" w:tplc="C4F69734" w:tentative="1">
      <w:start w:val="1"/>
      <w:numFmt w:val="bullet"/>
      <w:lvlText w:val=""/>
      <w:lvlJc w:val="left"/>
      <w:pPr>
        <w:ind w:left="2157" w:hanging="360"/>
      </w:pPr>
      <w:rPr>
        <w:rFonts w:ascii="Wingdings" w:hAnsi="Wingdings" w:hint="default"/>
      </w:rPr>
    </w:lvl>
    <w:lvl w:ilvl="3" w:tplc="1D4E9696" w:tentative="1">
      <w:start w:val="1"/>
      <w:numFmt w:val="bullet"/>
      <w:lvlText w:val=""/>
      <w:lvlJc w:val="left"/>
      <w:pPr>
        <w:ind w:left="2877" w:hanging="360"/>
      </w:pPr>
      <w:rPr>
        <w:rFonts w:ascii="Symbol" w:hAnsi="Symbol" w:hint="default"/>
      </w:rPr>
    </w:lvl>
    <w:lvl w:ilvl="4" w:tplc="9ADC6072" w:tentative="1">
      <w:start w:val="1"/>
      <w:numFmt w:val="bullet"/>
      <w:lvlText w:val="o"/>
      <w:lvlJc w:val="left"/>
      <w:pPr>
        <w:ind w:left="3597" w:hanging="360"/>
      </w:pPr>
      <w:rPr>
        <w:rFonts w:ascii="Courier New" w:hAnsi="Courier New" w:cs="Courier New" w:hint="default"/>
      </w:rPr>
    </w:lvl>
    <w:lvl w:ilvl="5" w:tplc="7DA45F68" w:tentative="1">
      <w:start w:val="1"/>
      <w:numFmt w:val="bullet"/>
      <w:lvlText w:val=""/>
      <w:lvlJc w:val="left"/>
      <w:pPr>
        <w:ind w:left="4317" w:hanging="360"/>
      </w:pPr>
      <w:rPr>
        <w:rFonts w:ascii="Wingdings" w:hAnsi="Wingdings" w:hint="default"/>
      </w:rPr>
    </w:lvl>
    <w:lvl w:ilvl="6" w:tplc="70F00F0C" w:tentative="1">
      <w:start w:val="1"/>
      <w:numFmt w:val="bullet"/>
      <w:lvlText w:val=""/>
      <w:lvlJc w:val="left"/>
      <w:pPr>
        <w:ind w:left="5037" w:hanging="360"/>
      </w:pPr>
      <w:rPr>
        <w:rFonts w:ascii="Symbol" w:hAnsi="Symbol" w:hint="default"/>
      </w:rPr>
    </w:lvl>
    <w:lvl w:ilvl="7" w:tplc="7F6CF3B2" w:tentative="1">
      <w:start w:val="1"/>
      <w:numFmt w:val="bullet"/>
      <w:lvlText w:val="o"/>
      <w:lvlJc w:val="left"/>
      <w:pPr>
        <w:ind w:left="5757" w:hanging="360"/>
      </w:pPr>
      <w:rPr>
        <w:rFonts w:ascii="Courier New" w:hAnsi="Courier New" w:cs="Courier New" w:hint="default"/>
      </w:rPr>
    </w:lvl>
    <w:lvl w:ilvl="8" w:tplc="A0F42E02"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0796779A">
      <w:start w:val="1"/>
      <w:numFmt w:val="bullet"/>
      <w:lvlText w:val=""/>
      <w:lvlJc w:val="left"/>
      <w:pPr>
        <w:tabs>
          <w:tab w:val="num" w:pos="360"/>
        </w:tabs>
        <w:ind w:left="360" w:hanging="360"/>
      </w:pPr>
      <w:rPr>
        <w:rFonts w:ascii="Symbol" w:hAnsi="Symbol" w:hint="default"/>
      </w:rPr>
    </w:lvl>
    <w:lvl w:ilvl="1" w:tplc="EBD4DB0C" w:tentative="1">
      <w:start w:val="1"/>
      <w:numFmt w:val="bullet"/>
      <w:lvlText w:val="o"/>
      <w:lvlJc w:val="left"/>
      <w:pPr>
        <w:tabs>
          <w:tab w:val="num" w:pos="1080"/>
        </w:tabs>
        <w:ind w:left="1080" w:hanging="360"/>
      </w:pPr>
      <w:rPr>
        <w:rFonts w:ascii="Courier New" w:hAnsi="Courier New" w:cs="Courier New" w:hint="default"/>
      </w:rPr>
    </w:lvl>
    <w:lvl w:ilvl="2" w:tplc="D5F83210" w:tentative="1">
      <w:start w:val="1"/>
      <w:numFmt w:val="bullet"/>
      <w:lvlText w:val=""/>
      <w:lvlJc w:val="left"/>
      <w:pPr>
        <w:tabs>
          <w:tab w:val="num" w:pos="1800"/>
        </w:tabs>
        <w:ind w:left="1800" w:hanging="360"/>
      </w:pPr>
      <w:rPr>
        <w:rFonts w:ascii="Wingdings" w:hAnsi="Wingdings" w:hint="default"/>
      </w:rPr>
    </w:lvl>
    <w:lvl w:ilvl="3" w:tplc="04EACDA2" w:tentative="1">
      <w:start w:val="1"/>
      <w:numFmt w:val="bullet"/>
      <w:lvlText w:val=""/>
      <w:lvlJc w:val="left"/>
      <w:pPr>
        <w:tabs>
          <w:tab w:val="num" w:pos="2520"/>
        </w:tabs>
        <w:ind w:left="2520" w:hanging="360"/>
      </w:pPr>
      <w:rPr>
        <w:rFonts w:ascii="Symbol" w:hAnsi="Symbol" w:hint="default"/>
      </w:rPr>
    </w:lvl>
    <w:lvl w:ilvl="4" w:tplc="7DBABFC6" w:tentative="1">
      <w:start w:val="1"/>
      <w:numFmt w:val="bullet"/>
      <w:lvlText w:val="o"/>
      <w:lvlJc w:val="left"/>
      <w:pPr>
        <w:tabs>
          <w:tab w:val="num" w:pos="3240"/>
        </w:tabs>
        <w:ind w:left="3240" w:hanging="360"/>
      </w:pPr>
      <w:rPr>
        <w:rFonts w:ascii="Courier New" w:hAnsi="Courier New" w:cs="Courier New" w:hint="default"/>
      </w:rPr>
    </w:lvl>
    <w:lvl w:ilvl="5" w:tplc="8B444A98" w:tentative="1">
      <w:start w:val="1"/>
      <w:numFmt w:val="bullet"/>
      <w:lvlText w:val=""/>
      <w:lvlJc w:val="left"/>
      <w:pPr>
        <w:tabs>
          <w:tab w:val="num" w:pos="3960"/>
        </w:tabs>
        <w:ind w:left="3960" w:hanging="360"/>
      </w:pPr>
      <w:rPr>
        <w:rFonts w:ascii="Wingdings" w:hAnsi="Wingdings" w:hint="default"/>
      </w:rPr>
    </w:lvl>
    <w:lvl w:ilvl="6" w:tplc="40F20E7C" w:tentative="1">
      <w:start w:val="1"/>
      <w:numFmt w:val="bullet"/>
      <w:lvlText w:val=""/>
      <w:lvlJc w:val="left"/>
      <w:pPr>
        <w:tabs>
          <w:tab w:val="num" w:pos="4680"/>
        </w:tabs>
        <w:ind w:left="4680" w:hanging="360"/>
      </w:pPr>
      <w:rPr>
        <w:rFonts w:ascii="Symbol" w:hAnsi="Symbol" w:hint="default"/>
      </w:rPr>
    </w:lvl>
    <w:lvl w:ilvl="7" w:tplc="31B68998" w:tentative="1">
      <w:start w:val="1"/>
      <w:numFmt w:val="bullet"/>
      <w:lvlText w:val="o"/>
      <w:lvlJc w:val="left"/>
      <w:pPr>
        <w:tabs>
          <w:tab w:val="num" w:pos="5400"/>
        </w:tabs>
        <w:ind w:left="5400" w:hanging="360"/>
      </w:pPr>
      <w:rPr>
        <w:rFonts w:ascii="Courier New" w:hAnsi="Courier New" w:cs="Courier New" w:hint="default"/>
      </w:rPr>
    </w:lvl>
    <w:lvl w:ilvl="8" w:tplc="01B0052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F2"/>
    <w:rsid w:val="0003034F"/>
    <w:rsid w:val="007478A5"/>
    <w:rsid w:val="008400F2"/>
    <w:rsid w:val="00A37798"/>
    <w:rsid w:val="00B84E45"/>
    <w:rsid w:val="00CC3C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C3CB3"/>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B84E4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C3CB3"/>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B84E45"/>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B84E4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B84E45"/>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B84E45"/>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B84E4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B84E4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84E45"/>
    <w:rPr>
      <w:rFonts w:eastAsiaTheme="minorHAnsi" w:cstheme="minorBidi"/>
      <w:lang w:eastAsia="en-US"/>
    </w:rPr>
  </w:style>
  <w:style w:type="paragraph" w:styleId="BodyText">
    <w:name w:val="Body Text"/>
    <w:basedOn w:val="Normal"/>
    <w:link w:val="BodyTextChar"/>
    <w:uiPriority w:val="99"/>
    <w:unhideWhenUsed/>
    <w:rsid w:val="00B84E4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84E45"/>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B84E45"/>
    <w:rPr>
      <w:b/>
      <w:bCs/>
    </w:rPr>
  </w:style>
  <w:style w:type="character" w:customStyle="1" w:styleId="CommentSubjectChar">
    <w:name w:val="Comment Subject Char"/>
    <w:basedOn w:val="CommentTextChar"/>
    <w:link w:val="CommentSubject"/>
    <w:uiPriority w:val="99"/>
    <w:rsid w:val="00B84E45"/>
    <w:rPr>
      <w:rFonts w:eastAsiaTheme="minorHAnsi" w:cstheme="minorBidi"/>
      <w:b/>
      <w:bCs/>
      <w:lang w:eastAsia="en-US"/>
    </w:rPr>
  </w:style>
  <w:style w:type="paragraph" w:styleId="BalloonText">
    <w:name w:val="Balloon Text"/>
    <w:basedOn w:val="Normal"/>
    <w:link w:val="BalloonTextChar"/>
    <w:uiPriority w:val="99"/>
    <w:unhideWhenUsed/>
    <w:rsid w:val="00B84E4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84E45"/>
    <w:rPr>
      <w:rFonts w:ascii="Tahoma" w:eastAsiaTheme="minorHAnsi" w:hAnsi="Tahoma" w:cs="Tahoma"/>
      <w:sz w:val="16"/>
      <w:szCs w:val="16"/>
      <w:lang w:eastAsia="en-US"/>
    </w:rPr>
  </w:style>
  <w:style w:type="paragraph" w:customStyle="1" w:styleId="OutcomeDescription">
    <w:name w:val="Outcome Description"/>
    <w:basedOn w:val="Normal"/>
    <w:qFormat/>
    <w:rsid w:val="00B84E45"/>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B84E4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C3CB3"/>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B84E4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C3CB3"/>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B84E45"/>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B84E4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B84E45"/>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B84E45"/>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B84E4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B84E4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84E45"/>
    <w:rPr>
      <w:rFonts w:eastAsiaTheme="minorHAnsi" w:cstheme="minorBidi"/>
      <w:lang w:eastAsia="en-US"/>
    </w:rPr>
  </w:style>
  <w:style w:type="paragraph" w:styleId="BodyText">
    <w:name w:val="Body Text"/>
    <w:basedOn w:val="Normal"/>
    <w:link w:val="BodyTextChar"/>
    <w:uiPriority w:val="99"/>
    <w:unhideWhenUsed/>
    <w:rsid w:val="00B84E4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84E45"/>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B84E45"/>
    <w:rPr>
      <w:b/>
      <w:bCs/>
    </w:rPr>
  </w:style>
  <w:style w:type="character" w:customStyle="1" w:styleId="CommentSubjectChar">
    <w:name w:val="Comment Subject Char"/>
    <w:basedOn w:val="CommentTextChar"/>
    <w:link w:val="CommentSubject"/>
    <w:uiPriority w:val="99"/>
    <w:rsid w:val="00B84E45"/>
    <w:rPr>
      <w:rFonts w:eastAsiaTheme="minorHAnsi" w:cstheme="minorBidi"/>
      <w:b/>
      <w:bCs/>
      <w:lang w:eastAsia="en-US"/>
    </w:rPr>
  </w:style>
  <w:style w:type="paragraph" w:styleId="BalloonText">
    <w:name w:val="Balloon Text"/>
    <w:basedOn w:val="Normal"/>
    <w:link w:val="BalloonTextChar"/>
    <w:uiPriority w:val="99"/>
    <w:unhideWhenUsed/>
    <w:rsid w:val="00B84E4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84E45"/>
    <w:rPr>
      <w:rFonts w:ascii="Tahoma" w:eastAsiaTheme="minorHAnsi" w:hAnsi="Tahoma" w:cs="Tahoma"/>
      <w:sz w:val="16"/>
      <w:szCs w:val="16"/>
      <w:lang w:eastAsia="en-US"/>
    </w:rPr>
  </w:style>
  <w:style w:type="paragraph" w:customStyle="1" w:styleId="OutcomeDescription">
    <w:name w:val="Outcome Description"/>
    <w:basedOn w:val="Normal"/>
    <w:qFormat/>
    <w:rsid w:val="00B84E45"/>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B84E4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98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BDFB9-A441-442A-AC7A-1CA92F408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19077</Words>
  <Characters>108745</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127567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2015-01-21T23:25:00Z</dcterms:created>
  <dcterms:modified xsi:type="dcterms:W3CDTF">2015-02-13T02:32:00Z</dcterms:modified>
</cp:coreProperties>
</file>