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845" w:rsidRPr="00854F70" w:rsidRDefault="002E6ADD" w:rsidP="00854F70">
      <w:pPr>
        <w:pStyle w:val="Heading1"/>
      </w:pPr>
      <w:bookmarkStart w:id="0" w:name="PRMS_RIName"/>
      <w:proofErr w:type="spellStart"/>
      <w:r w:rsidRPr="00854F70">
        <w:t>Cunliffe</w:t>
      </w:r>
      <w:proofErr w:type="spellEnd"/>
      <w:r w:rsidRPr="00854F70">
        <w:t xml:space="preserve"> House Retirement Home 2006 Limited</w:t>
      </w:r>
      <w:bookmarkEnd w:id="0"/>
    </w:p>
    <w:p w:rsidR="001237E0" w:rsidRPr="00854F70" w:rsidRDefault="002E6ADD" w:rsidP="00FF41C5">
      <w:pPr>
        <w:pStyle w:val="Heading2"/>
      </w:pPr>
      <w:r w:rsidRPr="00854F70">
        <w:t xml:space="preserve">Current Status: </w:t>
      </w:r>
      <w:bookmarkStart w:id="1" w:name="AuditStartDate"/>
      <w:r w:rsidRPr="00854F70">
        <w:t>12 December 2013</w:t>
      </w:r>
      <w:bookmarkEnd w:id="1"/>
    </w:p>
    <w:p w:rsidR="001237E0" w:rsidRPr="005661ED" w:rsidRDefault="002E6ADD" w:rsidP="005661ED">
      <w:pPr>
        <w:spacing w:before="240" w:after="0"/>
        <w:ind w:left="0"/>
        <w:rPr>
          <w:b/>
          <w:sz w:val="24"/>
          <w:szCs w:val="24"/>
        </w:rPr>
      </w:pPr>
      <w:r w:rsidRPr="005661ED">
        <w:rPr>
          <w:b/>
          <w:sz w:val="24"/>
          <w:szCs w:val="24"/>
        </w:rPr>
        <w:t xml:space="preserve">The following summary has been accepted by the Ministry of Health as being an accurate reflection of the </w:t>
      </w:r>
      <w:bookmarkStart w:id="2" w:name="PRMS_TypeOfAudit"/>
      <w:r>
        <w:rPr>
          <w:b/>
          <w:sz w:val="24"/>
          <w:szCs w:val="24"/>
        </w:rPr>
        <w:t>Certification Audit</w:t>
      </w:r>
      <w:bookmarkEnd w:id="2"/>
      <w:r>
        <w:rPr>
          <w:b/>
          <w:sz w:val="24"/>
          <w:szCs w:val="24"/>
        </w:rPr>
        <w:t xml:space="preserve"> </w:t>
      </w:r>
      <w:r w:rsidRPr="005661ED">
        <w:rPr>
          <w:b/>
          <w:sz w:val="24"/>
          <w:szCs w:val="24"/>
        </w:rPr>
        <w:t>conducted against the Health and Disability Services Standards</w:t>
      </w:r>
      <w:r>
        <w:rPr>
          <w:b/>
          <w:sz w:val="24"/>
          <w:szCs w:val="24"/>
        </w:rPr>
        <w:t xml:space="preserve"> (</w:t>
      </w:r>
      <w:r w:rsidRPr="005661ED">
        <w:rPr>
          <w:b/>
          <w:sz w:val="24"/>
          <w:szCs w:val="24"/>
        </w:rPr>
        <w:t xml:space="preserve">NZS8134.1:2008; NZS8134.2:2008 </w:t>
      </w:r>
      <w:r>
        <w:rPr>
          <w:b/>
          <w:sz w:val="24"/>
          <w:szCs w:val="24"/>
        </w:rPr>
        <w:t xml:space="preserve">and </w:t>
      </w:r>
      <w:r w:rsidRPr="005661ED">
        <w:rPr>
          <w:b/>
          <w:sz w:val="24"/>
          <w:szCs w:val="24"/>
        </w:rPr>
        <w:t>NZS8134.3:2008</w:t>
      </w:r>
      <w:r>
        <w:rPr>
          <w:b/>
          <w:sz w:val="24"/>
          <w:szCs w:val="24"/>
        </w:rPr>
        <w:t>)</w:t>
      </w:r>
      <w:r w:rsidRPr="005661ED">
        <w:rPr>
          <w:b/>
          <w:sz w:val="24"/>
          <w:szCs w:val="24"/>
        </w:rPr>
        <w:t xml:space="preserve"> on the audit date(s) specified.</w:t>
      </w:r>
    </w:p>
    <w:p w:rsidR="00EE7AF4" w:rsidRPr="005A5CEB" w:rsidRDefault="002E6ADD" w:rsidP="00FF41C5">
      <w:pPr>
        <w:pStyle w:val="Heading2"/>
      </w:pPr>
      <w:r w:rsidRPr="005A5CEB">
        <w:t>General overview</w:t>
      </w:r>
    </w:p>
    <w:p w:rsidR="009B1E63" w:rsidRDefault="002E6ADD" w:rsidP="005A5CEB">
      <w:pPr>
        <w:spacing w:before="240" w:after="0" w:line="276" w:lineRule="auto"/>
        <w:ind w:left="0"/>
        <w:rPr>
          <w:sz w:val="24"/>
        </w:rPr>
      </w:pPr>
      <w:bookmarkStart w:id="3" w:name="GeneralOverview"/>
      <w:proofErr w:type="spellStart"/>
      <w:r w:rsidRPr="005A5CEB">
        <w:rPr>
          <w:sz w:val="24"/>
        </w:rPr>
        <w:t>Cunliffe</w:t>
      </w:r>
      <w:proofErr w:type="spellEnd"/>
      <w:r w:rsidRPr="005A5CEB">
        <w:rPr>
          <w:sz w:val="24"/>
        </w:rPr>
        <w:t xml:space="preserve"> House Rest Home provides rest home level care for up to 23 residents.</w:t>
      </w:r>
      <w:r w:rsidR="008467A6">
        <w:rPr>
          <w:sz w:val="24"/>
        </w:rPr>
        <w:t xml:space="preserve"> </w:t>
      </w:r>
      <w:r w:rsidRPr="005A5CEB">
        <w:rPr>
          <w:sz w:val="24"/>
        </w:rPr>
        <w:t>Occupancy during the audit was 21 rest home residents.</w:t>
      </w:r>
      <w:r w:rsidR="008467A6">
        <w:rPr>
          <w:sz w:val="24"/>
        </w:rPr>
        <w:t xml:space="preserve"> </w:t>
      </w:r>
      <w:proofErr w:type="spellStart"/>
      <w:r w:rsidR="008467A6">
        <w:rPr>
          <w:sz w:val="24"/>
        </w:rPr>
        <w:t>Cunliffe</w:t>
      </w:r>
      <w:proofErr w:type="spellEnd"/>
      <w:r w:rsidR="008467A6">
        <w:rPr>
          <w:sz w:val="24"/>
        </w:rPr>
        <w:t xml:space="preserve"> House is managed by co-</w:t>
      </w:r>
      <w:r w:rsidRPr="005A5CEB">
        <w:rPr>
          <w:sz w:val="24"/>
        </w:rPr>
        <w:t>owners with many years’ experience in aged care.</w:t>
      </w:r>
      <w:r w:rsidR="008467A6">
        <w:rPr>
          <w:sz w:val="24"/>
        </w:rPr>
        <w:t xml:space="preserve"> </w:t>
      </w:r>
      <w:r w:rsidRPr="005A5CEB">
        <w:rPr>
          <w:sz w:val="24"/>
        </w:rPr>
        <w:t>Clinical oversight is provided by two registered nurses who are on call across 24 hours and provide between them 30 to 35 hours on site Monday to Friday.</w:t>
      </w:r>
      <w:r w:rsidR="008467A6">
        <w:rPr>
          <w:sz w:val="24"/>
        </w:rPr>
        <w:t xml:space="preserve"> </w:t>
      </w:r>
      <w:r w:rsidRPr="005A5CEB">
        <w:rPr>
          <w:sz w:val="24"/>
        </w:rPr>
        <w:t>The service implements a quality system that is designed to monitor compliance and the quality of service delivery in the facility.</w:t>
      </w:r>
      <w:r w:rsidR="008467A6">
        <w:rPr>
          <w:sz w:val="24"/>
        </w:rPr>
        <w:t xml:space="preserve"> </w:t>
      </w:r>
      <w:r w:rsidRPr="005A5CEB">
        <w:rPr>
          <w:sz w:val="24"/>
        </w:rPr>
        <w:t>Staff turnover is low.</w:t>
      </w:r>
    </w:p>
    <w:p w:rsidR="00582C77" w:rsidRPr="005A5CEB" w:rsidRDefault="002E6ADD" w:rsidP="005A5CEB">
      <w:pPr>
        <w:spacing w:before="240" w:after="0" w:line="276" w:lineRule="auto"/>
        <w:ind w:left="0"/>
        <w:rPr>
          <w:sz w:val="24"/>
        </w:rPr>
      </w:pPr>
      <w:r w:rsidRPr="005A5CEB">
        <w:rPr>
          <w:sz w:val="24"/>
        </w:rPr>
        <w:t>This audit identified no areas requiring improvements.</w:t>
      </w:r>
      <w:bookmarkEnd w:id="3"/>
    </w:p>
    <w:p w:rsidR="00BA195E" w:rsidRPr="005A5CEB" w:rsidRDefault="002E6ADD" w:rsidP="00FF41C5">
      <w:pPr>
        <w:pStyle w:val="Heading2"/>
      </w:pPr>
      <w:r w:rsidRPr="005A5CEB">
        <w:t xml:space="preserve">Audit Summary </w:t>
      </w:r>
      <w:r>
        <w:t>as at</w:t>
      </w:r>
      <w:r w:rsidRPr="005A5CEB">
        <w:t xml:space="preserve"> </w:t>
      </w:r>
      <w:bookmarkStart w:id="4" w:name="AuditStartDate1"/>
      <w:r w:rsidRPr="005A5CEB">
        <w:t>12 December 2013</w:t>
      </w:r>
      <w:bookmarkEnd w:id="4"/>
    </w:p>
    <w:p w:rsidR="00BA195E" w:rsidRPr="005A5CEB" w:rsidRDefault="002E6ADD" w:rsidP="005A5CEB">
      <w:pPr>
        <w:spacing w:before="240" w:after="0" w:line="276" w:lineRule="auto"/>
        <w:ind w:left="0"/>
        <w:rPr>
          <w:sz w:val="24"/>
        </w:rPr>
      </w:pPr>
      <w:r w:rsidRPr="005A5CEB">
        <w:rPr>
          <w:sz w:val="24"/>
        </w:rPr>
        <w:t>Standards have been assessed and summarised below:</w:t>
      </w:r>
    </w:p>
    <w:p w:rsidR="00BA195E" w:rsidRPr="00854F70" w:rsidRDefault="002E6ADD" w:rsidP="00FF41C5">
      <w:pPr>
        <w:pStyle w:val="Heading3"/>
      </w:pPr>
      <w:r w:rsidRPr="00854F70">
        <w:t>Key</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0"/>
        <w:gridCol w:w="3780"/>
        <w:gridCol w:w="4094"/>
      </w:tblGrid>
      <w:tr w:rsidR="00574231" w:rsidTr="008633A8">
        <w:trPr>
          <w:cantSplit/>
          <w:tblHeader/>
        </w:trPr>
        <w:tc>
          <w:tcPr>
            <w:tcW w:w="1260" w:type="dxa"/>
            <w:tcBorders>
              <w:bottom w:val="single" w:sz="4" w:space="0" w:color="000000"/>
            </w:tcBorders>
            <w:vAlign w:val="center"/>
          </w:tcPr>
          <w:p w:rsidR="00BA195E" w:rsidRPr="008F484E" w:rsidRDefault="002E6ADD" w:rsidP="008F484E">
            <w:pPr>
              <w:spacing w:before="60"/>
              <w:ind w:left="0"/>
              <w:rPr>
                <w:b/>
                <w:sz w:val="24"/>
                <w:szCs w:val="24"/>
              </w:rPr>
            </w:pPr>
            <w:r w:rsidRPr="008F484E">
              <w:rPr>
                <w:b/>
                <w:sz w:val="24"/>
                <w:szCs w:val="24"/>
              </w:rPr>
              <w:t>Indicator</w:t>
            </w:r>
          </w:p>
        </w:tc>
        <w:tc>
          <w:tcPr>
            <w:tcW w:w="3780" w:type="dxa"/>
            <w:tcBorders>
              <w:bottom w:val="single" w:sz="4" w:space="0" w:color="000000"/>
            </w:tcBorders>
            <w:shd w:val="clear" w:color="auto" w:fill="auto"/>
            <w:vAlign w:val="center"/>
          </w:tcPr>
          <w:p w:rsidR="00BA195E" w:rsidRPr="008F484E" w:rsidRDefault="002E6ADD" w:rsidP="008F484E">
            <w:pPr>
              <w:spacing w:before="60"/>
              <w:ind w:left="0"/>
              <w:rPr>
                <w:b/>
                <w:sz w:val="24"/>
                <w:szCs w:val="24"/>
              </w:rPr>
            </w:pPr>
            <w:r w:rsidRPr="008F484E">
              <w:rPr>
                <w:b/>
                <w:sz w:val="24"/>
                <w:szCs w:val="24"/>
              </w:rPr>
              <w:t>Description</w:t>
            </w:r>
          </w:p>
        </w:tc>
        <w:tc>
          <w:tcPr>
            <w:tcW w:w="4094" w:type="dxa"/>
            <w:tcBorders>
              <w:bottom w:val="single" w:sz="4" w:space="0" w:color="000000"/>
            </w:tcBorders>
            <w:shd w:val="clear" w:color="auto" w:fill="auto"/>
            <w:vAlign w:val="center"/>
          </w:tcPr>
          <w:p w:rsidR="00BA195E" w:rsidRPr="008F484E" w:rsidRDefault="002E6ADD" w:rsidP="008F484E">
            <w:pPr>
              <w:spacing w:before="60"/>
              <w:ind w:left="0"/>
              <w:rPr>
                <w:b/>
                <w:sz w:val="24"/>
                <w:szCs w:val="24"/>
              </w:rPr>
            </w:pPr>
            <w:r w:rsidRPr="008F484E">
              <w:rPr>
                <w:b/>
                <w:sz w:val="24"/>
                <w:szCs w:val="24"/>
              </w:rPr>
              <w:t>Definition</w:t>
            </w:r>
          </w:p>
        </w:tc>
      </w:tr>
      <w:tr w:rsidR="00574231" w:rsidTr="008633A8">
        <w:trPr>
          <w:cantSplit/>
          <w:trHeight w:val="1134"/>
        </w:trPr>
        <w:tc>
          <w:tcPr>
            <w:tcW w:w="1260" w:type="dxa"/>
            <w:tcBorders>
              <w:bottom w:val="single" w:sz="4" w:space="0" w:color="000000"/>
            </w:tcBorders>
            <w:shd w:val="clear" w:color="0066FF" w:fill="0000FF"/>
            <w:vAlign w:val="center"/>
          </w:tcPr>
          <w:p w:rsidR="00103A98" w:rsidRPr="008F484E" w:rsidRDefault="009B1E63" w:rsidP="008F484E">
            <w:pPr>
              <w:spacing w:before="60"/>
              <w:ind w:left="0"/>
              <w:rPr>
                <w:sz w:val="24"/>
                <w:szCs w:val="24"/>
              </w:rPr>
            </w:pPr>
          </w:p>
        </w:tc>
        <w:tc>
          <w:tcPr>
            <w:tcW w:w="3780" w:type="dxa"/>
            <w:tcBorders>
              <w:bottom w:val="single" w:sz="4" w:space="0" w:color="000000"/>
            </w:tcBorders>
            <w:shd w:val="clear" w:color="auto" w:fill="auto"/>
            <w:vAlign w:val="center"/>
          </w:tcPr>
          <w:p w:rsidR="00103A98" w:rsidRPr="008F484E" w:rsidRDefault="002E6ADD" w:rsidP="008F484E">
            <w:pPr>
              <w:spacing w:before="60"/>
              <w:ind w:left="50"/>
              <w:rPr>
                <w:sz w:val="24"/>
                <w:szCs w:val="24"/>
              </w:rPr>
            </w:pPr>
            <w:r w:rsidRPr="008F484E">
              <w:rPr>
                <w:sz w:val="24"/>
                <w:szCs w:val="24"/>
              </w:rPr>
              <w:t>Includes commendable elements above the required levels of performance</w:t>
            </w:r>
          </w:p>
        </w:tc>
        <w:tc>
          <w:tcPr>
            <w:tcW w:w="4094" w:type="dxa"/>
            <w:tcBorders>
              <w:bottom w:val="single" w:sz="4" w:space="0" w:color="000000"/>
            </w:tcBorders>
            <w:shd w:val="clear" w:color="auto" w:fill="auto"/>
            <w:vAlign w:val="center"/>
          </w:tcPr>
          <w:p w:rsidR="00103A98" w:rsidRPr="008F484E" w:rsidRDefault="002E6ADD" w:rsidP="008F484E">
            <w:pPr>
              <w:spacing w:before="60"/>
              <w:ind w:left="50"/>
              <w:rPr>
                <w:sz w:val="24"/>
                <w:szCs w:val="24"/>
              </w:rPr>
            </w:pPr>
            <w:r w:rsidRPr="008F484E">
              <w:rPr>
                <w:sz w:val="24"/>
                <w:szCs w:val="24"/>
              </w:rPr>
              <w:t>All standards applicable to this service fully attained with some standards exceeded</w:t>
            </w:r>
          </w:p>
        </w:tc>
      </w:tr>
      <w:tr w:rsidR="00574231" w:rsidTr="008633A8">
        <w:trPr>
          <w:cantSplit/>
          <w:trHeight w:val="1134"/>
        </w:trPr>
        <w:tc>
          <w:tcPr>
            <w:tcW w:w="1260" w:type="dxa"/>
            <w:tcBorders>
              <w:bottom w:val="single" w:sz="4" w:space="0" w:color="000000"/>
            </w:tcBorders>
            <w:shd w:val="clear" w:color="33CC33" w:fill="00FF00"/>
            <w:vAlign w:val="center"/>
          </w:tcPr>
          <w:p w:rsidR="00103A98" w:rsidRPr="008F484E" w:rsidRDefault="009B1E63" w:rsidP="008F484E">
            <w:pPr>
              <w:spacing w:before="60"/>
              <w:ind w:left="0"/>
              <w:rPr>
                <w:sz w:val="24"/>
                <w:szCs w:val="24"/>
              </w:rPr>
            </w:pPr>
          </w:p>
        </w:tc>
        <w:tc>
          <w:tcPr>
            <w:tcW w:w="3780" w:type="dxa"/>
            <w:shd w:val="clear" w:color="auto" w:fill="auto"/>
            <w:vAlign w:val="center"/>
          </w:tcPr>
          <w:p w:rsidR="00103A98" w:rsidRPr="008F484E" w:rsidRDefault="002E6ADD" w:rsidP="008F484E">
            <w:pPr>
              <w:spacing w:before="60"/>
              <w:ind w:left="50"/>
              <w:rPr>
                <w:sz w:val="24"/>
                <w:szCs w:val="24"/>
              </w:rPr>
            </w:pPr>
            <w:r w:rsidRPr="008F484E">
              <w:rPr>
                <w:sz w:val="24"/>
                <w:szCs w:val="24"/>
              </w:rPr>
              <w:t>No short falls</w:t>
            </w:r>
          </w:p>
        </w:tc>
        <w:tc>
          <w:tcPr>
            <w:tcW w:w="4094" w:type="dxa"/>
            <w:shd w:val="clear" w:color="auto" w:fill="auto"/>
            <w:vAlign w:val="center"/>
          </w:tcPr>
          <w:p w:rsidR="00103A98" w:rsidRPr="008F484E" w:rsidRDefault="002E6ADD" w:rsidP="008F484E">
            <w:pPr>
              <w:spacing w:before="60"/>
              <w:ind w:left="50"/>
              <w:rPr>
                <w:sz w:val="24"/>
                <w:szCs w:val="24"/>
              </w:rPr>
            </w:pPr>
            <w:r w:rsidRPr="008F484E">
              <w:rPr>
                <w:sz w:val="24"/>
                <w:szCs w:val="24"/>
              </w:rPr>
              <w:t xml:space="preserve">Standards applicable to this service fully attained </w:t>
            </w:r>
          </w:p>
        </w:tc>
      </w:tr>
      <w:tr w:rsidR="00574231" w:rsidTr="008633A8">
        <w:trPr>
          <w:cantSplit/>
          <w:trHeight w:val="1134"/>
        </w:trPr>
        <w:tc>
          <w:tcPr>
            <w:tcW w:w="1260" w:type="dxa"/>
            <w:tcBorders>
              <w:bottom w:val="single" w:sz="4" w:space="0" w:color="000000"/>
            </w:tcBorders>
            <w:shd w:val="clear" w:color="auto" w:fill="FFFF00"/>
            <w:vAlign w:val="center"/>
          </w:tcPr>
          <w:p w:rsidR="00103A98" w:rsidRPr="008F484E" w:rsidRDefault="009B1E63" w:rsidP="008F484E">
            <w:pPr>
              <w:spacing w:before="60"/>
              <w:ind w:left="0"/>
              <w:rPr>
                <w:sz w:val="24"/>
                <w:szCs w:val="24"/>
              </w:rPr>
            </w:pPr>
          </w:p>
        </w:tc>
        <w:tc>
          <w:tcPr>
            <w:tcW w:w="3780" w:type="dxa"/>
            <w:shd w:val="clear" w:color="auto" w:fill="auto"/>
            <w:vAlign w:val="center"/>
          </w:tcPr>
          <w:p w:rsidR="00103A98" w:rsidRPr="008F484E" w:rsidRDefault="002E6ADD" w:rsidP="008F484E">
            <w:pPr>
              <w:spacing w:before="60"/>
              <w:ind w:left="50"/>
              <w:rPr>
                <w:sz w:val="24"/>
                <w:szCs w:val="24"/>
              </w:rPr>
            </w:pPr>
            <w:r w:rsidRPr="008F484E">
              <w:rPr>
                <w:sz w:val="24"/>
                <w:szCs w:val="24"/>
              </w:rPr>
              <w:t>Some minor shortfalls but no major deficiencies and required levels of performance seem achievable without extensive extra activity</w:t>
            </w:r>
          </w:p>
        </w:tc>
        <w:tc>
          <w:tcPr>
            <w:tcW w:w="4094" w:type="dxa"/>
            <w:shd w:val="clear" w:color="auto" w:fill="auto"/>
            <w:vAlign w:val="center"/>
          </w:tcPr>
          <w:p w:rsidR="00103A98" w:rsidRPr="008F484E" w:rsidRDefault="002E6ADD" w:rsidP="008F484E">
            <w:pPr>
              <w:spacing w:before="60"/>
              <w:ind w:left="50"/>
              <w:rPr>
                <w:sz w:val="24"/>
                <w:szCs w:val="24"/>
              </w:rPr>
            </w:pPr>
            <w:r w:rsidRPr="008F484E">
              <w:rPr>
                <w:sz w:val="24"/>
                <w:szCs w:val="24"/>
              </w:rPr>
              <w:t>Some standards applicable to this service partially attained and of low risk</w:t>
            </w:r>
          </w:p>
        </w:tc>
      </w:tr>
      <w:tr w:rsidR="00574231" w:rsidTr="008633A8">
        <w:trPr>
          <w:cantSplit/>
          <w:trHeight w:val="1134"/>
        </w:trPr>
        <w:tc>
          <w:tcPr>
            <w:tcW w:w="1260" w:type="dxa"/>
            <w:tcBorders>
              <w:bottom w:val="single" w:sz="4" w:space="0" w:color="000000"/>
            </w:tcBorders>
            <w:shd w:val="clear" w:color="auto" w:fill="FFC800"/>
            <w:vAlign w:val="center"/>
          </w:tcPr>
          <w:p w:rsidR="00103A98" w:rsidRPr="008F484E" w:rsidRDefault="009B1E63" w:rsidP="008F484E">
            <w:pPr>
              <w:spacing w:before="60"/>
              <w:ind w:left="0"/>
              <w:rPr>
                <w:sz w:val="24"/>
                <w:szCs w:val="24"/>
              </w:rPr>
            </w:pPr>
          </w:p>
        </w:tc>
        <w:tc>
          <w:tcPr>
            <w:tcW w:w="3780" w:type="dxa"/>
            <w:tcBorders>
              <w:bottom w:val="single" w:sz="4" w:space="0" w:color="000000"/>
            </w:tcBorders>
            <w:shd w:val="clear" w:color="auto" w:fill="auto"/>
            <w:vAlign w:val="center"/>
          </w:tcPr>
          <w:p w:rsidR="00103A98" w:rsidRPr="008F484E" w:rsidRDefault="002E6ADD" w:rsidP="008F484E">
            <w:pPr>
              <w:spacing w:before="60"/>
              <w:ind w:left="50"/>
              <w:rPr>
                <w:sz w:val="24"/>
                <w:szCs w:val="24"/>
              </w:rPr>
            </w:pPr>
            <w:r w:rsidRPr="008F484E">
              <w:rPr>
                <w:sz w:val="24"/>
                <w:szCs w:val="24"/>
              </w:rPr>
              <w:t>A number of shortfalls that require specific action to address</w:t>
            </w:r>
          </w:p>
        </w:tc>
        <w:tc>
          <w:tcPr>
            <w:tcW w:w="4094" w:type="dxa"/>
            <w:tcBorders>
              <w:bottom w:val="single" w:sz="4" w:space="0" w:color="000000"/>
            </w:tcBorders>
            <w:shd w:val="clear" w:color="auto" w:fill="auto"/>
            <w:vAlign w:val="center"/>
          </w:tcPr>
          <w:p w:rsidR="00103A98" w:rsidRPr="008F484E" w:rsidRDefault="002E6ADD" w:rsidP="008F484E">
            <w:pPr>
              <w:spacing w:before="60"/>
              <w:ind w:left="50"/>
              <w:rPr>
                <w:sz w:val="24"/>
                <w:szCs w:val="24"/>
              </w:rPr>
            </w:pPr>
            <w:r w:rsidRPr="008F484E">
              <w:rPr>
                <w:sz w:val="24"/>
                <w:szCs w:val="24"/>
              </w:rPr>
              <w:t>Some standards applicable to this service partially attained and of medium or high risk and/or unattained and of low risk</w:t>
            </w:r>
          </w:p>
        </w:tc>
      </w:tr>
      <w:tr w:rsidR="00574231" w:rsidTr="004B2721">
        <w:trPr>
          <w:cantSplit/>
          <w:trHeight w:val="1134"/>
        </w:trPr>
        <w:tc>
          <w:tcPr>
            <w:tcW w:w="1260" w:type="dxa"/>
            <w:shd w:val="clear" w:color="auto" w:fill="FF0000"/>
            <w:vAlign w:val="center"/>
          </w:tcPr>
          <w:p w:rsidR="00103A98" w:rsidRPr="008F484E" w:rsidRDefault="009B1E63" w:rsidP="008F484E">
            <w:pPr>
              <w:spacing w:before="60"/>
              <w:ind w:left="0"/>
              <w:rPr>
                <w:sz w:val="24"/>
                <w:szCs w:val="24"/>
              </w:rPr>
            </w:pPr>
          </w:p>
        </w:tc>
        <w:tc>
          <w:tcPr>
            <w:tcW w:w="3780" w:type="dxa"/>
            <w:shd w:val="clear" w:color="auto" w:fill="auto"/>
            <w:vAlign w:val="center"/>
          </w:tcPr>
          <w:p w:rsidR="00103A98" w:rsidRPr="008F484E" w:rsidRDefault="002E6ADD" w:rsidP="008F484E">
            <w:pPr>
              <w:spacing w:before="60"/>
              <w:ind w:left="50"/>
              <w:rPr>
                <w:sz w:val="24"/>
                <w:szCs w:val="24"/>
              </w:rPr>
            </w:pPr>
            <w:r w:rsidRPr="008F484E">
              <w:rPr>
                <w:sz w:val="24"/>
                <w:szCs w:val="24"/>
              </w:rPr>
              <w:t>Major shortfalls, significant action is needed to achieve the required levels of performance</w:t>
            </w:r>
          </w:p>
        </w:tc>
        <w:tc>
          <w:tcPr>
            <w:tcW w:w="4094" w:type="dxa"/>
            <w:shd w:val="clear" w:color="auto" w:fill="auto"/>
            <w:vAlign w:val="center"/>
          </w:tcPr>
          <w:p w:rsidR="00103A98" w:rsidRPr="008F484E" w:rsidRDefault="002E6ADD" w:rsidP="008F484E">
            <w:pPr>
              <w:spacing w:before="60"/>
              <w:ind w:left="50"/>
              <w:rPr>
                <w:sz w:val="24"/>
                <w:szCs w:val="24"/>
              </w:rPr>
            </w:pPr>
            <w:r w:rsidRPr="008F484E">
              <w:rPr>
                <w:sz w:val="24"/>
                <w:szCs w:val="24"/>
              </w:rPr>
              <w:t>Some standards applicable to this service unattained and of moderate or high risk</w:t>
            </w:r>
          </w:p>
        </w:tc>
      </w:tr>
    </w:tbl>
    <w:p w:rsidR="00BA195E" w:rsidRPr="00FF41C5" w:rsidRDefault="002E6ADD" w:rsidP="00FF41C5">
      <w:pPr>
        <w:pStyle w:val="Heading3"/>
      </w:pPr>
      <w:r w:rsidRPr="00FF41C5">
        <w:lastRenderedPageBreak/>
        <w:t xml:space="preserve">Consumer Rights as at </w:t>
      </w:r>
      <w:bookmarkStart w:id="5" w:name="AuditStartDate2"/>
      <w:r w:rsidRPr="00FF41C5">
        <w:t>12 December 2013</w:t>
      </w:r>
      <w:bookmarkEnd w:id="5"/>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574231" w:rsidTr="00F62C56">
        <w:trPr>
          <w:cantSplit/>
        </w:trPr>
        <w:tc>
          <w:tcPr>
            <w:tcW w:w="5529" w:type="dxa"/>
          </w:tcPr>
          <w:p w:rsidR="004B2721" w:rsidRPr="00CC002C" w:rsidRDefault="002E6ADD" w:rsidP="004B2721">
            <w:pPr>
              <w:spacing w:after="0"/>
              <w:ind w:left="0"/>
              <w:rPr>
                <w:rFonts w:cs="Arial"/>
                <w:szCs w:val="24"/>
              </w:rPr>
            </w:pPr>
            <w:r w:rsidRPr="00CC002C">
              <w:rPr>
                <w:rFonts w:cs="Arial"/>
                <w:szCs w:val="24"/>
              </w:rPr>
              <w:t>Includes 13 standards that support an outcome where consumers receive safe services of an appropriate standard that comply with consumer rights legislation.</w:t>
            </w:r>
            <w:r w:rsidR="008467A6">
              <w:rPr>
                <w:rFonts w:cs="Arial"/>
                <w:szCs w:val="24"/>
              </w:rPr>
              <w:t xml:space="preserve"> </w:t>
            </w:r>
            <w:r w:rsidRPr="00CC002C">
              <w:rPr>
                <w:rFonts w:cs="Arial"/>
                <w:szCs w:val="24"/>
              </w:rPr>
              <w:t>Services are provided in a manner that is respectful of consumer rights, facilities, informed choice, minimises harm and acknowledges cultural and individual values and beliefs.</w:t>
            </w:r>
          </w:p>
        </w:tc>
        <w:tc>
          <w:tcPr>
            <w:tcW w:w="1275" w:type="dxa"/>
            <w:shd w:val="clear" w:color="auto" w:fill="00FF00"/>
          </w:tcPr>
          <w:p w:rsidR="004B2721" w:rsidRPr="00CC002C" w:rsidRDefault="009B1E63" w:rsidP="008F484E">
            <w:pPr>
              <w:spacing w:after="0"/>
              <w:ind w:left="0"/>
              <w:rPr>
                <w:rFonts w:cs="Arial"/>
                <w:b/>
                <w:szCs w:val="24"/>
              </w:rPr>
            </w:pPr>
          </w:p>
        </w:tc>
        <w:tc>
          <w:tcPr>
            <w:tcW w:w="2330" w:type="dxa"/>
            <w:shd w:val="clear" w:color="auto" w:fill="FFFFFF"/>
          </w:tcPr>
          <w:p w:rsidR="004B2721" w:rsidRPr="00CC002C" w:rsidRDefault="002E6ADD" w:rsidP="008F484E">
            <w:pPr>
              <w:spacing w:after="0"/>
              <w:ind w:left="0"/>
              <w:rPr>
                <w:rFonts w:cs="Arial"/>
                <w:b/>
                <w:szCs w:val="24"/>
              </w:rPr>
            </w:pPr>
            <w:r>
              <w:t>Standards applicable to this service fully attained.</w:t>
            </w:r>
          </w:p>
        </w:tc>
      </w:tr>
    </w:tbl>
    <w:p w:rsidR="00FF41C5" w:rsidRPr="00FF41C5" w:rsidRDefault="002E6ADD" w:rsidP="00FF41C5">
      <w:pPr>
        <w:pStyle w:val="Heading3"/>
      </w:pPr>
      <w:r w:rsidRPr="00FF41C5">
        <w:t>Organisational Management</w:t>
      </w:r>
      <w:r>
        <w:t xml:space="preserve"> as at </w:t>
      </w:r>
      <w:bookmarkStart w:id="6" w:name="AuditStartDate3"/>
      <w:r w:rsidRPr="00FF41C5">
        <w:t>12 December 2013</w:t>
      </w:r>
      <w:bookmarkEnd w:id="6"/>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574231" w:rsidTr="00F62C56">
        <w:trPr>
          <w:cantSplit/>
        </w:trPr>
        <w:tc>
          <w:tcPr>
            <w:tcW w:w="5529" w:type="dxa"/>
          </w:tcPr>
          <w:p w:rsidR="004D2CA9" w:rsidRPr="00CC002C" w:rsidRDefault="002E6ADD" w:rsidP="004B2721">
            <w:pPr>
              <w:spacing w:after="0"/>
              <w:ind w:left="0"/>
              <w:rPr>
                <w:rFonts w:cs="Arial"/>
                <w:szCs w:val="24"/>
              </w:rPr>
            </w:pPr>
            <w:r w:rsidRPr="00CC002C">
              <w:rPr>
                <w:rFonts w:cs="Arial"/>
                <w:szCs w:val="24"/>
              </w:rPr>
              <w:t>Includes 9 standards that support an outcome where consumers receive services that comply with legislation and are managed in a safe, efficient and effective manner.</w:t>
            </w:r>
          </w:p>
        </w:tc>
        <w:tc>
          <w:tcPr>
            <w:tcW w:w="1275" w:type="dxa"/>
            <w:shd w:val="clear" w:color="auto" w:fill="00FF00"/>
          </w:tcPr>
          <w:p w:rsidR="004D2CA9" w:rsidRPr="00CC002C" w:rsidRDefault="009B1E63" w:rsidP="004D2CA9">
            <w:pPr>
              <w:spacing w:after="0"/>
              <w:ind w:left="0"/>
              <w:rPr>
                <w:rFonts w:cs="Arial"/>
                <w:b/>
                <w:szCs w:val="24"/>
              </w:rPr>
            </w:pPr>
          </w:p>
        </w:tc>
        <w:tc>
          <w:tcPr>
            <w:tcW w:w="2330" w:type="dxa"/>
            <w:shd w:val="clear" w:color="auto" w:fill="FFFFFF"/>
          </w:tcPr>
          <w:p w:rsidR="004D2CA9" w:rsidRPr="00CC002C" w:rsidRDefault="002E6ADD" w:rsidP="004D2CA9">
            <w:pPr>
              <w:spacing w:after="0"/>
              <w:ind w:left="0"/>
              <w:rPr>
                <w:rFonts w:cs="Arial"/>
                <w:b/>
                <w:szCs w:val="24"/>
              </w:rPr>
            </w:pPr>
            <w:r>
              <w:t>Standards applicable to this service fully attained.</w:t>
            </w:r>
          </w:p>
        </w:tc>
      </w:tr>
    </w:tbl>
    <w:p w:rsidR="00FF41C5" w:rsidRPr="00FF41C5" w:rsidRDefault="002E6ADD" w:rsidP="00FF41C5">
      <w:pPr>
        <w:pStyle w:val="Heading3"/>
      </w:pPr>
      <w:r w:rsidRPr="00CC002C">
        <w:t>Continuum of Service Delivery</w:t>
      </w:r>
      <w:r>
        <w:t xml:space="preserve"> as at </w:t>
      </w:r>
      <w:bookmarkStart w:id="7" w:name="AuditStartDate4"/>
      <w:r w:rsidRPr="00FF41C5">
        <w:t>12 December 2013</w:t>
      </w:r>
      <w:bookmarkEnd w:id="7"/>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574231" w:rsidTr="00F62C56">
        <w:trPr>
          <w:cantSplit/>
        </w:trPr>
        <w:tc>
          <w:tcPr>
            <w:tcW w:w="5529" w:type="dxa"/>
          </w:tcPr>
          <w:p w:rsidR="004D2CA9" w:rsidRPr="00CC002C" w:rsidRDefault="002E6ADD" w:rsidP="004B2721">
            <w:pPr>
              <w:spacing w:after="0"/>
              <w:ind w:left="0"/>
              <w:rPr>
                <w:rFonts w:cs="Arial"/>
                <w:szCs w:val="24"/>
              </w:rPr>
            </w:pPr>
            <w:r w:rsidRPr="00CC002C">
              <w:rPr>
                <w:rFonts w:cs="Arial"/>
                <w:szCs w:val="24"/>
              </w:rPr>
              <w:t>Includes 13 standards that support an outcome where consumers participate in and receive timely assessment, followed by services that are planned, coordinated, and delivered in a timely and appropriate manner, consistent with current legislation.</w:t>
            </w:r>
          </w:p>
        </w:tc>
        <w:tc>
          <w:tcPr>
            <w:tcW w:w="1275" w:type="dxa"/>
            <w:shd w:val="clear" w:color="auto" w:fill="00FF00"/>
          </w:tcPr>
          <w:p w:rsidR="004D2CA9" w:rsidRPr="00CC002C" w:rsidRDefault="009B1E63" w:rsidP="004D2CA9">
            <w:pPr>
              <w:spacing w:after="0"/>
              <w:ind w:left="0"/>
              <w:rPr>
                <w:rFonts w:cs="Arial"/>
                <w:b/>
                <w:szCs w:val="24"/>
              </w:rPr>
            </w:pPr>
          </w:p>
        </w:tc>
        <w:tc>
          <w:tcPr>
            <w:tcW w:w="2330" w:type="dxa"/>
            <w:shd w:val="clear" w:color="auto" w:fill="FFFFFF"/>
          </w:tcPr>
          <w:p w:rsidR="004D2CA9" w:rsidRPr="00CC002C" w:rsidRDefault="002E6ADD" w:rsidP="004D2CA9">
            <w:pPr>
              <w:spacing w:after="0"/>
              <w:ind w:left="0"/>
              <w:rPr>
                <w:rFonts w:cs="Arial"/>
                <w:b/>
                <w:szCs w:val="24"/>
              </w:rPr>
            </w:pPr>
            <w:r>
              <w:t>Standards applicable to this service fully attained.</w:t>
            </w:r>
          </w:p>
        </w:tc>
      </w:tr>
    </w:tbl>
    <w:p w:rsidR="00FF41C5" w:rsidRDefault="002E6ADD" w:rsidP="00FF41C5">
      <w:pPr>
        <w:pStyle w:val="Heading3"/>
      </w:pPr>
      <w:r w:rsidRPr="00CC002C">
        <w:t>Safe and Appropriate Environment</w:t>
      </w:r>
      <w:r w:rsidRPr="00FF41C5">
        <w:t xml:space="preserve"> </w:t>
      </w:r>
      <w:r>
        <w:t xml:space="preserve">as at </w:t>
      </w:r>
      <w:bookmarkStart w:id="8" w:name="AuditStartDate5"/>
      <w:r>
        <w:t>12 December 2013</w:t>
      </w:r>
      <w:bookmarkEnd w:id="8"/>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574231" w:rsidTr="00F62C56">
        <w:trPr>
          <w:cantSplit/>
        </w:trPr>
        <w:tc>
          <w:tcPr>
            <w:tcW w:w="5529" w:type="dxa"/>
          </w:tcPr>
          <w:p w:rsidR="004D2CA9" w:rsidRPr="00CC002C" w:rsidRDefault="002E6ADD" w:rsidP="004B2721">
            <w:pPr>
              <w:spacing w:after="0"/>
              <w:ind w:left="0"/>
              <w:rPr>
                <w:rFonts w:cs="Arial"/>
                <w:szCs w:val="24"/>
              </w:rPr>
            </w:pPr>
            <w:r w:rsidRPr="00CC002C">
              <w:rPr>
                <w:rFonts w:cs="Arial"/>
                <w:szCs w:val="24"/>
              </w:rPr>
              <w:t>Includes 8 standards that support an outcome where services are provided in a clean, safe environment that is appropriate to the age/needs of the consumer, ensure physical privacy is maintained, has adequate space and amenities to facilitate independence, is in a setting appropriate to the consumer group and meets the needs of people with disabilities.</w:t>
            </w:r>
          </w:p>
        </w:tc>
        <w:tc>
          <w:tcPr>
            <w:tcW w:w="1275" w:type="dxa"/>
            <w:shd w:val="clear" w:color="auto" w:fill="00FF00"/>
          </w:tcPr>
          <w:p w:rsidR="004D2CA9" w:rsidRPr="00CC002C" w:rsidRDefault="009B1E63" w:rsidP="004D2CA9">
            <w:pPr>
              <w:spacing w:after="0"/>
              <w:ind w:left="0"/>
              <w:rPr>
                <w:rFonts w:cs="Arial"/>
                <w:b/>
                <w:szCs w:val="24"/>
              </w:rPr>
            </w:pPr>
          </w:p>
        </w:tc>
        <w:tc>
          <w:tcPr>
            <w:tcW w:w="2330" w:type="dxa"/>
            <w:shd w:val="clear" w:color="auto" w:fill="FFFFFF"/>
          </w:tcPr>
          <w:p w:rsidR="004D2CA9" w:rsidRPr="00CC002C" w:rsidRDefault="002E6ADD" w:rsidP="004D2CA9">
            <w:pPr>
              <w:spacing w:after="0"/>
              <w:ind w:left="0"/>
              <w:rPr>
                <w:rFonts w:cs="Arial"/>
                <w:b/>
                <w:szCs w:val="24"/>
              </w:rPr>
            </w:pPr>
            <w:r>
              <w:t>Standards applicable to this service fully attained.</w:t>
            </w:r>
          </w:p>
        </w:tc>
      </w:tr>
    </w:tbl>
    <w:p w:rsidR="00FF41C5" w:rsidRDefault="002E6ADD" w:rsidP="00FF41C5">
      <w:pPr>
        <w:pStyle w:val="Heading3"/>
      </w:pPr>
      <w:r w:rsidRPr="00CC002C">
        <w:t>Restraint Minimisation and Safe Practice</w:t>
      </w:r>
      <w:r w:rsidRPr="00FF41C5">
        <w:t xml:space="preserve"> as at </w:t>
      </w:r>
      <w:bookmarkStart w:id="9" w:name="AuditStartDate6"/>
      <w:r>
        <w:t>12 December 2013</w:t>
      </w:r>
      <w:bookmarkEnd w:id="9"/>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574231" w:rsidTr="00F62C56">
        <w:trPr>
          <w:cantSplit/>
        </w:trPr>
        <w:tc>
          <w:tcPr>
            <w:tcW w:w="5529" w:type="dxa"/>
          </w:tcPr>
          <w:p w:rsidR="004D2CA9" w:rsidRPr="00CC002C" w:rsidRDefault="002E6ADD" w:rsidP="009F07AC">
            <w:pPr>
              <w:pStyle w:val="ListParagraph"/>
              <w:spacing w:after="0"/>
              <w:ind w:left="0"/>
              <w:rPr>
                <w:rFonts w:cs="Arial"/>
                <w:szCs w:val="24"/>
              </w:rPr>
            </w:pPr>
            <w:r w:rsidRPr="00CC002C">
              <w:rPr>
                <w:rFonts w:cs="Arial"/>
                <w:szCs w:val="24"/>
              </w:rPr>
              <w:t>Includes 3 standards that support outcomes where consumers receive and experience services in the least restrictive and safe manner through restraint minimisation.</w:t>
            </w:r>
          </w:p>
        </w:tc>
        <w:tc>
          <w:tcPr>
            <w:tcW w:w="1275" w:type="dxa"/>
            <w:shd w:val="clear" w:color="auto" w:fill="00FF00"/>
          </w:tcPr>
          <w:p w:rsidR="004D2CA9" w:rsidRPr="00CC002C" w:rsidRDefault="009B1E63" w:rsidP="004D2CA9">
            <w:pPr>
              <w:spacing w:after="0"/>
              <w:ind w:left="0"/>
              <w:rPr>
                <w:rFonts w:cs="Arial"/>
                <w:b/>
                <w:szCs w:val="24"/>
              </w:rPr>
            </w:pPr>
          </w:p>
        </w:tc>
        <w:tc>
          <w:tcPr>
            <w:tcW w:w="2330" w:type="dxa"/>
            <w:shd w:val="clear" w:color="auto" w:fill="FFFFFF"/>
          </w:tcPr>
          <w:p w:rsidR="004D2CA9" w:rsidRPr="00CC002C" w:rsidRDefault="002E6ADD" w:rsidP="004D2CA9">
            <w:pPr>
              <w:spacing w:after="0"/>
              <w:ind w:left="0"/>
              <w:rPr>
                <w:rFonts w:cs="Arial"/>
                <w:b/>
                <w:szCs w:val="24"/>
              </w:rPr>
            </w:pPr>
            <w:r>
              <w:t>Standards applicable to this service fully attained.</w:t>
            </w:r>
          </w:p>
        </w:tc>
      </w:tr>
    </w:tbl>
    <w:p w:rsidR="00FF41C5" w:rsidRPr="00CC002C" w:rsidRDefault="002E6ADD" w:rsidP="00FF41C5">
      <w:pPr>
        <w:pStyle w:val="Heading3"/>
      </w:pPr>
      <w:r w:rsidRPr="00CC002C">
        <w:t>Infection Prevention and Control</w:t>
      </w:r>
      <w:r w:rsidRPr="00FF41C5">
        <w:t xml:space="preserve"> as at </w:t>
      </w:r>
      <w:bookmarkStart w:id="10" w:name="AuditStartDate7"/>
      <w:r w:rsidRPr="00CC002C">
        <w:t>12 December 2013</w:t>
      </w:r>
      <w:bookmarkEnd w:id="10"/>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574231" w:rsidTr="00F62C56">
        <w:trPr>
          <w:cantSplit/>
        </w:trPr>
        <w:tc>
          <w:tcPr>
            <w:tcW w:w="5529" w:type="dxa"/>
          </w:tcPr>
          <w:p w:rsidR="004D2CA9" w:rsidRPr="00CC002C" w:rsidRDefault="002E6ADD" w:rsidP="009F07AC">
            <w:pPr>
              <w:spacing w:after="0"/>
              <w:ind w:left="0"/>
              <w:rPr>
                <w:rFonts w:cs="Arial"/>
                <w:szCs w:val="24"/>
              </w:rPr>
            </w:pPr>
            <w:r w:rsidRPr="00CC002C">
              <w:rPr>
                <w:rFonts w:cs="Arial"/>
                <w:szCs w:val="24"/>
              </w:rPr>
              <w:t>Includes 6 standards that support an outcome which minimises the risk of infection to consumers, service providers and visitors.</w:t>
            </w:r>
            <w:r w:rsidR="008467A6">
              <w:rPr>
                <w:rFonts w:cs="Arial"/>
                <w:szCs w:val="24"/>
              </w:rPr>
              <w:t xml:space="preserve"> </w:t>
            </w:r>
            <w:r w:rsidRPr="00CC002C">
              <w:rPr>
                <w:rFonts w:cs="Arial"/>
                <w:szCs w:val="24"/>
              </w:rPr>
              <w:t>Infection control policies and procedures are practical, safe and appropriate for the type of service provided and reflect current accepted good practice and legislative requirements. The organisation provides relevant education on infection control to all service providers and consumers. Surveillance for infection is carried out as specified in the infection control programme.</w:t>
            </w:r>
          </w:p>
        </w:tc>
        <w:tc>
          <w:tcPr>
            <w:tcW w:w="1275" w:type="dxa"/>
            <w:shd w:val="clear" w:color="auto" w:fill="00FF00"/>
          </w:tcPr>
          <w:p w:rsidR="004D2CA9" w:rsidRPr="00CC002C" w:rsidRDefault="009B1E63" w:rsidP="004D2CA9">
            <w:pPr>
              <w:spacing w:after="0"/>
              <w:ind w:left="0"/>
              <w:rPr>
                <w:rFonts w:cs="Arial"/>
                <w:b/>
                <w:szCs w:val="24"/>
              </w:rPr>
            </w:pPr>
          </w:p>
        </w:tc>
        <w:tc>
          <w:tcPr>
            <w:tcW w:w="2330" w:type="dxa"/>
            <w:shd w:val="clear" w:color="auto" w:fill="FFFFFF"/>
          </w:tcPr>
          <w:p w:rsidR="004D2CA9" w:rsidRPr="00CC002C" w:rsidRDefault="002E6ADD" w:rsidP="004D2CA9">
            <w:pPr>
              <w:spacing w:after="0"/>
              <w:ind w:left="0"/>
              <w:rPr>
                <w:rFonts w:cs="Arial"/>
                <w:b/>
                <w:szCs w:val="24"/>
              </w:rPr>
            </w:pPr>
            <w:r>
              <w:t>Standards applicable to this service fully attained.</w:t>
            </w:r>
          </w:p>
        </w:tc>
      </w:tr>
    </w:tbl>
    <w:p w:rsidR="00661434" w:rsidRPr="00FF41C5" w:rsidRDefault="002E6ADD" w:rsidP="00FF41C5">
      <w:pPr>
        <w:pStyle w:val="Heading2"/>
      </w:pPr>
      <w:r w:rsidRPr="00FF41C5">
        <w:t xml:space="preserve">Audit Results as at </w:t>
      </w:r>
      <w:bookmarkStart w:id="11" w:name="AuditStartDate8"/>
      <w:r w:rsidRPr="00FF41C5">
        <w:t>12 December 2013</w:t>
      </w:r>
      <w:bookmarkEnd w:id="11"/>
    </w:p>
    <w:p w:rsidR="00EE7AF4" w:rsidRPr="008F484E" w:rsidRDefault="002E6ADD" w:rsidP="00FF41C5">
      <w:pPr>
        <w:pStyle w:val="Heading3"/>
      </w:pPr>
      <w:r w:rsidRPr="008F484E">
        <w:t>Consumer Rights</w:t>
      </w:r>
    </w:p>
    <w:p w:rsidR="00582C77" w:rsidRPr="008F484E" w:rsidRDefault="002E6ADD" w:rsidP="008F484E">
      <w:pPr>
        <w:spacing w:before="240" w:after="0" w:line="276" w:lineRule="auto"/>
        <w:ind w:left="0"/>
        <w:rPr>
          <w:sz w:val="24"/>
        </w:rPr>
      </w:pPr>
      <w:bookmarkStart w:id="12" w:name="ConsumerRights"/>
      <w:r w:rsidRPr="008F484E">
        <w:rPr>
          <w:sz w:val="24"/>
        </w:rPr>
        <w:t xml:space="preserve">Information about the Health and Disability Commissioner (HDC) Code of Health and Disability Services Consumers' Rights (the Code) and services provided is fully available to residents and </w:t>
      </w:r>
      <w:r w:rsidRPr="008F484E">
        <w:rPr>
          <w:sz w:val="24"/>
        </w:rPr>
        <w:lastRenderedPageBreak/>
        <w:t>family.</w:t>
      </w:r>
      <w:r w:rsidR="008467A6">
        <w:rPr>
          <w:sz w:val="24"/>
        </w:rPr>
        <w:t xml:space="preserve"> </w:t>
      </w:r>
      <w:r w:rsidRPr="008F484E">
        <w:rPr>
          <w:sz w:val="24"/>
        </w:rPr>
        <w:t>There are policies to support rights such as culture, abuse / neglect, advocacy, privacy, dignity, informed consent, complaints and values and beliefs. Staff training takes place on an annual basis, reinforcing delivery of care based on the rights of the residents and their family/whanau and their freedom of choice.</w:t>
      </w:r>
      <w:r w:rsidR="008467A6">
        <w:rPr>
          <w:sz w:val="24"/>
        </w:rPr>
        <w:t xml:space="preserve"> </w:t>
      </w:r>
      <w:r w:rsidRPr="008F484E">
        <w:rPr>
          <w:sz w:val="24"/>
        </w:rPr>
        <w:t>Complaints processes are implemented, complaints, and concerns are actively managed with evidence of resolution of issues raised.</w:t>
      </w:r>
      <w:r w:rsidR="008467A6">
        <w:rPr>
          <w:sz w:val="24"/>
        </w:rPr>
        <w:t xml:space="preserve"> </w:t>
      </w:r>
      <w:r w:rsidRPr="008F484E">
        <w:rPr>
          <w:sz w:val="24"/>
        </w:rPr>
        <w:t>Residents and family interviewed praised the care provided at the service.</w:t>
      </w:r>
      <w:bookmarkEnd w:id="12"/>
    </w:p>
    <w:p w:rsidR="00EE7AF4" w:rsidRPr="008F484E" w:rsidRDefault="002E6ADD" w:rsidP="00FF41C5">
      <w:pPr>
        <w:pStyle w:val="Heading3"/>
      </w:pPr>
      <w:r w:rsidRPr="008F484E">
        <w:t>Organisational Management</w:t>
      </w:r>
    </w:p>
    <w:p w:rsidR="008F484E" w:rsidRPr="008F484E" w:rsidRDefault="002E6ADD" w:rsidP="008F484E">
      <w:pPr>
        <w:spacing w:before="240" w:after="0" w:line="276" w:lineRule="auto"/>
        <w:ind w:left="0"/>
        <w:rPr>
          <w:sz w:val="24"/>
        </w:rPr>
      </w:pPr>
      <w:bookmarkStart w:id="13" w:name="OrganisationalManagement"/>
      <w:proofErr w:type="spellStart"/>
      <w:r w:rsidRPr="008F484E">
        <w:rPr>
          <w:sz w:val="24"/>
        </w:rPr>
        <w:t>Cunliffe</w:t>
      </w:r>
      <w:proofErr w:type="spellEnd"/>
      <w:r w:rsidRPr="008F484E">
        <w:rPr>
          <w:sz w:val="24"/>
        </w:rPr>
        <w:t xml:space="preserve"> House Rest Home has a quality and risk management systems implemented.</w:t>
      </w:r>
      <w:r w:rsidR="008467A6">
        <w:rPr>
          <w:sz w:val="24"/>
        </w:rPr>
        <w:t xml:space="preserve"> </w:t>
      </w:r>
      <w:r w:rsidRPr="008F484E">
        <w:rPr>
          <w:sz w:val="24"/>
        </w:rPr>
        <w:t>There are policies and procedures with staff and resident meetings monthly to discuss quality improvement data including incidents, accidents, complaints, health and safety and hazards.</w:t>
      </w:r>
      <w:r w:rsidR="008467A6">
        <w:rPr>
          <w:sz w:val="24"/>
        </w:rPr>
        <w:t xml:space="preserve"> </w:t>
      </w:r>
      <w:r w:rsidRPr="008F484E">
        <w:rPr>
          <w:sz w:val="24"/>
        </w:rPr>
        <w:t>Internal audits are completed as designated by the programme schedule with evidence of corrective action plans completed with resolution documented.</w:t>
      </w:r>
      <w:r w:rsidR="008467A6">
        <w:rPr>
          <w:sz w:val="24"/>
        </w:rPr>
        <w:t xml:space="preserve"> </w:t>
      </w:r>
      <w:proofErr w:type="gramStart"/>
      <w:r w:rsidRPr="008F484E">
        <w:rPr>
          <w:sz w:val="24"/>
        </w:rPr>
        <w:t>Staff are</w:t>
      </w:r>
      <w:proofErr w:type="gramEnd"/>
      <w:r w:rsidRPr="008F484E">
        <w:rPr>
          <w:sz w:val="24"/>
        </w:rPr>
        <w:t xml:space="preserve"> orientated and there is a training plan implemented.</w:t>
      </w:r>
      <w:r w:rsidR="008467A6">
        <w:rPr>
          <w:sz w:val="24"/>
        </w:rPr>
        <w:t xml:space="preserve"> </w:t>
      </w:r>
      <w:r w:rsidRPr="008F484E">
        <w:rPr>
          <w:sz w:val="24"/>
        </w:rPr>
        <w:t>There is a registered nurse on duty five days a week in the morning and on call.</w:t>
      </w:r>
      <w:r w:rsidR="008467A6">
        <w:rPr>
          <w:sz w:val="24"/>
        </w:rPr>
        <w:t xml:space="preserve"> </w:t>
      </w:r>
      <w:r w:rsidRPr="008F484E">
        <w:rPr>
          <w:sz w:val="24"/>
        </w:rPr>
        <w:t>Staffing levels meet contractual requirements with two caregivers in the morning and afternoon and one overnight.</w:t>
      </w:r>
      <w:bookmarkEnd w:id="13"/>
    </w:p>
    <w:p w:rsidR="00DC52D9" w:rsidRPr="008F484E" w:rsidRDefault="002E6ADD" w:rsidP="00FF41C5">
      <w:pPr>
        <w:pStyle w:val="Heading3"/>
      </w:pPr>
      <w:r w:rsidRPr="008F484E">
        <w:t>Continuum of Service Delivery</w:t>
      </w:r>
    </w:p>
    <w:p w:rsidR="009B1E63" w:rsidRDefault="002E6ADD" w:rsidP="008F484E">
      <w:pPr>
        <w:spacing w:before="240" w:after="0" w:line="276" w:lineRule="auto"/>
        <w:ind w:left="0"/>
        <w:rPr>
          <w:sz w:val="24"/>
        </w:rPr>
      </w:pPr>
      <w:bookmarkStart w:id="14" w:name="ContinuumOfServiceDelivery"/>
      <w:r w:rsidRPr="008F484E">
        <w:rPr>
          <w:sz w:val="24"/>
        </w:rPr>
        <w:t>Residents are assessed prior to entry to the service and a baseline assessment is completed upon admission. There are entry and admission procedures in place.</w:t>
      </w:r>
      <w:r w:rsidR="004E484D">
        <w:rPr>
          <w:sz w:val="24"/>
        </w:rPr>
        <w:t xml:space="preserve"> </w:t>
      </w:r>
      <w:r w:rsidRPr="008F484E">
        <w:rPr>
          <w:sz w:val="24"/>
        </w:rPr>
        <w:t>Residents and family members interviewed state that they are kept involved and informed about the resident's care.</w:t>
      </w:r>
      <w:r w:rsidR="004E484D">
        <w:rPr>
          <w:sz w:val="24"/>
        </w:rPr>
        <w:t xml:space="preserve"> </w:t>
      </w:r>
      <w:r w:rsidRPr="008F484E">
        <w:rPr>
          <w:sz w:val="24"/>
        </w:rPr>
        <w:t xml:space="preserve">Care plans are developed by the registered </w:t>
      </w:r>
      <w:r w:rsidR="004E484D" w:rsidRPr="008F484E">
        <w:rPr>
          <w:sz w:val="24"/>
        </w:rPr>
        <w:t>nurses who also have</w:t>
      </w:r>
      <w:r w:rsidRPr="008F484E">
        <w:rPr>
          <w:sz w:val="24"/>
        </w:rPr>
        <w:t xml:space="preserve"> the responsibility for maintaining and reviewing care plans.</w:t>
      </w:r>
      <w:r w:rsidR="008467A6">
        <w:rPr>
          <w:sz w:val="24"/>
        </w:rPr>
        <w:t xml:space="preserve"> </w:t>
      </w:r>
      <w:r w:rsidRPr="008F484E">
        <w:rPr>
          <w:sz w:val="24"/>
        </w:rPr>
        <w:t>Care plans are individually developed with the resident and family/whanau involvement is included where appropriate and evaluated six monthly or more frequently when clinically indicated.</w:t>
      </w:r>
      <w:r w:rsidR="008467A6">
        <w:rPr>
          <w:sz w:val="24"/>
        </w:rPr>
        <w:t xml:space="preserve"> </w:t>
      </w:r>
      <w:r w:rsidRPr="008F484E">
        <w:rPr>
          <w:sz w:val="24"/>
        </w:rPr>
        <w:t xml:space="preserve">Risk assessment tools and monitoring forms are available to assess effectively the level of risk and support required for residents. </w:t>
      </w:r>
    </w:p>
    <w:p w:rsidR="009B1E63" w:rsidRDefault="002E6ADD" w:rsidP="008F484E">
      <w:pPr>
        <w:spacing w:before="240" w:after="0" w:line="276" w:lineRule="auto"/>
        <w:ind w:left="0"/>
        <w:rPr>
          <w:sz w:val="24"/>
        </w:rPr>
      </w:pPr>
      <w:r w:rsidRPr="008F484E">
        <w:rPr>
          <w:sz w:val="24"/>
        </w:rPr>
        <w:t>The medication management system reflects the medicine care guides for residential aged care 2011.</w:t>
      </w:r>
      <w:r w:rsidR="008467A6">
        <w:rPr>
          <w:sz w:val="24"/>
        </w:rPr>
        <w:t xml:space="preserve"> </w:t>
      </w:r>
      <w:r w:rsidRPr="008F484E">
        <w:rPr>
          <w:sz w:val="24"/>
        </w:rPr>
        <w:t>Staff responsible for medication administration are trained and monitored.</w:t>
      </w:r>
      <w:r w:rsidR="008467A6">
        <w:rPr>
          <w:sz w:val="24"/>
        </w:rPr>
        <w:t xml:space="preserve"> </w:t>
      </w:r>
      <w:r w:rsidRPr="008F484E">
        <w:rPr>
          <w:sz w:val="24"/>
        </w:rPr>
        <w:t>Resident medications are reviewed by the residents’ general practitioner at least three monthly.</w:t>
      </w:r>
      <w:r w:rsidR="008467A6">
        <w:rPr>
          <w:sz w:val="24"/>
        </w:rPr>
        <w:t xml:space="preserve"> </w:t>
      </w:r>
    </w:p>
    <w:p w:rsidR="008F484E" w:rsidRPr="008F484E" w:rsidRDefault="002E6ADD" w:rsidP="008F484E">
      <w:pPr>
        <w:spacing w:before="240" w:after="0" w:line="276" w:lineRule="auto"/>
        <w:ind w:left="0"/>
        <w:rPr>
          <w:sz w:val="24"/>
        </w:rPr>
      </w:pPr>
      <w:r w:rsidRPr="008F484E">
        <w:rPr>
          <w:sz w:val="24"/>
        </w:rPr>
        <w:t>A range of activities are available and residents provide feedback on the programme.</w:t>
      </w:r>
      <w:r w:rsidR="008467A6">
        <w:rPr>
          <w:sz w:val="24"/>
        </w:rPr>
        <w:t xml:space="preserve"> </w:t>
      </w:r>
      <w:proofErr w:type="spellStart"/>
      <w:r w:rsidRPr="008F484E">
        <w:rPr>
          <w:sz w:val="24"/>
        </w:rPr>
        <w:t>Cunliffe</w:t>
      </w:r>
      <w:proofErr w:type="spellEnd"/>
      <w:r w:rsidRPr="008F484E">
        <w:rPr>
          <w:sz w:val="24"/>
        </w:rPr>
        <w:t xml:space="preserve"> House Rest Home has</w:t>
      </w:r>
      <w:r w:rsidR="008467A6">
        <w:rPr>
          <w:sz w:val="24"/>
        </w:rPr>
        <w:t xml:space="preserve"> </w:t>
      </w:r>
      <w:r w:rsidRPr="008F484E">
        <w:rPr>
          <w:sz w:val="24"/>
        </w:rPr>
        <w:t>food policies/procedures for food services and menu planning appropriate for this type of service.</w:t>
      </w:r>
      <w:r w:rsidR="008467A6">
        <w:rPr>
          <w:sz w:val="24"/>
        </w:rPr>
        <w:t xml:space="preserve"> </w:t>
      </w:r>
      <w:r w:rsidRPr="008F484E">
        <w:rPr>
          <w:sz w:val="24"/>
        </w:rPr>
        <w:t>Nutritional and Safe Food Management in-service is completed by staff.</w:t>
      </w:r>
      <w:r w:rsidR="008467A6">
        <w:rPr>
          <w:sz w:val="24"/>
        </w:rPr>
        <w:t xml:space="preserve"> </w:t>
      </w:r>
      <w:r w:rsidRPr="008F484E">
        <w:rPr>
          <w:sz w:val="24"/>
        </w:rPr>
        <w:t>Dietitian input is obtained.</w:t>
      </w:r>
      <w:r w:rsidR="008467A6">
        <w:rPr>
          <w:sz w:val="24"/>
        </w:rPr>
        <w:t xml:space="preserve"> </w:t>
      </w:r>
      <w:r w:rsidRPr="008F484E">
        <w:rPr>
          <w:sz w:val="24"/>
        </w:rPr>
        <w:t>Residents' food preferences are identif</w:t>
      </w:r>
      <w:r w:rsidR="008467A6">
        <w:rPr>
          <w:sz w:val="24"/>
        </w:rPr>
        <w:t>ied</w:t>
      </w:r>
      <w:r w:rsidRPr="008F484E">
        <w:rPr>
          <w:sz w:val="24"/>
        </w:rPr>
        <w:t xml:space="preserve"> and this includes any particular dietary preferences or needs.</w:t>
      </w:r>
      <w:bookmarkEnd w:id="14"/>
    </w:p>
    <w:p w:rsidR="00EE7AF4" w:rsidRPr="008F484E" w:rsidRDefault="002E6ADD" w:rsidP="00FF41C5">
      <w:pPr>
        <w:pStyle w:val="Heading3"/>
      </w:pPr>
      <w:r w:rsidRPr="008F484E">
        <w:t>Safe and Appropriate Environment</w:t>
      </w:r>
    </w:p>
    <w:p w:rsidR="008F484E" w:rsidRPr="008F484E" w:rsidRDefault="002E6ADD" w:rsidP="008F484E">
      <w:pPr>
        <w:spacing w:before="240" w:after="0" w:line="276" w:lineRule="auto"/>
        <w:ind w:left="0"/>
        <w:rPr>
          <w:sz w:val="24"/>
        </w:rPr>
      </w:pPr>
      <w:bookmarkStart w:id="15" w:name="SafeAndAppropriateEnvironment"/>
      <w:proofErr w:type="spellStart"/>
      <w:r w:rsidRPr="008F484E">
        <w:rPr>
          <w:sz w:val="24"/>
        </w:rPr>
        <w:t>Cunliffe</w:t>
      </w:r>
      <w:proofErr w:type="spellEnd"/>
      <w:r w:rsidRPr="008F484E">
        <w:rPr>
          <w:sz w:val="24"/>
        </w:rPr>
        <w:t xml:space="preserve"> House Rest Home has a current building certificate that expires on 1 July 2014.</w:t>
      </w:r>
      <w:r w:rsidR="008467A6">
        <w:rPr>
          <w:sz w:val="24"/>
        </w:rPr>
        <w:t xml:space="preserve"> </w:t>
      </w:r>
      <w:r w:rsidRPr="008F484E">
        <w:rPr>
          <w:sz w:val="24"/>
        </w:rPr>
        <w:t>Emergency systems are checked monthly including call bells, emergency lighting and fire alarms.</w:t>
      </w:r>
      <w:r w:rsidR="008467A6">
        <w:rPr>
          <w:sz w:val="24"/>
        </w:rPr>
        <w:t xml:space="preserve"> </w:t>
      </w:r>
      <w:r w:rsidRPr="008F484E">
        <w:rPr>
          <w:sz w:val="24"/>
        </w:rPr>
        <w:t>The service has a maintenance book, which identify that maintenance is carried out.</w:t>
      </w:r>
      <w:r w:rsidR="008467A6">
        <w:rPr>
          <w:sz w:val="24"/>
        </w:rPr>
        <w:t xml:space="preserve"> </w:t>
      </w:r>
      <w:r w:rsidRPr="008F484E">
        <w:rPr>
          <w:sz w:val="24"/>
        </w:rPr>
        <w:t>Residents’ rooms are of sufficient space to allow services to be provided and for the safe use and manoeuvring of mobility aids.</w:t>
      </w:r>
      <w:r w:rsidR="008467A6">
        <w:rPr>
          <w:sz w:val="24"/>
        </w:rPr>
        <w:t xml:space="preserve"> </w:t>
      </w:r>
      <w:r w:rsidRPr="008F484E">
        <w:rPr>
          <w:sz w:val="24"/>
        </w:rPr>
        <w:t>Residents can and do bring in their own furnishings for their rooms.</w:t>
      </w:r>
      <w:r w:rsidR="008467A6">
        <w:rPr>
          <w:sz w:val="24"/>
        </w:rPr>
        <w:t xml:space="preserve"> </w:t>
      </w:r>
      <w:r w:rsidRPr="008F484E">
        <w:rPr>
          <w:sz w:val="24"/>
        </w:rPr>
        <w:t>The service has two lounge areas and a separate dining area.</w:t>
      </w:r>
      <w:r w:rsidR="008467A6">
        <w:rPr>
          <w:sz w:val="24"/>
        </w:rPr>
        <w:t xml:space="preserve"> </w:t>
      </w:r>
      <w:r w:rsidRPr="008F484E">
        <w:rPr>
          <w:sz w:val="24"/>
        </w:rPr>
        <w:t>Residents are able to access areas for privacy if required.</w:t>
      </w:r>
      <w:r w:rsidR="008467A6">
        <w:rPr>
          <w:sz w:val="24"/>
        </w:rPr>
        <w:t xml:space="preserve"> </w:t>
      </w:r>
      <w:r w:rsidRPr="008F484E">
        <w:rPr>
          <w:sz w:val="24"/>
        </w:rPr>
        <w:t>Furniture is appropriate to the setting and arranged that enables residents to mobilise.</w:t>
      </w:r>
      <w:r w:rsidR="008467A6">
        <w:rPr>
          <w:sz w:val="24"/>
        </w:rPr>
        <w:t xml:space="preserve"> </w:t>
      </w:r>
      <w:r w:rsidRPr="008F484E">
        <w:rPr>
          <w:sz w:val="24"/>
        </w:rPr>
        <w:t>There is a designated laundry, which includes the storage of cleaning and laundry chemicals.</w:t>
      </w:r>
      <w:r w:rsidR="008467A6">
        <w:rPr>
          <w:sz w:val="24"/>
        </w:rPr>
        <w:t xml:space="preserve"> </w:t>
      </w:r>
      <w:r w:rsidRPr="008F484E">
        <w:rPr>
          <w:sz w:val="24"/>
        </w:rPr>
        <w:t>Hot water temperatures are monitored and recorded.</w:t>
      </w:r>
      <w:r w:rsidR="008467A6">
        <w:rPr>
          <w:sz w:val="24"/>
        </w:rPr>
        <w:t xml:space="preserve"> </w:t>
      </w:r>
      <w:r w:rsidRPr="008F484E">
        <w:rPr>
          <w:sz w:val="24"/>
        </w:rPr>
        <w:t xml:space="preserve">The service has implemented </w:t>
      </w:r>
      <w:r w:rsidRPr="008F484E">
        <w:rPr>
          <w:sz w:val="24"/>
        </w:rPr>
        <w:lastRenderedPageBreak/>
        <w:t>policies and procedures for civil defence and other emergencies.</w:t>
      </w:r>
      <w:r w:rsidR="008467A6">
        <w:rPr>
          <w:sz w:val="24"/>
        </w:rPr>
        <w:t xml:space="preserve"> </w:t>
      </w:r>
      <w:r w:rsidRPr="008F484E">
        <w:rPr>
          <w:sz w:val="24"/>
        </w:rPr>
        <w:t xml:space="preserve">All staff </w:t>
      </w:r>
      <w:proofErr w:type="gramStart"/>
      <w:r w:rsidRPr="008F484E">
        <w:rPr>
          <w:sz w:val="24"/>
        </w:rPr>
        <w:t>have</w:t>
      </w:r>
      <w:proofErr w:type="gramEnd"/>
      <w:r w:rsidRPr="008F484E">
        <w:rPr>
          <w:sz w:val="24"/>
        </w:rPr>
        <w:t xml:space="preserve"> a current first aid certificate.</w:t>
      </w:r>
      <w:r w:rsidR="008467A6">
        <w:rPr>
          <w:sz w:val="24"/>
        </w:rPr>
        <w:t xml:space="preserve"> </w:t>
      </w:r>
      <w:r w:rsidRPr="008F484E">
        <w:rPr>
          <w:sz w:val="24"/>
        </w:rPr>
        <w:t>There is an evacuation scheme approved by the New Zealand Fire Service dated 9 August 1995.</w:t>
      </w:r>
      <w:r w:rsidR="008467A6">
        <w:rPr>
          <w:sz w:val="24"/>
        </w:rPr>
        <w:t xml:space="preserve"> </w:t>
      </w:r>
      <w:r w:rsidRPr="008F484E">
        <w:rPr>
          <w:sz w:val="24"/>
        </w:rPr>
        <w:t xml:space="preserve">Six monthly </w:t>
      </w:r>
      <w:r w:rsidR="004E484D">
        <w:rPr>
          <w:sz w:val="24"/>
        </w:rPr>
        <w:t>trial</w:t>
      </w:r>
      <w:r w:rsidRPr="008F484E">
        <w:rPr>
          <w:sz w:val="24"/>
        </w:rPr>
        <w:t xml:space="preserve"> evacuations occur.</w:t>
      </w:r>
      <w:r w:rsidR="008467A6">
        <w:rPr>
          <w:sz w:val="24"/>
        </w:rPr>
        <w:t xml:space="preserve"> </w:t>
      </w:r>
      <w:r w:rsidRPr="008F484E">
        <w:rPr>
          <w:sz w:val="24"/>
        </w:rPr>
        <w:t>Emergency lighting, gas heating, alternative cooking facilities are available in the event of a power failure.</w:t>
      </w:r>
      <w:r w:rsidR="008467A6">
        <w:rPr>
          <w:sz w:val="24"/>
        </w:rPr>
        <w:t xml:space="preserve"> </w:t>
      </w:r>
      <w:r w:rsidRPr="008F484E">
        <w:rPr>
          <w:sz w:val="24"/>
        </w:rPr>
        <w:t>Communal living areas and resident rooms are appropriately heated and ventilated.</w:t>
      </w:r>
      <w:r w:rsidR="008467A6">
        <w:rPr>
          <w:sz w:val="24"/>
        </w:rPr>
        <w:t xml:space="preserve"> </w:t>
      </w:r>
      <w:r w:rsidRPr="008F484E">
        <w:rPr>
          <w:sz w:val="24"/>
        </w:rPr>
        <w:t>Residents have access to natural light in their rooms and there is adequate external light in communal areas.</w:t>
      </w:r>
      <w:r w:rsidR="008467A6">
        <w:rPr>
          <w:sz w:val="24"/>
        </w:rPr>
        <w:t xml:space="preserve"> </w:t>
      </w:r>
      <w:r w:rsidRPr="008F484E">
        <w:rPr>
          <w:sz w:val="24"/>
        </w:rPr>
        <w:t>External garden areas are available with suitable pathways, seating and shade provided.</w:t>
      </w:r>
      <w:bookmarkEnd w:id="15"/>
    </w:p>
    <w:p w:rsidR="00EE7AF4" w:rsidRPr="008F484E" w:rsidRDefault="002E6ADD" w:rsidP="00FF41C5">
      <w:pPr>
        <w:pStyle w:val="Heading3"/>
      </w:pPr>
      <w:r w:rsidRPr="008F484E">
        <w:t>Restraint Minimisation and Safe Practice</w:t>
      </w:r>
    </w:p>
    <w:p w:rsidR="008F484E" w:rsidRPr="008F484E" w:rsidRDefault="002E6ADD" w:rsidP="008F484E">
      <w:pPr>
        <w:spacing w:before="240" w:after="0" w:line="276" w:lineRule="auto"/>
        <w:ind w:left="0"/>
        <w:rPr>
          <w:sz w:val="24"/>
        </w:rPr>
      </w:pPr>
      <w:bookmarkStart w:id="16" w:name="RestraintMinimisationAndSafePractice"/>
      <w:r w:rsidRPr="008F484E">
        <w:rPr>
          <w:sz w:val="24"/>
        </w:rPr>
        <w:t>There is a documented definition of restraint and enablers.</w:t>
      </w:r>
      <w:r w:rsidR="008467A6">
        <w:rPr>
          <w:sz w:val="24"/>
        </w:rPr>
        <w:t xml:space="preserve"> </w:t>
      </w:r>
      <w:r w:rsidRPr="008F484E">
        <w:rPr>
          <w:sz w:val="24"/>
        </w:rPr>
        <w:t>The restraint co-ordinator is a registered nurse.</w:t>
      </w:r>
      <w:r w:rsidR="004E484D">
        <w:rPr>
          <w:sz w:val="24"/>
        </w:rPr>
        <w:t xml:space="preserve"> </w:t>
      </w:r>
      <w:r w:rsidRPr="008F484E">
        <w:rPr>
          <w:sz w:val="24"/>
        </w:rPr>
        <w:t>Assessments are based on information in the care plan, resident discussions and on observations of the staff, detailing de-escalation techniques that are specific to the individual resident.</w:t>
      </w:r>
      <w:r w:rsidR="008467A6">
        <w:rPr>
          <w:sz w:val="24"/>
        </w:rPr>
        <w:t xml:space="preserve"> </w:t>
      </w:r>
      <w:proofErr w:type="spellStart"/>
      <w:r w:rsidRPr="008F484E">
        <w:rPr>
          <w:sz w:val="24"/>
        </w:rPr>
        <w:t>Cunliffe</w:t>
      </w:r>
      <w:proofErr w:type="spellEnd"/>
      <w:r w:rsidRPr="008F484E">
        <w:rPr>
          <w:sz w:val="24"/>
        </w:rPr>
        <w:t xml:space="preserve"> House Rest Home has maintained a restraint free environment.</w:t>
      </w:r>
      <w:bookmarkEnd w:id="16"/>
    </w:p>
    <w:p w:rsidR="00EE7AF4" w:rsidRPr="008F484E" w:rsidRDefault="002E6ADD" w:rsidP="00FF41C5">
      <w:pPr>
        <w:pStyle w:val="Heading3"/>
      </w:pPr>
      <w:r w:rsidRPr="008F484E">
        <w:t>Infection Prevention and Control</w:t>
      </w:r>
    </w:p>
    <w:p w:rsidR="00060224" w:rsidRDefault="002E6ADD" w:rsidP="008F484E">
      <w:pPr>
        <w:spacing w:before="240" w:after="0" w:line="276" w:lineRule="auto"/>
        <w:ind w:left="0"/>
        <w:rPr>
          <w:sz w:val="24"/>
        </w:rPr>
      </w:pPr>
      <w:bookmarkStart w:id="17" w:name="InfectionPreventionAndControl"/>
      <w:proofErr w:type="spellStart"/>
      <w:r>
        <w:rPr>
          <w:sz w:val="24"/>
        </w:rPr>
        <w:t>Cunliffe</w:t>
      </w:r>
      <w:proofErr w:type="spellEnd"/>
      <w:r>
        <w:rPr>
          <w:sz w:val="24"/>
        </w:rPr>
        <w:t xml:space="preserve"> House Rest Home</w:t>
      </w:r>
      <w:r w:rsidR="008467A6">
        <w:rPr>
          <w:sz w:val="24"/>
        </w:rPr>
        <w:t xml:space="preserve"> </w:t>
      </w:r>
      <w:r>
        <w:rPr>
          <w:sz w:val="24"/>
        </w:rPr>
        <w:t>has an</w:t>
      </w:r>
      <w:r w:rsidR="008467A6">
        <w:rPr>
          <w:sz w:val="24"/>
        </w:rPr>
        <w:t xml:space="preserve"> </w:t>
      </w:r>
      <w:r>
        <w:rPr>
          <w:sz w:val="24"/>
        </w:rPr>
        <w:t>infection control programme, which is reviewed annually.</w:t>
      </w:r>
      <w:r w:rsidR="004E484D">
        <w:rPr>
          <w:sz w:val="24"/>
        </w:rPr>
        <w:t xml:space="preserve"> </w:t>
      </w:r>
      <w:r>
        <w:rPr>
          <w:sz w:val="24"/>
        </w:rPr>
        <w:t>The registered nurse is the infection control coordinator who is responsible with management support for implementation of the programme.</w:t>
      </w:r>
      <w:r w:rsidR="008467A6">
        <w:rPr>
          <w:sz w:val="24"/>
        </w:rPr>
        <w:t xml:space="preserve"> </w:t>
      </w:r>
      <w:r>
        <w:rPr>
          <w:sz w:val="24"/>
        </w:rPr>
        <w:t>The facility is supported by external provider infection control policies and procedures. The infection control programme, its content and detail, is appropriate for the size, complexity, and degree of risk associated with the service. This is linked into the quality/risk management system through the performance monitoring programme.</w:t>
      </w:r>
      <w:r w:rsidR="008467A6">
        <w:rPr>
          <w:sz w:val="24"/>
        </w:rPr>
        <w:t xml:space="preserve"> </w:t>
      </w:r>
      <w:r>
        <w:rPr>
          <w:sz w:val="24"/>
        </w:rPr>
        <w:t>There is a monthly staff</w:t>
      </w:r>
      <w:r w:rsidR="008467A6">
        <w:rPr>
          <w:sz w:val="24"/>
        </w:rPr>
        <w:t xml:space="preserve"> </w:t>
      </w:r>
      <w:r>
        <w:rPr>
          <w:sz w:val="24"/>
        </w:rPr>
        <w:t>meeting with infection control as a standing agenda item,</w:t>
      </w:r>
      <w:r w:rsidR="008467A6">
        <w:rPr>
          <w:sz w:val="24"/>
        </w:rPr>
        <w:t xml:space="preserve"> </w:t>
      </w:r>
      <w:r>
        <w:rPr>
          <w:sz w:val="24"/>
        </w:rPr>
        <w:t>there is discussion and</w:t>
      </w:r>
      <w:r w:rsidR="008467A6">
        <w:rPr>
          <w:sz w:val="24"/>
        </w:rPr>
        <w:t xml:space="preserve"> </w:t>
      </w:r>
      <w:r>
        <w:rPr>
          <w:sz w:val="24"/>
        </w:rPr>
        <w:t>reporting of infection control surveillance and issues, and implementation of strategies to improve practises. Minutes are available for staff.</w:t>
      </w:r>
      <w:bookmarkEnd w:id="17"/>
    </w:p>
    <w:p w:rsidR="009B1E63" w:rsidRDefault="009B1E63" w:rsidP="00060224">
      <w:pPr>
        <w:sectPr w:rsidR="009B1E63" w:rsidSect="009B1E63">
          <w:pgSz w:w="11906" w:h="16838"/>
          <w:pgMar w:top="720" w:right="720" w:bottom="720" w:left="720" w:header="708" w:footer="708" w:gutter="0"/>
          <w:cols w:space="708"/>
          <w:docGrid w:linePitch="360"/>
        </w:sectPr>
      </w:pPr>
    </w:p>
    <w:p w:rsidR="00060224" w:rsidRPr="00B476FC" w:rsidRDefault="00060224" w:rsidP="009B1E63">
      <w:pPr>
        <w:pStyle w:val="Heading1"/>
      </w:pPr>
      <w:r w:rsidRPr="007A411C">
        <w:lastRenderedPageBreak/>
        <w:t xml:space="preserve">HealthCERT Aged Residential Care Audit Report (version 3.91) </w:t>
      </w:r>
    </w:p>
    <w:p w:rsidR="00060224" w:rsidRPr="000438ED" w:rsidRDefault="00060224" w:rsidP="009B1E63">
      <w:pPr>
        <w:pStyle w:val="Heading2"/>
      </w:pPr>
      <w:r w:rsidRPr="000438ED">
        <w:t>Introduction</w:t>
      </w:r>
    </w:p>
    <w:p w:rsidR="00060224" w:rsidRDefault="00060224" w:rsidP="009B1E63">
      <w:pPr>
        <w:spacing w:before="120" w:after="0"/>
        <w:ind w:left="0"/>
        <w:rPr>
          <w:szCs w:val="20"/>
        </w:rPr>
      </w:pPr>
      <w:r>
        <w:rPr>
          <w:szCs w:val="20"/>
        </w:rPr>
        <w:t>This report records the results of an audit against the Health and Disability Services Standards (</w:t>
      </w:r>
      <w:r w:rsidRPr="0000635D">
        <w:rPr>
          <w:szCs w:val="20"/>
        </w:rPr>
        <w:t xml:space="preserve">NZS8134.1:2008; NZS8134.2:2008 </w:t>
      </w:r>
      <w:r>
        <w:rPr>
          <w:szCs w:val="20"/>
        </w:rPr>
        <w:t xml:space="preserve">and </w:t>
      </w:r>
      <w:r w:rsidRPr="0000635D">
        <w:rPr>
          <w:szCs w:val="20"/>
        </w:rPr>
        <w:t>NZS8134.3:2008</w:t>
      </w:r>
      <w:r>
        <w:rPr>
          <w:szCs w:val="20"/>
        </w:rPr>
        <w:t>) of an aged residential care service provider.  The audit has been conducted by an auditing agency designated under the Health and Disability Services (Safety) Act 2001 for submission to the Ministry of Health.</w:t>
      </w:r>
    </w:p>
    <w:p w:rsidR="00060224" w:rsidRDefault="00060224" w:rsidP="009B1E63">
      <w:pPr>
        <w:spacing w:before="120" w:after="0"/>
        <w:ind w:left="0"/>
        <w:rPr>
          <w:szCs w:val="20"/>
        </w:rPr>
      </w:pPr>
      <w:r>
        <w:rPr>
          <w:lang w:eastAsia="en-NZ"/>
        </w:rPr>
        <w:t xml:space="preserve">The abbreviations used in this report are the same as those specified in section 10 of the </w:t>
      </w:r>
      <w:r>
        <w:rPr>
          <w:szCs w:val="20"/>
        </w:rPr>
        <w:t>Health and Disability Services (General) Standards (NZS8134.0:2008).</w:t>
      </w:r>
    </w:p>
    <w:p w:rsidR="00060224" w:rsidRDefault="00060224" w:rsidP="009B1E63">
      <w:pPr>
        <w:spacing w:before="120" w:after="0"/>
        <w:ind w:left="0"/>
        <w:rPr>
          <w:lang w:eastAsia="en-NZ"/>
        </w:rPr>
      </w:pPr>
      <w:r>
        <w:rPr>
          <w:szCs w:val="20"/>
        </w:rPr>
        <w:t>It is important that auditors restrict their editing to the content controls in the document and do not delete any content controls or any text outside the content controls.</w:t>
      </w:r>
    </w:p>
    <w:p w:rsidR="00060224" w:rsidRPr="000438ED" w:rsidRDefault="00060224" w:rsidP="009B1E63">
      <w:pPr>
        <w:pStyle w:val="Heading2"/>
      </w:pPr>
      <w:r w:rsidRPr="000438ED">
        <w:t>Audit Report</w:t>
      </w:r>
    </w:p>
    <w:tbl>
      <w:tblPr>
        <w:tblStyle w:val="TableGrid"/>
        <w:tblW w:w="0" w:type="auto"/>
        <w:tblLook w:val="04A0" w:firstRow="1" w:lastRow="0" w:firstColumn="1" w:lastColumn="0" w:noHBand="0" w:noVBand="1"/>
      </w:tblPr>
      <w:tblGrid>
        <w:gridCol w:w="3652"/>
        <w:gridCol w:w="11907"/>
      </w:tblGrid>
      <w:tr w:rsidR="00060224" w:rsidRPr="0028613C" w:rsidTr="00843E62">
        <w:tc>
          <w:tcPr>
            <w:tcW w:w="3652" w:type="dxa"/>
          </w:tcPr>
          <w:p w:rsidR="00060224" w:rsidRPr="0028613C" w:rsidRDefault="00060224" w:rsidP="009B1E63">
            <w:pPr>
              <w:spacing w:before="60"/>
              <w:ind w:left="0"/>
              <w:rPr>
                <w:b/>
              </w:rPr>
            </w:pPr>
            <w:r w:rsidRPr="0028613C">
              <w:rPr>
                <w:b/>
              </w:rPr>
              <w:t>Legal entity name</w:t>
            </w:r>
            <w:r>
              <w:rPr>
                <w:b/>
              </w:rPr>
              <w:t>:</w:t>
            </w:r>
          </w:p>
        </w:tc>
        <w:tc>
          <w:tcPr>
            <w:tcW w:w="11907" w:type="dxa"/>
          </w:tcPr>
          <w:p w:rsidR="00060224" w:rsidRPr="0028613C" w:rsidRDefault="00060224" w:rsidP="009B1E63">
            <w:pPr>
              <w:spacing w:before="60"/>
              <w:ind w:left="0"/>
            </w:pPr>
            <w:r>
              <w:rPr>
                <w:noProof/>
              </w:rPr>
              <w:t>Cunliffe House Retirement  Home 2006 Limited</w:t>
            </w:r>
          </w:p>
        </w:tc>
      </w:tr>
      <w:tr w:rsidR="00060224" w:rsidRPr="0028613C" w:rsidTr="00843E62">
        <w:tc>
          <w:tcPr>
            <w:tcW w:w="3652" w:type="dxa"/>
          </w:tcPr>
          <w:p w:rsidR="00060224" w:rsidRPr="0028613C" w:rsidRDefault="00060224" w:rsidP="009B1E63">
            <w:pPr>
              <w:spacing w:before="60"/>
              <w:ind w:left="0"/>
              <w:rPr>
                <w:b/>
              </w:rPr>
            </w:pPr>
            <w:r>
              <w:rPr>
                <w:b/>
              </w:rPr>
              <w:t>Certificate name:</w:t>
            </w:r>
          </w:p>
        </w:tc>
        <w:tc>
          <w:tcPr>
            <w:tcW w:w="11907" w:type="dxa"/>
          </w:tcPr>
          <w:p w:rsidR="00060224" w:rsidRPr="0028613C" w:rsidRDefault="00060224" w:rsidP="009B1E63">
            <w:pPr>
              <w:spacing w:before="60"/>
              <w:ind w:left="0"/>
            </w:pPr>
            <w:r w:rsidRPr="00C106ED">
              <w:rPr>
                <w:bCs/>
                <w:noProof/>
              </w:rPr>
              <w:t>Cunliffe House Rest Home</w:t>
            </w:r>
          </w:p>
        </w:tc>
      </w:tr>
    </w:tbl>
    <w:p w:rsidR="00060224" w:rsidRDefault="00060224" w:rsidP="009B1E63">
      <w:pPr>
        <w:spacing w:after="0"/>
        <w:ind w:left="0"/>
        <w:rPr>
          <w:sz w:val="20"/>
          <w:szCs w:val="20"/>
        </w:rPr>
      </w:pPr>
    </w:p>
    <w:tbl>
      <w:tblPr>
        <w:tblStyle w:val="TableGrid"/>
        <w:tblW w:w="0" w:type="auto"/>
        <w:tblLook w:val="04A0" w:firstRow="1" w:lastRow="0" w:firstColumn="1" w:lastColumn="0" w:noHBand="0" w:noVBand="1"/>
      </w:tblPr>
      <w:tblGrid>
        <w:gridCol w:w="3652"/>
        <w:gridCol w:w="11907"/>
      </w:tblGrid>
      <w:tr w:rsidR="00060224" w:rsidRPr="0028613C" w:rsidTr="00843E62">
        <w:tc>
          <w:tcPr>
            <w:tcW w:w="3652" w:type="dxa"/>
          </w:tcPr>
          <w:p w:rsidR="00060224" w:rsidRPr="0028613C" w:rsidRDefault="00060224" w:rsidP="009B1E63">
            <w:pPr>
              <w:keepNext/>
              <w:spacing w:before="60"/>
              <w:ind w:left="0"/>
              <w:rPr>
                <w:b/>
              </w:rPr>
            </w:pPr>
            <w:r w:rsidRPr="0028613C">
              <w:rPr>
                <w:b/>
              </w:rPr>
              <w:t>Designated Auditing Agency</w:t>
            </w:r>
            <w:r>
              <w:rPr>
                <w:b/>
              </w:rPr>
              <w:t>:</w:t>
            </w:r>
          </w:p>
        </w:tc>
        <w:tc>
          <w:tcPr>
            <w:tcW w:w="11907" w:type="dxa"/>
          </w:tcPr>
          <w:p w:rsidR="00060224" w:rsidRPr="0028613C" w:rsidRDefault="00060224" w:rsidP="009B1E63">
            <w:pPr>
              <w:keepNext/>
              <w:spacing w:before="60"/>
              <w:ind w:left="0"/>
            </w:pPr>
            <w:r>
              <w:t>HDANZ</w:t>
            </w:r>
          </w:p>
        </w:tc>
      </w:tr>
    </w:tbl>
    <w:p w:rsidR="00060224" w:rsidRDefault="00060224" w:rsidP="009B1E63">
      <w:pPr>
        <w:spacing w:after="0"/>
        <w:ind w:left="0"/>
        <w:rPr>
          <w:sz w:val="20"/>
          <w:szCs w:val="20"/>
        </w:rPr>
      </w:pPr>
    </w:p>
    <w:tbl>
      <w:tblPr>
        <w:tblStyle w:val="TableGrid"/>
        <w:tblW w:w="0" w:type="auto"/>
        <w:tblLook w:val="04A0" w:firstRow="1" w:lastRow="0" w:firstColumn="1" w:lastColumn="0" w:noHBand="0" w:noVBand="1"/>
      </w:tblPr>
      <w:tblGrid>
        <w:gridCol w:w="3632"/>
        <w:gridCol w:w="1552"/>
        <w:gridCol w:w="2822"/>
        <w:gridCol w:w="1412"/>
        <w:gridCol w:w="6196"/>
      </w:tblGrid>
      <w:tr w:rsidR="00060224" w:rsidRPr="0028613C" w:rsidTr="00843E62">
        <w:tc>
          <w:tcPr>
            <w:tcW w:w="3652" w:type="dxa"/>
          </w:tcPr>
          <w:p w:rsidR="00060224" w:rsidRPr="0028613C" w:rsidRDefault="00060224" w:rsidP="009B1E63">
            <w:pPr>
              <w:keepNext/>
              <w:spacing w:before="60"/>
              <w:ind w:left="0"/>
              <w:rPr>
                <w:b/>
              </w:rPr>
            </w:pPr>
            <w:r w:rsidRPr="0028613C">
              <w:rPr>
                <w:b/>
              </w:rPr>
              <w:t>Types of audit</w:t>
            </w:r>
            <w:r>
              <w:rPr>
                <w:b/>
              </w:rPr>
              <w:t>:</w:t>
            </w:r>
          </w:p>
        </w:tc>
        <w:tc>
          <w:tcPr>
            <w:tcW w:w="12048" w:type="dxa"/>
            <w:gridSpan w:val="4"/>
          </w:tcPr>
          <w:p w:rsidR="00060224" w:rsidRPr="0028613C" w:rsidRDefault="00060224" w:rsidP="009B1E63">
            <w:pPr>
              <w:keepNext/>
              <w:spacing w:before="60"/>
              <w:ind w:left="0"/>
            </w:pPr>
            <w:r>
              <w:t>Certification</w:t>
            </w:r>
          </w:p>
        </w:tc>
      </w:tr>
      <w:tr w:rsidR="00060224" w:rsidRPr="0028613C" w:rsidTr="00843E62">
        <w:tc>
          <w:tcPr>
            <w:tcW w:w="3652" w:type="dxa"/>
          </w:tcPr>
          <w:p w:rsidR="00060224" w:rsidRPr="0028613C" w:rsidRDefault="00060224" w:rsidP="009B1E63">
            <w:pPr>
              <w:spacing w:before="60"/>
              <w:ind w:left="0"/>
              <w:rPr>
                <w:b/>
              </w:rPr>
            </w:pPr>
            <w:r w:rsidRPr="0028613C">
              <w:rPr>
                <w:b/>
              </w:rPr>
              <w:t>Premises audited:</w:t>
            </w:r>
          </w:p>
        </w:tc>
        <w:tc>
          <w:tcPr>
            <w:tcW w:w="12048" w:type="dxa"/>
            <w:gridSpan w:val="4"/>
          </w:tcPr>
          <w:p w:rsidR="00060224" w:rsidRPr="0028613C" w:rsidRDefault="00060224" w:rsidP="009B1E63">
            <w:pPr>
              <w:spacing w:before="60"/>
              <w:ind w:left="0"/>
            </w:pPr>
            <w:r>
              <w:rPr>
                <w:noProof/>
              </w:rPr>
              <w:t>7 Cunliffe Road, Redwood, Christchurch</w:t>
            </w:r>
          </w:p>
        </w:tc>
      </w:tr>
      <w:tr w:rsidR="00060224" w:rsidRPr="0028613C" w:rsidTr="00843E62">
        <w:tc>
          <w:tcPr>
            <w:tcW w:w="3652" w:type="dxa"/>
          </w:tcPr>
          <w:p w:rsidR="00060224" w:rsidRPr="0028613C" w:rsidRDefault="00060224" w:rsidP="009B1E63">
            <w:pPr>
              <w:spacing w:before="60"/>
              <w:ind w:left="0"/>
              <w:rPr>
                <w:b/>
              </w:rPr>
            </w:pPr>
            <w:r w:rsidRPr="0028613C">
              <w:rPr>
                <w:b/>
              </w:rPr>
              <w:t>Services audited:</w:t>
            </w:r>
          </w:p>
        </w:tc>
        <w:tc>
          <w:tcPr>
            <w:tcW w:w="12048" w:type="dxa"/>
            <w:gridSpan w:val="4"/>
          </w:tcPr>
          <w:p w:rsidR="00060224" w:rsidRPr="0028613C" w:rsidRDefault="00060224" w:rsidP="009B1E63">
            <w:pPr>
              <w:spacing w:before="60"/>
              <w:ind w:left="0"/>
            </w:pPr>
            <w:r>
              <w:t>Rest home</w:t>
            </w:r>
          </w:p>
        </w:tc>
      </w:tr>
      <w:tr w:rsidR="00060224" w:rsidRPr="0028613C" w:rsidTr="00843E62">
        <w:tc>
          <w:tcPr>
            <w:tcW w:w="3652" w:type="dxa"/>
          </w:tcPr>
          <w:p w:rsidR="00060224" w:rsidRPr="0028613C" w:rsidRDefault="00060224" w:rsidP="009B1E63">
            <w:pPr>
              <w:spacing w:before="60"/>
              <w:ind w:left="0"/>
              <w:rPr>
                <w:b/>
              </w:rPr>
            </w:pPr>
            <w:r w:rsidRPr="0028613C">
              <w:rPr>
                <w:b/>
              </w:rPr>
              <w:t>Dates of audit</w:t>
            </w:r>
            <w:r>
              <w:rPr>
                <w:b/>
              </w:rPr>
              <w:t>:</w:t>
            </w:r>
          </w:p>
        </w:tc>
        <w:tc>
          <w:tcPr>
            <w:tcW w:w="1559" w:type="dxa"/>
            <w:tcBorders>
              <w:right w:val="nil"/>
            </w:tcBorders>
          </w:tcPr>
          <w:p w:rsidR="00060224" w:rsidRPr="0028613C" w:rsidRDefault="00060224" w:rsidP="009B1E63">
            <w:pPr>
              <w:spacing w:before="60"/>
              <w:ind w:left="0"/>
              <w:rPr>
                <w:b/>
              </w:rPr>
            </w:pPr>
            <w:r w:rsidRPr="0028613C">
              <w:rPr>
                <w:b/>
              </w:rPr>
              <w:t>Start date:</w:t>
            </w:r>
          </w:p>
        </w:tc>
        <w:tc>
          <w:tcPr>
            <w:tcW w:w="2835" w:type="dxa"/>
            <w:tcBorders>
              <w:left w:val="nil"/>
              <w:right w:val="nil"/>
            </w:tcBorders>
          </w:tcPr>
          <w:p w:rsidR="00060224" w:rsidRPr="0028613C" w:rsidRDefault="00060224" w:rsidP="009B1E63">
            <w:pPr>
              <w:spacing w:before="60"/>
              <w:ind w:left="0"/>
            </w:pPr>
            <w:r>
              <w:t>12 December 2013</w:t>
            </w:r>
          </w:p>
        </w:tc>
        <w:tc>
          <w:tcPr>
            <w:tcW w:w="1417" w:type="dxa"/>
            <w:tcBorders>
              <w:left w:val="nil"/>
              <w:right w:val="nil"/>
            </w:tcBorders>
          </w:tcPr>
          <w:p w:rsidR="00060224" w:rsidRPr="0028613C" w:rsidRDefault="00060224" w:rsidP="009B1E63">
            <w:pPr>
              <w:spacing w:before="60"/>
              <w:ind w:left="0"/>
              <w:rPr>
                <w:b/>
              </w:rPr>
            </w:pPr>
            <w:r w:rsidRPr="0028613C">
              <w:rPr>
                <w:b/>
              </w:rPr>
              <w:t>End date:</w:t>
            </w:r>
          </w:p>
        </w:tc>
        <w:tc>
          <w:tcPr>
            <w:tcW w:w="6237" w:type="dxa"/>
            <w:tcBorders>
              <w:left w:val="nil"/>
            </w:tcBorders>
          </w:tcPr>
          <w:p w:rsidR="00060224" w:rsidRPr="0028613C" w:rsidRDefault="00060224" w:rsidP="009B1E63">
            <w:pPr>
              <w:spacing w:before="60"/>
              <w:ind w:left="0"/>
            </w:pPr>
            <w:r>
              <w:t>12 December 2013</w:t>
            </w:r>
          </w:p>
        </w:tc>
      </w:tr>
    </w:tbl>
    <w:p w:rsidR="00060224" w:rsidRDefault="00060224" w:rsidP="009B1E63">
      <w:pPr>
        <w:spacing w:after="0"/>
        <w:ind w:left="0"/>
        <w:rPr>
          <w:sz w:val="20"/>
          <w:szCs w:val="20"/>
        </w:rPr>
      </w:pPr>
    </w:p>
    <w:tbl>
      <w:tblPr>
        <w:tblStyle w:val="TableGrid"/>
        <w:tblW w:w="0" w:type="auto"/>
        <w:tblLook w:val="04A0" w:firstRow="1" w:lastRow="0" w:firstColumn="1" w:lastColumn="0" w:noHBand="0" w:noVBand="1"/>
      </w:tblPr>
      <w:tblGrid>
        <w:gridCol w:w="15559"/>
      </w:tblGrid>
      <w:tr w:rsidR="00060224" w:rsidRPr="008A3C5F" w:rsidTr="00843E62">
        <w:tc>
          <w:tcPr>
            <w:tcW w:w="15559" w:type="dxa"/>
          </w:tcPr>
          <w:p w:rsidR="00060224" w:rsidRPr="008A3C5F" w:rsidRDefault="00060224" w:rsidP="009B1E63">
            <w:pPr>
              <w:keepNext/>
              <w:spacing w:before="60"/>
              <w:ind w:left="0"/>
              <w:rPr>
                <w:b/>
              </w:rPr>
            </w:pPr>
            <w:r w:rsidRPr="008A3C5F">
              <w:rPr>
                <w:b/>
              </w:rPr>
              <w:t>Proposed changes to current services</w:t>
            </w:r>
            <w:r>
              <w:rPr>
                <w:b/>
              </w:rPr>
              <w:t xml:space="preserve"> (if any)</w:t>
            </w:r>
            <w:r w:rsidRPr="008A3C5F">
              <w:rPr>
                <w:b/>
              </w:rPr>
              <w:t>:</w:t>
            </w:r>
          </w:p>
        </w:tc>
      </w:tr>
      <w:tr w:rsidR="00060224" w:rsidRPr="008A3C5F" w:rsidTr="00843E62">
        <w:tc>
          <w:tcPr>
            <w:tcW w:w="15559" w:type="dxa"/>
          </w:tcPr>
          <w:p w:rsidR="00060224" w:rsidRPr="008A3C5F" w:rsidRDefault="00060224" w:rsidP="009B1E63">
            <w:pPr>
              <w:tabs>
                <w:tab w:val="left" w:pos="3885"/>
              </w:tabs>
              <w:spacing w:before="60"/>
              <w:ind w:left="0"/>
            </w:pPr>
          </w:p>
        </w:tc>
      </w:tr>
    </w:tbl>
    <w:p w:rsidR="00060224" w:rsidRDefault="00060224" w:rsidP="009B1E63">
      <w:pPr>
        <w:spacing w:after="0"/>
        <w:ind w:left="0"/>
        <w:rPr>
          <w:sz w:val="20"/>
          <w:szCs w:val="20"/>
        </w:rPr>
      </w:pPr>
    </w:p>
    <w:tbl>
      <w:tblPr>
        <w:tblStyle w:val="TableGrid"/>
        <w:tblW w:w="0" w:type="auto"/>
        <w:tblLook w:val="04A0" w:firstRow="1" w:lastRow="0" w:firstColumn="1" w:lastColumn="0" w:noHBand="0" w:noVBand="1"/>
      </w:tblPr>
      <w:tblGrid>
        <w:gridCol w:w="10740"/>
        <w:gridCol w:w="4819"/>
      </w:tblGrid>
      <w:tr w:rsidR="00060224" w:rsidRPr="00A404CD" w:rsidTr="00843E62">
        <w:tc>
          <w:tcPr>
            <w:tcW w:w="10740" w:type="dxa"/>
          </w:tcPr>
          <w:p w:rsidR="00060224" w:rsidRPr="00A404CD" w:rsidRDefault="00060224" w:rsidP="009B1E63">
            <w:pPr>
              <w:spacing w:before="60"/>
              <w:ind w:left="0"/>
              <w:rPr>
                <w:b/>
                <w:szCs w:val="20"/>
              </w:rPr>
            </w:pPr>
            <w:r w:rsidRPr="00A404CD">
              <w:rPr>
                <w:b/>
                <w:szCs w:val="20"/>
              </w:rPr>
              <w:t>Total beds occupied across all premises included in the audit</w:t>
            </w:r>
            <w:r>
              <w:rPr>
                <w:b/>
                <w:szCs w:val="20"/>
              </w:rPr>
              <w:t xml:space="preserve"> on the first day of the audit</w:t>
            </w:r>
            <w:r w:rsidRPr="00A404CD">
              <w:rPr>
                <w:b/>
                <w:szCs w:val="20"/>
              </w:rPr>
              <w:t>:</w:t>
            </w:r>
          </w:p>
        </w:tc>
        <w:tc>
          <w:tcPr>
            <w:tcW w:w="4819" w:type="dxa"/>
          </w:tcPr>
          <w:p w:rsidR="00060224" w:rsidRPr="00A404CD" w:rsidRDefault="00060224" w:rsidP="009B1E63">
            <w:pPr>
              <w:spacing w:before="60"/>
              <w:ind w:left="0"/>
              <w:rPr>
                <w:b/>
                <w:szCs w:val="20"/>
              </w:rPr>
            </w:pPr>
            <w:r>
              <w:rPr>
                <w:szCs w:val="20"/>
              </w:rPr>
              <w:t>23</w:t>
            </w:r>
          </w:p>
        </w:tc>
      </w:tr>
    </w:tbl>
    <w:p w:rsidR="00060224" w:rsidRPr="000438ED" w:rsidRDefault="00060224" w:rsidP="009B1E63">
      <w:pPr>
        <w:pStyle w:val="Heading2"/>
      </w:pPr>
      <w:r w:rsidRPr="000438ED">
        <w:lastRenderedPageBreak/>
        <w:t>Audit Team</w:t>
      </w:r>
    </w:p>
    <w:tbl>
      <w:tblPr>
        <w:tblStyle w:val="TableGrid"/>
        <w:tblW w:w="0" w:type="auto"/>
        <w:tblLook w:val="04A0" w:firstRow="1" w:lastRow="0" w:firstColumn="1" w:lastColumn="0" w:noHBand="0" w:noVBand="1"/>
      </w:tblPr>
      <w:tblGrid>
        <w:gridCol w:w="2235"/>
        <w:gridCol w:w="7087"/>
        <w:gridCol w:w="1418"/>
        <w:gridCol w:w="1701"/>
        <w:gridCol w:w="1417"/>
        <w:gridCol w:w="1701"/>
      </w:tblGrid>
      <w:tr w:rsidR="00060224" w:rsidRPr="00A94C69" w:rsidTr="00843E62">
        <w:trPr>
          <w:cantSplit/>
        </w:trPr>
        <w:tc>
          <w:tcPr>
            <w:tcW w:w="2235" w:type="dxa"/>
          </w:tcPr>
          <w:p w:rsidR="00060224" w:rsidRPr="00A94C69" w:rsidRDefault="00060224" w:rsidP="009B1E63">
            <w:pPr>
              <w:tabs>
                <w:tab w:val="left" w:pos="1560"/>
              </w:tabs>
              <w:spacing w:before="60"/>
              <w:ind w:left="0"/>
              <w:rPr>
                <w:rFonts w:cs="Arial"/>
                <w:sz w:val="20"/>
                <w:szCs w:val="20"/>
              </w:rPr>
            </w:pPr>
            <w:r w:rsidRPr="00A94C69">
              <w:rPr>
                <w:rFonts w:cs="Arial"/>
                <w:b/>
                <w:sz w:val="20"/>
                <w:szCs w:val="20"/>
              </w:rPr>
              <w:t>Lead Auditor</w:t>
            </w:r>
          </w:p>
        </w:tc>
        <w:tc>
          <w:tcPr>
            <w:tcW w:w="7087" w:type="dxa"/>
          </w:tcPr>
          <w:p w:rsidR="00060224" w:rsidRPr="00FA2EDC" w:rsidRDefault="00060224" w:rsidP="009B1E63">
            <w:pPr>
              <w:tabs>
                <w:tab w:val="left" w:pos="1560"/>
              </w:tabs>
              <w:spacing w:before="60"/>
              <w:ind w:left="0"/>
              <w:rPr>
                <w:rFonts w:cs="Arial"/>
                <w:sz w:val="20"/>
                <w:szCs w:val="20"/>
              </w:rPr>
            </w:pPr>
            <w:r>
              <w:rPr>
                <w:rFonts w:cs="Arial"/>
                <w:sz w:val="20"/>
                <w:szCs w:val="20"/>
              </w:rPr>
              <w:t>XXXXXX</w:t>
            </w:r>
          </w:p>
        </w:tc>
        <w:tc>
          <w:tcPr>
            <w:tcW w:w="1418" w:type="dxa"/>
          </w:tcPr>
          <w:p w:rsidR="00060224" w:rsidRPr="00A94C69" w:rsidRDefault="00060224" w:rsidP="009B1E63">
            <w:pPr>
              <w:spacing w:before="60"/>
              <w:ind w:left="0"/>
              <w:jc w:val="right"/>
              <w:rPr>
                <w:rFonts w:cs="Arial"/>
                <w:sz w:val="20"/>
                <w:szCs w:val="20"/>
              </w:rPr>
            </w:pPr>
            <w:r>
              <w:rPr>
                <w:rFonts w:cs="Arial"/>
                <w:b/>
                <w:sz w:val="20"/>
                <w:szCs w:val="20"/>
              </w:rPr>
              <w:t>H</w:t>
            </w:r>
            <w:r w:rsidRPr="00A94C69">
              <w:rPr>
                <w:rFonts w:cs="Arial"/>
                <w:b/>
                <w:sz w:val="20"/>
                <w:szCs w:val="20"/>
              </w:rPr>
              <w:t>ours on site</w:t>
            </w:r>
          </w:p>
        </w:tc>
        <w:tc>
          <w:tcPr>
            <w:tcW w:w="1701" w:type="dxa"/>
          </w:tcPr>
          <w:p w:rsidR="00060224" w:rsidRPr="00A94C69" w:rsidRDefault="00060224" w:rsidP="009B1E63">
            <w:pPr>
              <w:spacing w:before="60"/>
              <w:ind w:left="0"/>
              <w:jc w:val="center"/>
              <w:rPr>
                <w:rFonts w:cs="Arial"/>
                <w:sz w:val="20"/>
                <w:szCs w:val="20"/>
              </w:rPr>
            </w:pPr>
            <w:r>
              <w:rPr>
                <w:rFonts w:cs="Arial"/>
                <w:sz w:val="20"/>
                <w:szCs w:val="20"/>
              </w:rPr>
              <w:t>8</w:t>
            </w:r>
          </w:p>
        </w:tc>
        <w:tc>
          <w:tcPr>
            <w:tcW w:w="1417" w:type="dxa"/>
          </w:tcPr>
          <w:p w:rsidR="00060224" w:rsidRPr="00A94C69" w:rsidRDefault="00060224" w:rsidP="009B1E63">
            <w:pPr>
              <w:spacing w:before="60"/>
              <w:ind w:left="0"/>
              <w:jc w:val="right"/>
              <w:rPr>
                <w:rFonts w:cs="Arial"/>
                <w:sz w:val="20"/>
                <w:szCs w:val="20"/>
              </w:rPr>
            </w:pPr>
            <w:r>
              <w:rPr>
                <w:rFonts w:cs="Arial"/>
                <w:b/>
                <w:sz w:val="20"/>
                <w:szCs w:val="20"/>
              </w:rPr>
              <w:t>H</w:t>
            </w:r>
            <w:r w:rsidRPr="00A94C69">
              <w:rPr>
                <w:rFonts w:cs="Arial"/>
                <w:b/>
                <w:sz w:val="20"/>
                <w:szCs w:val="20"/>
              </w:rPr>
              <w:t>ours off site</w:t>
            </w:r>
          </w:p>
        </w:tc>
        <w:tc>
          <w:tcPr>
            <w:tcW w:w="1701" w:type="dxa"/>
          </w:tcPr>
          <w:p w:rsidR="00060224" w:rsidRPr="00A94C69" w:rsidRDefault="00060224" w:rsidP="009B1E63">
            <w:pPr>
              <w:spacing w:before="60"/>
              <w:ind w:left="0"/>
              <w:jc w:val="center"/>
              <w:rPr>
                <w:rFonts w:cs="Arial"/>
                <w:sz w:val="20"/>
                <w:szCs w:val="20"/>
              </w:rPr>
            </w:pPr>
            <w:r>
              <w:rPr>
                <w:rFonts w:cs="Arial"/>
                <w:sz w:val="20"/>
                <w:szCs w:val="20"/>
              </w:rPr>
              <w:t>5</w:t>
            </w:r>
          </w:p>
        </w:tc>
      </w:tr>
      <w:tr w:rsidR="00060224" w:rsidRPr="00A94C69" w:rsidTr="00843E62">
        <w:trPr>
          <w:cantSplit/>
        </w:trPr>
        <w:tc>
          <w:tcPr>
            <w:tcW w:w="2235" w:type="dxa"/>
          </w:tcPr>
          <w:p w:rsidR="00060224" w:rsidRPr="00A94C69" w:rsidRDefault="00060224" w:rsidP="009B1E63">
            <w:pPr>
              <w:keepNext/>
              <w:spacing w:before="60"/>
              <w:ind w:left="0"/>
              <w:rPr>
                <w:rFonts w:cs="Arial"/>
                <w:b/>
                <w:sz w:val="20"/>
                <w:szCs w:val="20"/>
              </w:rPr>
            </w:pPr>
            <w:r w:rsidRPr="00A94C69">
              <w:rPr>
                <w:rFonts w:cs="Arial"/>
                <w:b/>
                <w:sz w:val="20"/>
                <w:szCs w:val="20"/>
              </w:rPr>
              <w:t>Other Auditors</w:t>
            </w:r>
          </w:p>
        </w:tc>
        <w:tc>
          <w:tcPr>
            <w:tcW w:w="7087" w:type="dxa"/>
          </w:tcPr>
          <w:p w:rsidR="00060224" w:rsidRPr="00FA2EDC" w:rsidRDefault="00060224" w:rsidP="009B1E63">
            <w:pPr>
              <w:keepNext/>
              <w:spacing w:before="60"/>
              <w:ind w:left="0"/>
              <w:rPr>
                <w:rFonts w:cs="Arial"/>
                <w:sz w:val="20"/>
                <w:szCs w:val="20"/>
              </w:rPr>
            </w:pPr>
            <w:r>
              <w:rPr>
                <w:rFonts w:cs="Arial"/>
                <w:sz w:val="20"/>
                <w:szCs w:val="20"/>
              </w:rPr>
              <w:t>XXXXXX</w:t>
            </w:r>
          </w:p>
        </w:tc>
        <w:tc>
          <w:tcPr>
            <w:tcW w:w="1418" w:type="dxa"/>
          </w:tcPr>
          <w:p w:rsidR="00060224" w:rsidRPr="00A94C69" w:rsidRDefault="00060224" w:rsidP="009B1E63">
            <w:pPr>
              <w:keepNext/>
              <w:spacing w:before="60"/>
              <w:ind w:left="0"/>
              <w:jc w:val="right"/>
              <w:rPr>
                <w:rFonts w:cs="Arial"/>
                <w:b/>
                <w:sz w:val="20"/>
                <w:szCs w:val="20"/>
              </w:rPr>
            </w:pPr>
            <w:r w:rsidRPr="00A94C69">
              <w:rPr>
                <w:rFonts w:cs="Arial"/>
                <w:b/>
                <w:sz w:val="20"/>
                <w:szCs w:val="20"/>
              </w:rPr>
              <w:t>Total hours on site</w:t>
            </w:r>
          </w:p>
        </w:tc>
        <w:tc>
          <w:tcPr>
            <w:tcW w:w="1701" w:type="dxa"/>
          </w:tcPr>
          <w:p w:rsidR="00060224" w:rsidRPr="00A94C69" w:rsidRDefault="00060224" w:rsidP="009B1E63">
            <w:pPr>
              <w:keepNext/>
              <w:spacing w:before="60"/>
              <w:ind w:left="0"/>
              <w:jc w:val="center"/>
              <w:rPr>
                <w:rFonts w:cs="Arial"/>
                <w:sz w:val="20"/>
                <w:szCs w:val="20"/>
              </w:rPr>
            </w:pPr>
            <w:r>
              <w:rPr>
                <w:rFonts w:cs="Arial"/>
                <w:sz w:val="20"/>
                <w:szCs w:val="20"/>
              </w:rPr>
              <w:t>8</w:t>
            </w:r>
          </w:p>
        </w:tc>
        <w:tc>
          <w:tcPr>
            <w:tcW w:w="1417" w:type="dxa"/>
          </w:tcPr>
          <w:p w:rsidR="00060224" w:rsidRPr="00A94C69" w:rsidRDefault="00060224" w:rsidP="009B1E63">
            <w:pPr>
              <w:keepNext/>
              <w:spacing w:before="60"/>
              <w:ind w:left="0"/>
              <w:jc w:val="right"/>
              <w:rPr>
                <w:rFonts w:cs="Arial"/>
                <w:b/>
                <w:sz w:val="20"/>
                <w:szCs w:val="20"/>
              </w:rPr>
            </w:pPr>
            <w:r w:rsidRPr="00A94C69">
              <w:rPr>
                <w:rFonts w:cs="Arial"/>
                <w:b/>
                <w:sz w:val="20"/>
                <w:szCs w:val="20"/>
              </w:rPr>
              <w:t>Total hours off site</w:t>
            </w:r>
          </w:p>
        </w:tc>
        <w:tc>
          <w:tcPr>
            <w:tcW w:w="1701" w:type="dxa"/>
          </w:tcPr>
          <w:p w:rsidR="00060224" w:rsidRPr="00A94C69" w:rsidRDefault="00060224" w:rsidP="009B1E63">
            <w:pPr>
              <w:keepNext/>
              <w:spacing w:before="60"/>
              <w:ind w:left="0"/>
              <w:jc w:val="center"/>
              <w:rPr>
                <w:rFonts w:cs="Arial"/>
                <w:sz w:val="20"/>
                <w:szCs w:val="20"/>
              </w:rPr>
            </w:pPr>
            <w:r>
              <w:rPr>
                <w:rFonts w:cs="Arial"/>
                <w:sz w:val="20"/>
                <w:szCs w:val="20"/>
              </w:rPr>
              <w:t>4</w:t>
            </w:r>
          </w:p>
        </w:tc>
      </w:tr>
      <w:tr w:rsidR="00060224" w:rsidRPr="00A94C69" w:rsidTr="00843E62">
        <w:trPr>
          <w:cantSplit/>
        </w:trPr>
        <w:tc>
          <w:tcPr>
            <w:tcW w:w="2235" w:type="dxa"/>
          </w:tcPr>
          <w:p w:rsidR="00060224" w:rsidRPr="00A94C69" w:rsidRDefault="00060224" w:rsidP="009B1E63">
            <w:pPr>
              <w:keepNext/>
              <w:spacing w:before="60"/>
              <w:ind w:left="0"/>
              <w:rPr>
                <w:rFonts w:cs="Arial"/>
                <w:b/>
                <w:sz w:val="20"/>
                <w:szCs w:val="20"/>
              </w:rPr>
            </w:pPr>
            <w:r w:rsidRPr="00A94C69">
              <w:rPr>
                <w:rFonts w:cs="Arial"/>
                <w:b/>
                <w:sz w:val="20"/>
                <w:szCs w:val="20"/>
              </w:rPr>
              <w:t>Technical Experts</w:t>
            </w:r>
          </w:p>
        </w:tc>
        <w:tc>
          <w:tcPr>
            <w:tcW w:w="7087" w:type="dxa"/>
          </w:tcPr>
          <w:p w:rsidR="00060224" w:rsidRPr="00FA2EDC" w:rsidRDefault="00060224" w:rsidP="009B1E63">
            <w:pPr>
              <w:keepNext/>
              <w:spacing w:before="60"/>
              <w:ind w:left="0"/>
              <w:rPr>
                <w:rFonts w:cs="Arial"/>
                <w:sz w:val="20"/>
                <w:szCs w:val="20"/>
              </w:rPr>
            </w:pPr>
          </w:p>
        </w:tc>
        <w:tc>
          <w:tcPr>
            <w:tcW w:w="1418" w:type="dxa"/>
          </w:tcPr>
          <w:p w:rsidR="00060224" w:rsidRPr="00A94C69" w:rsidRDefault="00060224" w:rsidP="009B1E63">
            <w:pPr>
              <w:keepNext/>
              <w:spacing w:before="60"/>
              <w:ind w:left="0"/>
              <w:jc w:val="right"/>
              <w:rPr>
                <w:rFonts w:cs="Arial"/>
                <w:b/>
                <w:sz w:val="20"/>
                <w:szCs w:val="20"/>
              </w:rPr>
            </w:pPr>
            <w:r w:rsidRPr="00A94C69">
              <w:rPr>
                <w:rFonts w:cs="Arial"/>
                <w:b/>
                <w:sz w:val="20"/>
                <w:szCs w:val="20"/>
              </w:rPr>
              <w:t>Total hours on site</w:t>
            </w:r>
          </w:p>
        </w:tc>
        <w:tc>
          <w:tcPr>
            <w:tcW w:w="1701" w:type="dxa"/>
          </w:tcPr>
          <w:p w:rsidR="00060224" w:rsidRPr="00A94C69" w:rsidRDefault="00060224" w:rsidP="009B1E63">
            <w:pPr>
              <w:keepNext/>
              <w:spacing w:before="60"/>
              <w:ind w:left="0"/>
              <w:jc w:val="center"/>
              <w:rPr>
                <w:rFonts w:cs="Arial"/>
                <w:sz w:val="20"/>
                <w:szCs w:val="20"/>
              </w:rPr>
            </w:pPr>
          </w:p>
        </w:tc>
        <w:tc>
          <w:tcPr>
            <w:tcW w:w="1417" w:type="dxa"/>
          </w:tcPr>
          <w:p w:rsidR="00060224" w:rsidRPr="00A94C69" w:rsidRDefault="00060224" w:rsidP="009B1E63">
            <w:pPr>
              <w:keepNext/>
              <w:spacing w:before="60"/>
              <w:ind w:left="0"/>
              <w:jc w:val="right"/>
              <w:rPr>
                <w:rFonts w:cs="Arial"/>
                <w:b/>
                <w:sz w:val="20"/>
                <w:szCs w:val="20"/>
              </w:rPr>
            </w:pPr>
            <w:r w:rsidRPr="00A94C69">
              <w:rPr>
                <w:rFonts w:cs="Arial"/>
                <w:b/>
                <w:sz w:val="20"/>
                <w:szCs w:val="20"/>
              </w:rPr>
              <w:t>Total hours off site</w:t>
            </w:r>
          </w:p>
        </w:tc>
        <w:tc>
          <w:tcPr>
            <w:tcW w:w="1701" w:type="dxa"/>
          </w:tcPr>
          <w:p w:rsidR="00060224" w:rsidRPr="00A94C69" w:rsidRDefault="00060224" w:rsidP="009B1E63">
            <w:pPr>
              <w:keepNext/>
              <w:spacing w:before="60"/>
              <w:ind w:left="0"/>
              <w:jc w:val="center"/>
              <w:rPr>
                <w:rFonts w:cs="Arial"/>
                <w:sz w:val="20"/>
                <w:szCs w:val="20"/>
              </w:rPr>
            </w:pPr>
          </w:p>
        </w:tc>
      </w:tr>
      <w:tr w:rsidR="00060224" w:rsidRPr="00A94C69" w:rsidTr="00843E62">
        <w:trPr>
          <w:cantSplit/>
        </w:trPr>
        <w:tc>
          <w:tcPr>
            <w:tcW w:w="2235" w:type="dxa"/>
          </w:tcPr>
          <w:p w:rsidR="00060224" w:rsidRPr="00A94C69" w:rsidRDefault="00060224" w:rsidP="009B1E63">
            <w:pPr>
              <w:keepNext/>
              <w:spacing w:before="60"/>
              <w:ind w:left="0"/>
              <w:rPr>
                <w:rFonts w:cs="Arial"/>
                <w:b/>
                <w:sz w:val="20"/>
                <w:szCs w:val="20"/>
              </w:rPr>
            </w:pPr>
            <w:r w:rsidRPr="00A94C69">
              <w:rPr>
                <w:rFonts w:cs="Arial"/>
                <w:b/>
                <w:sz w:val="20"/>
                <w:szCs w:val="20"/>
              </w:rPr>
              <w:t>Consumer Auditors</w:t>
            </w:r>
          </w:p>
        </w:tc>
        <w:tc>
          <w:tcPr>
            <w:tcW w:w="7087" w:type="dxa"/>
            <w:tcBorders>
              <w:bottom w:val="single" w:sz="4" w:space="0" w:color="auto"/>
            </w:tcBorders>
          </w:tcPr>
          <w:p w:rsidR="00060224" w:rsidRPr="00FA2EDC" w:rsidRDefault="00060224" w:rsidP="009B1E63">
            <w:pPr>
              <w:keepNext/>
              <w:spacing w:before="60"/>
              <w:ind w:left="0"/>
              <w:rPr>
                <w:rFonts w:cs="Arial"/>
                <w:sz w:val="20"/>
                <w:szCs w:val="20"/>
              </w:rPr>
            </w:pPr>
          </w:p>
        </w:tc>
        <w:tc>
          <w:tcPr>
            <w:tcW w:w="1418" w:type="dxa"/>
            <w:tcBorders>
              <w:bottom w:val="single" w:sz="4" w:space="0" w:color="auto"/>
            </w:tcBorders>
          </w:tcPr>
          <w:p w:rsidR="00060224" w:rsidRPr="00A94C69" w:rsidRDefault="00060224" w:rsidP="009B1E63">
            <w:pPr>
              <w:keepNext/>
              <w:spacing w:before="60"/>
              <w:ind w:left="0"/>
              <w:jc w:val="right"/>
              <w:rPr>
                <w:rFonts w:cs="Arial"/>
                <w:b/>
                <w:sz w:val="20"/>
                <w:szCs w:val="20"/>
              </w:rPr>
            </w:pPr>
            <w:r w:rsidRPr="00A94C69">
              <w:rPr>
                <w:rFonts w:cs="Arial"/>
                <w:b/>
                <w:sz w:val="20"/>
                <w:szCs w:val="20"/>
              </w:rPr>
              <w:t>Total hours on site</w:t>
            </w:r>
          </w:p>
        </w:tc>
        <w:tc>
          <w:tcPr>
            <w:tcW w:w="1701" w:type="dxa"/>
            <w:tcBorders>
              <w:bottom w:val="single" w:sz="4" w:space="0" w:color="auto"/>
            </w:tcBorders>
          </w:tcPr>
          <w:p w:rsidR="00060224" w:rsidRPr="00A94C69" w:rsidRDefault="00060224" w:rsidP="009B1E63">
            <w:pPr>
              <w:keepNext/>
              <w:spacing w:before="60"/>
              <w:ind w:left="0"/>
              <w:jc w:val="center"/>
              <w:rPr>
                <w:rFonts w:cs="Arial"/>
                <w:sz w:val="20"/>
                <w:szCs w:val="20"/>
              </w:rPr>
            </w:pPr>
          </w:p>
        </w:tc>
        <w:tc>
          <w:tcPr>
            <w:tcW w:w="1417" w:type="dxa"/>
          </w:tcPr>
          <w:p w:rsidR="00060224" w:rsidRPr="00A94C69" w:rsidRDefault="00060224" w:rsidP="009B1E63">
            <w:pPr>
              <w:keepNext/>
              <w:spacing w:before="60"/>
              <w:ind w:left="0"/>
              <w:jc w:val="right"/>
              <w:rPr>
                <w:rFonts w:cs="Arial"/>
                <w:b/>
                <w:sz w:val="20"/>
                <w:szCs w:val="20"/>
              </w:rPr>
            </w:pPr>
            <w:r w:rsidRPr="00A94C69">
              <w:rPr>
                <w:rFonts w:cs="Arial"/>
                <w:b/>
                <w:sz w:val="20"/>
                <w:szCs w:val="20"/>
              </w:rPr>
              <w:t>Total hours off site</w:t>
            </w:r>
          </w:p>
        </w:tc>
        <w:tc>
          <w:tcPr>
            <w:tcW w:w="1701" w:type="dxa"/>
          </w:tcPr>
          <w:p w:rsidR="00060224" w:rsidRPr="00A94C69" w:rsidRDefault="00060224" w:rsidP="009B1E63">
            <w:pPr>
              <w:keepNext/>
              <w:spacing w:before="60"/>
              <w:ind w:left="0"/>
              <w:jc w:val="center"/>
              <w:rPr>
                <w:rFonts w:cs="Arial"/>
                <w:sz w:val="20"/>
                <w:szCs w:val="20"/>
              </w:rPr>
            </w:pPr>
          </w:p>
        </w:tc>
      </w:tr>
      <w:tr w:rsidR="00060224" w:rsidRPr="00A94C69" w:rsidTr="00843E62">
        <w:trPr>
          <w:cantSplit/>
        </w:trPr>
        <w:tc>
          <w:tcPr>
            <w:tcW w:w="2235" w:type="dxa"/>
          </w:tcPr>
          <w:p w:rsidR="00060224" w:rsidRPr="00A94C69" w:rsidRDefault="00060224" w:rsidP="009B1E63">
            <w:pPr>
              <w:spacing w:before="60"/>
              <w:ind w:left="0"/>
              <w:rPr>
                <w:rFonts w:cs="Arial"/>
                <w:sz w:val="20"/>
                <w:szCs w:val="20"/>
              </w:rPr>
            </w:pPr>
            <w:r w:rsidRPr="00A94C69">
              <w:rPr>
                <w:rFonts w:cs="Arial"/>
                <w:b/>
                <w:sz w:val="20"/>
                <w:szCs w:val="20"/>
              </w:rPr>
              <w:t>Peer Reviewer</w:t>
            </w:r>
          </w:p>
        </w:tc>
        <w:tc>
          <w:tcPr>
            <w:tcW w:w="7087" w:type="dxa"/>
            <w:tcBorders>
              <w:right w:val="nil"/>
            </w:tcBorders>
          </w:tcPr>
          <w:p w:rsidR="00060224" w:rsidRPr="00A94C69" w:rsidRDefault="00060224" w:rsidP="009B1E63">
            <w:pPr>
              <w:spacing w:before="60"/>
              <w:ind w:left="0"/>
              <w:rPr>
                <w:rFonts w:cs="Arial"/>
                <w:sz w:val="20"/>
                <w:szCs w:val="20"/>
              </w:rPr>
            </w:pPr>
            <w:r>
              <w:rPr>
                <w:rFonts w:cs="Arial"/>
                <w:sz w:val="20"/>
                <w:szCs w:val="20"/>
              </w:rPr>
              <w:t>XXXXX</w:t>
            </w:r>
          </w:p>
        </w:tc>
        <w:tc>
          <w:tcPr>
            <w:tcW w:w="1418" w:type="dxa"/>
            <w:tcBorders>
              <w:left w:val="nil"/>
              <w:right w:val="nil"/>
            </w:tcBorders>
          </w:tcPr>
          <w:p w:rsidR="00060224" w:rsidRPr="00A94C69" w:rsidRDefault="00060224" w:rsidP="009B1E63">
            <w:pPr>
              <w:spacing w:before="60"/>
              <w:ind w:left="0"/>
              <w:rPr>
                <w:rFonts w:cs="Arial"/>
                <w:sz w:val="20"/>
                <w:szCs w:val="20"/>
              </w:rPr>
            </w:pPr>
          </w:p>
        </w:tc>
        <w:tc>
          <w:tcPr>
            <w:tcW w:w="1701" w:type="dxa"/>
            <w:tcBorders>
              <w:left w:val="nil"/>
            </w:tcBorders>
          </w:tcPr>
          <w:p w:rsidR="00060224" w:rsidRPr="00A94C69" w:rsidRDefault="00060224" w:rsidP="009B1E63">
            <w:pPr>
              <w:spacing w:before="60"/>
              <w:ind w:left="0"/>
              <w:rPr>
                <w:rFonts w:cs="Arial"/>
                <w:sz w:val="20"/>
                <w:szCs w:val="20"/>
              </w:rPr>
            </w:pPr>
          </w:p>
        </w:tc>
        <w:tc>
          <w:tcPr>
            <w:tcW w:w="1417" w:type="dxa"/>
          </w:tcPr>
          <w:p w:rsidR="00060224" w:rsidRPr="00A94C69" w:rsidRDefault="00060224" w:rsidP="009B1E63">
            <w:pPr>
              <w:spacing w:before="60"/>
              <w:ind w:left="0"/>
              <w:jc w:val="center"/>
              <w:rPr>
                <w:rFonts w:cs="Arial"/>
                <w:sz w:val="20"/>
                <w:szCs w:val="20"/>
              </w:rPr>
            </w:pPr>
            <w:r>
              <w:rPr>
                <w:rFonts w:cs="Arial"/>
                <w:b/>
                <w:sz w:val="20"/>
                <w:szCs w:val="20"/>
              </w:rPr>
              <w:t>H</w:t>
            </w:r>
            <w:r w:rsidRPr="00A94C69">
              <w:rPr>
                <w:rFonts w:cs="Arial"/>
                <w:b/>
                <w:sz w:val="20"/>
                <w:szCs w:val="20"/>
              </w:rPr>
              <w:t>ours</w:t>
            </w:r>
          </w:p>
        </w:tc>
        <w:tc>
          <w:tcPr>
            <w:tcW w:w="1701" w:type="dxa"/>
          </w:tcPr>
          <w:p w:rsidR="00060224" w:rsidRPr="00A94C69" w:rsidRDefault="00060224" w:rsidP="009B1E63">
            <w:pPr>
              <w:spacing w:before="60"/>
              <w:ind w:left="0"/>
              <w:jc w:val="center"/>
              <w:rPr>
                <w:rFonts w:cs="Arial"/>
                <w:sz w:val="20"/>
                <w:szCs w:val="20"/>
              </w:rPr>
            </w:pPr>
            <w:r>
              <w:rPr>
                <w:rFonts w:cs="Arial"/>
                <w:sz w:val="20"/>
                <w:szCs w:val="20"/>
              </w:rPr>
              <w:t>2</w:t>
            </w:r>
          </w:p>
        </w:tc>
      </w:tr>
    </w:tbl>
    <w:p w:rsidR="00060224" w:rsidRPr="000438ED" w:rsidRDefault="00060224" w:rsidP="009B1E63">
      <w:pPr>
        <w:pStyle w:val="Heading2"/>
      </w:pPr>
      <w:r w:rsidRPr="000438ED">
        <w:t>Sample Totals</w:t>
      </w:r>
    </w:p>
    <w:tbl>
      <w:tblPr>
        <w:tblStyle w:val="TableGrid"/>
        <w:tblW w:w="0" w:type="auto"/>
        <w:tblLook w:val="04A0" w:firstRow="1" w:lastRow="0" w:firstColumn="1" w:lastColumn="0" w:noHBand="0" w:noVBand="1"/>
      </w:tblPr>
      <w:tblGrid>
        <w:gridCol w:w="3510"/>
        <w:gridCol w:w="1701"/>
        <w:gridCol w:w="3544"/>
        <w:gridCol w:w="1653"/>
        <w:gridCol w:w="3450"/>
        <w:gridCol w:w="1756"/>
      </w:tblGrid>
      <w:tr w:rsidR="00060224" w:rsidRPr="001E74BD" w:rsidTr="00843E62">
        <w:tc>
          <w:tcPr>
            <w:tcW w:w="3510" w:type="dxa"/>
          </w:tcPr>
          <w:p w:rsidR="00060224" w:rsidRPr="001E74BD" w:rsidRDefault="00060224" w:rsidP="009B1E63">
            <w:pPr>
              <w:keepNext/>
              <w:spacing w:before="60"/>
              <w:ind w:left="0"/>
              <w:rPr>
                <w:sz w:val="20"/>
                <w:szCs w:val="20"/>
                <w:lang w:eastAsia="en-NZ"/>
              </w:rPr>
            </w:pPr>
            <w:r w:rsidRPr="001E74BD">
              <w:rPr>
                <w:sz w:val="20"/>
                <w:szCs w:val="20"/>
                <w:lang w:eastAsia="en-NZ"/>
              </w:rPr>
              <w:t>Total audit hours on site</w:t>
            </w:r>
          </w:p>
        </w:tc>
        <w:tc>
          <w:tcPr>
            <w:tcW w:w="1701" w:type="dxa"/>
          </w:tcPr>
          <w:p w:rsidR="00060224" w:rsidRPr="001E74BD" w:rsidRDefault="00060224" w:rsidP="009B1E63">
            <w:pPr>
              <w:keepNext/>
              <w:spacing w:before="60"/>
              <w:ind w:left="0"/>
              <w:jc w:val="center"/>
              <w:rPr>
                <w:sz w:val="20"/>
                <w:szCs w:val="20"/>
                <w:lang w:eastAsia="en-NZ"/>
              </w:rPr>
            </w:pPr>
            <w:r>
              <w:rPr>
                <w:sz w:val="20"/>
                <w:szCs w:val="20"/>
                <w:lang w:eastAsia="en-NZ"/>
              </w:rPr>
              <w:t>16</w:t>
            </w:r>
          </w:p>
        </w:tc>
        <w:tc>
          <w:tcPr>
            <w:tcW w:w="3544" w:type="dxa"/>
          </w:tcPr>
          <w:p w:rsidR="00060224" w:rsidRPr="001E74BD" w:rsidRDefault="00060224" w:rsidP="009B1E63">
            <w:pPr>
              <w:keepNext/>
              <w:spacing w:before="60"/>
              <w:ind w:left="0"/>
              <w:rPr>
                <w:sz w:val="20"/>
                <w:szCs w:val="20"/>
                <w:lang w:eastAsia="en-NZ"/>
              </w:rPr>
            </w:pPr>
            <w:r w:rsidRPr="001E74BD">
              <w:rPr>
                <w:sz w:val="20"/>
                <w:szCs w:val="20"/>
                <w:lang w:eastAsia="en-NZ"/>
              </w:rPr>
              <w:t>Total audit hours off site</w:t>
            </w:r>
          </w:p>
        </w:tc>
        <w:tc>
          <w:tcPr>
            <w:tcW w:w="1653" w:type="dxa"/>
          </w:tcPr>
          <w:p w:rsidR="00060224" w:rsidRPr="001E74BD" w:rsidRDefault="00060224" w:rsidP="009B1E63">
            <w:pPr>
              <w:keepNext/>
              <w:spacing w:before="60"/>
              <w:ind w:left="0"/>
              <w:jc w:val="center"/>
              <w:rPr>
                <w:sz w:val="20"/>
                <w:szCs w:val="20"/>
                <w:lang w:eastAsia="en-NZ"/>
              </w:rPr>
            </w:pPr>
            <w:r>
              <w:rPr>
                <w:sz w:val="20"/>
                <w:szCs w:val="20"/>
                <w:lang w:eastAsia="en-NZ"/>
              </w:rPr>
              <w:t>11</w:t>
            </w:r>
          </w:p>
        </w:tc>
        <w:tc>
          <w:tcPr>
            <w:tcW w:w="3450" w:type="dxa"/>
          </w:tcPr>
          <w:p w:rsidR="00060224" w:rsidRPr="001E74BD" w:rsidRDefault="00060224" w:rsidP="009B1E63">
            <w:pPr>
              <w:keepNext/>
              <w:spacing w:before="60"/>
              <w:ind w:left="0"/>
              <w:rPr>
                <w:sz w:val="20"/>
                <w:szCs w:val="20"/>
                <w:lang w:eastAsia="en-NZ"/>
              </w:rPr>
            </w:pPr>
            <w:r w:rsidRPr="001E74BD">
              <w:rPr>
                <w:sz w:val="20"/>
                <w:szCs w:val="20"/>
                <w:lang w:eastAsia="en-NZ"/>
              </w:rPr>
              <w:t>Total audit hours</w:t>
            </w:r>
          </w:p>
        </w:tc>
        <w:tc>
          <w:tcPr>
            <w:tcW w:w="1756" w:type="dxa"/>
          </w:tcPr>
          <w:p w:rsidR="00060224" w:rsidRPr="001E74BD" w:rsidRDefault="00060224" w:rsidP="009B1E63">
            <w:pPr>
              <w:keepNext/>
              <w:spacing w:before="60"/>
              <w:ind w:left="0"/>
              <w:jc w:val="center"/>
              <w:rPr>
                <w:sz w:val="20"/>
                <w:szCs w:val="20"/>
                <w:lang w:eastAsia="en-NZ"/>
              </w:rPr>
            </w:pPr>
            <w:r>
              <w:rPr>
                <w:sz w:val="20"/>
                <w:szCs w:val="20"/>
                <w:lang w:eastAsia="en-NZ"/>
              </w:rPr>
              <w:t>27</w:t>
            </w:r>
          </w:p>
        </w:tc>
      </w:tr>
    </w:tbl>
    <w:p w:rsidR="00060224" w:rsidRPr="001E74BD" w:rsidRDefault="00060224" w:rsidP="009B1E63">
      <w:pPr>
        <w:keepNext/>
        <w:spacing w:after="0"/>
        <w:ind w:left="0"/>
        <w:rPr>
          <w:sz w:val="20"/>
          <w:szCs w:val="20"/>
          <w:lang w:eastAsia="en-NZ"/>
        </w:rPr>
      </w:pPr>
    </w:p>
    <w:tbl>
      <w:tblPr>
        <w:tblStyle w:val="TableGrid"/>
        <w:tblW w:w="15559" w:type="dxa"/>
        <w:tblLook w:val="04A0" w:firstRow="1" w:lastRow="0" w:firstColumn="1" w:lastColumn="0" w:noHBand="0" w:noVBand="1"/>
      </w:tblPr>
      <w:tblGrid>
        <w:gridCol w:w="3510"/>
        <w:gridCol w:w="1701"/>
        <w:gridCol w:w="3544"/>
        <w:gridCol w:w="1701"/>
        <w:gridCol w:w="3402"/>
        <w:gridCol w:w="1701"/>
      </w:tblGrid>
      <w:tr w:rsidR="00060224" w:rsidRPr="001E74BD" w:rsidTr="00843E62">
        <w:tc>
          <w:tcPr>
            <w:tcW w:w="3510" w:type="dxa"/>
          </w:tcPr>
          <w:p w:rsidR="00060224" w:rsidRPr="001E74BD" w:rsidRDefault="00060224" w:rsidP="009B1E63">
            <w:pPr>
              <w:keepNext/>
              <w:spacing w:before="60"/>
              <w:ind w:left="0"/>
              <w:rPr>
                <w:sz w:val="20"/>
                <w:szCs w:val="20"/>
                <w:lang w:eastAsia="en-NZ"/>
              </w:rPr>
            </w:pPr>
            <w:r w:rsidRPr="001E74BD">
              <w:rPr>
                <w:sz w:val="20"/>
                <w:szCs w:val="20"/>
                <w:lang w:eastAsia="en-NZ"/>
              </w:rPr>
              <w:t>Number of residents interviewed</w:t>
            </w:r>
          </w:p>
        </w:tc>
        <w:tc>
          <w:tcPr>
            <w:tcW w:w="1701" w:type="dxa"/>
          </w:tcPr>
          <w:p w:rsidR="00060224" w:rsidRPr="001E74BD" w:rsidRDefault="00060224" w:rsidP="009B1E63">
            <w:pPr>
              <w:keepNext/>
              <w:spacing w:before="60"/>
              <w:ind w:left="0"/>
              <w:jc w:val="center"/>
              <w:rPr>
                <w:sz w:val="20"/>
                <w:szCs w:val="20"/>
                <w:lang w:eastAsia="en-NZ"/>
              </w:rPr>
            </w:pPr>
            <w:r>
              <w:rPr>
                <w:sz w:val="20"/>
                <w:szCs w:val="20"/>
                <w:lang w:eastAsia="en-NZ"/>
              </w:rPr>
              <w:t>8</w:t>
            </w:r>
          </w:p>
        </w:tc>
        <w:tc>
          <w:tcPr>
            <w:tcW w:w="3544" w:type="dxa"/>
          </w:tcPr>
          <w:p w:rsidR="00060224" w:rsidRPr="001E74BD" w:rsidRDefault="00060224" w:rsidP="009B1E63">
            <w:pPr>
              <w:keepNext/>
              <w:spacing w:before="60"/>
              <w:ind w:left="0"/>
              <w:rPr>
                <w:sz w:val="20"/>
                <w:szCs w:val="20"/>
                <w:lang w:eastAsia="en-NZ"/>
              </w:rPr>
            </w:pPr>
            <w:r w:rsidRPr="001E74BD">
              <w:rPr>
                <w:sz w:val="20"/>
                <w:szCs w:val="20"/>
                <w:lang w:eastAsia="en-NZ"/>
              </w:rPr>
              <w:t>Number of staff interviewed</w:t>
            </w:r>
          </w:p>
        </w:tc>
        <w:tc>
          <w:tcPr>
            <w:tcW w:w="1701" w:type="dxa"/>
          </w:tcPr>
          <w:p w:rsidR="00060224" w:rsidRPr="001E74BD" w:rsidRDefault="00060224" w:rsidP="009B1E63">
            <w:pPr>
              <w:keepNext/>
              <w:spacing w:before="60"/>
              <w:ind w:left="0"/>
              <w:jc w:val="center"/>
              <w:rPr>
                <w:sz w:val="20"/>
                <w:szCs w:val="20"/>
                <w:lang w:eastAsia="en-NZ"/>
              </w:rPr>
            </w:pPr>
            <w:r>
              <w:rPr>
                <w:sz w:val="20"/>
                <w:szCs w:val="20"/>
                <w:lang w:eastAsia="en-NZ"/>
              </w:rPr>
              <w:t>6</w:t>
            </w:r>
          </w:p>
        </w:tc>
        <w:tc>
          <w:tcPr>
            <w:tcW w:w="3402" w:type="dxa"/>
          </w:tcPr>
          <w:p w:rsidR="00060224" w:rsidRPr="001E74BD" w:rsidRDefault="00060224" w:rsidP="009B1E63">
            <w:pPr>
              <w:keepNext/>
              <w:spacing w:before="60"/>
              <w:ind w:left="0"/>
              <w:rPr>
                <w:sz w:val="20"/>
                <w:szCs w:val="20"/>
                <w:lang w:eastAsia="en-NZ"/>
              </w:rPr>
            </w:pPr>
            <w:r w:rsidRPr="001E74BD">
              <w:rPr>
                <w:sz w:val="20"/>
                <w:szCs w:val="20"/>
                <w:lang w:eastAsia="en-NZ"/>
              </w:rPr>
              <w:t>Number of managers interviewed</w:t>
            </w:r>
          </w:p>
        </w:tc>
        <w:tc>
          <w:tcPr>
            <w:tcW w:w="1701" w:type="dxa"/>
          </w:tcPr>
          <w:p w:rsidR="00060224" w:rsidRPr="001E74BD" w:rsidRDefault="00060224" w:rsidP="009B1E63">
            <w:pPr>
              <w:keepNext/>
              <w:spacing w:before="60"/>
              <w:ind w:left="0"/>
              <w:jc w:val="center"/>
              <w:rPr>
                <w:sz w:val="20"/>
                <w:szCs w:val="20"/>
                <w:lang w:eastAsia="en-NZ"/>
              </w:rPr>
            </w:pPr>
            <w:r>
              <w:rPr>
                <w:sz w:val="20"/>
                <w:szCs w:val="20"/>
                <w:lang w:eastAsia="en-NZ"/>
              </w:rPr>
              <w:t>2</w:t>
            </w:r>
          </w:p>
        </w:tc>
      </w:tr>
      <w:tr w:rsidR="00060224" w:rsidRPr="001E74BD" w:rsidTr="00843E62">
        <w:tc>
          <w:tcPr>
            <w:tcW w:w="3510" w:type="dxa"/>
          </w:tcPr>
          <w:p w:rsidR="00060224" w:rsidRPr="001E74BD" w:rsidRDefault="00060224" w:rsidP="009B1E63">
            <w:pPr>
              <w:keepNext/>
              <w:spacing w:before="60"/>
              <w:ind w:left="0"/>
              <w:rPr>
                <w:sz w:val="20"/>
                <w:szCs w:val="20"/>
                <w:lang w:eastAsia="en-NZ"/>
              </w:rPr>
            </w:pPr>
            <w:r w:rsidRPr="001E74BD">
              <w:rPr>
                <w:sz w:val="20"/>
                <w:szCs w:val="20"/>
                <w:lang w:eastAsia="en-NZ"/>
              </w:rPr>
              <w:t>Number of resident</w:t>
            </w:r>
            <w:r>
              <w:rPr>
                <w:sz w:val="20"/>
                <w:szCs w:val="20"/>
                <w:lang w:eastAsia="en-NZ"/>
              </w:rPr>
              <w:t>s’</w:t>
            </w:r>
            <w:r w:rsidRPr="001E74BD">
              <w:rPr>
                <w:sz w:val="20"/>
                <w:szCs w:val="20"/>
                <w:lang w:eastAsia="en-NZ"/>
              </w:rPr>
              <w:t xml:space="preserve"> records reviewed</w:t>
            </w:r>
          </w:p>
        </w:tc>
        <w:tc>
          <w:tcPr>
            <w:tcW w:w="1701" w:type="dxa"/>
          </w:tcPr>
          <w:p w:rsidR="00060224" w:rsidRPr="001E74BD" w:rsidRDefault="00060224" w:rsidP="009B1E63">
            <w:pPr>
              <w:keepNext/>
              <w:spacing w:before="60"/>
              <w:ind w:left="0"/>
              <w:jc w:val="center"/>
              <w:rPr>
                <w:sz w:val="20"/>
                <w:szCs w:val="20"/>
                <w:lang w:eastAsia="en-NZ"/>
              </w:rPr>
            </w:pPr>
            <w:r>
              <w:rPr>
                <w:sz w:val="20"/>
                <w:szCs w:val="20"/>
                <w:lang w:eastAsia="en-NZ"/>
              </w:rPr>
              <w:t>5</w:t>
            </w:r>
          </w:p>
        </w:tc>
        <w:tc>
          <w:tcPr>
            <w:tcW w:w="3544" w:type="dxa"/>
          </w:tcPr>
          <w:p w:rsidR="00060224" w:rsidRPr="001E74BD" w:rsidRDefault="00060224" w:rsidP="009B1E63">
            <w:pPr>
              <w:keepNext/>
              <w:spacing w:before="60"/>
              <w:ind w:left="0"/>
              <w:rPr>
                <w:sz w:val="20"/>
                <w:szCs w:val="20"/>
                <w:lang w:eastAsia="en-NZ"/>
              </w:rPr>
            </w:pPr>
            <w:r w:rsidRPr="001E74BD">
              <w:rPr>
                <w:sz w:val="20"/>
                <w:szCs w:val="20"/>
                <w:lang w:eastAsia="en-NZ"/>
              </w:rPr>
              <w:t>Number of staff records reviewed</w:t>
            </w:r>
          </w:p>
        </w:tc>
        <w:tc>
          <w:tcPr>
            <w:tcW w:w="1701" w:type="dxa"/>
          </w:tcPr>
          <w:p w:rsidR="00060224" w:rsidRPr="001E74BD" w:rsidRDefault="00060224" w:rsidP="009B1E63">
            <w:pPr>
              <w:keepNext/>
              <w:spacing w:before="60"/>
              <w:ind w:left="0"/>
              <w:jc w:val="center"/>
              <w:rPr>
                <w:sz w:val="20"/>
                <w:szCs w:val="20"/>
                <w:lang w:eastAsia="en-NZ"/>
              </w:rPr>
            </w:pPr>
            <w:r>
              <w:rPr>
                <w:sz w:val="20"/>
                <w:szCs w:val="20"/>
                <w:lang w:eastAsia="en-NZ"/>
              </w:rPr>
              <w:t>5</w:t>
            </w:r>
          </w:p>
        </w:tc>
        <w:tc>
          <w:tcPr>
            <w:tcW w:w="3402" w:type="dxa"/>
          </w:tcPr>
          <w:p w:rsidR="00060224" w:rsidRPr="001E74BD" w:rsidRDefault="00060224" w:rsidP="009B1E63">
            <w:pPr>
              <w:keepNext/>
              <w:spacing w:before="60"/>
              <w:ind w:left="0"/>
              <w:rPr>
                <w:sz w:val="20"/>
                <w:szCs w:val="20"/>
                <w:lang w:eastAsia="en-NZ"/>
              </w:rPr>
            </w:pPr>
            <w:r w:rsidRPr="001E74BD">
              <w:rPr>
                <w:sz w:val="20"/>
                <w:szCs w:val="20"/>
                <w:lang w:eastAsia="en-NZ"/>
              </w:rPr>
              <w:t>Total number of managers</w:t>
            </w:r>
            <w:r>
              <w:rPr>
                <w:sz w:val="20"/>
                <w:szCs w:val="20"/>
                <w:lang w:eastAsia="en-NZ"/>
              </w:rPr>
              <w:t xml:space="preserve"> (headcount)</w:t>
            </w:r>
          </w:p>
        </w:tc>
        <w:tc>
          <w:tcPr>
            <w:tcW w:w="1701" w:type="dxa"/>
          </w:tcPr>
          <w:p w:rsidR="00060224" w:rsidRPr="001E74BD" w:rsidRDefault="00060224" w:rsidP="009B1E63">
            <w:pPr>
              <w:keepNext/>
              <w:spacing w:before="60"/>
              <w:ind w:left="0"/>
              <w:jc w:val="center"/>
              <w:rPr>
                <w:sz w:val="20"/>
                <w:szCs w:val="20"/>
                <w:lang w:eastAsia="en-NZ"/>
              </w:rPr>
            </w:pPr>
            <w:r>
              <w:rPr>
                <w:sz w:val="20"/>
                <w:szCs w:val="20"/>
                <w:lang w:eastAsia="en-NZ"/>
              </w:rPr>
              <w:t>2</w:t>
            </w:r>
          </w:p>
        </w:tc>
      </w:tr>
      <w:tr w:rsidR="00060224" w:rsidRPr="001E74BD" w:rsidTr="00843E62">
        <w:tc>
          <w:tcPr>
            <w:tcW w:w="3510" w:type="dxa"/>
          </w:tcPr>
          <w:p w:rsidR="00060224" w:rsidRPr="001E74BD" w:rsidRDefault="00060224" w:rsidP="009B1E63">
            <w:pPr>
              <w:keepNext/>
              <w:spacing w:before="60"/>
              <w:ind w:left="0"/>
              <w:rPr>
                <w:sz w:val="20"/>
                <w:szCs w:val="20"/>
                <w:lang w:eastAsia="en-NZ"/>
              </w:rPr>
            </w:pPr>
            <w:r w:rsidRPr="001E74BD">
              <w:rPr>
                <w:sz w:val="20"/>
                <w:szCs w:val="20"/>
                <w:lang w:eastAsia="en-NZ"/>
              </w:rPr>
              <w:t>Number of medication records reviewed</w:t>
            </w:r>
          </w:p>
        </w:tc>
        <w:tc>
          <w:tcPr>
            <w:tcW w:w="1701" w:type="dxa"/>
          </w:tcPr>
          <w:p w:rsidR="00060224" w:rsidRPr="001E74BD" w:rsidRDefault="00060224" w:rsidP="009B1E63">
            <w:pPr>
              <w:keepNext/>
              <w:spacing w:before="60"/>
              <w:ind w:left="0"/>
              <w:jc w:val="center"/>
              <w:rPr>
                <w:sz w:val="20"/>
                <w:szCs w:val="20"/>
                <w:lang w:eastAsia="en-NZ"/>
              </w:rPr>
            </w:pPr>
            <w:r>
              <w:rPr>
                <w:sz w:val="20"/>
                <w:szCs w:val="20"/>
                <w:lang w:eastAsia="en-NZ"/>
              </w:rPr>
              <w:t>10</w:t>
            </w:r>
          </w:p>
        </w:tc>
        <w:tc>
          <w:tcPr>
            <w:tcW w:w="3544" w:type="dxa"/>
            <w:tcBorders>
              <w:bottom w:val="single" w:sz="4" w:space="0" w:color="auto"/>
            </w:tcBorders>
          </w:tcPr>
          <w:p w:rsidR="00060224" w:rsidRPr="001E74BD" w:rsidRDefault="00060224" w:rsidP="009B1E63">
            <w:pPr>
              <w:keepNext/>
              <w:spacing w:before="60"/>
              <w:ind w:left="0"/>
              <w:rPr>
                <w:sz w:val="20"/>
                <w:szCs w:val="20"/>
                <w:lang w:eastAsia="en-NZ"/>
              </w:rPr>
            </w:pPr>
            <w:r w:rsidRPr="001E74BD">
              <w:rPr>
                <w:sz w:val="20"/>
                <w:szCs w:val="20"/>
                <w:lang w:eastAsia="en-NZ"/>
              </w:rPr>
              <w:t>Total number of staff</w:t>
            </w:r>
            <w:r>
              <w:rPr>
                <w:sz w:val="20"/>
                <w:szCs w:val="20"/>
                <w:lang w:eastAsia="en-NZ"/>
              </w:rPr>
              <w:t xml:space="preserve"> (headcount)</w:t>
            </w:r>
          </w:p>
        </w:tc>
        <w:tc>
          <w:tcPr>
            <w:tcW w:w="1701" w:type="dxa"/>
            <w:tcBorders>
              <w:bottom w:val="single" w:sz="4" w:space="0" w:color="auto"/>
            </w:tcBorders>
          </w:tcPr>
          <w:p w:rsidR="00060224" w:rsidRPr="001E74BD" w:rsidRDefault="00060224" w:rsidP="009B1E63">
            <w:pPr>
              <w:keepNext/>
              <w:spacing w:before="60"/>
              <w:ind w:left="0"/>
              <w:jc w:val="center"/>
              <w:rPr>
                <w:sz w:val="20"/>
                <w:szCs w:val="20"/>
                <w:lang w:eastAsia="en-NZ"/>
              </w:rPr>
            </w:pPr>
            <w:r>
              <w:rPr>
                <w:sz w:val="20"/>
                <w:szCs w:val="20"/>
                <w:lang w:eastAsia="en-NZ"/>
              </w:rPr>
              <w:t>18</w:t>
            </w:r>
          </w:p>
        </w:tc>
        <w:tc>
          <w:tcPr>
            <w:tcW w:w="3402" w:type="dxa"/>
          </w:tcPr>
          <w:p w:rsidR="00060224" w:rsidRPr="001E74BD" w:rsidRDefault="00060224" w:rsidP="009B1E63">
            <w:pPr>
              <w:keepNext/>
              <w:spacing w:before="60"/>
              <w:ind w:left="0"/>
              <w:rPr>
                <w:sz w:val="20"/>
                <w:szCs w:val="20"/>
                <w:lang w:eastAsia="en-NZ"/>
              </w:rPr>
            </w:pPr>
            <w:r w:rsidRPr="001E74BD">
              <w:rPr>
                <w:sz w:val="20"/>
                <w:szCs w:val="20"/>
                <w:lang w:eastAsia="en-NZ"/>
              </w:rPr>
              <w:t>Number of relatives interviewed</w:t>
            </w:r>
          </w:p>
        </w:tc>
        <w:tc>
          <w:tcPr>
            <w:tcW w:w="1701" w:type="dxa"/>
          </w:tcPr>
          <w:p w:rsidR="00060224" w:rsidRPr="001E74BD" w:rsidRDefault="00060224" w:rsidP="009B1E63">
            <w:pPr>
              <w:keepNext/>
              <w:spacing w:before="60"/>
              <w:ind w:left="0"/>
              <w:jc w:val="center"/>
              <w:rPr>
                <w:sz w:val="20"/>
                <w:szCs w:val="20"/>
                <w:lang w:eastAsia="en-NZ"/>
              </w:rPr>
            </w:pPr>
            <w:r>
              <w:rPr>
                <w:sz w:val="20"/>
                <w:szCs w:val="20"/>
                <w:lang w:eastAsia="en-NZ"/>
              </w:rPr>
              <w:t>3</w:t>
            </w:r>
          </w:p>
        </w:tc>
      </w:tr>
      <w:tr w:rsidR="00060224" w:rsidRPr="001E74BD" w:rsidTr="00843E62">
        <w:tc>
          <w:tcPr>
            <w:tcW w:w="3510" w:type="dxa"/>
          </w:tcPr>
          <w:p w:rsidR="00060224" w:rsidRPr="001E74BD" w:rsidRDefault="00060224" w:rsidP="009B1E63">
            <w:pPr>
              <w:spacing w:before="60"/>
              <w:ind w:left="0"/>
              <w:rPr>
                <w:sz w:val="20"/>
                <w:szCs w:val="20"/>
                <w:lang w:eastAsia="en-NZ"/>
              </w:rPr>
            </w:pPr>
            <w:r w:rsidRPr="001E74BD">
              <w:rPr>
                <w:sz w:val="20"/>
                <w:szCs w:val="20"/>
                <w:lang w:eastAsia="en-NZ"/>
              </w:rPr>
              <w:t>Number of resident</w:t>
            </w:r>
            <w:r>
              <w:rPr>
                <w:sz w:val="20"/>
                <w:szCs w:val="20"/>
                <w:lang w:eastAsia="en-NZ"/>
              </w:rPr>
              <w:t>s’</w:t>
            </w:r>
            <w:r w:rsidRPr="001E74BD">
              <w:rPr>
                <w:sz w:val="20"/>
                <w:szCs w:val="20"/>
                <w:lang w:eastAsia="en-NZ"/>
              </w:rPr>
              <w:t xml:space="preserve"> records reviewed using tracer methodology</w:t>
            </w:r>
          </w:p>
        </w:tc>
        <w:tc>
          <w:tcPr>
            <w:tcW w:w="1701" w:type="dxa"/>
          </w:tcPr>
          <w:p w:rsidR="00060224" w:rsidRPr="001E74BD" w:rsidRDefault="00060224" w:rsidP="009B1E63">
            <w:pPr>
              <w:spacing w:before="60"/>
              <w:ind w:left="0"/>
              <w:jc w:val="center"/>
              <w:rPr>
                <w:sz w:val="20"/>
                <w:szCs w:val="20"/>
                <w:lang w:eastAsia="en-NZ"/>
              </w:rPr>
            </w:pPr>
            <w:r>
              <w:rPr>
                <w:sz w:val="20"/>
                <w:szCs w:val="20"/>
                <w:lang w:eastAsia="en-NZ"/>
              </w:rPr>
              <w:t>1</w:t>
            </w:r>
          </w:p>
        </w:tc>
        <w:tc>
          <w:tcPr>
            <w:tcW w:w="3544" w:type="dxa"/>
            <w:tcBorders>
              <w:bottom w:val="nil"/>
              <w:right w:val="nil"/>
            </w:tcBorders>
          </w:tcPr>
          <w:p w:rsidR="00060224" w:rsidRPr="001E74BD" w:rsidRDefault="00060224" w:rsidP="009B1E63">
            <w:pPr>
              <w:spacing w:before="60"/>
              <w:ind w:left="0"/>
              <w:rPr>
                <w:sz w:val="20"/>
                <w:szCs w:val="20"/>
                <w:lang w:eastAsia="en-NZ"/>
              </w:rPr>
            </w:pPr>
          </w:p>
        </w:tc>
        <w:tc>
          <w:tcPr>
            <w:tcW w:w="1701" w:type="dxa"/>
            <w:tcBorders>
              <w:left w:val="nil"/>
              <w:bottom w:val="nil"/>
            </w:tcBorders>
          </w:tcPr>
          <w:p w:rsidR="00060224" w:rsidRPr="001E74BD" w:rsidRDefault="00060224" w:rsidP="009B1E63">
            <w:pPr>
              <w:spacing w:before="60"/>
              <w:ind w:left="0"/>
              <w:jc w:val="center"/>
              <w:rPr>
                <w:sz w:val="20"/>
                <w:szCs w:val="20"/>
                <w:lang w:eastAsia="en-NZ"/>
              </w:rPr>
            </w:pPr>
          </w:p>
        </w:tc>
        <w:tc>
          <w:tcPr>
            <w:tcW w:w="3402" w:type="dxa"/>
          </w:tcPr>
          <w:p w:rsidR="00060224" w:rsidRPr="001E74BD" w:rsidRDefault="00060224" w:rsidP="009B1E63">
            <w:pPr>
              <w:spacing w:before="60"/>
              <w:ind w:left="0"/>
              <w:rPr>
                <w:sz w:val="20"/>
                <w:szCs w:val="20"/>
                <w:lang w:eastAsia="en-NZ"/>
              </w:rPr>
            </w:pPr>
            <w:r w:rsidRPr="001E74BD">
              <w:rPr>
                <w:sz w:val="20"/>
                <w:szCs w:val="20"/>
                <w:lang w:eastAsia="en-NZ"/>
              </w:rPr>
              <w:t>Number of GPs interviewed</w:t>
            </w:r>
          </w:p>
        </w:tc>
        <w:tc>
          <w:tcPr>
            <w:tcW w:w="1701" w:type="dxa"/>
          </w:tcPr>
          <w:p w:rsidR="00060224" w:rsidRPr="001E74BD" w:rsidRDefault="00060224" w:rsidP="009B1E63">
            <w:pPr>
              <w:spacing w:before="60"/>
              <w:ind w:left="0"/>
              <w:jc w:val="center"/>
              <w:rPr>
                <w:sz w:val="20"/>
                <w:szCs w:val="20"/>
                <w:lang w:eastAsia="en-NZ"/>
              </w:rPr>
            </w:pPr>
            <w:r>
              <w:rPr>
                <w:sz w:val="20"/>
                <w:szCs w:val="20"/>
                <w:lang w:eastAsia="en-NZ"/>
              </w:rPr>
              <w:t>1</w:t>
            </w:r>
          </w:p>
        </w:tc>
      </w:tr>
    </w:tbl>
    <w:p w:rsidR="00060224" w:rsidRPr="000438ED" w:rsidRDefault="00060224" w:rsidP="009B1E63">
      <w:pPr>
        <w:pStyle w:val="Heading2"/>
        <w:pageBreakBefore/>
      </w:pPr>
      <w:r w:rsidRPr="000438ED">
        <w:lastRenderedPageBreak/>
        <w:t>Declaration</w:t>
      </w:r>
    </w:p>
    <w:p w:rsidR="00060224" w:rsidRPr="00A404CD" w:rsidRDefault="00060224" w:rsidP="009B1E63">
      <w:pPr>
        <w:spacing w:before="240" w:after="0"/>
        <w:ind w:left="0"/>
        <w:rPr>
          <w:szCs w:val="20"/>
        </w:rPr>
      </w:pPr>
      <w:r w:rsidRPr="00A404CD">
        <w:rPr>
          <w:szCs w:val="20"/>
        </w:rPr>
        <w:t xml:space="preserve">I, </w:t>
      </w:r>
      <w:r>
        <w:rPr>
          <w:szCs w:val="20"/>
        </w:rPr>
        <w:t>XXXXX</w:t>
      </w:r>
      <w:r w:rsidRPr="00A404CD">
        <w:rPr>
          <w:szCs w:val="20"/>
        </w:rPr>
        <w:t xml:space="preserve">, </w:t>
      </w:r>
      <w:r>
        <w:rPr>
          <w:szCs w:val="20"/>
        </w:rPr>
        <w:t>Director</w:t>
      </w:r>
      <w:r w:rsidRPr="00A404CD">
        <w:rPr>
          <w:szCs w:val="20"/>
        </w:rPr>
        <w:t xml:space="preserve"> of </w:t>
      </w:r>
      <w:r>
        <w:rPr>
          <w:szCs w:val="20"/>
        </w:rPr>
        <w:t>Christchurch</w:t>
      </w:r>
      <w:r w:rsidRPr="00A404CD">
        <w:rPr>
          <w:szCs w:val="20"/>
        </w:rPr>
        <w:t xml:space="preserve"> hereby submit this audit report pursuant to section 36 of the Health and Disability Services (Safety) Act 2001 on behalf of</w:t>
      </w:r>
      <w:r>
        <w:rPr>
          <w:szCs w:val="20"/>
        </w:rPr>
        <w:t xml:space="preserve"> the Designated Auditing Agency named on page one of this report </w:t>
      </w:r>
      <w:r w:rsidRPr="00973EFA">
        <w:rPr>
          <w:szCs w:val="20"/>
        </w:rPr>
        <w:t>(the DAA)</w:t>
      </w:r>
      <w:r w:rsidRPr="00A404CD">
        <w:rPr>
          <w:szCs w:val="20"/>
        </w:rPr>
        <w:t>, an auditing agency designated under section 32 of the Act.</w:t>
      </w:r>
    </w:p>
    <w:p w:rsidR="00060224" w:rsidRPr="00A404CD" w:rsidRDefault="00060224" w:rsidP="009B1E63">
      <w:pPr>
        <w:spacing w:before="240" w:after="120"/>
        <w:ind w:left="0"/>
        <w:rPr>
          <w:szCs w:val="20"/>
        </w:rPr>
      </w:pPr>
      <w:r w:rsidRPr="00A404CD">
        <w:rPr>
          <w:szCs w:val="20"/>
        </w:rPr>
        <w:t>I confirm that:</w:t>
      </w:r>
    </w:p>
    <w:tbl>
      <w:tblPr>
        <w:tblStyle w:val="TableGrid"/>
        <w:tblW w:w="0" w:type="auto"/>
        <w:tblLook w:val="04A0" w:firstRow="1" w:lastRow="0" w:firstColumn="1" w:lastColumn="0" w:noHBand="0" w:noVBand="1"/>
      </w:tblPr>
      <w:tblGrid>
        <w:gridCol w:w="675"/>
        <w:gridCol w:w="12900"/>
        <w:gridCol w:w="1984"/>
      </w:tblGrid>
      <w:tr w:rsidR="00060224" w:rsidRPr="00A404CD" w:rsidTr="00843E62">
        <w:tc>
          <w:tcPr>
            <w:tcW w:w="675" w:type="dxa"/>
          </w:tcPr>
          <w:p w:rsidR="00060224" w:rsidRPr="00A404CD" w:rsidRDefault="00060224" w:rsidP="009B1E63">
            <w:pPr>
              <w:spacing w:before="60"/>
              <w:ind w:left="0"/>
              <w:rPr>
                <w:szCs w:val="20"/>
              </w:rPr>
            </w:pPr>
            <w:r w:rsidRPr="00A404CD">
              <w:rPr>
                <w:szCs w:val="20"/>
              </w:rPr>
              <w:t>a)</w:t>
            </w:r>
          </w:p>
        </w:tc>
        <w:tc>
          <w:tcPr>
            <w:tcW w:w="12900" w:type="dxa"/>
          </w:tcPr>
          <w:p w:rsidR="00060224" w:rsidRPr="00A404CD" w:rsidRDefault="00060224" w:rsidP="009B1E63">
            <w:pPr>
              <w:spacing w:before="60"/>
              <w:ind w:left="0"/>
              <w:rPr>
                <w:szCs w:val="20"/>
              </w:rPr>
            </w:pPr>
            <w:r w:rsidRPr="00A404CD">
              <w:rPr>
                <w:szCs w:val="20"/>
              </w:rPr>
              <w:t xml:space="preserve">I am a delegated authority of </w:t>
            </w:r>
            <w:r>
              <w:rPr>
                <w:szCs w:val="20"/>
              </w:rPr>
              <w:t>the DAA</w:t>
            </w:r>
          </w:p>
        </w:tc>
        <w:tc>
          <w:tcPr>
            <w:tcW w:w="1984" w:type="dxa"/>
          </w:tcPr>
          <w:p w:rsidR="00060224" w:rsidRPr="00A404CD" w:rsidRDefault="00060224" w:rsidP="009B1E63">
            <w:pPr>
              <w:spacing w:before="60"/>
              <w:ind w:left="0"/>
              <w:jc w:val="center"/>
              <w:rPr>
                <w:szCs w:val="20"/>
              </w:rPr>
            </w:pPr>
            <w:r>
              <w:rPr>
                <w:szCs w:val="20"/>
              </w:rPr>
              <w:t>Yes</w:t>
            </w:r>
          </w:p>
        </w:tc>
      </w:tr>
      <w:tr w:rsidR="00060224" w:rsidRPr="00A404CD" w:rsidTr="00843E62">
        <w:tc>
          <w:tcPr>
            <w:tcW w:w="675" w:type="dxa"/>
          </w:tcPr>
          <w:p w:rsidR="00060224" w:rsidRPr="00A404CD" w:rsidRDefault="00060224" w:rsidP="009B1E63">
            <w:pPr>
              <w:spacing w:before="60"/>
              <w:ind w:left="0"/>
              <w:rPr>
                <w:szCs w:val="20"/>
              </w:rPr>
            </w:pPr>
            <w:r w:rsidRPr="00A404CD">
              <w:rPr>
                <w:szCs w:val="20"/>
              </w:rPr>
              <w:t>b)</w:t>
            </w:r>
          </w:p>
        </w:tc>
        <w:tc>
          <w:tcPr>
            <w:tcW w:w="12900" w:type="dxa"/>
          </w:tcPr>
          <w:p w:rsidR="00060224" w:rsidRPr="00A404CD" w:rsidRDefault="00060224" w:rsidP="009B1E63">
            <w:pPr>
              <w:spacing w:before="60"/>
              <w:ind w:left="0"/>
              <w:rPr>
                <w:szCs w:val="20"/>
              </w:rPr>
            </w:pPr>
            <w:r>
              <w:rPr>
                <w:szCs w:val="20"/>
              </w:rPr>
              <w:t xml:space="preserve">the DAA </w:t>
            </w:r>
            <w:r w:rsidRPr="00A404CD">
              <w:rPr>
                <w:szCs w:val="20"/>
              </w:rPr>
              <w:t>has in place effective arrangements to avoid or manage any conflicts of interest that may arise</w:t>
            </w:r>
          </w:p>
        </w:tc>
        <w:tc>
          <w:tcPr>
            <w:tcW w:w="1984" w:type="dxa"/>
          </w:tcPr>
          <w:p w:rsidR="00060224" w:rsidRPr="00A404CD" w:rsidRDefault="00060224" w:rsidP="009B1E63">
            <w:pPr>
              <w:spacing w:before="60"/>
              <w:ind w:left="0"/>
              <w:jc w:val="center"/>
              <w:rPr>
                <w:szCs w:val="20"/>
              </w:rPr>
            </w:pPr>
            <w:r>
              <w:rPr>
                <w:szCs w:val="20"/>
              </w:rPr>
              <w:t>Yes</w:t>
            </w:r>
          </w:p>
        </w:tc>
      </w:tr>
      <w:tr w:rsidR="00060224" w:rsidRPr="00A404CD" w:rsidTr="00843E62">
        <w:tc>
          <w:tcPr>
            <w:tcW w:w="675" w:type="dxa"/>
          </w:tcPr>
          <w:p w:rsidR="00060224" w:rsidRPr="00A404CD" w:rsidRDefault="00060224" w:rsidP="009B1E63">
            <w:pPr>
              <w:spacing w:before="60"/>
              <w:ind w:left="0"/>
              <w:rPr>
                <w:szCs w:val="20"/>
              </w:rPr>
            </w:pPr>
            <w:r w:rsidRPr="00A404CD">
              <w:rPr>
                <w:szCs w:val="20"/>
              </w:rPr>
              <w:t>c)</w:t>
            </w:r>
          </w:p>
        </w:tc>
        <w:tc>
          <w:tcPr>
            <w:tcW w:w="12900" w:type="dxa"/>
          </w:tcPr>
          <w:p w:rsidR="00060224" w:rsidRPr="00A404CD" w:rsidRDefault="00060224" w:rsidP="009B1E63">
            <w:pPr>
              <w:spacing w:before="60"/>
              <w:ind w:left="0"/>
              <w:rPr>
                <w:szCs w:val="20"/>
              </w:rPr>
            </w:pPr>
            <w:r>
              <w:rPr>
                <w:szCs w:val="20"/>
              </w:rPr>
              <w:t>the DAA</w:t>
            </w:r>
            <w:r>
              <w:t xml:space="preserve"> </w:t>
            </w:r>
            <w:r w:rsidRPr="00A404CD">
              <w:rPr>
                <w:szCs w:val="20"/>
              </w:rPr>
              <w:t>has developed the audit summary in this audit report in consultation with the provider</w:t>
            </w:r>
          </w:p>
        </w:tc>
        <w:tc>
          <w:tcPr>
            <w:tcW w:w="1984" w:type="dxa"/>
          </w:tcPr>
          <w:p w:rsidR="00060224" w:rsidRPr="00A404CD" w:rsidRDefault="00060224" w:rsidP="009B1E63">
            <w:pPr>
              <w:spacing w:before="60"/>
              <w:ind w:left="0"/>
              <w:jc w:val="center"/>
              <w:rPr>
                <w:szCs w:val="20"/>
              </w:rPr>
            </w:pPr>
            <w:r>
              <w:rPr>
                <w:szCs w:val="20"/>
              </w:rPr>
              <w:t>Yes</w:t>
            </w:r>
          </w:p>
        </w:tc>
      </w:tr>
      <w:tr w:rsidR="00060224" w:rsidRPr="00A404CD" w:rsidTr="00843E62">
        <w:tc>
          <w:tcPr>
            <w:tcW w:w="675" w:type="dxa"/>
          </w:tcPr>
          <w:p w:rsidR="00060224" w:rsidRPr="00A404CD" w:rsidRDefault="00060224" w:rsidP="009B1E63">
            <w:pPr>
              <w:spacing w:before="60"/>
              <w:ind w:left="0"/>
              <w:rPr>
                <w:szCs w:val="20"/>
              </w:rPr>
            </w:pPr>
            <w:r w:rsidRPr="00A404CD">
              <w:rPr>
                <w:szCs w:val="20"/>
              </w:rPr>
              <w:t>d)</w:t>
            </w:r>
          </w:p>
        </w:tc>
        <w:tc>
          <w:tcPr>
            <w:tcW w:w="12900" w:type="dxa"/>
          </w:tcPr>
          <w:p w:rsidR="00060224" w:rsidRPr="00A404CD" w:rsidRDefault="00060224" w:rsidP="009B1E63">
            <w:pPr>
              <w:spacing w:before="60"/>
              <w:ind w:left="0"/>
              <w:rPr>
                <w:szCs w:val="20"/>
              </w:rPr>
            </w:pPr>
            <w:r>
              <w:rPr>
                <w:szCs w:val="20"/>
              </w:rPr>
              <w:t>t</w:t>
            </w:r>
            <w:r w:rsidRPr="00A404CD">
              <w:rPr>
                <w:szCs w:val="20"/>
              </w:rPr>
              <w:t>his audit report has been approved by the lead auditor named above</w:t>
            </w:r>
          </w:p>
        </w:tc>
        <w:tc>
          <w:tcPr>
            <w:tcW w:w="1984" w:type="dxa"/>
          </w:tcPr>
          <w:p w:rsidR="00060224" w:rsidRPr="00A404CD" w:rsidRDefault="00060224" w:rsidP="009B1E63">
            <w:pPr>
              <w:spacing w:before="60"/>
              <w:ind w:left="0"/>
              <w:jc w:val="center"/>
              <w:rPr>
                <w:szCs w:val="20"/>
              </w:rPr>
            </w:pPr>
            <w:r>
              <w:rPr>
                <w:szCs w:val="20"/>
              </w:rPr>
              <w:t>Yes</w:t>
            </w:r>
          </w:p>
        </w:tc>
      </w:tr>
      <w:tr w:rsidR="00060224" w:rsidRPr="00A404CD" w:rsidTr="00843E62">
        <w:tc>
          <w:tcPr>
            <w:tcW w:w="675" w:type="dxa"/>
          </w:tcPr>
          <w:p w:rsidR="00060224" w:rsidRPr="00A404CD" w:rsidRDefault="00060224" w:rsidP="009B1E63">
            <w:pPr>
              <w:spacing w:before="60"/>
              <w:ind w:left="0"/>
              <w:rPr>
                <w:szCs w:val="20"/>
              </w:rPr>
            </w:pPr>
            <w:r>
              <w:rPr>
                <w:szCs w:val="20"/>
              </w:rPr>
              <w:t>e)</w:t>
            </w:r>
          </w:p>
        </w:tc>
        <w:tc>
          <w:tcPr>
            <w:tcW w:w="12900" w:type="dxa"/>
          </w:tcPr>
          <w:p w:rsidR="00060224" w:rsidRPr="00A404CD" w:rsidRDefault="00060224" w:rsidP="009B1E63">
            <w:pPr>
              <w:spacing w:before="60"/>
              <w:ind w:left="0"/>
              <w:rPr>
                <w:szCs w:val="20"/>
              </w:rPr>
            </w:pPr>
            <w:r>
              <w:rPr>
                <w:szCs w:val="20"/>
              </w:rPr>
              <w:t>the peer reviewer named above has completed the peer review process in accordance with the DAA Handbook</w:t>
            </w:r>
          </w:p>
        </w:tc>
        <w:tc>
          <w:tcPr>
            <w:tcW w:w="1984" w:type="dxa"/>
          </w:tcPr>
          <w:p w:rsidR="00060224" w:rsidRDefault="00060224" w:rsidP="009B1E63">
            <w:pPr>
              <w:spacing w:before="60"/>
              <w:ind w:left="0"/>
              <w:jc w:val="center"/>
              <w:rPr>
                <w:szCs w:val="20"/>
              </w:rPr>
            </w:pPr>
            <w:r>
              <w:rPr>
                <w:szCs w:val="20"/>
              </w:rPr>
              <w:t>Yes</w:t>
            </w:r>
          </w:p>
        </w:tc>
      </w:tr>
      <w:tr w:rsidR="00060224" w:rsidRPr="00A404CD" w:rsidTr="00843E62">
        <w:tc>
          <w:tcPr>
            <w:tcW w:w="675" w:type="dxa"/>
          </w:tcPr>
          <w:p w:rsidR="00060224" w:rsidRPr="00A404CD" w:rsidRDefault="00060224" w:rsidP="009B1E63">
            <w:pPr>
              <w:spacing w:before="60"/>
              <w:ind w:left="0"/>
              <w:rPr>
                <w:szCs w:val="20"/>
              </w:rPr>
            </w:pPr>
            <w:r>
              <w:rPr>
                <w:szCs w:val="20"/>
              </w:rPr>
              <w:t>f</w:t>
            </w:r>
            <w:r w:rsidRPr="00A404CD">
              <w:rPr>
                <w:szCs w:val="20"/>
              </w:rPr>
              <w:t>)</w:t>
            </w:r>
          </w:p>
        </w:tc>
        <w:tc>
          <w:tcPr>
            <w:tcW w:w="12900" w:type="dxa"/>
          </w:tcPr>
          <w:p w:rsidR="00060224" w:rsidRDefault="00060224" w:rsidP="009B1E63">
            <w:pPr>
              <w:spacing w:before="60"/>
              <w:ind w:left="0"/>
            </w:pPr>
            <w:r>
              <w:t>if this audit was unannounced, n</w:t>
            </w:r>
            <w:r w:rsidRPr="006B03B9">
              <w:t xml:space="preserve">o member of the audit team has disclosed the timing of the </w:t>
            </w:r>
            <w:r>
              <w:t>audit to the provider</w:t>
            </w:r>
          </w:p>
        </w:tc>
        <w:tc>
          <w:tcPr>
            <w:tcW w:w="1984" w:type="dxa"/>
          </w:tcPr>
          <w:p w:rsidR="00060224" w:rsidRDefault="00060224" w:rsidP="009B1E63">
            <w:pPr>
              <w:spacing w:before="60"/>
              <w:ind w:left="0"/>
              <w:jc w:val="center"/>
              <w:rPr>
                <w:szCs w:val="20"/>
              </w:rPr>
            </w:pPr>
            <w:r>
              <w:rPr>
                <w:szCs w:val="20"/>
              </w:rPr>
              <w:t>Not Applicable</w:t>
            </w:r>
          </w:p>
        </w:tc>
      </w:tr>
      <w:tr w:rsidR="00060224" w:rsidRPr="00A404CD" w:rsidTr="00843E62">
        <w:tc>
          <w:tcPr>
            <w:tcW w:w="675" w:type="dxa"/>
          </w:tcPr>
          <w:p w:rsidR="00060224" w:rsidRPr="00A404CD" w:rsidRDefault="00060224" w:rsidP="009B1E63">
            <w:pPr>
              <w:spacing w:before="60"/>
              <w:ind w:left="0"/>
              <w:rPr>
                <w:szCs w:val="20"/>
              </w:rPr>
            </w:pPr>
            <w:r>
              <w:rPr>
                <w:szCs w:val="20"/>
              </w:rPr>
              <w:t>g</w:t>
            </w:r>
            <w:r w:rsidRPr="00A404CD">
              <w:rPr>
                <w:szCs w:val="20"/>
              </w:rPr>
              <w:t>)</w:t>
            </w:r>
          </w:p>
        </w:tc>
        <w:tc>
          <w:tcPr>
            <w:tcW w:w="12900" w:type="dxa"/>
          </w:tcPr>
          <w:p w:rsidR="00060224" w:rsidRPr="00A404CD" w:rsidRDefault="00060224" w:rsidP="009B1E63">
            <w:pPr>
              <w:spacing w:before="60"/>
              <w:ind w:left="0"/>
              <w:rPr>
                <w:szCs w:val="20"/>
              </w:rPr>
            </w:pPr>
            <w:r>
              <w:rPr>
                <w:szCs w:val="20"/>
              </w:rPr>
              <w:t>the DAA</w:t>
            </w:r>
            <w:r>
              <w:t xml:space="preserve"> </w:t>
            </w:r>
            <w:r w:rsidRPr="00A404CD">
              <w:rPr>
                <w:szCs w:val="20"/>
              </w:rPr>
              <w:t>has provided all the information that is relevant to the audit</w:t>
            </w:r>
          </w:p>
        </w:tc>
        <w:tc>
          <w:tcPr>
            <w:tcW w:w="1984" w:type="dxa"/>
          </w:tcPr>
          <w:p w:rsidR="00060224" w:rsidRPr="00A404CD" w:rsidRDefault="00060224" w:rsidP="009B1E63">
            <w:pPr>
              <w:spacing w:before="60"/>
              <w:ind w:left="0"/>
              <w:jc w:val="center"/>
              <w:rPr>
                <w:szCs w:val="20"/>
              </w:rPr>
            </w:pPr>
            <w:r>
              <w:rPr>
                <w:szCs w:val="20"/>
              </w:rPr>
              <w:t>Yes</w:t>
            </w:r>
          </w:p>
        </w:tc>
      </w:tr>
      <w:tr w:rsidR="00060224" w:rsidRPr="00A404CD" w:rsidTr="00843E62">
        <w:trPr>
          <w:trHeight w:val="60"/>
        </w:trPr>
        <w:tc>
          <w:tcPr>
            <w:tcW w:w="675" w:type="dxa"/>
          </w:tcPr>
          <w:p w:rsidR="00060224" w:rsidRPr="00A404CD" w:rsidRDefault="00060224" w:rsidP="009B1E63">
            <w:pPr>
              <w:spacing w:before="60"/>
              <w:ind w:left="0"/>
              <w:rPr>
                <w:szCs w:val="20"/>
              </w:rPr>
            </w:pPr>
            <w:r>
              <w:rPr>
                <w:szCs w:val="20"/>
              </w:rPr>
              <w:t>h)</w:t>
            </w:r>
          </w:p>
        </w:tc>
        <w:tc>
          <w:tcPr>
            <w:tcW w:w="12900" w:type="dxa"/>
          </w:tcPr>
          <w:p w:rsidR="00060224" w:rsidRPr="00A404CD" w:rsidRDefault="00060224" w:rsidP="009B1E63">
            <w:pPr>
              <w:spacing w:before="60"/>
              <w:ind w:left="0"/>
              <w:rPr>
                <w:szCs w:val="20"/>
              </w:rPr>
            </w:pPr>
            <w:proofErr w:type="gramStart"/>
            <w:r>
              <w:rPr>
                <w:szCs w:val="20"/>
              </w:rPr>
              <w:t>the</w:t>
            </w:r>
            <w:proofErr w:type="gramEnd"/>
            <w:r>
              <w:rPr>
                <w:szCs w:val="20"/>
              </w:rPr>
              <w:t xml:space="preserve"> DAA</w:t>
            </w:r>
            <w:r>
              <w:t xml:space="preserve"> </w:t>
            </w:r>
            <w:r w:rsidRPr="00A404CD">
              <w:rPr>
                <w:szCs w:val="20"/>
              </w:rPr>
              <w:t>has finished editing the document.</w:t>
            </w:r>
          </w:p>
        </w:tc>
        <w:tc>
          <w:tcPr>
            <w:tcW w:w="1984" w:type="dxa"/>
          </w:tcPr>
          <w:p w:rsidR="00060224" w:rsidRPr="00A404CD" w:rsidRDefault="00060224" w:rsidP="009B1E63">
            <w:pPr>
              <w:spacing w:before="60"/>
              <w:ind w:left="0"/>
              <w:jc w:val="center"/>
              <w:rPr>
                <w:szCs w:val="20"/>
              </w:rPr>
            </w:pPr>
            <w:r>
              <w:rPr>
                <w:szCs w:val="20"/>
              </w:rPr>
              <w:t>Yes</w:t>
            </w:r>
          </w:p>
        </w:tc>
      </w:tr>
    </w:tbl>
    <w:p w:rsidR="00060224" w:rsidRPr="00A404CD" w:rsidRDefault="00060224" w:rsidP="009B1E63">
      <w:pPr>
        <w:spacing w:before="240" w:after="0"/>
        <w:ind w:left="0"/>
        <w:rPr>
          <w:szCs w:val="20"/>
        </w:rPr>
      </w:pPr>
      <w:r w:rsidRPr="00A404CD">
        <w:rPr>
          <w:szCs w:val="20"/>
        </w:rPr>
        <w:t xml:space="preserve">Dated </w:t>
      </w:r>
    </w:p>
    <w:p w:rsidR="00060224" w:rsidRPr="000438ED" w:rsidRDefault="00060224" w:rsidP="009B1E63">
      <w:pPr>
        <w:pStyle w:val="Heading2"/>
        <w:pageBreakBefore/>
      </w:pPr>
      <w:r w:rsidRPr="000438ED">
        <w:lastRenderedPageBreak/>
        <w:t>Executive Summary of Audit</w:t>
      </w:r>
    </w:p>
    <w:tbl>
      <w:tblPr>
        <w:tblStyle w:val="TableGrid"/>
        <w:tblW w:w="0" w:type="auto"/>
        <w:tblLook w:val="04A0" w:firstRow="1" w:lastRow="0" w:firstColumn="1" w:lastColumn="0" w:noHBand="0" w:noVBand="1"/>
      </w:tblPr>
      <w:tblGrid>
        <w:gridCol w:w="15559"/>
      </w:tblGrid>
      <w:tr w:rsidR="00060224" w:rsidRPr="008337D1" w:rsidTr="00843E62">
        <w:tc>
          <w:tcPr>
            <w:tcW w:w="15559" w:type="dxa"/>
          </w:tcPr>
          <w:p w:rsidR="00060224" w:rsidRPr="008337D1" w:rsidRDefault="00060224" w:rsidP="009B1E63">
            <w:pPr>
              <w:keepNext/>
              <w:spacing w:before="60"/>
              <w:ind w:left="0"/>
              <w:rPr>
                <w:b/>
                <w:szCs w:val="20"/>
              </w:rPr>
            </w:pPr>
            <w:r w:rsidRPr="008337D1">
              <w:rPr>
                <w:b/>
                <w:szCs w:val="20"/>
              </w:rPr>
              <w:t>General Overview</w:t>
            </w:r>
          </w:p>
        </w:tc>
      </w:tr>
      <w:tr w:rsidR="00060224" w:rsidRPr="008337D1" w:rsidTr="00843E62">
        <w:tc>
          <w:tcPr>
            <w:tcW w:w="15559" w:type="dxa"/>
          </w:tcPr>
          <w:p w:rsidR="00060224" w:rsidRPr="00602FEE" w:rsidRDefault="00060224" w:rsidP="009B1E63">
            <w:pPr>
              <w:spacing w:before="60" w:after="120"/>
              <w:ind w:left="0"/>
            </w:pPr>
            <w:proofErr w:type="spellStart"/>
            <w:r w:rsidRPr="00602FEE">
              <w:t>Cunliffe</w:t>
            </w:r>
            <w:proofErr w:type="spellEnd"/>
            <w:r w:rsidRPr="00602FEE">
              <w:t xml:space="preserve"> House Rest Home provides rest home level care for up to 23 residents.  Occupancy during the audit was 21 rest home residents.  </w:t>
            </w:r>
            <w:proofErr w:type="spellStart"/>
            <w:r w:rsidRPr="00602FEE">
              <w:t>Cunliffe</w:t>
            </w:r>
            <w:proofErr w:type="spellEnd"/>
            <w:r w:rsidRPr="00602FEE">
              <w:t xml:space="preserve"> House is managed by co owners with many years’ experience in aged care.  Clinical oversight is provided by two registered nurses who are on call across 24 hours and provide between them 30 to 35 hours on site Monday to Friday.  The service implements a quality system that is designed to monitor compliance and the quality of service delivery in the facility.  </w:t>
            </w:r>
            <w:r>
              <w:t>Staff turnover is low.</w:t>
            </w:r>
            <w:r>
              <w:br/>
              <w:t>This audit identified no areas requiring improvements.</w:t>
            </w:r>
          </w:p>
        </w:tc>
      </w:tr>
    </w:tbl>
    <w:p w:rsidR="00060224" w:rsidRPr="00C22CD7" w:rsidRDefault="00060224" w:rsidP="009B1E63">
      <w:pPr>
        <w:spacing w:after="0"/>
        <w:ind w:left="0"/>
        <w:rPr>
          <w:sz w:val="20"/>
          <w:szCs w:val="20"/>
        </w:rPr>
      </w:pPr>
    </w:p>
    <w:tbl>
      <w:tblPr>
        <w:tblStyle w:val="TableGrid"/>
        <w:tblW w:w="0" w:type="auto"/>
        <w:tblLook w:val="04A0" w:firstRow="1" w:lastRow="0" w:firstColumn="1" w:lastColumn="0" w:noHBand="0" w:noVBand="1"/>
      </w:tblPr>
      <w:tblGrid>
        <w:gridCol w:w="15559"/>
      </w:tblGrid>
      <w:tr w:rsidR="00060224" w:rsidRPr="008337D1" w:rsidTr="00843E62">
        <w:tc>
          <w:tcPr>
            <w:tcW w:w="15559" w:type="dxa"/>
          </w:tcPr>
          <w:p w:rsidR="00060224" w:rsidRPr="008337D1" w:rsidRDefault="00060224" w:rsidP="009B1E63">
            <w:pPr>
              <w:keepNext/>
              <w:spacing w:before="60"/>
              <w:ind w:left="0"/>
              <w:rPr>
                <w:b/>
                <w:szCs w:val="20"/>
              </w:rPr>
            </w:pPr>
            <w:r w:rsidRPr="008337D1">
              <w:rPr>
                <w:b/>
                <w:szCs w:val="20"/>
              </w:rPr>
              <w:t>Outcome 1.1: Consumer Rights</w:t>
            </w:r>
          </w:p>
        </w:tc>
      </w:tr>
      <w:tr w:rsidR="00060224" w:rsidRPr="008337D1" w:rsidTr="00843E62">
        <w:tc>
          <w:tcPr>
            <w:tcW w:w="15559" w:type="dxa"/>
          </w:tcPr>
          <w:p w:rsidR="00060224" w:rsidRPr="00602FEE" w:rsidRDefault="00060224" w:rsidP="009B1E63">
            <w:pPr>
              <w:spacing w:before="60" w:after="120"/>
              <w:ind w:left="0"/>
            </w:pPr>
            <w:r w:rsidRPr="00602FEE">
              <w:t xml:space="preserve">Information about the Health and Disability Commissioner (HDC) Code of Health and Disability Services Consumers' Rights (the Code) and services provided, is fully available to residents and family.  There are policies to support rights such as culture, abuse / neglect, advocacy, privacy, dignity, informed consent, complaints and values and beliefs.  Staff training takes place on an annual basis, reinforcing delivery of care based on the rights of the residents and their family/whanau and their freedom of choice.  Complaints processes are implemented, complaints, and concerns are actively managed with evidence of resolution of issues raised.  Residents and family interviewed praised the care provided at the service.  </w:t>
            </w:r>
          </w:p>
        </w:tc>
      </w:tr>
    </w:tbl>
    <w:p w:rsidR="00060224" w:rsidRPr="00D301AB" w:rsidRDefault="00060224" w:rsidP="009B1E63">
      <w:pPr>
        <w:spacing w:after="0"/>
        <w:ind w:left="0"/>
        <w:rPr>
          <w:sz w:val="20"/>
          <w:szCs w:val="20"/>
        </w:rPr>
      </w:pPr>
    </w:p>
    <w:tbl>
      <w:tblPr>
        <w:tblStyle w:val="TableGrid"/>
        <w:tblW w:w="0" w:type="auto"/>
        <w:tblLook w:val="04A0" w:firstRow="1" w:lastRow="0" w:firstColumn="1" w:lastColumn="0" w:noHBand="0" w:noVBand="1"/>
      </w:tblPr>
      <w:tblGrid>
        <w:gridCol w:w="15559"/>
      </w:tblGrid>
      <w:tr w:rsidR="00060224" w:rsidRPr="008337D1" w:rsidTr="00843E62">
        <w:tc>
          <w:tcPr>
            <w:tcW w:w="15559" w:type="dxa"/>
          </w:tcPr>
          <w:p w:rsidR="00060224" w:rsidRPr="008337D1" w:rsidRDefault="00060224" w:rsidP="009B1E63">
            <w:pPr>
              <w:keepNext/>
              <w:spacing w:before="60"/>
              <w:ind w:left="0"/>
              <w:rPr>
                <w:b/>
                <w:szCs w:val="20"/>
              </w:rPr>
            </w:pPr>
            <w:r w:rsidRPr="008337D1">
              <w:rPr>
                <w:b/>
                <w:szCs w:val="20"/>
              </w:rPr>
              <w:t>Outcome 1.2: Organisational Management</w:t>
            </w:r>
          </w:p>
        </w:tc>
      </w:tr>
      <w:tr w:rsidR="00060224" w:rsidRPr="008337D1" w:rsidTr="00843E62">
        <w:tc>
          <w:tcPr>
            <w:tcW w:w="15559" w:type="dxa"/>
          </w:tcPr>
          <w:p w:rsidR="00060224" w:rsidRPr="00602FEE" w:rsidRDefault="00060224" w:rsidP="009B1E63">
            <w:pPr>
              <w:spacing w:before="60" w:after="120"/>
              <w:ind w:left="0"/>
            </w:pPr>
            <w:proofErr w:type="spellStart"/>
            <w:r w:rsidRPr="00602FEE">
              <w:t>Cunliffe</w:t>
            </w:r>
            <w:proofErr w:type="spellEnd"/>
            <w:r w:rsidRPr="00602FEE">
              <w:t xml:space="preserve"> House Rest Home has a quality and risk management systems implemented.  There are policies and procedures with staff and resident meetings monthly to discuss quality improvement data including incidents, accidents, complaints, health and safety and hazards.  Internal audits are completed as designated by the programme schedule with evidence of corrective action plans completed with resolution documented.  </w:t>
            </w:r>
            <w:proofErr w:type="gramStart"/>
            <w:r w:rsidRPr="00602FEE">
              <w:t>Staff are</w:t>
            </w:r>
            <w:proofErr w:type="gramEnd"/>
            <w:r w:rsidRPr="00602FEE">
              <w:t xml:space="preserve"> orientated and there is a training plan implemented.  There is a registered nurse on duty five days a week in the morning and on call.  Staffing levels meet contractual requirements with two caregivers in the morning and afternoon and one overnight.  </w:t>
            </w:r>
          </w:p>
        </w:tc>
      </w:tr>
    </w:tbl>
    <w:p w:rsidR="00060224" w:rsidRPr="00D301AB" w:rsidRDefault="00060224" w:rsidP="009B1E63">
      <w:pPr>
        <w:spacing w:after="0"/>
        <w:ind w:left="0"/>
        <w:rPr>
          <w:sz w:val="20"/>
          <w:szCs w:val="20"/>
        </w:rPr>
      </w:pPr>
    </w:p>
    <w:tbl>
      <w:tblPr>
        <w:tblStyle w:val="TableGrid"/>
        <w:tblW w:w="0" w:type="auto"/>
        <w:tblLook w:val="04A0" w:firstRow="1" w:lastRow="0" w:firstColumn="1" w:lastColumn="0" w:noHBand="0" w:noVBand="1"/>
      </w:tblPr>
      <w:tblGrid>
        <w:gridCol w:w="15559"/>
      </w:tblGrid>
      <w:tr w:rsidR="00060224" w:rsidRPr="008337D1" w:rsidTr="00843E62">
        <w:tc>
          <w:tcPr>
            <w:tcW w:w="15559" w:type="dxa"/>
          </w:tcPr>
          <w:p w:rsidR="00060224" w:rsidRPr="008337D1" w:rsidRDefault="00060224" w:rsidP="009B1E63">
            <w:pPr>
              <w:keepNext/>
              <w:spacing w:before="60"/>
              <w:ind w:left="0"/>
              <w:rPr>
                <w:b/>
                <w:szCs w:val="20"/>
              </w:rPr>
            </w:pPr>
            <w:r w:rsidRPr="008337D1">
              <w:rPr>
                <w:b/>
                <w:szCs w:val="20"/>
              </w:rPr>
              <w:t>Outcome 1.3: Continuum of Service Delivery</w:t>
            </w:r>
          </w:p>
        </w:tc>
      </w:tr>
      <w:tr w:rsidR="00060224" w:rsidRPr="008337D1" w:rsidTr="00843E62">
        <w:tc>
          <w:tcPr>
            <w:tcW w:w="15559" w:type="dxa"/>
          </w:tcPr>
          <w:p w:rsidR="00060224" w:rsidRPr="00602FEE" w:rsidRDefault="00060224" w:rsidP="009B1E63">
            <w:pPr>
              <w:spacing w:before="60" w:after="120"/>
              <w:ind w:left="0"/>
            </w:pPr>
            <w:r w:rsidRPr="00602FEE">
              <w:rPr>
                <w:rFonts w:cs="Arial"/>
                <w:bCs/>
                <w:noProof/>
              </w:rPr>
              <w:t xml:space="preserve">Residents are assessed prior to entry to the service and a baseline assessment is completed upon admission. There are entry and admission procedures in place.   Residents and family members interviewed state that they are kept involved and informed about the resident's care.   Care plans are developed by the registered nurses who also has the responsibility for maintaining and reviewing care plans.  Care plans are individually developed with the resident and family/whanau involvement is included where appropriate and evaluated six monthly or more frequently when clinically indicated.  Risk assessment tools and monitoring forms are available to assess effectively the level of risk and support required for residents. </w:t>
            </w:r>
            <w:r>
              <w:rPr>
                <w:rFonts w:cs="Arial"/>
                <w:bCs/>
                <w:noProof/>
              </w:rPr>
              <w:br/>
            </w:r>
            <w:r w:rsidRPr="00602FEE">
              <w:rPr>
                <w:rFonts w:cs="Arial"/>
                <w:bCs/>
                <w:noProof/>
              </w:rPr>
              <w:t xml:space="preserve">The medication management system reflects the medicine care guides for residential aged care 2011.  Staff responsible for medication administration are trained and monitored.  Resident medications are reviewed by the residents’ general practitioner at least three monthly.  </w:t>
            </w:r>
            <w:r>
              <w:rPr>
                <w:rFonts w:cs="Arial"/>
                <w:bCs/>
                <w:noProof/>
              </w:rPr>
              <w:br/>
            </w:r>
            <w:r w:rsidRPr="00602FEE">
              <w:rPr>
                <w:rFonts w:cs="Arial"/>
                <w:bCs/>
                <w:noProof/>
              </w:rPr>
              <w:t>A range of activities are available and residents provide feedback on the programme.  Cunliffe House Rest Home has  food policies/procedures for food services and menu planning appropriate for this type of service.  Nutritional and Safe Food Management in-service is completed by staff.  Dietitian input is obtained.  Residents' food preferences are identify and this includes any particular dietary preferences or needs.</w:t>
            </w:r>
          </w:p>
        </w:tc>
      </w:tr>
    </w:tbl>
    <w:p w:rsidR="00060224" w:rsidRPr="00D301AB" w:rsidRDefault="00060224" w:rsidP="009B1E63">
      <w:pPr>
        <w:spacing w:after="0"/>
        <w:ind w:left="0"/>
        <w:rPr>
          <w:sz w:val="20"/>
          <w:szCs w:val="20"/>
        </w:rPr>
      </w:pPr>
    </w:p>
    <w:tbl>
      <w:tblPr>
        <w:tblStyle w:val="TableGrid"/>
        <w:tblW w:w="0" w:type="auto"/>
        <w:tblLook w:val="04A0" w:firstRow="1" w:lastRow="0" w:firstColumn="1" w:lastColumn="0" w:noHBand="0" w:noVBand="1"/>
      </w:tblPr>
      <w:tblGrid>
        <w:gridCol w:w="15559"/>
      </w:tblGrid>
      <w:tr w:rsidR="00060224" w:rsidRPr="008337D1" w:rsidTr="00843E62">
        <w:tc>
          <w:tcPr>
            <w:tcW w:w="15559" w:type="dxa"/>
          </w:tcPr>
          <w:p w:rsidR="00060224" w:rsidRPr="008337D1" w:rsidRDefault="00060224" w:rsidP="009B1E63">
            <w:pPr>
              <w:keepNext/>
              <w:spacing w:before="60"/>
              <w:ind w:left="0"/>
              <w:rPr>
                <w:b/>
                <w:szCs w:val="20"/>
              </w:rPr>
            </w:pPr>
            <w:r w:rsidRPr="008337D1">
              <w:rPr>
                <w:b/>
                <w:szCs w:val="20"/>
              </w:rPr>
              <w:lastRenderedPageBreak/>
              <w:t>Outcome 1.4: Safe and Appropriate Environment</w:t>
            </w:r>
          </w:p>
        </w:tc>
      </w:tr>
      <w:tr w:rsidR="00060224" w:rsidRPr="008337D1" w:rsidTr="00843E62">
        <w:tc>
          <w:tcPr>
            <w:tcW w:w="15559" w:type="dxa"/>
          </w:tcPr>
          <w:p w:rsidR="00060224" w:rsidRPr="00602FEE" w:rsidRDefault="00060224" w:rsidP="009B1E63">
            <w:pPr>
              <w:spacing w:before="60" w:after="120"/>
              <w:ind w:left="0"/>
            </w:pPr>
            <w:proofErr w:type="spellStart"/>
            <w:r w:rsidRPr="00602FEE">
              <w:t>Cunliffe</w:t>
            </w:r>
            <w:proofErr w:type="spellEnd"/>
            <w:r w:rsidRPr="00602FEE">
              <w:t xml:space="preserve"> House Rest Home has a current building certificate that expires on 1 July 2014.  Emergency systems are checked monthly including call bells, emergency lighting and fire alarms.  The service has a maintenance book, which identify that maintenance is carried out.  Residents’ rooms are of sufficient space to allow services to be provided and for the safe use and manoeuvring of mobility aids.  Residents can and do bring in their own furnishings for their rooms.  The service has two lounge areas and a separate dining area.  Residents are able to access areas for privacy if required.  Furniture is appropriate to the setting and arranged that enables residents to mobilise.  There is a designated laundry, which includes the storage of cleaning and laundry chemicals.  Hot water temperatures are monitored and recorded.  The service has implemented policies and procedures for civil defence and other emergencies.  All staff </w:t>
            </w:r>
            <w:proofErr w:type="gramStart"/>
            <w:r w:rsidRPr="00602FEE">
              <w:t>have</w:t>
            </w:r>
            <w:proofErr w:type="gramEnd"/>
            <w:r w:rsidRPr="00602FEE">
              <w:t xml:space="preserve"> a current first aid certificate.  There is an evacuation scheme approved by the New Zealand Fire Service dated 9 August 1995.  Six monthly trail evacuations occur.  Emergency lighting, gas heating, </w:t>
            </w:r>
            <w:r>
              <w:t>alternative cooking facilities</w:t>
            </w:r>
            <w:r w:rsidRPr="00602FEE">
              <w:t xml:space="preserve"> are available in the event of a power failure.  Communal living areas and resident rooms are appropriately heated and ventilated.  Residents have access to natural light in their rooms and there is adequate external light in communal areas.  External garden areas are available with suitable pathways, seating and shade pr</w:t>
            </w:r>
            <w:r>
              <w:t xml:space="preserve">ovided.  </w:t>
            </w:r>
          </w:p>
        </w:tc>
      </w:tr>
    </w:tbl>
    <w:p w:rsidR="00060224" w:rsidRPr="00D301AB" w:rsidRDefault="00060224" w:rsidP="009B1E63">
      <w:pPr>
        <w:spacing w:after="0"/>
        <w:ind w:left="0"/>
        <w:rPr>
          <w:sz w:val="20"/>
          <w:szCs w:val="20"/>
        </w:rPr>
      </w:pPr>
    </w:p>
    <w:tbl>
      <w:tblPr>
        <w:tblStyle w:val="TableGrid"/>
        <w:tblW w:w="0" w:type="auto"/>
        <w:tblLook w:val="04A0" w:firstRow="1" w:lastRow="0" w:firstColumn="1" w:lastColumn="0" w:noHBand="0" w:noVBand="1"/>
      </w:tblPr>
      <w:tblGrid>
        <w:gridCol w:w="15559"/>
      </w:tblGrid>
      <w:tr w:rsidR="00060224" w:rsidRPr="008337D1" w:rsidTr="00843E62">
        <w:tc>
          <w:tcPr>
            <w:tcW w:w="15559" w:type="dxa"/>
          </w:tcPr>
          <w:p w:rsidR="00060224" w:rsidRPr="008337D1" w:rsidRDefault="00060224" w:rsidP="009B1E63">
            <w:pPr>
              <w:keepNext/>
              <w:spacing w:before="60"/>
              <w:ind w:left="0"/>
              <w:rPr>
                <w:b/>
                <w:szCs w:val="20"/>
              </w:rPr>
            </w:pPr>
            <w:r w:rsidRPr="008337D1">
              <w:rPr>
                <w:b/>
                <w:szCs w:val="20"/>
              </w:rPr>
              <w:t>Outcome 2: Restraint Minimisation and Safe Practice</w:t>
            </w:r>
          </w:p>
        </w:tc>
      </w:tr>
      <w:tr w:rsidR="00060224" w:rsidRPr="008337D1" w:rsidTr="00843E62">
        <w:tc>
          <w:tcPr>
            <w:tcW w:w="15559" w:type="dxa"/>
          </w:tcPr>
          <w:p w:rsidR="00060224" w:rsidRPr="00602FEE" w:rsidRDefault="00060224" w:rsidP="009B1E63">
            <w:pPr>
              <w:spacing w:before="60" w:after="120"/>
              <w:ind w:left="0"/>
            </w:pPr>
            <w:r w:rsidRPr="00602FEE">
              <w:rPr>
                <w:rFonts w:eastAsia="Times New Roman" w:cs="Arial"/>
                <w:bCs/>
                <w:noProof/>
                <w:lang w:eastAsia="en-GB"/>
              </w:rPr>
              <w:t xml:space="preserve">There is a documented definition of restraint and enablers which is congruent with the definition in NZS RMSP 2008.  The restraint co-ordinator is a registered nurse.   Assessments are based on information in the care plan, resident discussions and on observations of the staff, detailing de-escalation techniques that are specific to the individual resident.  Cunliffe House Rest Home has maintained a restraint free environment.  </w:t>
            </w:r>
          </w:p>
        </w:tc>
      </w:tr>
    </w:tbl>
    <w:p w:rsidR="00060224" w:rsidRPr="00D301AB" w:rsidRDefault="00060224" w:rsidP="009B1E63">
      <w:pPr>
        <w:spacing w:after="0"/>
        <w:ind w:left="0"/>
        <w:rPr>
          <w:sz w:val="20"/>
          <w:szCs w:val="20"/>
        </w:rPr>
      </w:pPr>
    </w:p>
    <w:tbl>
      <w:tblPr>
        <w:tblStyle w:val="TableGrid"/>
        <w:tblW w:w="0" w:type="auto"/>
        <w:tblLook w:val="04A0" w:firstRow="1" w:lastRow="0" w:firstColumn="1" w:lastColumn="0" w:noHBand="0" w:noVBand="1"/>
      </w:tblPr>
      <w:tblGrid>
        <w:gridCol w:w="15559"/>
      </w:tblGrid>
      <w:tr w:rsidR="00060224" w:rsidRPr="008337D1" w:rsidTr="00843E62">
        <w:tc>
          <w:tcPr>
            <w:tcW w:w="15559" w:type="dxa"/>
          </w:tcPr>
          <w:p w:rsidR="00060224" w:rsidRPr="008337D1" w:rsidRDefault="00060224" w:rsidP="009B1E63">
            <w:pPr>
              <w:keepNext/>
              <w:spacing w:before="60"/>
              <w:ind w:left="0"/>
              <w:rPr>
                <w:b/>
                <w:szCs w:val="20"/>
              </w:rPr>
            </w:pPr>
            <w:r w:rsidRPr="008337D1">
              <w:rPr>
                <w:b/>
                <w:szCs w:val="20"/>
              </w:rPr>
              <w:t>Outcome 3: Infection Prevention and Control</w:t>
            </w:r>
          </w:p>
        </w:tc>
      </w:tr>
      <w:tr w:rsidR="00060224" w:rsidRPr="008337D1" w:rsidTr="00843E62">
        <w:tc>
          <w:tcPr>
            <w:tcW w:w="15559" w:type="dxa"/>
          </w:tcPr>
          <w:p w:rsidR="00060224" w:rsidRPr="00602FEE" w:rsidRDefault="00060224" w:rsidP="009B1E63">
            <w:pPr>
              <w:spacing w:before="60" w:after="120"/>
              <w:ind w:left="0"/>
            </w:pPr>
            <w:r w:rsidRPr="00602FEE">
              <w:rPr>
                <w:rFonts w:eastAsia="Times New Roman" w:cs="Arial"/>
                <w:bCs/>
                <w:noProof/>
                <w:lang w:eastAsia="en-GB"/>
              </w:rPr>
              <w:t>Cunliffe House Rest Home  has an  infection control programme, which is reviewed annually.   The registered nurse is the infection control coordinator who is responsible with management support for implementation of the programme.  The facility is supported by external provider infection control policies and procedures. The infection control programme, its content and detail, is appropriate for the size, complexity, and degree of risk associated with the service. This is linked into the quality/risk management system through the performance monitoring programme.  There is a monthly staff  meeting with Infection control as a standing agenda item,  there is discussion and  reporting of infection control surveillance and issues, and implementation of strategies to improve practises. Minutes are available for staff.</w:t>
            </w:r>
          </w:p>
        </w:tc>
      </w:tr>
    </w:tbl>
    <w:p w:rsidR="00060224" w:rsidRDefault="00060224" w:rsidP="009B1E63">
      <w:pPr>
        <w:pStyle w:val="Heading2"/>
      </w:pPr>
      <w:r w:rsidRPr="000438ED">
        <w:t>Summary of Attainment</w:t>
      </w:r>
    </w:p>
    <w:tbl>
      <w:tblPr>
        <w:tblStyle w:val="TableGrid"/>
        <w:tblW w:w="0" w:type="auto"/>
        <w:tblLook w:val="04A0" w:firstRow="1" w:lastRow="0" w:firstColumn="1" w:lastColumn="0" w:noHBand="0" w:noVBand="1"/>
      </w:tblPr>
      <w:tblGrid>
        <w:gridCol w:w="1387"/>
        <w:gridCol w:w="1698"/>
        <w:gridCol w:w="1701"/>
        <w:gridCol w:w="1701"/>
        <w:gridCol w:w="1701"/>
        <w:gridCol w:w="1701"/>
        <w:gridCol w:w="1701"/>
        <w:gridCol w:w="1701"/>
      </w:tblGrid>
      <w:tr w:rsidR="00060224" w:rsidRPr="007964A3" w:rsidTr="00843E62">
        <w:tc>
          <w:tcPr>
            <w:tcW w:w="1387" w:type="dxa"/>
            <w:tcBorders>
              <w:top w:val="nil"/>
              <w:left w:val="nil"/>
            </w:tcBorders>
          </w:tcPr>
          <w:p w:rsidR="00060224" w:rsidRPr="007964A3" w:rsidRDefault="00060224" w:rsidP="009B1E63">
            <w:pPr>
              <w:keepNext/>
              <w:spacing w:before="60"/>
              <w:ind w:left="0"/>
              <w:rPr>
                <w:sz w:val="20"/>
                <w:szCs w:val="20"/>
              </w:rPr>
            </w:pPr>
          </w:p>
        </w:tc>
        <w:tc>
          <w:tcPr>
            <w:tcW w:w="1698" w:type="dxa"/>
          </w:tcPr>
          <w:p w:rsidR="00060224" w:rsidRPr="007964A3" w:rsidRDefault="00060224" w:rsidP="009B1E63">
            <w:pPr>
              <w:keepNext/>
              <w:spacing w:before="60"/>
              <w:ind w:left="0"/>
              <w:jc w:val="center"/>
              <w:rPr>
                <w:b/>
                <w:sz w:val="20"/>
                <w:szCs w:val="20"/>
              </w:rPr>
            </w:pPr>
            <w:r w:rsidRPr="007964A3">
              <w:rPr>
                <w:b/>
                <w:sz w:val="20"/>
                <w:szCs w:val="20"/>
              </w:rPr>
              <w:t>CI</w:t>
            </w:r>
          </w:p>
        </w:tc>
        <w:tc>
          <w:tcPr>
            <w:tcW w:w="1701" w:type="dxa"/>
          </w:tcPr>
          <w:p w:rsidR="00060224" w:rsidRPr="007964A3" w:rsidRDefault="00060224" w:rsidP="009B1E63">
            <w:pPr>
              <w:keepNext/>
              <w:spacing w:before="60"/>
              <w:ind w:left="0"/>
              <w:jc w:val="center"/>
              <w:rPr>
                <w:b/>
                <w:sz w:val="20"/>
                <w:szCs w:val="20"/>
              </w:rPr>
            </w:pPr>
            <w:r w:rsidRPr="007964A3">
              <w:rPr>
                <w:b/>
                <w:sz w:val="20"/>
                <w:szCs w:val="20"/>
              </w:rPr>
              <w:t>FA</w:t>
            </w:r>
          </w:p>
        </w:tc>
        <w:tc>
          <w:tcPr>
            <w:tcW w:w="1701" w:type="dxa"/>
          </w:tcPr>
          <w:p w:rsidR="00060224" w:rsidRPr="007964A3" w:rsidRDefault="00060224" w:rsidP="009B1E63">
            <w:pPr>
              <w:keepNext/>
              <w:spacing w:before="60"/>
              <w:ind w:left="0"/>
              <w:jc w:val="center"/>
              <w:rPr>
                <w:b/>
                <w:sz w:val="20"/>
                <w:szCs w:val="20"/>
              </w:rPr>
            </w:pPr>
            <w:r w:rsidRPr="007964A3">
              <w:rPr>
                <w:b/>
                <w:sz w:val="20"/>
                <w:szCs w:val="20"/>
              </w:rPr>
              <w:t>PA Negligible</w:t>
            </w:r>
          </w:p>
        </w:tc>
        <w:tc>
          <w:tcPr>
            <w:tcW w:w="1701" w:type="dxa"/>
          </w:tcPr>
          <w:p w:rsidR="00060224" w:rsidRPr="007964A3" w:rsidRDefault="00060224" w:rsidP="009B1E63">
            <w:pPr>
              <w:keepNext/>
              <w:spacing w:before="60"/>
              <w:ind w:left="0"/>
              <w:jc w:val="center"/>
              <w:rPr>
                <w:b/>
                <w:sz w:val="20"/>
                <w:szCs w:val="20"/>
              </w:rPr>
            </w:pPr>
            <w:r w:rsidRPr="007964A3">
              <w:rPr>
                <w:b/>
                <w:sz w:val="20"/>
                <w:szCs w:val="20"/>
              </w:rPr>
              <w:t>PA Low</w:t>
            </w:r>
          </w:p>
        </w:tc>
        <w:tc>
          <w:tcPr>
            <w:tcW w:w="1701" w:type="dxa"/>
          </w:tcPr>
          <w:p w:rsidR="00060224" w:rsidRPr="007964A3" w:rsidRDefault="00060224" w:rsidP="009B1E63">
            <w:pPr>
              <w:keepNext/>
              <w:spacing w:before="60"/>
              <w:ind w:left="0"/>
              <w:jc w:val="center"/>
              <w:rPr>
                <w:b/>
                <w:sz w:val="20"/>
                <w:szCs w:val="20"/>
              </w:rPr>
            </w:pPr>
            <w:r w:rsidRPr="007964A3">
              <w:rPr>
                <w:b/>
                <w:sz w:val="20"/>
                <w:szCs w:val="20"/>
              </w:rPr>
              <w:t>PA Moderate</w:t>
            </w:r>
          </w:p>
        </w:tc>
        <w:tc>
          <w:tcPr>
            <w:tcW w:w="1701" w:type="dxa"/>
          </w:tcPr>
          <w:p w:rsidR="00060224" w:rsidRPr="007964A3" w:rsidRDefault="00060224" w:rsidP="009B1E63">
            <w:pPr>
              <w:keepNext/>
              <w:spacing w:before="60"/>
              <w:ind w:left="0"/>
              <w:jc w:val="center"/>
              <w:rPr>
                <w:b/>
                <w:sz w:val="20"/>
                <w:szCs w:val="20"/>
              </w:rPr>
            </w:pPr>
            <w:r w:rsidRPr="007964A3">
              <w:rPr>
                <w:b/>
                <w:sz w:val="20"/>
                <w:szCs w:val="20"/>
              </w:rPr>
              <w:t>PA High</w:t>
            </w:r>
          </w:p>
        </w:tc>
        <w:tc>
          <w:tcPr>
            <w:tcW w:w="1701" w:type="dxa"/>
          </w:tcPr>
          <w:p w:rsidR="00060224" w:rsidRPr="007964A3" w:rsidRDefault="00060224" w:rsidP="009B1E63">
            <w:pPr>
              <w:keepNext/>
              <w:spacing w:before="60"/>
              <w:ind w:left="0"/>
              <w:jc w:val="center"/>
              <w:rPr>
                <w:b/>
                <w:sz w:val="20"/>
                <w:szCs w:val="20"/>
              </w:rPr>
            </w:pPr>
            <w:r w:rsidRPr="007964A3">
              <w:rPr>
                <w:b/>
                <w:sz w:val="20"/>
                <w:szCs w:val="20"/>
              </w:rPr>
              <w:t>PA Critical</w:t>
            </w:r>
          </w:p>
        </w:tc>
      </w:tr>
      <w:tr w:rsidR="00060224" w:rsidRPr="007964A3" w:rsidTr="00843E62">
        <w:tc>
          <w:tcPr>
            <w:tcW w:w="1387" w:type="dxa"/>
            <w:vAlign w:val="center"/>
          </w:tcPr>
          <w:p w:rsidR="00060224" w:rsidRPr="007964A3" w:rsidRDefault="00060224" w:rsidP="009B1E63">
            <w:pPr>
              <w:keepNext/>
              <w:spacing w:before="60"/>
              <w:ind w:left="0"/>
              <w:rPr>
                <w:b/>
                <w:sz w:val="20"/>
                <w:szCs w:val="20"/>
              </w:rPr>
            </w:pPr>
            <w:r w:rsidRPr="007964A3">
              <w:rPr>
                <w:b/>
                <w:sz w:val="20"/>
                <w:szCs w:val="20"/>
              </w:rPr>
              <w:t>Standards</w:t>
            </w:r>
          </w:p>
        </w:tc>
        <w:tc>
          <w:tcPr>
            <w:tcW w:w="1698" w:type="dxa"/>
          </w:tcPr>
          <w:p w:rsidR="00060224" w:rsidRPr="007964A3" w:rsidRDefault="00060224" w:rsidP="009B1E63">
            <w:pPr>
              <w:spacing w:before="60"/>
              <w:ind w:left="0"/>
              <w:jc w:val="center"/>
              <w:rPr>
                <w:szCs w:val="20"/>
                <w:lang w:eastAsia="en-NZ"/>
              </w:rPr>
            </w:pPr>
            <w:r>
              <w:rPr>
                <w:szCs w:val="20"/>
                <w:lang w:eastAsia="en-NZ"/>
              </w:rPr>
              <w:t>0</w:t>
            </w:r>
          </w:p>
        </w:tc>
        <w:tc>
          <w:tcPr>
            <w:tcW w:w="1701" w:type="dxa"/>
          </w:tcPr>
          <w:p w:rsidR="00060224" w:rsidRPr="007964A3" w:rsidRDefault="00060224" w:rsidP="009B1E63">
            <w:pPr>
              <w:spacing w:before="60"/>
              <w:ind w:left="0"/>
              <w:jc w:val="center"/>
              <w:rPr>
                <w:szCs w:val="20"/>
                <w:lang w:eastAsia="en-NZ"/>
              </w:rPr>
            </w:pPr>
            <w:r>
              <w:rPr>
                <w:szCs w:val="20"/>
                <w:lang w:eastAsia="en-NZ"/>
              </w:rPr>
              <w:t>45</w:t>
            </w:r>
          </w:p>
        </w:tc>
        <w:tc>
          <w:tcPr>
            <w:tcW w:w="1701" w:type="dxa"/>
          </w:tcPr>
          <w:p w:rsidR="00060224" w:rsidRPr="007964A3" w:rsidRDefault="00060224" w:rsidP="009B1E63">
            <w:pPr>
              <w:spacing w:before="60"/>
              <w:ind w:left="0"/>
              <w:jc w:val="center"/>
              <w:rPr>
                <w:szCs w:val="20"/>
                <w:lang w:eastAsia="en-NZ"/>
              </w:rPr>
            </w:pPr>
            <w:r>
              <w:rPr>
                <w:szCs w:val="20"/>
                <w:lang w:eastAsia="en-NZ"/>
              </w:rPr>
              <w:t>0</w:t>
            </w:r>
          </w:p>
        </w:tc>
        <w:tc>
          <w:tcPr>
            <w:tcW w:w="1701" w:type="dxa"/>
          </w:tcPr>
          <w:p w:rsidR="00060224" w:rsidRPr="007964A3" w:rsidRDefault="00060224" w:rsidP="009B1E63">
            <w:pPr>
              <w:spacing w:before="60"/>
              <w:ind w:left="0"/>
              <w:jc w:val="center"/>
              <w:rPr>
                <w:szCs w:val="20"/>
                <w:lang w:eastAsia="en-NZ"/>
              </w:rPr>
            </w:pPr>
            <w:r>
              <w:rPr>
                <w:szCs w:val="20"/>
                <w:lang w:eastAsia="en-NZ"/>
              </w:rPr>
              <w:t>0</w:t>
            </w:r>
          </w:p>
        </w:tc>
        <w:tc>
          <w:tcPr>
            <w:tcW w:w="1701" w:type="dxa"/>
          </w:tcPr>
          <w:p w:rsidR="00060224" w:rsidRPr="007964A3" w:rsidRDefault="00060224" w:rsidP="009B1E63">
            <w:pPr>
              <w:spacing w:before="60"/>
              <w:ind w:left="0"/>
              <w:jc w:val="center"/>
              <w:rPr>
                <w:szCs w:val="20"/>
                <w:lang w:eastAsia="en-NZ"/>
              </w:rPr>
            </w:pPr>
            <w:r>
              <w:rPr>
                <w:szCs w:val="20"/>
                <w:lang w:eastAsia="en-NZ"/>
              </w:rPr>
              <w:t>0</w:t>
            </w:r>
          </w:p>
        </w:tc>
        <w:tc>
          <w:tcPr>
            <w:tcW w:w="1701" w:type="dxa"/>
          </w:tcPr>
          <w:p w:rsidR="00060224" w:rsidRPr="007964A3" w:rsidRDefault="00060224" w:rsidP="009B1E63">
            <w:pPr>
              <w:spacing w:before="60"/>
              <w:ind w:left="0"/>
              <w:jc w:val="center"/>
              <w:rPr>
                <w:szCs w:val="20"/>
                <w:lang w:eastAsia="en-NZ"/>
              </w:rPr>
            </w:pPr>
            <w:r>
              <w:rPr>
                <w:szCs w:val="20"/>
                <w:lang w:eastAsia="en-NZ"/>
              </w:rPr>
              <w:t>0</w:t>
            </w:r>
          </w:p>
        </w:tc>
        <w:tc>
          <w:tcPr>
            <w:tcW w:w="1701" w:type="dxa"/>
          </w:tcPr>
          <w:p w:rsidR="00060224" w:rsidRPr="007964A3" w:rsidRDefault="00060224" w:rsidP="009B1E63">
            <w:pPr>
              <w:spacing w:before="60"/>
              <w:ind w:left="0"/>
              <w:jc w:val="center"/>
              <w:rPr>
                <w:szCs w:val="20"/>
                <w:lang w:eastAsia="en-NZ"/>
              </w:rPr>
            </w:pPr>
            <w:r>
              <w:rPr>
                <w:szCs w:val="20"/>
                <w:lang w:eastAsia="en-NZ"/>
              </w:rPr>
              <w:t>0</w:t>
            </w:r>
          </w:p>
        </w:tc>
      </w:tr>
      <w:tr w:rsidR="00060224" w:rsidTr="00843E62">
        <w:tc>
          <w:tcPr>
            <w:tcW w:w="1387" w:type="dxa"/>
            <w:vAlign w:val="center"/>
          </w:tcPr>
          <w:p w:rsidR="00060224" w:rsidRPr="007964A3" w:rsidRDefault="00060224" w:rsidP="009B1E63">
            <w:pPr>
              <w:keepNext/>
              <w:spacing w:before="60"/>
              <w:ind w:left="0"/>
              <w:rPr>
                <w:b/>
                <w:sz w:val="20"/>
              </w:rPr>
            </w:pPr>
            <w:r w:rsidRPr="007964A3">
              <w:rPr>
                <w:b/>
                <w:sz w:val="20"/>
              </w:rPr>
              <w:t>Criteria</w:t>
            </w:r>
          </w:p>
        </w:tc>
        <w:tc>
          <w:tcPr>
            <w:tcW w:w="1698" w:type="dxa"/>
          </w:tcPr>
          <w:p w:rsidR="00060224" w:rsidRDefault="00060224" w:rsidP="009B1E63">
            <w:pPr>
              <w:spacing w:before="60"/>
              <w:ind w:left="0"/>
              <w:jc w:val="center"/>
              <w:rPr>
                <w:lang w:eastAsia="en-NZ"/>
              </w:rPr>
            </w:pPr>
            <w:r>
              <w:rPr>
                <w:lang w:eastAsia="en-NZ"/>
              </w:rPr>
              <w:t>0</w:t>
            </w:r>
          </w:p>
        </w:tc>
        <w:tc>
          <w:tcPr>
            <w:tcW w:w="1701" w:type="dxa"/>
          </w:tcPr>
          <w:p w:rsidR="00060224" w:rsidRDefault="00060224" w:rsidP="009B1E63">
            <w:pPr>
              <w:spacing w:before="60"/>
              <w:ind w:left="0"/>
              <w:jc w:val="center"/>
              <w:rPr>
                <w:lang w:eastAsia="en-NZ"/>
              </w:rPr>
            </w:pPr>
            <w:r>
              <w:rPr>
                <w:lang w:eastAsia="en-NZ"/>
              </w:rPr>
              <w:t>93</w:t>
            </w:r>
          </w:p>
        </w:tc>
        <w:tc>
          <w:tcPr>
            <w:tcW w:w="1701" w:type="dxa"/>
          </w:tcPr>
          <w:p w:rsidR="00060224" w:rsidRDefault="00060224" w:rsidP="009B1E63">
            <w:pPr>
              <w:spacing w:before="60"/>
              <w:ind w:left="0"/>
              <w:jc w:val="center"/>
              <w:rPr>
                <w:lang w:eastAsia="en-NZ"/>
              </w:rPr>
            </w:pPr>
            <w:r>
              <w:rPr>
                <w:lang w:eastAsia="en-NZ"/>
              </w:rPr>
              <w:t>0</w:t>
            </w:r>
          </w:p>
        </w:tc>
        <w:tc>
          <w:tcPr>
            <w:tcW w:w="1701" w:type="dxa"/>
          </w:tcPr>
          <w:p w:rsidR="00060224" w:rsidRDefault="00060224" w:rsidP="009B1E63">
            <w:pPr>
              <w:spacing w:before="60"/>
              <w:ind w:left="0"/>
              <w:jc w:val="center"/>
              <w:rPr>
                <w:lang w:eastAsia="en-NZ"/>
              </w:rPr>
            </w:pPr>
            <w:r>
              <w:rPr>
                <w:lang w:eastAsia="en-NZ"/>
              </w:rPr>
              <w:t>0</w:t>
            </w:r>
          </w:p>
        </w:tc>
        <w:tc>
          <w:tcPr>
            <w:tcW w:w="1701" w:type="dxa"/>
          </w:tcPr>
          <w:p w:rsidR="00060224" w:rsidRDefault="00060224" w:rsidP="009B1E63">
            <w:pPr>
              <w:spacing w:before="60"/>
              <w:ind w:left="0"/>
              <w:jc w:val="center"/>
              <w:rPr>
                <w:lang w:eastAsia="en-NZ"/>
              </w:rPr>
            </w:pPr>
            <w:r>
              <w:rPr>
                <w:lang w:eastAsia="en-NZ"/>
              </w:rPr>
              <w:t>0</w:t>
            </w:r>
          </w:p>
        </w:tc>
        <w:tc>
          <w:tcPr>
            <w:tcW w:w="1701" w:type="dxa"/>
          </w:tcPr>
          <w:p w:rsidR="00060224" w:rsidRDefault="00060224" w:rsidP="009B1E63">
            <w:pPr>
              <w:spacing w:before="60"/>
              <w:ind w:left="0"/>
              <w:jc w:val="center"/>
              <w:rPr>
                <w:lang w:eastAsia="en-NZ"/>
              </w:rPr>
            </w:pPr>
            <w:r>
              <w:rPr>
                <w:lang w:eastAsia="en-NZ"/>
              </w:rPr>
              <w:t>0</w:t>
            </w:r>
          </w:p>
        </w:tc>
        <w:tc>
          <w:tcPr>
            <w:tcW w:w="1701" w:type="dxa"/>
          </w:tcPr>
          <w:p w:rsidR="00060224" w:rsidRDefault="00060224" w:rsidP="009B1E63">
            <w:pPr>
              <w:spacing w:before="60"/>
              <w:ind w:left="0"/>
              <w:jc w:val="center"/>
              <w:rPr>
                <w:lang w:eastAsia="en-NZ"/>
              </w:rPr>
            </w:pPr>
            <w:r>
              <w:rPr>
                <w:lang w:eastAsia="en-NZ"/>
              </w:rPr>
              <w:t>0</w:t>
            </w:r>
          </w:p>
        </w:tc>
      </w:tr>
    </w:tbl>
    <w:p w:rsidR="00060224" w:rsidRPr="00AC5ADA" w:rsidRDefault="00060224" w:rsidP="009B1E63">
      <w:pPr>
        <w:keepNext/>
        <w:spacing w:after="0"/>
        <w:ind w:left="0"/>
        <w:rPr>
          <w:sz w:val="20"/>
        </w:rPr>
      </w:pPr>
    </w:p>
    <w:tbl>
      <w:tblPr>
        <w:tblStyle w:val="TableGrid"/>
        <w:tblW w:w="0" w:type="auto"/>
        <w:tblLook w:val="04A0" w:firstRow="1" w:lastRow="0" w:firstColumn="1" w:lastColumn="0" w:noHBand="0" w:noVBand="1"/>
      </w:tblPr>
      <w:tblGrid>
        <w:gridCol w:w="1387"/>
        <w:gridCol w:w="1700"/>
        <w:gridCol w:w="1701"/>
        <w:gridCol w:w="1700"/>
        <w:gridCol w:w="1701"/>
        <w:gridCol w:w="1701"/>
        <w:gridCol w:w="1700"/>
        <w:gridCol w:w="1701"/>
        <w:gridCol w:w="1701"/>
      </w:tblGrid>
      <w:tr w:rsidR="00060224" w:rsidTr="00843E62">
        <w:tc>
          <w:tcPr>
            <w:tcW w:w="1387" w:type="dxa"/>
            <w:tcBorders>
              <w:top w:val="nil"/>
              <w:left w:val="nil"/>
            </w:tcBorders>
          </w:tcPr>
          <w:p w:rsidR="00060224" w:rsidRDefault="00060224" w:rsidP="009B1E63">
            <w:pPr>
              <w:keepNext/>
              <w:spacing w:before="60"/>
              <w:ind w:left="0"/>
            </w:pPr>
          </w:p>
        </w:tc>
        <w:tc>
          <w:tcPr>
            <w:tcW w:w="1700" w:type="dxa"/>
          </w:tcPr>
          <w:p w:rsidR="00060224" w:rsidRPr="00AC5ADA" w:rsidRDefault="00060224" w:rsidP="009B1E63">
            <w:pPr>
              <w:keepNext/>
              <w:spacing w:before="60"/>
              <w:ind w:left="0"/>
              <w:jc w:val="center"/>
              <w:rPr>
                <w:b/>
                <w:sz w:val="20"/>
              </w:rPr>
            </w:pPr>
            <w:r w:rsidRPr="00AC5ADA">
              <w:rPr>
                <w:b/>
                <w:sz w:val="20"/>
              </w:rPr>
              <w:t>UA Negligible</w:t>
            </w:r>
          </w:p>
        </w:tc>
        <w:tc>
          <w:tcPr>
            <w:tcW w:w="1701" w:type="dxa"/>
          </w:tcPr>
          <w:p w:rsidR="00060224" w:rsidRPr="00AC5ADA" w:rsidRDefault="00060224" w:rsidP="009B1E63">
            <w:pPr>
              <w:keepNext/>
              <w:spacing w:before="60"/>
              <w:ind w:left="0"/>
              <w:jc w:val="center"/>
              <w:rPr>
                <w:b/>
                <w:sz w:val="20"/>
              </w:rPr>
            </w:pPr>
            <w:r w:rsidRPr="00AC5ADA">
              <w:rPr>
                <w:b/>
                <w:sz w:val="20"/>
              </w:rPr>
              <w:t>UA Low</w:t>
            </w:r>
          </w:p>
        </w:tc>
        <w:tc>
          <w:tcPr>
            <w:tcW w:w="1700" w:type="dxa"/>
          </w:tcPr>
          <w:p w:rsidR="00060224" w:rsidRPr="00AC5ADA" w:rsidRDefault="00060224" w:rsidP="009B1E63">
            <w:pPr>
              <w:keepNext/>
              <w:spacing w:before="60"/>
              <w:ind w:left="0"/>
              <w:jc w:val="center"/>
              <w:rPr>
                <w:b/>
                <w:sz w:val="20"/>
              </w:rPr>
            </w:pPr>
            <w:r w:rsidRPr="00AC5ADA">
              <w:rPr>
                <w:b/>
                <w:sz w:val="20"/>
              </w:rPr>
              <w:t>UA Moderate</w:t>
            </w:r>
          </w:p>
        </w:tc>
        <w:tc>
          <w:tcPr>
            <w:tcW w:w="1701" w:type="dxa"/>
          </w:tcPr>
          <w:p w:rsidR="00060224" w:rsidRPr="00AC5ADA" w:rsidRDefault="00060224" w:rsidP="009B1E63">
            <w:pPr>
              <w:keepNext/>
              <w:spacing w:before="60"/>
              <w:ind w:left="0"/>
              <w:jc w:val="center"/>
              <w:rPr>
                <w:b/>
                <w:sz w:val="20"/>
              </w:rPr>
            </w:pPr>
            <w:r w:rsidRPr="00AC5ADA">
              <w:rPr>
                <w:b/>
                <w:sz w:val="20"/>
              </w:rPr>
              <w:t>UA High</w:t>
            </w:r>
          </w:p>
        </w:tc>
        <w:tc>
          <w:tcPr>
            <w:tcW w:w="1701" w:type="dxa"/>
          </w:tcPr>
          <w:p w:rsidR="00060224" w:rsidRPr="00AC5ADA" w:rsidRDefault="00060224" w:rsidP="009B1E63">
            <w:pPr>
              <w:keepNext/>
              <w:spacing w:before="60"/>
              <w:ind w:left="0"/>
              <w:jc w:val="center"/>
              <w:rPr>
                <w:b/>
                <w:sz w:val="20"/>
              </w:rPr>
            </w:pPr>
            <w:r w:rsidRPr="00AC5ADA">
              <w:rPr>
                <w:b/>
                <w:sz w:val="20"/>
              </w:rPr>
              <w:t>UA Critical</w:t>
            </w:r>
          </w:p>
        </w:tc>
        <w:tc>
          <w:tcPr>
            <w:tcW w:w="1700" w:type="dxa"/>
          </w:tcPr>
          <w:p w:rsidR="00060224" w:rsidRPr="00AC5ADA" w:rsidRDefault="00060224" w:rsidP="009B1E63">
            <w:pPr>
              <w:keepNext/>
              <w:spacing w:before="60"/>
              <w:ind w:left="0"/>
              <w:jc w:val="center"/>
              <w:rPr>
                <w:b/>
                <w:sz w:val="20"/>
              </w:rPr>
            </w:pPr>
            <w:r w:rsidRPr="00AC5ADA">
              <w:rPr>
                <w:b/>
                <w:sz w:val="20"/>
              </w:rPr>
              <w:t>Not Applicable</w:t>
            </w:r>
          </w:p>
        </w:tc>
        <w:tc>
          <w:tcPr>
            <w:tcW w:w="1701" w:type="dxa"/>
          </w:tcPr>
          <w:p w:rsidR="00060224" w:rsidRPr="00AC5ADA" w:rsidRDefault="00060224" w:rsidP="009B1E63">
            <w:pPr>
              <w:keepNext/>
              <w:spacing w:before="60"/>
              <w:ind w:left="0"/>
              <w:jc w:val="center"/>
              <w:rPr>
                <w:b/>
                <w:sz w:val="20"/>
              </w:rPr>
            </w:pPr>
            <w:r w:rsidRPr="00AC5ADA">
              <w:rPr>
                <w:b/>
                <w:sz w:val="20"/>
              </w:rPr>
              <w:t>Pending</w:t>
            </w:r>
          </w:p>
        </w:tc>
        <w:tc>
          <w:tcPr>
            <w:tcW w:w="1701" w:type="dxa"/>
          </w:tcPr>
          <w:p w:rsidR="00060224" w:rsidRPr="00AC5ADA" w:rsidRDefault="00060224" w:rsidP="009B1E63">
            <w:pPr>
              <w:keepNext/>
              <w:spacing w:before="60"/>
              <w:ind w:left="0"/>
              <w:jc w:val="center"/>
              <w:rPr>
                <w:b/>
                <w:sz w:val="20"/>
              </w:rPr>
            </w:pPr>
            <w:r w:rsidRPr="00AC5ADA">
              <w:rPr>
                <w:b/>
                <w:sz w:val="20"/>
              </w:rPr>
              <w:t>Not Audited</w:t>
            </w:r>
          </w:p>
        </w:tc>
      </w:tr>
      <w:tr w:rsidR="00060224" w:rsidTr="00843E62">
        <w:tc>
          <w:tcPr>
            <w:tcW w:w="1387" w:type="dxa"/>
            <w:vAlign w:val="center"/>
          </w:tcPr>
          <w:p w:rsidR="00060224" w:rsidRPr="007964A3" w:rsidRDefault="00060224" w:rsidP="009B1E63">
            <w:pPr>
              <w:keepNext/>
              <w:spacing w:before="60"/>
              <w:ind w:left="0"/>
              <w:rPr>
                <w:b/>
                <w:sz w:val="20"/>
              </w:rPr>
            </w:pPr>
            <w:r w:rsidRPr="007964A3">
              <w:rPr>
                <w:b/>
                <w:sz w:val="20"/>
              </w:rPr>
              <w:t>Standards</w:t>
            </w:r>
          </w:p>
        </w:tc>
        <w:tc>
          <w:tcPr>
            <w:tcW w:w="1700" w:type="dxa"/>
          </w:tcPr>
          <w:p w:rsidR="00060224" w:rsidRDefault="00060224" w:rsidP="009B1E63">
            <w:pPr>
              <w:spacing w:before="60"/>
              <w:ind w:left="0"/>
              <w:jc w:val="center"/>
              <w:rPr>
                <w:lang w:eastAsia="en-NZ"/>
              </w:rPr>
            </w:pPr>
            <w:r>
              <w:rPr>
                <w:lang w:eastAsia="en-NZ"/>
              </w:rPr>
              <w:t>0</w:t>
            </w:r>
          </w:p>
        </w:tc>
        <w:tc>
          <w:tcPr>
            <w:tcW w:w="1701" w:type="dxa"/>
          </w:tcPr>
          <w:p w:rsidR="00060224" w:rsidRDefault="00060224" w:rsidP="009B1E63">
            <w:pPr>
              <w:spacing w:before="60"/>
              <w:ind w:left="0"/>
              <w:jc w:val="center"/>
              <w:rPr>
                <w:lang w:eastAsia="en-NZ"/>
              </w:rPr>
            </w:pPr>
            <w:r>
              <w:rPr>
                <w:lang w:eastAsia="en-NZ"/>
              </w:rPr>
              <w:t>0</w:t>
            </w:r>
          </w:p>
        </w:tc>
        <w:tc>
          <w:tcPr>
            <w:tcW w:w="1700" w:type="dxa"/>
          </w:tcPr>
          <w:p w:rsidR="00060224" w:rsidRDefault="00060224" w:rsidP="009B1E63">
            <w:pPr>
              <w:spacing w:before="60"/>
              <w:ind w:left="0"/>
              <w:jc w:val="center"/>
              <w:rPr>
                <w:lang w:eastAsia="en-NZ"/>
              </w:rPr>
            </w:pPr>
            <w:r>
              <w:rPr>
                <w:lang w:eastAsia="en-NZ"/>
              </w:rPr>
              <w:t>0</w:t>
            </w:r>
          </w:p>
        </w:tc>
        <w:tc>
          <w:tcPr>
            <w:tcW w:w="1701" w:type="dxa"/>
          </w:tcPr>
          <w:p w:rsidR="00060224" w:rsidRDefault="00060224" w:rsidP="009B1E63">
            <w:pPr>
              <w:spacing w:before="60"/>
              <w:ind w:left="0"/>
              <w:jc w:val="center"/>
              <w:rPr>
                <w:lang w:eastAsia="en-NZ"/>
              </w:rPr>
            </w:pPr>
            <w:r>
              <w:rPr>
                <w:lang w:eastAsia="en-NZ"/>
              </w:rPr>
              <w:t>0</w:t>
            </w:r>
          </w:p>
        </w:tc>
        <w:tc>
          <w:tcPr>
            <w:tcW w:w="1701" w:type="dxa"/>
          </w:tcPr>
          <w:p w:rsidR="00060224" w:rsidRDefault="00060224" w:rsidP="009B1E63">
            <w:pPr>
              <w:spacing w:before="60"/>
              <w:ind w:left="0"/>
              <w:jc w:val="center"/>
              <w:rPr>
                <w:lang w:eastAsia="en-NZ"/>
              </w:rPr>
            </w:pPr>
            <w:r>
              <w:rPr>
                <w:lang w:eastAsia="en-NZ"/>
              </w:rPr>
              <w:t>0</w:t>
            </w:r>
          </w:p>
        </w:tc>
        <w:tc>
          <w:tcPr>
            <w:tcW w:w="1700" w:type="dxa"/>
          </w:tcPr>
          <w:p w:rsidR="00060224" w:rsidRDefault="00060224" w:rsidP="009B1E63">
            <w:pPr>
              <w:spacing w:before="60"/>
              <w:ind w:left="0"/>
              <w:jc w:val="center"/>
              <w:rPr>
                <w:lang w:eastAsia="en-NZ"/>
              </w:rPr>
            </w:pPr>
            <w:r>
              <w:rPr>
                <w:lang w:eastAsia="en-NZ"/>
              </w:rPr>
              <w:t>5</w:t>
            </w:r>
          </w:p>
        </w:tc>
        <w:tc>
          <w:tcPr>
            <w:tcW w:w="1701" w:type="dxa"/>
          </w:tcPr>
          <w:p w:rsidR="00060224" w:rsidRDefault="00060224" w:rsidP="009B1E63">
            <w:pPr>
              <w:spacing w:before="60"/>
              <w:ind w:left="0"/>
              <w:jc w:val="center"/>
              <w:rPr>
                <w:lang w:eastAsia="en-NZ"/>
              </w:rPr>
            </w:pPr>
            <w:r>
              <w:rPr>
                <w:lang w:eastAsia="en-NZ"/>
              </w:rPr>
              <w:t>0</w:t>
            </w:r>
          </w:p>
        </w:tc>
        <w:tc>
          <w:tcPr>
            <w:tcW w:w="1701" w:type="dxa"/>
          </w:tcPr>
          <w:p w:rsidR="00060224" w:rsidRDefault="00060224" w:rsidP="009B1E63">
            <w:pPr>
              <w:spacing w:before="60"/>
              <w:ind w:left="0"/>
              <w:jc w:val="center"/>
              <w:rPr>
                <w:lang w:eastAsia="en-NZ"/>
              </w:rPr>
            </w:pPr>
            <w:r>
              <w:rPr>
                <w:lang w:eastAsia="en-NZ"/>
              </w:rPr>
              <w:t>0</w:t>
            </w:r>
          </w:p>
        </w:tc>
      </w:tr>
      <w:tr w:rsidR="00060224" w:rsidTr="00843E62">
        <w:tc>
          <w:tcPr>
            <w:tcW w:w="1387" w:type="dxa"/>
            <w:vAlign w:val="center"/>
          </w:tcPr>
          <w:p w:rsidR="00060224" w:rsidRPr="007964A3" w:rsidRDefault="00060224" w:rsidP="009B1E63">
            <w:pPr>
              <w:spacing w:before="60"/>
              <w:ind w:left="0"/>
              <w:rPr>
                <w:b/>
                <w:sz w:val="20"/>
              </w:rPr>
            </w:pPr>
            <w:r w:rsidRPr="007964A3">
              <w:rPr>
                <w:b/>
                <w:sz w:val="20"/>
              </w:rPr>
              <w:t>Criteria</w:t>
            </w:r>
          </w:p>
        </w:tc>
        <w:tc>
          <w:tcPr>
            <w:tcW w:w="1700" w:type="dxa"/>
          </w:tcPr>
          <w:p w:rsidR="00060224" w:rsidRDefault="00060224" w:rsidP="009B1E63">
            <w:pPr>
              <w:spacing w:before="60"/>
              <w:ind w:left="0"/>
              <w:jc w:val="center"/>
              <w:rPr>
                <w:lang w:eastAsia="en-NZ"/>
              </w:rPr>
            </w:pPr>
            <w:r>
              <w:rPr>
                <w:lang w:eastAsia="en-NZ"/>
              </w:rPr>
              <w:t>0</w:t>
            </w:r>
          </w:p>
        </w:tc>
        <w:tc>
          <w:tcPr>
            <w:tcW w:w="1701" w:type="dxa"/>
          </w:tcPr>
          <w:p w:rsidR="00060224" w:rsidRDefault="00060224" w:rsidP="009B1E63">
            <w:pPr>
              <w:spacing w:before="60"/>
              <w:ind w:left="0"/>
              <w:jc w:val="center"/>
              <w:rPr>
                <w:lang w:eastAsia="en-NZ"/>
              </w:rPr>
            </w:pPr>
            <w:r>
              <w:rPr>
                <w:lang w:eastAsia="en-NZ"/>
              </w:rPr>
              <w:t>0</w:t>
            </w:r>
          </w:p>
        </w:tc>
        <w:tc>
          <w:tcPr>
            <w:tcW w:w="1700" w:type="dxa"/>
          </w:tcPr>
          <w:p w:rsidR="00060224" w:rsidRDefault="00060224" w:rsidP="009B1E63">
            <w:pPr>
              <w:spacing w:before="60"/>
              <w:ind w:left="0"/>
              <w:jc w:val="center"/>
              <w:rPr>
                <w:lang w:eastAsia="en-NZ"/>
              </w:rPr>
            </w:pPr>
            <w:r>
              <w:rPr>
                <w:lang w:eastAsia="en-NZ"/>
              </w:rPr>
              <w:t>0</w:t>
            </w:r>
          </w:p>
        </w:tc>
        <w:tc>
          <w:tcPr>
            <w:tcW w:w="1701" w:type="dxa"/>
          </w:tcPr>
          <w:p w:rsidR="00060224" w:rsidRDefault="00060224" w:rsidP="009B1E63">
            <w:pPr>
              <w:spacing w:before="60"/>
              <w:ind w:left="0"/>
              <w:jc w:val="center"/>
              <w:rPr>
                <w:lang w:eastAsia="en-NZ"/>
              </w:rPr>
            </w:pPr>
            <w:r>
              <w:rPr>
                <w:lang w:eastAsia="en-NZ"/>
              </w:rPr>
              <w:t>0</w:t>
            </w:r>
          </w:p>
        </w:tc>
        <w:tc>
          <w:tcPr>
            <w:tcW w:w="1701" w:type="dxa"/>
          </w:tcPr>
          <w:p w:rsidR="00060224" w:rsidRDefault="00060224" w:rsidP="009B1E63">
            <w:pPr>
              <w:spacing w:before="60"/>
              <w:ind w:left="0"/>
              <w:jc w:val="center"/>
              <w:rPr>
                <w:lang w:eastAsia="en-NZ"/>
              </w:rPr>
            </w:pPr>
            <w:r>
              <w:rPr>
                <w:lang w:eastAsia="en-NZ"/>
              </w:rPr>
              <w:t>0</w:t>
            </w:r>
          </w:p>
        </w:tc>
        <w:tc>
          <w:tcPr>
            <w:tcW w:w="1700" w:type="dxa"/>
          </w:tcPr>
          <w:p w:rsidR="00060224" w:rsidRDefault="00060224" w:rsidP="009B1E63">
            <w:pPr>
              <w:spacing w:before="60"/>
              <w:ind w:left="0"/>
              <w:jc w:val="center"/>
              <w:rPr>
                <w:lang w:eastAsia="en-NZ"/>
              </w:rPr>
            </w:pPr>
            <w:r>
              <w:rPr>
                <w:lang w:eastAsia="en-NZ"/>
              </w:rPr>
              <w:t>8</w:t>
            </w:r>
          </w:p>
        </w:tc>
        <w:tc>
          <w:tcPr>
            <w:tcW w:w="1701" w:type="dxa"/>
          </w:tcPr>
          <w:p w:rsidR="00060224" w:rsidRDefault="00060224" w:rsidP="009B1E63">
            <w:pPr>
              <w:spacing w:before="60"/>
              <w:ind w:left="0"/>
              <w:jc w:val="center"/>
              <w:rPr>
                <w:lang w:eastAsia="en-NZ"/>
              </w:rPr>
            </w:pPr>
            <w:r>
              <w:rPr>
                <w:lang w:eastAsia="en-NZ"/>
              </w:rPr>
              <w:t>0</w:t>
            </w:r>
          </w:p>
        </w:tc>
        <w:tc>
          <w:tcPr>
            <w:tcW w:w="1701" w:type="dxa"/>
          </w:tcPr>
          <w:p w:rsidR="00060224" w:rsidRDefault="00060224" w:rsidP="009B1E63">
            <w:pPr>
              <w:spacing w:before="60"/>
              <w:ind w:left="0"/>
              <w:jc w:val="center"/>
              <w:rPr>
                <w:lang w:eastAsia="en-NZ"/>
              </w:rPr>
            </w:pPr>
            <w:r>
              <w:rPr>
                <w:lang w:eastAsia="en-NZ"/>
              </w:rPr>
              <w:t>0</w:t>
            </w:r>
          </w:p>
        </w:tc>
      </w:tr>
    </w:tbl>
    <w:p w:rsidR="00060224" w:rsidRDefault="00060224" w:rsidP="009B1E63">
      <w:pPr>
        <w:ind w:left="0"/>
      </w:pPr>
    </w:p>
    <w:p w:rsidR="00060224" w:rsidRPr="000438ED" w:rsidRDefault="00060224" w:rsidP="009B1E63">
      <w:pPr>
        <w:pStyle w:val="Heading2"/>
      </w:pPr>
      <w:r w:rsidRPr="000438ED">
        <w:t>Corrective Action Requests (CAR) Report</w:t>
      </w:r>
    </w:p>
    <w:tbl>
      <w:tblPr>
        <w:tblStyle w:val="TableGrid"/>
        <w:tblW w:w="0" w:type="auto"/>
        <w:tblCellMar>
          <w:top w:w="57" w:type="dxa"/>
          <w:bottom w:w="57" w:type="dxa"/>
        </w:tblCellMar>
        <w:tblLook w:val="04A0" w:firstRow="1" w:lastRow="0" w:firstColumn="1" w:lastColumn="0" w:noHBand="0" w:noVBand="1"/>
      </w:tblPr>
      <w:tblGrid>
        <w:gridCol w:w="1984"/>
        <w:gridCol w:w="2140"/>
        <w:gridCol w:w="3062"/>
        <w:gridCol w:w="1722"/>
        <w:gridCol w:w="2478"/>
        <w:gridCol w:w="2784"/>
        <w:gridCol w:w="1444"/>
      </w:tblGrid>
      <w:tr w:rsidR="00060224" w:rsidRPr="00280E83" w:rsidTr="00843E62">
        <w:trPr>
          <w:cantSplit/>
          <w:tblHeader/>
        </w:trPr>
        <w:tc>
          <w:tcPr>
            <w:tcW w:w="1984" w:type="dxa"/>
          </w:tcPr>
          <w:p w:rsidR="00060224" w:rsidRPr="00280E83" w:rsidRDefault="00060224" w:rsidP="009B1E63">
            <w:pPr>
              <w:keepNext/>
              <w:ind w:left="0"/>
              <w:rPr>
                <w:b/>
                <w:sz w:val="20"/>
                <w:szCs w:val="20"/>
                <w:lang w:eastAsia="en-NZ"/>
              </w:rPr>
            </w:pPr>
            <w:r w:rsidRPr="00280E83">
              <w:rPr>
                <w:b/>
                <w:sz w:val="20"/>
                <w:szCs w:val="20"/>
                <w:lang w:eastAsia="en-NZ"/>
              </w:rPr>
              <w:t>Code</w:t>
            </w:r>
          </w:p>
        </w:tc>
        <w:tc>
          <w:tcPr>
            <w:tcW w:w="2140" w:type="dxa"/>
          </w:tcPr>
          <w:p w:rsidR="00060224" w:rsidRPr="00280E83" w:rsidRDefault="00060224" w:rsidP="009B1E63">
            <w:pPr>
              <w:keepNext/>
              <w:ind w:left="0"/>
              <w:rPr>
                <w:b/>
                <w:sz w:val="20"/>
                <w:szCs w:val="20"/>
                <w:lang w:eastAsia="en-NZ"/>
              </w:rPr>
            </w:pPr>
            <w:r w:rsidRPr="00280E83">
              <w:rPr>
                <w:b/>
                <w:sz w:val="20"/>
                <w:szCs w:val="20"/>
                <w:lang w:eastAsia="en-NZ"/>
              </w:rPr>
              <w:t>Name</w:t>
            </w:r>
          </w:p>
        </w:tc>
        <w:tc>
          <w:tcPr>
            <w:tcW w:w="3062" w:type="dxa"/>
          </w:tcPr>
          <w:p w:rsidR="00060224" w:rsidRPr="00280E83" w:rsidRDefault="00060224" w:rsidP="009B1E63">
            <w:pPr>
              <w:keepNext/>
              <w:ind w:left="0"/>
              <w:rPr>
                <w:b/>
                <w:sz w:val="20"/>
                <w:szCs w:val="20"/>
                <w:lang w:eastAsia="en-NZ"/>
              </w:rPr>
            </w:pPr>
            <w:r w:rsidRPr="00280E83">
              <w:rPr>
                <w:b/>
                <w:sz w:val="20"/>
                <w:szCs w:val="20"/>
                <w:lang w:eastAsia="en-NZ"/>
              </w:rPr>
              <w:t>Description</w:t>
            </w:r>
          </w:p>
        </w:tc>
        <w:tc>
          <w:tcPr>
            <w:tcW w:w="1722" w:type="dxa"/>
          </w:tcPr>
          <w:p w:rsidR="00060224" w:rsidRPr="00280E83" w:rsidRDefault="00060224" w:rsidP="009B1E63">
            <w:pPr>
              <w:keepNext/>
              <w:ind w:left="0"/>
              <w:rPr>
                <w:b/>
                <w:sz w:val="20"/>
                <w:szCs w:val="20"/>
                <w:lang w:eastAsia="en-NZ"/>
              </w:rPr>
            </w:pPr>
            <w:r w:rsidRPr="00280E83">
              <w:rPr>
                <w:b/>
                <w:sz w:val="20"/>
                <w:szCs w:val="20"/>
                <w:lang w:eastAsia="en-NZ"/>
              </w:rPr>
              <w:t>Attainment</w:t>
            </w:r>
          </w:p>
        </w:tc>
        <w:tc>
          <w:tcPr>
            <w:tcW w:w="2478" w:type="dxa"/>
          </w:tcPr>
          <w:p w:rsidR="00060224" w:rsidRPr="00280E83" w:rsidRDefault="00060224" w:rsidP="009B1E63">
            <w:pPr>
              <w:keepNext/>
              <w:ind w:left="0"/>
              <w:rPr>
                <w:b/>
                <w:sz w:val="20"/>
                <w:szCs w:val="20"/>
                <w:lang w:eastAsia="en-NZ"/>
              </w:rPr>
            </w:pPr>
            <w:r w:rsidRPr="00280E83">
              <w:rPr>
                <w:b/>
                <w:sz w:val="20"/>
                <w:szCs w:val="20"/>
                <w:lang w:eastAsia="en-NZ"/>
              </w:rPr>
              <w:t>Finding</w:t>
            </w:r>
          </w:p>
        </w:tc>
        <w:tc>
          <w:tcPr>
            <w:tcW w:w="2784" w:type="dxa"/>
          </w:tcPr>
          <w:p w:rsidR="00060224" w:rsidRPr="00280E83" w:rsidRDefault="00060224" w:rsidP="009B1E63">
            <w:pPr>
              <w:keepNext/>
              <w:ind w:left="0"/>
              <w:rPr>
                <w:b/>
                <w:sz w:val="20"/>
                <w:szCs w:val="20"/>
                <w:lang w:eastAsia="en-NZ"/>
              </w:rPr>
            </w:pPr>
            <w:r w:rsidRPr="00280E83">
              <w:rPr>
                <w:b/>
                <w:sz w:val="20"/>
                <w:szCs w:val="20"/>
                <w:lang w:eastAsia="en-NZ"/>
              </w:rPr>
              <w:t>Corrective Action</w:t>
            </w:r>
          </w:p>
        </w:tc>
        <w:tc>
          <w:tcPr>
            <w:tcW w:w="1444" w:type="dxa"/>
          </w:tcPr>
          <w:p w:rsidR="00060224" w:rsidRPr="00280E83" w:rsidRDefault="00060224" w:rsidP="009B1E63">
            <w:pPr>
              <w:keepNext/>
              <w:ind w:left="0"/>
              <w:rPr>
                <w:b/>
                <w:sz w:val="20"/>
                <w:szCs w:val="20"/>
                <w:lang w:eastAsia="en-NZ"/>
              </w:rPr>
            </w:pPr>
            <w:r w:rsidRPr="00280E83">
              <w:rPr>
                <w:b/>
                <w:sz w:val="20"/>
                <w:szCs w:val="20"/>
                <w:lang w:eastAsia="en-NZ"/>
              </w:rPr>
              <w:t>Timeframe (Days)</w:t>
            </w:r>
          </w:p>
        </w:tc>
      </w:tr>
      <w:tr w:rsidR="00060224" w:rsidRPr="00280E83" w:rsidTr="00843E62">
        <w:trPr>
          <w:cantSplit/>
        </w:trPr>
        <w:tc>
          <w:tcPr>
            <w:tcW w:w="1984" w:type="dxa"/>
          </w:tcPr>
          <w:p w:rsidR="00060224" w:rsidRDefault="00060224" w:rsidP="009B1E63">
            <w:pPr>
              <w:ind w:left="0"/>
              <w:rPr>
                <w:sz w:val="20"/>
                <w:szCs w:val="20"/>
                <w:lang w:eastAsia="en-NZ"/>
              </w:rPr>
            </w:pPr>
          </w:p>
        </w:tc>
        <w:tc>
          <w:tcPr>
            <w:tcW w:w="2140" w:type="dxa"/>
          </w:tcPr>
          <w:p w:rsidR="00060224" w:rsidRDefault="00060224" w:rsidP="009B1E63">
            <w:pPr>
              <w:ind w:left="0"/>
              <w:rPr>
                <w:sz w:val="20"/>
                <w:szCs w:val="20"/>
                <w:lang w:eastAsia="en-NZ"/>
              </w:rPr>
            </w:pPr>
          </w:p>
        </w:tc>
        <w:tc>
          <w:tcPr>
            <w:tcW w:w="3062" w:type="dxa"/>
          </w:tcPr>
          <w:p w:rsidR="00060224" w:rsidRDefault="00060224" w:rsidP="009B1E63">
            <w:pPr>
              <w:ind w:left="0"/>
              <w:rPr>
                <w:sz w:val="20"/>
                <w:szCs w:val="20"/>
                <w:lang w:eastAsia="en-NZ"/>
              </w:rPr>
            </w:pPr>
          </w:p>
        </w:tc>
        <w:tc>
          <w:tcPr>
            <w:tcW w:w="1722" w:type="dxa"/>
          </w:tcPr>
          <w:p w:rsidR="00060224" w:rsidRDefault="00060224" w:rsidP="009B1E63">
            <w:pPr>
              <w:ind w:left="0"/>
              <w:rPr>
                <w:sz w:val="20"/>
                <w:szCs w:val="20"/>
                <w:lang w:eastAsia="en-NZ"/>
              </w:rPr>
            </w:pPr>
          </w:p>
        </w:tc>
        <w:tc>
          <w:tcPr>
            <w:tcW w:w="2478" w:type="dxa"/>
          </w:tcPr>
          <w:p w:rsidR="00060224" w:rsidRDefault="00060224" w:rsidP="009B1E63">
            <w:pPr>
              <w:ind w:left="0"/>
              <w:rPr>
                <w:sz w:val="20"/>
                <w:szCs w:val="20"/>
                <w:lang w:eastAsia="en-NZ"/>
              </w:rPr>
            </w:pPr>
          </w:p>
        </w:tc>
        <w:tc>
          <w:tcPr>
            <w:tcW w:w="2784" w:type="dxa"/>
          </w:tcPr>
          <w:p w:rsidR="00060224" w:rsidRDefault="00060224" w:rsidP="009B1E63">
            <w:pPr>
              <w:ind w:left="0"/>
              <w:rPr>
                <w:sz w:val="20"/>
                <w:szCs w:val="20"/>
                <w:lang w:eastAsia="en-NZ"/>
              </w:rPr>
            </w:pPr>
          </w:p>
        </w:tc>
        <w:tc>
          <w:tcPr>
            <w:tcW w:w="1444" w:type="dxa"/>
          </w:tcPr>
          <w:p w:rsidR="00060224" w:rsidRDefault="00060224" w:rsidP="009B1E63">
            <w:pPr>
              <w:ind w:left="0"/>
              <w:rPr>
                <w:sz w:val="20"/>
                <w:szCs w:val="20"/>
                <w:lang w:eastAsia="en-NZ"/>
              </w:rPr>
            </w:pPr>
          </w:p>
        </w:tc>
      </w:tr>
    </w:tbl>
    <w:p w:rsidR="00060224" w:rsidRDefault="00060224" w:rsidP="009B1E63">
      <w:pPr>
        <w:ind w:left="0"/>
        <w:rPr>
          <w:lang w:eastAsia="en-NZ"/>
        </w:rPr>
      </w:pPr>
    </w:p>
    <w:p w:rsidR="00060224" w:rsidRPr="000438ED" w:rsidRDefault="00060224" w:rsidP="009B1E63">
      <w:pPr>
        <w:pStyle w:val="Heading2"/>
      </w:pPr>
      <w:r w:rsidRPr="000438ED">
        <w:t>Continuous Improvement (CI) Report</w:t>
      </w:r>
    </w:p>
    <w:tbl>
      <w:tblPr>
        <w:tblStyle w:val="TableGrid"/>
        <w:tblW w:w="0" w:type="auto"/>
        <w:tblCellMar>
          <w:top w:w="57" w:type="dxa"/>
          <w:bottom w:w="57" w:type="dxa"/>
        </w:tblCellMar>
        <w:tblLook w:val="04A0" w:firstRow="1" w:lastRow="0" w:firstColumn="1" w:lastColumn="0" w:noHBand="0" w:noVBand="1"/>
      </w:tblPr>
      <w:tblGrid>
        <w:gridCol w:w="1984"/>
        <w:gridCol w:w="2140"/>
        <w:gridCol w:w="3062"/>
        <w:gridCol w:w="1722"/>
        <w:gridCol w:w="2478"/>
      </w:tblGrid>
      <w:tr w:rsidR="00060224" w:rsidRPr="00280E83" w:rsidTr="00843E62">
        <w:trPr>
          <w:cantSplit/>
          <w:tblHeader/>
        </w:trPr>
        <w:tc>
          <w:tcPr>
            <w:tcW w:w="1984" w:type="dxa"/>
          </w:tcPr>
          <w:p w:rsidR="00060224" w:rsidRPr="00280E83" w:rsidRDefault="00060224" w:rsidP="009B1E63">
            <w:pPr>
              <w:keepNext/>
              <w:ind w:left="0"/>
              <w:rPr>
                <w:b/>
                <w:sz w:val="20"/>
                <w:szCs w:val="20"/>
                <w:lang w:eastAsia="en-NZ"/>
              </w:rPr>
            </w:pPr>
            <w:r w:rsidRPr="00280E83">
              <w:rPr>
                <w:b/>
                <w:sz w:val="20"/>
                <w:szCs w:val="20"/>
                <w:lang w:eastAsia="en-NZ"/>
              </w:rPr>
              <w:t>Code</w:t>
            </w:r>
          </w:p>
        </w:tc>
        <w:tc>
          <w:tcPr>
            <w:tcW w:w="2140" w:type="dxa"/>
          </w:tcPr>
          <w:p w:rsidR="00060224" w:rsidRPr="00280E83" w:rsidRDefault="00060224" w:rsidP="009B1E63">
            <w:pPr>
              <w:keepNext/>
              <w:ind w:left="0"/>
              <w:rPr>
                <w:b/>
                <w:sz w:val="20"/>
                <w:szCs w:val="20"/>
                <w:lang w:eastAsia="en-NZ"/>
              </w:rPr>
            </w:pPr>
            <w:r w:rsidRPr="00280E83">
              <w:rPr>
                <w:b/>
                <w:sz w:val="20"/>
                <w:szCs w:val="20"/>
                <w:lang w:eastAsia="en-NZ"/>
              </w:rPr>
              <w:t>Name</w:t>
            </w:r>
          </w:p>
        </w:tc>
        <w:tc>
          <w:tcPr>
            <w:tcW w:w="3062" w:type="dxa"/>
          </w:tcPr>
          <w:p w:rsidR="00060224" w:rsidRPr="00280E83" w:rsidRDefault="00060224" w:rsidP="009B1E63">
            <w:pPr>
              <w:keepNext/>
              <w:ind w:left="0"/>
              <w:rPr>
                <w:b/>
                <w:sz w:val="20"/>
                <w:szCs w:val="20"/>
                <w:lang w:eastAsia="en-NZ"/>
              </w:rPr>
            </w:pPr>
            <w:r w:rsidRPr="00280E83">
              <w:rPr>
                <w:b/>
                <w:sz w:val="20"/>
                <w:szCs w:val="20"/>
                <w:lang w:eastAsia="en-NZ"/>
              </w:rPr>
              <w:t>Description</w:t>
            </w:r>
          </w:p>
        </w:tc>
        <w:tc>
          <w:tcPr>
            <w:tcW w:w="1722" w:type="dxa"/>
          </w:tcPr>
          <w:p w:rsidR="00060224" w:rsidRPr="00280E83" w:rsidRDefault="00060224" w:rsidP="009B1E63">
            <w:pPr>
              <w:keepNext/>
              <w:ind w:left="0"/>
              <w:rPr>
                <w:b/>
                <w:sz w:val="20"/>
                <w:szCs w:val="20"/>
                <w:lang w:eastAsia="en-NZ"/>
              </w:rPr>
            </w:pPr>
            <w:r w:rsidRPr="00280E83">
              <w:rPr>
                <w:b/>
                <w:sz w:val="20"/>
                <w:szCs w:val="20"/>
                <w:lang w:eastAsia="en-NZ"/>
              </w:rPr>
              <w:t>Attainment</w:t>
            </w:r>
          </w:p>
        </w:tc>
        <w:tc>
          <w:tcPr>
            <w:tcW w:w="2478" w:type="dxa"/>
          </w:tcPr>
          <w:p w:rsidR="00060224" w:rsidRPr="00280E83" w:rsidRDefault="00060224" w:rsidP="009B1E63">
            <w:pPr>
              <w:keepNext/>
              <w:ind w:left="0"/>
              <w:rPr>
                <w:b/>
                <w:sz w:val="20"/>
                <w:szCs w:val="20"/>
                <w:lang w:eastAsia="en-NZ"/>
              </w:rPr>
            </w:pPr>
            <w:r w:rsidRPr="00280E83">
              <w:rPr>
                <w:b/>
                <w:sz w:val="20"/>
                <w:szCs w:val="20"/>
                <w:lang w:eastAsia="en-NZ"/>
              </w:rPr>
              <w:t>Finding</w:t>
            </w:r>
          </w:p>
        </w:tc>
      </w:tr>
      <w:tr w:rsidR="00060224" w:rsidRPr="00280E83" w:rsidTr="00843E62">
        <w:trPr>
          <w:cantSplit/>
        </w:trPr>
        <w:tc>
          <w:tcPr>
            <w:tcW w:w="1984" w:type="dxa"/>
          </w:tcPr>
          <w:p w:rsidR="00060224" w:rsidRDefault="00060224" w:rsidP="009B1E63">
            <w:pPr>
              <w:ind w:left="0"/>
              <w:rPr>
                <w:sz w:val="20"/>
                <w:szCs w:val="20"/>
                <w:lang w:eastAsia="en-NZ"/>
              </w:rPr>
            </w:pPr>
          </w:p>
        </w:tc>
        <w:tc>
          <w:tcPr>
            <w:tcW w:w="2140" w:type="dxa"/>
          </w:tcPr>
          <w:p w:rsidR="00060224" w:rsidRDefault="00060224" w:rsidP="009B1E63">
            <w:pPr>
              <w:ind w:left="0"/>
              <w:rPr>
                <w:sz w:val="20"/>
                <w:szCs w:val="20"/>
                <w:lang w:eastAsia="en-NZ"/>
              </w:rPr>
            </w:pPr>
          </w:p>
        </w:tc>
        <w:tc>
          <w:tcPr>
            <w:tcW w:w="3062" w:type="dxa"/>
          </w:tcPr>
          <w:p w:rsidR="00060224" w:rsidRDefault="00060224" w:rsidP="009B1E63">
            <w:pPr>
              <w:ind w:left="0"/>
              <w:rPr>
                <w:sz w:val="20"/>
                <w:szCs w:val="20"/>
                <w:lang w:eastAsia="en-NZ"/>
              </w:rPr>
            </w:pPr>
          </w:p>
        </w:tc>
        <w:tc>
          <w:tcPr>
            <w:tcW w:w="1722" w:type="dxa"/>
          </w:tcPr>
          <w:p w:rsidR="00060224" w:rsidRDefault="00060224" w:rsidP="009B1E63">
            <w:pPr>
              <w:ind w:left="0"/>
              <w:rPr>
                <w:sz w:val="20"/>
                <w:szCs w:val="20"/>
                <w:lang w:eastAsia="en-NZ"/>
              </w:rPr>
            </w:pPr>
          </w:p>
        </w:tc>
        <w:tc>
          <w:tcPr>
            <w:tcW w:w="2478" w:type="dxa"/>
          </w:tcPr>
          <w:p w:rsidR="00060224" w:rsidRPr="00D63E89" w:rsidRDefault="00060224" w:rsidP="009B1E63">
            <w:pPr>
              <w:ind w:left="0"/>
              <w:rPr>
                <w:sz w:val="20"/>
                <w:szCs w:val="20"/>
                <w:lang w:eastAsia="en-NZ"/>
              </w:rPr>
            </w:pPr>
          </w:p>
        </w:tc>
      </w:tr>
    </w:tbl>
    <w:p w:rsidR="00060224" w:rsidRDefault="00060224" w:rsidP="009B1E63">
      <w:pPr>
        <w:ind w:left="0"/>
        <w:rPr>
          <w:lang w:eastAsia="en-NZ"/>
        </w:rPr>
      </w:pPr>
    </w:p>
    <w:p w:rsidR="00060224" w:rsidRDefault="00060224" w:rsidP="009B1E63">
      <w:pPr>
        <w:ind w:left="0"/>
        <w:rPr>
          <w:lang w:eastAsia="en-NZ"/>
        </w:rPr>
      </w:pPr>
    </w:p>
    <w:p w:rsidR="009B1E63" w:rsidRDefault="009B1E63">
      <w:pPr>
        <w:spacing w:after="0"/>
        <w:ind w:left="0"/>
        <w:rPr>
          <w:lang w:eastAsia="en-NZ"/>
        </w:rPr>
      </w:pPr>
      <w:r>
        <w:rPr>
          <w:lang w:eastAsia="en-NZ"/>
        </w:rPr>
        <w:br w:type="page"/>
      </w:r>
    </w:p>
    <w:p w:rsidR="00060224" w:rsidRDefault="00060224" w:rsidP="009B1E63">
      <w:pPr>
        <w:pStyle w:val="Heading1"/>
      </w:pPr>
      <w:bookmarkStart w:id="18" w:name="_GoBack"/>
      <w:bookmarkEnd w:id="18"/>
      <w:r>
        <w:lastRenderedPageBreak/>
        <w:t>NZS 8134.1:2008: Health and Disability Services (Core) Standards</w:t>
      </w:r>
    </w:p>
    <w:p w:rsidR="00060224" w:rsidRDefault="00060224" w:rsidP="009B1E63">
      <w:pPr>
        <w:pStyle w:val="Heading2"/>
      </w:pPr>
      <w:r>
        <w:t>Outcome 1.1: Consumer Rights</w:t>
      </w:r>
    </w:p>
    <w:p w:rsidR="00060224" w:rsidRDefault="00060224" w:rsidP="009B1E63">
      <w:pPr>
        <w:pStyle w:val="OutcomeDescription"/>
        <w:rPr>
          <w:lang w:eastAsia="en-NZ"/>
        </w:rPr>
      </w:pPr>
      <w:r>
        <w:rPr>
          <w:lang w:eastAsia="en-NZ"/>
        </w:rPr>
        <w:t>Consumers receive safe services of an appropriate standard that comply with consumer rights legislation. Services are provided in a manner that is respectful of consumer rights, facilitates informed choice, minimises harm, and acknowledges cultural and individual values and beliefs.</w:t>
      </w:r>
    </w:p>
    <w:p w:rsidR="00060224" w:rsidRPr="00953E86" w:rsidRDefault="00060224" w:rsidP="009B1E63">
      <w:pPr>
        <w:pStyle w:val="Heading4"/>
        <w:rPr>
          <w:rStyle w:val="Heading4Char"/>
          <w:b/>
          <w:bCs/>
          <w:iCs/>
        </w:rPr>
      </w:pPr>
      <w:r>
        <w:t>Standard 1.1.1: Consumer Rights During Service Delivery</w:t>
      </w:r>
      <w:r w:rsidRPr="00953E86">
        <w:rPr>
          <w:rStyle w:val="Heading4Char"/>
        </w:rPr>
        <w:t xml:space="preserve"> (</w:t>
      </w:r>
      <w:r>
        <w:t>HDS(C</w:t>
      </w:r>
      <w:proofErr w:type="gramStart"/>
      <w:r>
        <w:t>)S.2008:1.1.1</w:t>
      </w:r>
      <w:proofErr w:type="gramEnd"/>
      <w:r w:rsidRPr="00953E86">
        <w:t>)</w:t>
      </w:r>
    </w:p>
    <w:p w:rsidR="00060224" w:rsidRDefault="00060224" w:rsidP="009B1E63">
      <w:pPr>
        <w:keepNext/>
        <w:spacing w:after="120"/>
        <w:ind w:left="0"/>
        <w:rPr>
          <w:rFonts w:cs="Arial"/>
          <w:sz w:val="20"/>
          <w:szCs w:val="20"/>
        </w:rPr>
      </w:pPr>
      <w:r>
        <w:rPr>
          <w:rFonts w:cs="Arial"/>
          <w:sz w:val="20"/>
          <w:szCs w:val="20"/>
        </w:rPr>
        <w:t>Consumers receive services in accordance with consumer rights legislation.</w:t>
      </w:r>
    </w:p>
    <w:p w:rsidR="00060224" w:rsidRPr="000B4D2E" w:rsidRDefault="00060224" w:rsidP="009B1E63">
      <w:pPr>
        <w:keepNext/>
        <w:spacing w:after="120"/>
        <w:ind w:left="0"/>
        <w:rPr>
          <w:sz w:val="20"/>
          <w:szCs w:val="20"/>
        </w:rPr>
      </w:pPr>
      <w:r>
        <w:rPr>
          <w:rFonts w:cs="Arial"/>
          <w:sz w:val="20"/>
          <w:szCs w:val="20"/>
        </w:rPr>
        <w:t xml:space="preserve">ARC D1.1c; </w:t>
      </w:r>
      <w:proofErr w:type="gramStart"/>
      <w:r>
        <w:rPr>
          <w:rFonts w:cs="Arial"/>
          <w:sz w:val="20"/>
          <w:szCs w:val="20"/>
        </w:rPr>
        <w:t>D3.1a  ARHSS</w:t>
      </w:r>
      <w:proofErr w:type="gramEnd"/>
      <w:r>
        <w:rPr>
          <w:rFonts w:cs="Arial"/>
          <w:sz w:val="20"/>
          <w:szCs w:val="20"/>
        </w:rPr>
        <w:t xml:space="preserve"> D1.1c; D3.1a</w:t>
      </w:r>
    </w:p>
    <w:tbl>
      <w:tblPr>
        <w:tblStyle w:val="TableGrid"/>
        <w:tblW w:w="0" w:type="auto"/>
        <w:tblLook w:val="04A0" w:firstRow="1" w:lastRow="0" w:firstColumn="1" w:lastColumn="0" w:noHBand="0" w:noVBand="1"/>
      </w:tblPr>
      <w:tblGrid>
        <w:gridCol w:w="15276"/>
      </w:tblGrid>
      <w:tr w:rsidR="00060224" w:rsidRPr="00A6705A" w:rsidTr="00843E62">
        <w:tc>
          <w:tcPr>
            <w:tcW w:w="15276" w:type="dxa"/>
            <w:tcBorders>
              <w:top w:val="single" w:sz="18" w:space="0" w:color="0070C0"/>
              <w:left w:val="single" w:sz="18" w:space="0" w:color="0070C0"/>
              <w:bottom w:val="single" w:sz="4" w:space="0" w:color="auto"/>
              <w:right w:val="single" w:sz="18" w:space="0" w:color="0070C0"/>
            </w:tcBorders>
            <w:vAlign w:val="center"/>
          </w:tcPr>
          <w:p w:rsidR="00060224" w:rsidRPr="00A6705A" w:rsidRDefault="00060224" w:rsidP="009B1E63">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060224" w:rsidRPr="00A6705A" w:rsidTr="00843E62">
        <w:trPr>
          <w:trHeight w:val="113"/>
        </w:trPr>
        <w:tc>
          <w:tcPr>
            <w:tcW w:w="15276" w:type="dxa"/>
            <w:tcBorders>
              <w:left w:val="single" w:sz="18" w:space="0" w:color="0070C0"/>
              <w:bottom w:val="nil"/>
              <w:right w:val="single" w:sz="18" w:space="0" w:color="0070C0"/>
            </w:tcBorders>
            <w:vAlign w:val="center"/>
          </w:tcPr>
          <w:p w:rsidR="00060224" w:rsidRPr="00A6705A" w:rsidRDefault="00060224" w:rsidP="009B1E63">
            <w:pPr>
              <w:keepNext/>
              <w:spacing w:before="60"/>
              <w:ind w:left="0"/>
              <w:rPr>
                <w:rFonts w:cs="Arial"/>
                <w:b/>
                <w:sz w:val="20"/>
                <w:szCs w:val="20"/>
              </w:rPr>
            </w:pPr>
            <w:r w:rsidRPr="00A6705A">
              <w:rPr>
                <w:rFonts w:cs="Arial"/>
                <w:b/>
                <w:sz w:val="20"/>
                <w:szCs w:val="20"/>
              </w:rPr>
              <w:t>Evidence:</w:t>
            </w:r>
          </w:p>
        </w:tc>
      </w:tr>
      <w:tr w:rsidR="00060224" w:rsidRPr="002C116C" w:rsidTr="00843E62">
        <w:trPr>
          <w:trHeight w:val="112"/>
        </w:trPr>
        <w:tc>
          <w:tcPr>
            <w:tcW w:w="15276" w:type="dxa"/>
            <w:tcBorders>
              <w:top w:val="nil"/>
              <w:left w:val="single" w:sz="18" w:space="0" w:color="0070C0"/>
              <w:bottom w:val="single" w:sz="18" w:space="0" w:color="0070C0"/>
              <w:right w:val="single" w:sz="18" w:space="0" w:color="0070C0"/>
            </w:tcBorders>
            <w:vAlign w:val="center"/>
          </w:tcPr>
          <w:p w:rsidR="00060224" w:rsidRPr="00602FEE" w:rsidRDefault="00060224" w:rsidP="009B1E63">
            <w:pPr>
              <w:spacing w:before="60"/>
              <w:ind w:left="0"/>
              <w:rPr>
                <w:rFonts w:cs="Arial"/>
              </w:rPr>
            </w:pPr>
            <w:r w:rsidRPr="00602FEE">
              <w:rPr>
                <w:rFonts w:cs="Arial"/>
              </w:rPr>
              <w:t>Policies and procedures that adhere with the requirements of the Code of Health and Disability Services Consumer Rights are in place.  The service provides families and residents with information on entry to the service and this information contains details relating to the Code.</w:t>
            </w:r>
            <w:r w:rsidRPr="00602FEE">
              <w:rPr>
                <w:rFonts w:cs="Arial"/>
              </w:rPr>
              <w:br/>
            </w:r>
            <w:proofErr w:type="gramStart"/>
            <w:r w:rsidRPr="00602FEE">
              <w:rPr>
                <w:rFonts w:cs="Arial"/>
              </w:rPr>
              <w:t>Staff receive</w:t>
            </w:r>
            <w:proofErr w:type="gramEnd"/>
            <w:r w:rsidRPr="00602FEE">
              <w:rPr>
                <w:rFonts w:cs="Arial"/>
              </w:rPr>
              <w:t xml:space="preserve"> training for rights at induction and on-going – last provided in February 2013 as part of the training around privacy and confidentiality and in August as part of the Aged Concern presentation around abuse and neglect.  </w:t>
            </w:r>
            <w:proofErr w:type="gramStart"/>
            <w:r w:rsidRPr="00602FEE">
              <w:rPr>
                <w:rFonts w:cs="Arial"/>
              </w:rPr>
              <w:t>Staff have</w:t>
            </w:r>
            <w:proofErr w:type="gramEnd"/>
            <w:r w:rsidRPr="00602FEE">
              <w:rPr>
                <w:rFonts w:cs="Arial"/>
              </w:rPr>
              <w:t xml:space="preserve"> also had training from the Nationwide Health and Disability Advocacy Service in November 2012.  </w:t>
            </w:r>
            <w:r w:rsidRPr="00602FEE">
              <w:rPr>
                <w:rFonts w:cs="Arial"/>
              </w:rPr>
              <w:br/>
              <w:t>Discussions with staff including two caregivers and two registered nurses show an understanding of the key principles for the Code in providing services.</w:t>
            </w:r>
            <w:r w:rsidRPr="00602FEE">
              <w:rPr>
                <w:rFonts w:cs="Arial"/>
              </w:rPr>
              <w:br/>
              <w:t>Eight of eight residents interviewed and three of three family interviewed state that their rights are upheld and staff treat them with respect and give dignity to them.</w:t>
            </w:r>
          </w:p>
        </w:tc>
      </w:tr>
    </w:tbl>
    <w:p w:rsidR="00060224" w:rsidRDefault="00060224" w:rsidP="009B1E63">
      <w:pPr>
        <w:pStyle w:val="OutcomeDescription"/>
        <w:rPr>
          <w:lang w:eastAsia="en-NZ"/>
        </w:rPr>
      </w:pPr>
    </w:p>
    <w:p w:rsidR="00060224" w:rsidRPr="00953E86" w:rsidRDefault="00060224" w:rsidP="009B1E63">
      <w:pPr>
        <w:pStyle w:val="Heading5"/>
      </w:pPr>
      <w:r>
        <w:t>Criterion 1.1.1.1</w:t>
      </w:r>
      <w:r w:rsidRPr="00953E86">
        <w:t xml:space="preserve"> (</w:t>
      </w:r>
      <w:r>
        <w:t>HDS(C</w:t>
      </w:r>
      <w:proofErr w:type="gramStart"/>
      <w:r>
        <w:t>)S.2008:1.1.1.1</w:t>
      </w:r>
      <w:proofErr w:type="gramEnd"/>
      <w:r w:rsidRPr="00953E86">
        <w:t>)</w:t>
      </w:r>
    </w:p>
    <w:p w:rsidR="00060224" w:rsidRDefault="00060224" w:rsidP="009B1E63">
      <w:pPr>
        <w:keepNext/>
        <w:spacing w:after="120"/>
        <w:ind w:left="0"/>
        <w:rPr>
          <w:sz w:val="20"/>
          <w:szCs w:val="20"/>
        </w:rPr>
      </w:pPr>
      <w:r>
        <w:rPr>
          <w:sz w:val="20"/>
          <w:szCs w:val="20"/>
        </w:rPr>
        <w:t>Service providers demonstrate knowledge and understanding of consumer rights and obligations, and incorporate them as part of their everyday practice.</w:t>
      </w:r>
    </w:p>
    <w:tbl>
      <w:tblPr>
        <w:tblStyle w:val="TableGrid"/>
        <w:tblW w:w="0" w:type="auto"/>
        <w:tblLook w:val="04A0" w:firstRow="1" w:lastRow="0" w:firstColumn="1" w:lastColumn="0" w:noHBand="0" w:noVBand="1"/>
      </w:tblPr>
      <w:tblGrid>
        <w:gridCol w:w="15276"/>
      </w:tblGrid>
      <w:tr w:rsidR="00060224" w:rsidRPr="00A6705A" w:rsidTr="00843E62">
        <w:tc>
          <w:tcPr>
            <w:tcW w:w="15276" w:type="dxa"/>
            <w:tcBorders>
              <w:bottom w:val="single" w:sz="4" w:space="0" w:color="auto"/>
            </w:tcBorders>
            <w:vAlign w:val="center"/>
          </w:tcPr>
          <w:p w:rsidR="00060224" w:rsidRPr="00A6705A" w:rsidRDefault="00060224" w:rsidP="009B1E63">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060224" w:rsidRPr="00A6705A" w:rsidTr="00843E62">
        <w:trPr>
          <w:trHeight w:val="113"/>
        </w:trPr>
        <w:tc>
          <w:tcPr>
            <w:tcW w:w="15276" w:type="dxa"/>
            <w:tcBorders>
              <w:bottom w:val="nil"/>
            </w:tcBorders>
            <w:vAlign w:val="center"/>
          </w:tcPr>
          <w:p w:rsidR="00060224" w:rsidRPr="00A6705A" w:rsidRDefault="00060224" w:rsidP="009B1E63">
            <w:pPr>
              <w:keepNext/>
              <w:spacing w:before="60"/>
              <w:ind w:left="0"/>
              <w:rPr>
                <w:rFonts w:cs="Arial"/>
                <w:b/>
                <w:sz w:val="20"/>
                <w:szCs w:val="20"/>
              </w:rPr>
            </w:pPr>
            <w:r w:rsidRPr="00A6705A">
              <w:rPr>
                <w:rFonts w:cs="Arial"/>
                <w:b/>
                <w:sz w:val="20"/>
                <w:szCs w:val="20"/>
              </w:rPr>
              <w:t>Evidence:</w:t>
            </w:r>
          </w:p>
        </w:tc>
      </w:tr>
      <w:tr w:rsidR="00060224" w:rsidRPr="002C116C" w:rsidTr="00843E62">
        <w:trPr>
          <w:trHeight w:val="112"/>
        </w:trPr>
        <w:tc>
          <w:tcPr>
            <w:tcW w:w="15276" w:type="dxa"/>
            <w:tcBorders>
              <w:top w:val="nil"/>
              <w:bottom w:val="single" w:sz="4" w:space="0" w:color="auto"/>
            </w:tcBorders>
            <w:vAlign w:val="center"/>
          </w:tcPr>
          <w:p w:rsidR="00060224" w:rsidRPr="002C116C" w:rsidRDefault="00060224" w:rsidP="009B1E63">
            <w:pPr>
              <w:spacing w:before="60"/>
              <w:ind w:left="0"/>
              <w:rPr>
                <w:rFonts w:cs="Arial"/>
                <w:sz w:val="20"/>
                <w:szCs w:val="20"/>
              </w:rPr>
            </w:pPr>
          </w:p>
        </w:tc>
      </w:tr>
      <w:tr w:rsidR="00060224" w:rsidRPr="00A6705A" w:rsidTr="00843E62">
        <w:trPr>
          <w:trHeight w:val="113"/>
        </w:trPr>
        <w:tc>
          <w:tcPr>
            <w:tcW w:w="15276" w:type="dxa"/>
            <w:tcBorders>
              <w:bottom w:val="nil"/>
            </w:tcBorders>
            <w:vAlign w:val="center"/>
          </w:tcPr>
          <w:p w:rsidR="00060224" w:rsidRPr="00A6705A" w:rsidRDefault="00060224" w:rsidP="009B1E63">
            <w:pPr>
              <w:keepNext/>
              <w:spacing w:before="60"/>
              <w:ind w:left="0"/>
              <w:rPr>
                <w:rFonts w:cs="Arial"/>
                <w:b/>
                <w:sz w:val="20"/>
                <w:szCs w:val="20"/>
              </w:rPr>
            </w:pPr>
            <w:r w:rsidRPr="00A6705A">
              <w:rPr>
                <w:rFonts w:cs="Arial"/>
                <w:b/>
                <w:sz w:val="20"/>
                <w:szCs w:val="20"/>
              </w:rPr>
              <w:t>Finding:</w:t>
            </w:r>
          </w:p>
        </w:tc>
      </w:tr>
      <w:tr w:rsidR="00060224" w:rsidRPr="002C116C" w:rsidTr="00843E62">
        <w:trPr>
          <w:trHeight w:val="112"/>
        </w:trPr>
        <w:tc>
          <w:tcPr>
            <w:tcW w:w="15276" w:type="dxa"/>
            <w:tcBorders>
              <w:top w:val="nil"/>
              <w:bottom w:val="single" w:sz="4" w:space="0" w:color="auto"/>
            </w:tcBorders>
            <w:vAlign w:val="center"/>
          </w:tcPr>
          <w:p w:rsidR="00060224" w:rsidRPr="002C116C" w:rsidRDefault="00060224" w:rsidP="009B1E63">
            <w:pPr>
              <w:spacing w:before="60"/>
              <w:ind w:left="0"/>
              <w:rPr>
                <w:rFonts w:cs="Arial"/>
                <w:sz w:val="20"/>
                <w:szCs w:val="20"/>
              </w:rPr>
            </w:pPr>
          </w:p>
        </w:tc>
      </w:tr>
      <w:tr w:rsidR="00060224" w:rsidRPr="00A6705A" w:rsidTr="00843E62">
        <w:trPr>
          <w:trHeight w:val="113"/>
        </w:trPr>
        <w:tc>
          <w:tcPr>
            <w:tcW w:w="15276" w:type="dxa"/>
            <w:tcBorders>
              <w:bottom w:val="nil"/>
            </w:tcBorders>
            <w:vAlign w:val="center"/>
          </w:tcPr>
          <w:p w:rsidR="00060224" w:rsidRPr="00A6705A" w:rsidRDefault="00060224" w:rsidP="009B1E63">
            <w:pPr>
              <w:keepNext/>
              <w:spacing w:before="60"/>
              <w:ind w:left="0"/>
              <w:rPr>
                <w:rFonts w:cs="Arial"/>
                <w:b/>
                <w:sz w:val="20"/>
                <w:szCs w:val="20"/>
              </w:rPr>
            </w:pPr>
            <w:r w:rsidRPr="00A6705A">
              <w:rPr>
                <w:rFonts w:cs="Arial"/>
                <w:b/>
                <w:sz w:val="20"/>
                <w:szCs w:val="20"/>
              </w:rPr>
              <w:t>Corrective Action:</w:t>
            </w:r>
          </w:p>
        </w:tc>
      </w:tr>
      <w:tr w:rsidR="00060224" w:rsidRPr="002C116C" w:rsidTr="00843E62">
        <w:trPr>
          <w:trHeight w:val="112"/>
        </w:trPr>
        <w:tc>
          <w:tcPr>
            <w:tcW w:w="15276" w:type="dxa"/>
            <w:tcBorders>
              <w:top w:val="nil"/>
            </w:tcBorders>
            <w:vAlign w:val="center"/>
          </w:tcPr>
          <w:p w:rsidR="00060224" w:rsidRPr="002C116C" w:rsidRDefault="00060224" w:rsidP="009B1E63">
            <w:pPr>
              <w:spacing w:before="60"/>
              <w:ind w:left="0"/>
              <w:rPr>
                <w:rFonts w:cs="Arial"/>
                <w:sz w:val="20"/>
                <w:szCs w:val="20"/>
              </w:rPr>
            </w:pPr>
          </w:p>
        </w:tc>
      </w:tr>
      <w:tr w:rsidR="00060224" w:rsidRPr="00A6705A" w:rsidTr="00843E62">
        <w:trPr>
          <w:trHeight w:val="113"/>
        </w:trPr>
        <w:tc>
          <w:tcPr>
            <w:tcW w:w="15276" w:type="dxa"/>
            <w:vAlign w:val="center"/>
          </w:tcPr>
          <w:p w:rsidR="00060224" w:rsidRPr="00A6705A" w:rsidRDefault="00060224" w:rsidP="009B1E63">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060224" w:rsidRDefault="00060224" w:rsidP="009B1E63">
      <w:pPr>
        <w:pStyle w:val="OutcomeDescription"/>
        <w:rPr>
          <w:lang w:eastAsia="en-NZ"/>
        </w:rPr>
      </w:pPr>
    </w:p>
    <w:p w:rsidR="00060224" w:rsidRPr="00953E86" w:rsidRDefault="00060224" w:rsidP="009B1E63">
      <w:pPr>
        <w:pStyle w:val="Heading4"/>
        <w:rPr>
          <w:rStyle w:val="Heading4Char"/>
          <w:b/>
          <w:bCs/>
          <w:iCs/>
        </w:rPr>
      </w:pPr>
      <w:r>
        <w:lastRenderedPageBreak/>
        <w:t>Standard 1.1.2: Consumer Rights During Service Delivery</w:t>
      </w:r>
      <w:r w:rsidRPr="00953E86">
        <w:rPr>
          <w:rStyle w:val="Heading4Char"/>
        </w:rPr>
        <w:t xml:space="preserve"> (</w:t>
      </w:r>
      <w:r>
        <w:t>HDS(C</w:t>
      </w:r>
      <w:proofErr w:type="gramStart"/>
      <w:r>
        <w:t>)S.2008:1.1.2</w:t>
      </w:r>
      <w:proofErr w:type="gramEnd"/>
      <w:r w:rsidRPr="00953E86">
        <w:t>)</w:t>
      </w:r>
    </w:p>
    <w:p w:rsidR="00060224" w:rsidRDefault="00060224" w:rsidP="009B1E63">
      <w:pPr>
        <w:keepNext/>
        <w:spacing w:after="120"/>
        <w:ind w:left="0"/>
        <w:rPr>
          <w:rFonts w:cs="Arial"/>
          <w:sz w:val="20"/>
          <w:szCs w:val="20"/>
        </w:rPr>
      </w:pPr>
      <w:r>
        <w:rPr>
          <w:rFonts w:cs="Arial"/>
          <w:sz w:val="20"/>
          <w:szCs w:val="20"/>
        </w:rPr>
        <w:t>Consumers are informed of their rights.</w:t>
      </w:r>
    </w:p>
    <w:p w:rsidR="00060224" w:rsidRPr="000B4D2E" w:rsidRDefault="00060224" w:rsidP="009B1E63">
      <w:pPr>
        <w:keepNext/>
        <w:spacing w:after="120"/>
        <w:ind w:left="0"/>
        <w:rPr>
          <w:sz w:val="20"/>
          <w:szCs w:val="20"/>
        </w:rPr>
      </w:pPr>
      <w:r>
        <w:rPr>
          <w:rFonts w:cs="Arial"/>
          <w:sz w:val="20"/>
          <w:szCs w:val="20"/>
        </w:rPr>
        <w:t xml:space="preserve">ARC D6.1; D6.2; </w:t>
      </w:r>
      <w:proofErr w:type="gramStart"/>
      <w:r>
        <w:rPr>
          <w:rFonts w:cs="Arial"/>
          <w:sz w:val="20"/>
          <w:szCs w:val="20"/>
        </w:rPr>
        <w:t>D16.1b.iii  ARHSS</w:t>
      </w:r>
      <w:proofErr w:type="gramEnd"/>
      <w:r>
        <w:rPr>
          <w:rFonts w:cs="Arial"/>
          <w:sz w:val="20"/>
          <w:szCs w:val="20"/>
        </w:rPr>
        <w:t xml:space="preserve"> D6.1; D6.2; D16.1b.iii</w:t>
      </w:r>
    </w:p>
    <w:tbl>
      <w:tblPr>
        <w:tblStyle w:val="TableGrid"/>
        <w:tblW w:w="0" w:type="auto"/>
        <w:tblLook w:val="04A0" w:firstRow="1" w:lastRow="0" w:firstColumn="1" w:lastColumn="0" w:noHBand="0" w:noVBand="1"/>
      </w:tblPr>
      <w:tblGrid>
        <w:gridCol w:w="15276"/>
      </w:tblGrid>
      <w:tr w:rsidR="00060224" w:rsidRPr="00A6705A" w:rsidTr="00843E62">
        <w:tc>
          <w:tcPr>
            <w:tcW w:w="15276" w:type="dxa"/>
            <w:tcBorders>
              <w:top w:val="single" w:sz="18" w:space="0" w:color="0070C0"/>
              <w:left w:val="single" w:sz="18" w:space="0" w:color="0070C0"/>
              <w:bottom w:val="single" w:sz="4" w:space="0" w:color="auto"/>
              <w:right w:val="single" w:sz="18" w:space="0" w:color="0070C0"/>
            </w:tcBorders>
            <w:vAlign w:val="center"/>
          </w:tcPr>
          <w:p w:rsidR="00060224" w:rsidRPr="00A6705A" w:rsidRDefault="00060224" w:rsidP="009B1E63">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060224" w:rsidRPr="00A6705A" w:rsidTr="00843E62">
        <w:trPr>
          <w:trHeight w:val="113"/>
        </w:trPr>
        <w:tc>
          <w:tcPr>
            <w:tcW w:w="15276" w:type="dxa"/>
            <w:tcBorders>
              <w:left w:val="single" w:sz="18" w:space="0" w:color="0070C0"/>
              <w:bottom w:val="nil"/>
              <w:right w:val="single" w:sz="18" w:space="0" w:color="0070C0"/>
            </w:tcBorders>
            <w:vAlign w:val="center"/>
          </w:tcPr>
          <w:p w:rsidR="00060224" w:rsidRPr="00A6705A" w:rsidRDefault="00060224" w:rsidP="009B1E63">
            <w:pPr>
              <w:keepNext/>
              <w:spacing w:before="60"/>
              <w:ind w:left="0"/>
              <w:rPr>
                <w:rFonts w:cs="Arial"/>
                <w:b/>
                <w:sz w:val="20"/>
                <w:szCs w:val="20"/>
              </w:rPr>
            </w:pPr>
            <w:r w:rsidRPr="00A6705A">
              <w:rPr>
                <w:rFonts w:cs="Arial"/>
                <w:b/>
                <w:sz w:val="20"/>
                <w:szCs w:val="20"/>
              </w:rPr>
              <w:t>Evidence:</w:t>
            </w:r>
          </w:p>
        </w:tc>
      </w:tr>
      <w:tr w:rsidR="00060224" w:rsidRPr="002C116C" w:rsidTr="00843E62">
        <w:trPr>
          <w:trHeight w:val="112"/>
        </w:trPr>
        <w:tc>
          <w:tcPr>
            <w:tcW w:w="15276" w:type="dxa"/>
            <w:tcBorders>
              <w:top w:val="nil"/>
              <w:left w:val="single" w:sz="18" w:space="0" w:color="0070C0"/>
              <w:bottom w:val="single" w:sz="18" w:space="0" w:color="0070C0"/>
              <w:right w:val="single" w:sz="18" w:space="0" w:color="0070C0"/>
            </w:tcBorders>
            <w:vAlign w:val="center"/>
          </w:tcPr>
          <w:p w:rsidR="00060224" w:rsidRPr="00602FEE" w:rsidRDefault="00060224" w:rsidP="009B1E63">
            <w:pPr>
              <w:spacing w:before="60"/>
              <w:ind w:left="0"/>
              <w:rPr>
                <w:rFonts w:cs="Arial"/>
              </w:rPr>
            </w:pPr>
            <w:r w:rsidRPr="00602FEE">
              <w:rPr>
                <w:rFonts w:cs="Arial"/>
              </w:rPr>
              <w:t xml:space="preserve">There is a welcome information booklet/folder that includes information about the code of rights and there is opportunity to discuss this prior to entry and/or at admission with the resident, family and, as appropriate, their legal representative.  </w:t>
            </w:r>
            <w:r w:rsidRPr="00602FEE">
              <w:rPr>
                <w:rFonts w:cs="Arial"/>
              </w:rPr>
              <w:br/>
              <w:t>On-going opportunities occur via regular contact with family to discuss any issues as they arise.</w:t>
            </w:r>
            <w:r w:rsidRPr="00602FEE">
              <w:rPr>
                <w:rFonts w:cs="Arial"/>
              </w:rPr>
              <w:br/>
              <w:t>Advocacy pamphlets are clearly displayed on the noticeboard and the hallway.  Advocacy is brought to the attention of residents and families at admission and via the monthly resident meetings through discussion.</w:t>
            </w:r>
            <w:r w:rsidRPr="00602FEE">
              <w:rPr>
                <w:rFonts w:cs="Arial"/>
              </w:rPr>
              <w:br/>
            </w:r>
            <w:proofErr w:type="gramStart"/>
            <w:r w:rsidRPr="00602FEE">
              <w:rPr>
                <w:rFonts w:cs="Arial"/>
              </w:rPr>
              <w:t>Interviews with eight of eight residents interviewed confirms</w:t>
            </w:r>
            <w:proofErr w:type="gramEnd"/>
            <w:r w:rsidRPr="00602FEE">
              <w:rPr>
                <w:rFonts w:cs="Arial"/>
              </w:rPr>
              <w:t xml:space="preserve"> that information has been provided around advocacy.  </w:t>
            </w:r>
            <w:r w:rsidRPr="00602FEE">
              <w:rPr>
                <w:rFonts w:cs="Arial"/>
              </w:rPr>
              <w:br/>
              <w:t>D6</w:t>
            </w:r>
            <w:proofErr w:type="gramStart"/>
            <w:r w:rsidRPr="00602FEE">
              <w:rPr>
                <w:rFonts w:cs="Arial"/>
              </w:rPr>
              <w:t>,2</w:t>
            </w:r>
            <w:proofErr w:type="gramEnd"/>
            <w:r w:rsidRPr="00602FEE">
              <w:rPr>
                <w:rFonts w:cs="Arial"/>
              </w:rPr>
              <w:t xml:space="preserve"> and D16.1b.iiiThe information pack provided to residents on entry includes how to make a complaint, code of rights pamphlet, advocacy and Health and Disability Commission.</w:t>
            </w:r>
          </w:p>
        </w:tc>
      </w:tr>
    </w:tbl>
    <w:p w:rsidR="00060224" w:rsidRDefault="00060224" w:rsidP="009B1E63">
      <w:pPr>
        <w:pStyle w:val="OutcomeDescription"/>
        <w:rPr>
          <w:lang w:eastAsia="en-NZ"/>
        </w:rPr>
      </w:pPr>
    </w:p>
    <w:p w:rsidR="00060224" w:rsidRPr="00953E86" w:rsidRDefault="00060224" w:rsidP="009B1E63">
      <w:pPr>
        <w:pStyle w:val="Heading5"/>
      </w:pPr>
      <w:r>
        <w:t>Criterion 1.1.2.3</w:t>
      </w:r>
      <w:r w:rsidRPr="00953E86">
        <w:t xml:space="preserve"> (</w:t>
      </w:r>
      <w:r>
        <w:t>HDS(C</w:t>
      </w:r>
      <w:proofErr w:type="gramStart"/>
      <w:r>
        <w:t>)S.2008:1.1.2.3</w:t>
      </w:r>
      <w:proofErr w:type="gramEnd"/>
      <w:r w:rsidRPr="00953E86">
        <w:t>)</w:t>
      </w:r>
    </w:p>
    <w:p w:rsidR="00060224" w:rsidRDefault="00060224" w:rsidP="009B1E63">
      <w:pPr>
        <w:keepNext/>
        <w:spacing w:after="120"/>
        <w:ind w:left="0"/>
        <w:rPr>
          <w:sz w:val="20"/>
          <w:szCs w:val="20"/>
        </w:rPr>
      </w:pPr>
      <w:r>
        <w:rPr>
          <w:sz w:val="20"/>
          <w:szCs w:val="20"/>
        </w:rPr>
        <w:t>Opportunities are provided for explanations, discussion, and clarification about the Code with the consumer, family/</w:t>
      </w:r>
      <w:proofErr w:type="spellStart"/>
      <w:r>
        <w:rPr>
          <w:sz w:val="20"/>
          <w:szCs w:val="20"/>
        </w:rPr>
        <w:t>whānau</w:t>
      </w:r>
      <w:proofErr w:type="spellEnd"/>
      <w:r>
        <w:rPr>
          <w:sz w:val="20"/>
          <w:szCs w:val="20"/>
        </w:rPr>
        <w:t xml:space="preserve"> of choice where appropriate and/or their legal representative during contact with the service.</w:t>
      </w:r>
    </w:p>
    <w:tbl>
      <w:tblPr>
        <w:tblStyle w:val="TableGrid"/>
        <w:tblW w:w="0" w:type="auto"/>
        <w:tblLook w:val="04A0" w:firstRow="1" w:lastRow="0" w:firstColumn="1" w:lastColumn="0" w:noHBand="0" w:noVBand="1"/>
      </w:tblPr>
      <w:tblGrid>
        <w:gridCol w:w="15276"/>
      </w:tblGrid>
      <w:tr w:rsidR="00060224" w:rsidRPr="00A6705A" w:rsidTr="00843E62">
        <w:tc>
          <w:tcPr>
            <w:tcW w:w="15276" w:type="dxa"/>
            <w:tcBorders>
              <w:bottom w:val="single" w:sz="4" w:space="0" w:color="auto"/>
            </w:tcBorders>
            <w:vAlign w:val="center"/>
          </w:tcPr>
          <w:p w:rsidR="00060224" w:rsidRPr="00A6705A" w:rsidRDefault="00060224" w:rsidP="009B1E63">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060224" w:rsidRPr="00A6705A" w:rsidTr="00843E62">
        <w:trPr>
          <w:trHeight w:val="113"/>
        </w:trPr>
        <w:tc>
          <w:tcPr>
            <w:tcW w:w="15276" w:type="dxa"/>
            <w:tcBorders>
              <w:bottom w:val="nil"/>
            </w:tcBorders>
            <w:vAlign w:val="center"/>
          </w:tcPr>
          <w:p w:rsidR="00060224" w:rsidRPr="00A6705A" w:rsidRDefault="00060224" w:rsidP="009B1E63">
            <w:pPr>
              <w:keepNext/>
              <w:spacing w:before="60"/>
              <w:ind w:left="0"/>
              <w:rPr>
                <w:rFonts w:cs="Arial"/>
                <w:b/>
                <w:sz w:val="20"/>
                <w:szCs w:val="20"/>
              </w:rPr>
            </w:pPr>
            <w:r w:rsidRPr="00A6705A">
              <w:rPr>
                <w:rFonts w:cs="Arial"/>
                <w:b/>
                <w:sz w:val="20"/>
                <w:szCs w:val="20"/>
              </w:rPr>
              <w:t>Evidence:</w:t>
            </w:r>
          </w:p>
        </w:tc>
      </w:tr>
      <w:tr w:rsidR="00060224" w:rsidRPr="002C116C" w:rsidTr="00843E62">
        <w:trPr>
          <w:trHeight w:val="112"/>
        </w:trPr>
        <w:tc>
          <w:tcPr>
            <w:tcW w:w="15276" w:type="dxa"/>
            <w:tcBorders>
              <w:top w:val="nil"/>
              <w:bottom w:val="single" w:sz="4" w:space="0" w:color="auto"/>
            </w:tcBorders>
            <w:vAlign w:val="center"/>
          </w:tcPr>
          <w:p w:rsidR="00060224" w:rsidRPr="002C116C" w:rsidRDefault="00060224" w:rsidP="009B1E63">
            <w:pPr>
              <w:spacing w:before="60"/>
              <w:ind w:left="0"/>
              <w:rPr>
                <w:rFonts w:cs="Arial"/>
                <w:sz w:val="20"/>
                <w:szCs w:val="20"/>
              </w:rPr>
            </w:pPr>
          </w:p>
        </w:tc>
      </w:tr>
      <w:tr w:rsidR="00060224" w:rsidRPr="00A6705A" w:rsidTr="00843E62">
        <w:trPr>
          <w:trHeight w:val="113"/>
        </w:trPr>
        <w:tc>
          <w:tcPr>
            <w:tcW w:w="15276" w:type="dxa"/>
            <w:tcBorders>
              <w:bottom w:val="nil"/>
            </w:tcBorders>
            <w:vAlign w:val="center"/>
          </w:tcPr>
          <w:p w:rsidR="00060224" w:rsidRPr="00A6705A" w:rsidRDefault="00060224" w:rsidP="009B1E63">
            <w:pPr>
              <w:keepNext/>
              <w:spacing w:before="60"/>
              <w:ind w:left="0"/>
              <w:rPr>
                <w:rFonts w:cs="Arial"/>
                <w:b/>
                <w:sz w:val="20"/>
                <w:szCs w:val="20"/>
              </w:rPr>
            </w:pPr>
            <w:r w:rsidRPr="00A6705A">
              <w:rPr>
                <w:rFonts w:cs="Arial"/>
                <w:b/>
                <w:sz w:val="20"/>
                <w:szCs w:val="20"/>
              </w:rPr>
              <w:t>Finding:</w:t>
            </w:r>
          </w:p>
        </w:tc>
      </w:tr>
      <w:tr w:rsidR="00060224" w:rsidRPr="002C116C" w:rsidTr="00843E62">
        <w:trPr>
          <w:trHeight w:val="112"/>
        </w:trPr>
        <w:tc>
          <w:tcPr>
            <w:tcW w:w="15276" w:type="dxa"/>
            <w:tcBorders>
              <w:top w:val="nil"/>
              <w:bottom w:val="single" w:sz="4" w:space="0" w:color="auto"/>
            </w:tcBorders>
            <w:vAlign w:val="center"/>
          </w:tcPr>
          <w:p w:rsidR="00060224" w:rsidRPr="002C116C" w:rsidRDefault="00060224" w:rsidP="009B1E63">
            <w:pPr>
              <w:spacing w:before="60"/>
              <w:ind w:left="0"/>
              <w:rPr>
                <w:rFonts w:cs="Arial"/>
                <w:sz w:val="20"/>
                <w:szCs w:val="20"/>
              </w:rPr>
            </w:pPr>
          </w:p>
        </w:tc>
      </w:tr>
      <w:tr w:rsidR="00060224" w:rsidRPr="00A6705A" w:rsidTr="00843E62">
        <w:trPr>
          <w:trHeight w:val="113"/>
        </w:trPr>
        <w:tc>
          <w:tcPr>
            <w:tcW w:w="15276" w:type="dxa"/>
            <w:tcBorders>
              <w:bottom w:val="nil"/>
            </w:tcBorders>
            <w:vAlign w:val="center"/>
          </w:tcPr>
          <w:p w:rsidR="00060224" w:rsidRPr="00A6705A" w:rsidRDefault="00060224" w:rsidP="009B1E63">
            <w:pPr>
              <w:keepNext/>
              <w:spacing w:before="60"/>
              <w:ind w:left="0"/>
              <w:rPr>
                <w:rFonts w:cs="Arial"/>
                <w:b/>
                <w:sz w:val="20"/>
                <w:szCs w:val="20"/>
              </w:rPr>
            </w:pPr>
            <w:r w:rsidRPr="00A6705A">
              <w:rPr>
                <w:rFonts w:cs="Arial"/>
                <w:b/>
                <w:sz w:val="20"/>
                <w:szCs w:val="20"/>
              </w:rPr>
              <w:t>Corrective Action:</w:t>
            </w:r>
          </w:p>
        </w:tc>
      </w:tr>
      <w:tr w:rsidR="00060224" w:rsidRPr="002C116C" w:rsidTr="00843E62">
        <w:trPr>
          <w:trHeight w:val="112"/>
        </w:trPr>
        <w:tc>
          <w:tcPr>
            <w:tcW w:w="15276" w:type="dxa"/>
            <w:tcBorders>
              <w:top w:val="nil"/>
            </w:tcBorders>
            <w:vAlign w:val="center"/>
          </w:tcPr>
          <w:p w:rsidR="00060224" w:rsidRPr="002C116C" w:rsidRDefault="00060224" w:rsidP="009B1E63">
            <w:pPr>
              <w:spacing w:before="60"/>
              <w:ind w:left="0"/>
              <w:rPr>
                <w:rFonts w:cs="Arial"/>
                <w:sz w:val="20"/>
                <w:szCs w:val="20"/>
              </w:rPr>
            </w:pPr>
          </w:p>
        </w:tc>
      </w:tr>
      <w:tr w:rsidR="00060224" w:rsidRPr="00A6705A" w:rsidTr="00843E62">
        <w:trPr>
          <w:trHeight w:val="113"/>
        </w:trPr>
        <w:tc>
          <w:tcPr>
            <w:tcW w:w="15276" w:type="dxa"/>
            <w:vAlign w:val="center"/>
          </w:tcPr>
          <w:p w:rsidR="00060224" w:rsidRPr="00A6705A" w:rsidRDefault="00060224" w:rsidP="009B1E63">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060224" w:rsidRDefault="00060224" w:rsidP="009B1E63">
      <w:pPr>
        <w:pStyle w:val="OutcomeDescription"/>
        <w:rPr>
          <w:lang w:eastAsia="en-NZ"/>
        </w:rPr>
      </w:pPr>
    </w:p>
    <w:p w:rsidR="00060224" w:rsidRPr="00953E86" w:rsidRDefault="00060224" w:rsidP="009B1E63">
      <w:pPr>
        <w:pStyle w:val="Heading5"/>
      </w:pPr>
      <w:r>
        <w:t>Criterion 1.1.2.4</w:t>
      </w:r>
      <w:r w:rsidRPr="00953E86">
        <w:t xml:space="preserve"> (</w:t>
      </w:r>
      <w:r>
        <w:t>HDS(C</w:t>
      </w:r>
      <w:proofErr w:type="gramStart"/>
      <w:r>
        <w:t>)S.2008:1.1.2.4</w:t>
      </w:r>
      <w:proofErr w:type="gramEnd"/>
      <w:r w:rsidRPr="00953E86">
        <w:t>)</w:t>
      </w:r>
    </w:p>
    <w:p w:rsidR="00060224" w:rsidRDefault="00060224" w:rsidP="009B1E63">
      <w:pPr>
        <w:keepNext/>
        <w:spacing w:after="120"/>
        <w:ind w:left="0"/>
        <w:rPr>
          <w:sz w:val="20"/>
          <w:szCs w:val="20"/>
        </w:rPr>
      </w:pPr>
      <w:r>
        <w:rPr>
          <w:sz w:val="20"/>
          <w:szCs w:val="20"/>
        </w:rPr>
        <w:t>Information about the Nationwide Health and Disability Advocacy Service is clearly displayed and easily accessible and should be brought to the attention of consumers.</w:t>
      </w:r>
    </w:p>
    <w:tbl>
      <w:tblPr>
        <w:tblStyle w:val="TableGrid"/>
        <w:tblW w:w="0" w:type="auto"/>
        <w:tblLook w:val="04A0" w:firstRow="1" w:lastRow="0" w:firstColumn="1" w:lastColumn="0" w:noHBand="0" w:noVBand="1"/>
      </w:tblPr>
      <w:tblGrid>
        <w:gridCol w:w="15276"/>
      </w:tblGrid>
      <w:tr w:rsidR="00060224" w:rsidRPr="00A6705A" w:rsidTr="00843E62">
        <w:tc>
          <w:tcPr>
            <w:tcW w:w="15276" w:type="dxa"/>
            <w:tcBorders>
              <w:bottom w:val="single" w:sz="4" w:space="0" w:color="auto"/>
            </w:tcBorders>
            <w:vAlign w:val="center"/>
          </w:tcPr>
          <w:p w:rsidR="00060224" w:rsidRPr="00A6705A" w:rsidRDefault="00060224" w:rsidP="009B1E63">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060224" w:rsidRPr="00A6705A" w:rsidTr="00843E62">
        <w:trPr>
          <w:trHeight w:val="113"/>
        </w:trPr>
        <w:tc>
          <w:tcPr>
            <w:tcW w:w="15276" w:type="dxa"/>
            <w:tcBorders>
              <w:bottom w:val="nil"/>
            </w:tcBorders>
            <w:vAlign w:val="center"/>
          </w:tcPr>
          <w:p w:rsidR="00060224" w:rsidRPr="00A6705A" w:rsidRDefault="00060224" w:rsidP="009B1E63">
            <w:pPr>
              <w:keepNext/>
              <w:spacing w:before="60"/>
              <w:ind w:left="0"/>
              <w:rPr>
                <w:rFonts w:cs="Arial"/>
                <w:b/>
                <w:sz w:val="20"/>
                <w:szCs w:val="20"/>
              </w:rPr>
            </w:pPr>
            <w:r w:rsidRPr="00A6705A">
              <w:rPr>
                <w:rFonts w:cs="Arial"/>
                <w:b/>
                <w:sz w:val="20"/>
                <w:szCs w:val="20"/>
              </w:rPr>
              <w:t>Evidence:</w:t>
            </w:r>
          </w:p>
        </w:tc>
      </w:tr>
      <w:tr w:rsidR="00060224" w:rsidRPr="002C116C" w:rsidTr="00843E62">
        <w:trPr>
          <w:trHeight w:val="112"/>
        </w:trPr>
        <w:tc>
          <w:tcPr>
            <w:tcW w:w="15276" w:type="dxa"/>
            <w:tcBorders>
              <w:top w:val="nil"/>
              <w:bottom w:val="single" w:sz="4" w:space="0" w:color="auto"/>
            </w:tcBorders>
            <w:vAlign w:val="center"/>
          </w:tcPr>
          <w:p w:rsidR="00060224" w:rsidRPr="002C116C" w:rsidRDefault="00060224" w:rsidP="009B1E63">
            <w:pPr>
              <w:spacing w:before="60"/>
              <w:ind w:left="0"/>
              <w:rPr>
                <w:rFonts w:cs="Arial"/>
                <w:sz w:val="20"/>
                <w:szCs w:val="20"/>
              </w:rPr>
            </w:pPr>
          </w:p>
        </w:tc>
      </w:tr>
      <w:tr w:rsidR="00060224" w:rsidRPr="00A6705A" w:rsidTr="00843E62">
        <w:trPr>
          <w:trHeight w:val="113"/>
        </w:trPr>
        <w:tc>
          <w:tcPr>
            <w:tcW w:w="15276" w:type="dxa"/>
            <w:tcBorders>
              <w:bottom w:val="nil"/>
            </w:tcBorders>
            <w:vAlign w:val="center"/>
          </w:tcPr>
          <w:p w:rsidR="00060224" w:rsidRPr="00A6705A" w:rsidRDefault="00060224" w:rsidP="009B1E63">
            <w:pPr>
              <w:keepNext/>
              <w:spacing w:before="60"/>
              <w:ind w:left="0"/>
              <w:rPr>
                <w:rFonts w:cs="Arial"/>
                <w:b/>
                <w:sz w:val="20"/>
                <w:szCs w:val="20"/>
              </w:rPr>
            </w:pPr>
            <w:r w:rsidRPr="00A6705A">
              <w:rPr>
                <w:rFonts w:cs="Arial"/>
                <w:b/>
                <w:sz w:val="20"/>
                <w:szCs w:val="20"/>
              </w:rPr>
              <w:lastRenderedPageBreak/>
              <w:t>Finding:</w:t>
            </w:r>
          </w:p>
        </w:tc>
      </w:tr>
      <w:tr w:rsidR="00060224" w:rsidRPr="002C116C" w:rsidTr="00843E62">
        <w:trPr>
          <w:trHeight w:val="112"/>
        </w:trPr>
        <w:tc>
          <w:tcPr>
            <w:tcW w:w="15276" w:type="dxa"/>
            <w:tcBorders>
              <w:top w:val="nil"/>
              <w:bottom w:val="single" w:sz="4" w:space="0" w:color="auto"/>
            </w:tcBorders>
            <w:vAlign w:val="center"/>
          </w:tcPr>
          <w:p w:rsidR="00060224" w:rsidRPr="002C116C" w:rsidRDefault="00060224" w:rsidP="009B1E63">
            <w:pPr>
              <w:spacing w:before="60"/>
              <w:ind w:left="0"/>
              <w:rPr>
                <w:rFonts w:cs="Arial"/>
                <w:sz w:val="20"/>
                <w:szCs w:val="20"/>
              </w:rPr>
            </w:pPr>
          </w:p>
        </w:tc>
      </w:tr>
      <w:tr w:rsidR="00060224" w:rsidRPr="00A6705A" w:rsidTr="00843E62">
        <w:trPr>
          <w:trHeight w:val="113"/>
        </w:trPr>
        <w:tc>
          <w:tcPr>
            <w:tcW w:w="15276" w:type="dxa"/>
            <w:tcBorders>
              <w:bottom w:val="nil"/>
            </w:tcBorders>
            <w:vAlign w:val="center"/>
          </w:tcPr>
          <w:p w:rsidR="00060224" w:rsidRPr="00A6705A" w:rsidRDefault="00060224" w:rsidP="009B1E63">
            <w:pPr>
              <w:keepNext/>
              <w:spacing w:before="60"/>
              <w:ind w:left="0"/>
              <w:rPr>
                <w:rFonts w:cs="Arial"/>
                <w:b/>
                <w:sz w:val="20"/>
                <w:szCs w:val="20"/>
              </w:rPr>
            </w:pPr>
            <w:r w:rsidRPr="00A6705A">
              <w:rPr>
                <w:rFonts w:cs="Arial"/>
                <w:b/>
                <w:sz w:val="20"/>
                <w:szCs w:val="20"/>
              </w:rPr>
              <w:t>Corrective Action:</w:t>
            </w:r>
          </w:p>
        </w:tc>
      </w:tr>
      <w:tr w:rsidR="00060224" w:rsidRPr="002C116C" w:rsidTr="00843E62">
        <w:trPr>
          <w:trHeight w:val="112"/>
        </w:trPr>
        <w:tc>
          <w:tcPr>
            <w:tcW w:w="15276" w:type="dxa"/>
            <w:tcBorders>
              <w:top w:val="nil"/>
            </w:tcBorders>
            <w:vAlign w:val="center"/>
          </w:tcPr>
          <w:p w:rsidR="00060224" w:rsidRPr="002C116C" w:rsidRDefault="00060224" w:rsidP="009B1E63">
            <w:pPr>
              <w:spacing w:before="60"/>
              <w:ind w:left="0"/>
              <w:rPr>
                <w:rFonts w:cs="Arial"/>
                <w:sz w:val="20"/>
                <w:szCs w:val="20"/>
              </w:rPr>
            </w:pPr>
          </w:p>
        </w:tc>
      </w:tr>
      <w:tr w:rsidR="00060224" w:rsidRPr="00A6705A" w:rsidTr="00843E62">
        <w:trPr>
          <w:trHeight w:val="113"/>
        </w:trPr>
        <w:tc>
          <w:tcPr>
            <w:tcW w:w="15276" w:type="dxa"/>
            <w:vAlign w:val="center"/>
          </w:tcPr>
          <w:p w:rsidR="00060224" w:rsidRPr="00A6705A" w:rsidRDefault="00060224" w:rsidP="009B1E63">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060224" w:rsidRDefault="00060224" w:rsidP="009B1E63">
      <w:pPr>
        <w:pStyle w:val="OutcomeDescription"/>
        <w:rPr>
          <w:lang w:eastAsia="en-NZ"/>
        </w:rPr>
      </w:pPr>
    </w:p>
    <w:p w:rsidR="00060224" w:rsidRPr="00953E86" w:rsidRDefault="00060224" w:rsidP="009B1E63">
      <w:pPr>
        <w:pStyle w:val="Heading4"/>
        <w:rPr>
          <w:rStyle w:val="Heading4Char"/>
          <w:b/>
          <w:bCs/>
          <w:iCs/>
        </w:rPr>
      </w:pPr>
      <w:r>
        <w:t>Standard 1.1.3: Independence, Personal Privacy, Dignity, And Respect</w:t>
      </w:r>
      <w:r w:rsidRPr="00953E86">
        <w:rPr>
          <w:rStyle w:val="Heading4Char"/>
        </w:rPr>
        <w:t xml:space="preserve"> (</w:t>
      </w:r>
      <w:r>
        <w:t>HDS(C</w:t>
      </w:r>
      <w:proofErr w:type="gramStart"/>
      <w:r>
        <w:t>)S.2008:1.1.3</w:t>
      </w:r>
      <w:proofErr w:type="gramEnd"/>
      <w:r w:rsidRPr="00953E86">
        <w:t>)</w:t>
      </w:r>
    </w:p>
    <w:p w:rsidR="00060224" w:rsidRDefault="00060224" w:rsidP="009B1E63">
      <w:pPr>
        <w:keepNext/>
        <w:spacing w:after="120"/>
        <w:ind w:left="0"/>
        <w:rPr>
          <w:rFonts w:cs="Arial"/>
          <w:sz w:val="20"/>
          <w:szCs w:val="20"/>
        </w:rPr>
      </w:pPr>
      <w:r>
        <w:rPr>
          <w:rFonts w:cs="Arial"/>
          <w:sz w:val="20"/>
          <w:szCs w:val="20"/>
        </w:rPr>
        <w:t>Consumers are treated with respect and receive services in a manner that has regard for their dignity, privacy, and independence.</w:t>
      </w:r>
    </w:p>
    <w:p w:rsidR="00060224" w:rsidRPr="000B4D2E" w:rsidRDefault="00060224" w:rsidP="009B1E63">
      <w:pPr>
        <w:keepNext/>
        <w:spacing w:after="120"/>
        <w:ind w:left="0"/>
        <w:rPr>
          <w:sz w:val="20"/>
          <w:szCs w:val="20"/>
        </w:rPr>
      </w:pPr>
      <w:r>
        <w:rPr>
          <w:rFonts w:cs="Arial"/>
          <w:sz w:val="20"/>
          <w:szCs w:val="20"/>
        </w:rPr>
        <w:t>ARC D3.1b; D3.1d; D3.1f; D3.1i; D3.1j; D4.1a; D14.4; E4.1a  ARHSS D3.1b; D3.1d; D3.1f; D3.1i; D3.1j; D4.1b; D14.4</w:t>
      </w:r>
    </w:p>
    <w:tbl>
      <w:tblPr>
        <w:tblStyle w:val="TableGrid"/>
        <w:tblW w:w="0" w:type="auto"/>
        <w:tblLook w:val="04A0" w:firstRow="1" w:lastRow="0" w:firstColumn="1" w:lastColumn="0" w:noHBand="0" w:noVBand="1"/>
      </w:tblPr>
      <w:tblGrid>
        <w:gridCol w:w="15276"/>
      </w:tblGrid>
      <w:tr w:rsidR="00060224" w:rsidRPr="00A6705A" w:rsidTr="00843E62">
        <w:tc>
          <w:tcPr>
            <w:tcW w:w="15276" w:type="dxa"/>
            <w:tcBorders>
              <w:top w:val="single" w:sz="18" w:space="0" w:color="0070C0"/>
              <w:left w:val="single" w:sz="18" w:space="0" w:color="0070C0"/>
              <w:bottom w:val="single" w:sz="4" w:space="0" w:color="auto"/>
              <w:right w:val="single" w:sz="18" w:space="0" w:color="0070C0"/>
            </w:tcBorders>
            <w:vAlign w:val="center"/>
          </w:tcPr>
          <w:p w:rsidR="00060224" w:rsidRPr="00A6705A" w:rsidRDefault="00060224" w:rsidP="009B1E63">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060224" w:rsidRPr="00A6705A" w:rsidTr="00843E62">
        <w:trPr>
          <w:trHeight w:val="113"/>
        </w:trPr>
        <w:tc>
          <w:tcPr>
            <w:tcW w:w="15276" w:type="dxa"/>
            <w:tcBorders>
              <w:left w:val="single" w:sz="18" w:space="0" w:color="0070C0"/>
              <w:bottom w:val="nil"/>
              <w:right w:val="single" w:sz="18" w:space="0" w:color="0070C0"/>
            </w:tcBorders>
            <w:vAlign w:val="center"/>
          </w:tcPr>
          <w:p w:rsidR="00060224" w:rsidRPr="00A6705A" w:rsidRDefault="00060224" w:rsidP="009B1E63">
            <w:pPr>
              <w:keepNext/>
              <w:spacing w:before="60"/>
              <w:ind w:left="0"/>
              <w:rPr>
                <w:rFonts w:cs="Arial"/>
                <w:b/>
                <w:sz w:val="20"/>
                <w:szCs w:val="20"/>
              </w:rPr>
            </w:pPr>
            <w:r w:rsidRPr="00A6705A">
              <w:rPr>
                <w:rFonts w:cs="Arial"/>
                <w:b/>
                <w:sz w:val="20"/>
                <w:szCs w:val="20"/>
              </w:rPr>
              <w:t>Evidence:</w:t>
            </w:r>
          </w:p>
        </w:tc>
      </w:tr>
      <w:tr w:rsidR="00060224" w:rsidRPr="002C116C" w:rsidTr="00843E62">
        <w:trPr>
          <w:trHeight w:val="112"/>
        </w:trPr>
        <w:tc>
          <w:tcPr>
            <w:tcW w:w="15276" w:type="dxa"/>
            <w:tcBorders>
              <w:top w:val="nil"/>
              <w:left w:val="single" w:sz="18" w:space="0" w:color="0070C0"/>
              <w:bottom w:val="single" w:sz="18" w:space="0" w:color="0070C0"/>
              <w:right w:val="single" w:sz="18" w:space="0" w:color="0070C0"/>
            </w:tcBorders>
            <w:vAlign w:val="center"/>
          </w:tcPr>
          <w:p w:rsidR="00060224" w:rsidRPr="00602FEE" w:rsidRDefault="00060224" w:rsidP="009B1E63">
            <w:pPr>
              <w:spacing w:before="60"/>
              <w:ind w:left="0"/>
              <w:rPr>
                <w:rFonts w:cs="Arial"/>
              </w:rPr>
            </w:pPr>
            <w:r w:rsidRPr="00602FEE">
              <w:rPr>
                <w:rFonts w:cs="Arial"/>
              </w:rPr>
              <w:t>The facility provides physical, visual, auditory and personal privacy for residents.  Residents sharing rooms have a curtain that goes right around so that they can still have privacy and files reviewed where residents share a room (two reviewed) have a consent form signed.</w:t>
            </w:r>
            <w:r w:rsidRPr="00602FEE">
              <w:rPr>
                <w:rFonts w:cs="Arial"/>
              </w:rPr>
              <w:br/>
              <w:t xml:space="preserve">During the visit, staff demonstrated gaining permission prior to entering resident bedrooms.  Two caregivers and two registered nurses interviewed describe ensuring privacy by knocking before entering.  </w:t>
            </w:r>
            <w:r w:rsidRPr="00602FEE">
              <w:rPr>
                <w:rFonts w:cs="Arial"/>
              </w:rPr>
              <w:br/>
              <w:t xml:space="preserve">The service has a policy in place that includes that personal belongings are not used as communal property.  The welcome pack given to residents and family also includes a house policy for identification of safekeeping, storage and maintenance of personal belongings.  </w:t>
            </w:r>
            <w:r w:rsidRPr="00602FEE">
              <w:rPr>
                <w:rFonts w:cs="Arial"/>
              </w:rPr>
              <w:br/>
              <w:t xml:space="preserve">Values, beliefs information, and resident preferences are gathered on admission with family involvement and </w:t>
            </w:r>
            <w:proofErr w:type="gramStart"/>
            <w:r w:rsidRPr="00602FEE">
              <w:rPr>
                <w:rFonts w:cs="Arial"/>
              </w:rPr>
              <w:t>is</w:t>
            </w:r>
            <w:proofErr w:type="gramEnd"/>
            <w:r w:rsidRPr="00602FEE">
              <w:rPr>
                <w:rFonts w:cs="Arial"/>
              </w:rPr>
              <w:t xml:space="preserve"> integrated with the residents' care plans.  This includes cultural, religious, social and ethnic needs.  </w:t>
            </w:r>
            <w:proofErr w:type="gramStart"/>
            <w:r w:rsidRPr="00602FEE">
              <w:rPr>
                <w:rFonts w:cs="Arial"/>
              </w:rPr>
              <w:t>Interviews with two caregivers identifies</w:t>
            </w:r>
            <w:proofErr w:type="gramEnd"/>
            <w:r w:rsidRPr="00602FEE">
              <w:rPr>
                <w:rFonts w:cs="Arial"/>
              </w:rPr>
              <w:t xml:space="preserve"> how they get to know resident values, beliefs and cultural differences through resident files and through talking with residents and family.  </w:t>
            </w:r>
            <w:r w:rsidRPr="00602FEE">
              <w:rPr>
                <w:rFonts w:cs="Arial"/>
              </w:rPr>
              <w:br/>
              <w:t xml:space="preserve">Three of three family interviewed confirm that the privacy and dignity of their family member is upheld and independence encouraged.  </w:t>
            </w:r>
            <w:r w:rsidRPr="00602FEE">
              <w:rPr>
                <w:rFonts w:cs="Arial"/>
              </w:rPr>
              <w:br/>
              <w:t xml:space="preserve">There are at least monthly church services with a visiting minister who can provide support when requested.  Residents are also invited to attend a local church and are transported there and back.  </w:t>
            </w:r>
            <w:r w:rsidRPr="00602FEE">
              <w:rPr>
                <w:rFonts w:cs="Arial"/>
              </w:rPr>
              <w:br/>
            </w:r>
            <w:proofErr w:type="gramStart"/>
            <w:r w:rsidRPr="00602FEE">
              <w:rPr>
                <w:rFonts w:cs="Arial"/>
              </w:rPr>
              <w:t>Interviews with eight residents confirms</w:t>
            </w:r>
            <w:proofErr w:type="gramEnd"/>
            <w:r w:rsidRPr="00602FEE">
              <w:rPr>
                <w:rFonts w:cs="Arial"/>
              </w:rPr>
              <w:t xml:space="preserve"> that the service actively encourages them to have choice and this includes voluntary involvement in daily activities.  Two caregivers describe providing choice including what to wear, food choices, how often they want to shower, activities and whether they want to be involved in activities.  </w:t>
            </w:r>
            <w:r w:rsidRPr="00602FEE">
              <w:rPr>
                <w:rFonts w:cs="Arial"/>
              </w:rPr>
              <w:br/>
              <w:t xml:space="preserve">There is an abuse and neglect policy that is implemented and staff are required to complete abuse and neglect training.  Abuse and neglect training was last delivered in August 2013 and staff interviewed including the two registered nurses, two caregivers and the GP confirm that there is no evidence of abuse and neglect.  </w:t>
            </w:r>
          </w:p>
        </w:tc>
      </w:tr>
    </w:tbl>
    <w:p w:rsidR="00060224" w:rsidRDefault="00060224" w:rsidP="009B1E63">
      <w:pPr>
        <w:pStyle w:val="OutcomeDescription"/>
        <w:rPr>
          <w:lang w:eastAsia="en-NZ"/>
        </w:rPr>
      </w:pPr>
    </w:p>
    <w:p w:rsidR="00060224" w:rsidRPr="00953E86" w:rsidRDefault="00060224" w:rsidP="009B1E63">
      <w:pPr>
        <w:pStyle w:val="Heading5"/>
      </w:pPr>
      <w:r>
        <w:lastRenderedPageBreak/>
        <w:t>Criterion 1.1.3.1</w:t>
      </w:r>
      <w:r w:rsidRPr="00953E86">
        <w:t xml:space="preserve"> (</w:t>
      </w:r>
      <w:r>
        <w:t>HDS(C</w:t>
      </w:r>
      <w:proofErr w:type="gramStart"/>
      <w:r>
        <w:t>)S.2008:1.1.3.1</w:t>
      </w:r>
      <w:proofErr w:type="gramEnd"/>
      <w:r w:rsidRPr="00953E86">
        <w:t>)</w:t>
      </w:r>
    </w:p>
    <w:p w:rsidR="00060224" w:rsidRDefault="00060224" w:rsidP="009B1E63">
      <w:pPr>
        <w:keepNext/>
        <w:spacing w:after="120"/>
        <w:ind w:left="0"/>
        <w:rPr>
          <w:sz w:val="20"/>
          <w:szCs w:val="20"/>
        </w:rPr>
      </w:pPr>
      <w:r>
        <w:rPr>
          <w:sz w:val="20"/>
          <w:szCs w:val="20"/>
        </w:rPr>
        <w:t>The service respects the physical, visual, auditory, and personal privacy of the consumer and their belongings at all times.</w:t>
      </w:r>
    </w:p>
    <w:tbl>
      <w:tblPr>
        <w:tblStyle w:val="TableGrid"/>
        <w:tblW w:w="0" w:type="auto"/>
        <w:tblLook w:val="04A0" w:firstRow="1" w:lastRow="0" w:firstColumn="1" w:lastColumn="0" w:noHBand="0" w:noVBand="1"/>
      </w:tblPr>
      <w:tblGrid>
        <w:gridCol w:w="15276"/>
      </w:tblGrid>
      <w:tr w:rsidR="00060224" w:rsidRPr="00A6705A" w:rsidTr="00843E62">
        <w:tc>
          <w:tcPr>
            <w:tcW w:w="15276" w:type="dxa"/>
            <w:tcBorders>
              <w:bottom w:val="single" w:sz="4" w:space="0" w:color="auto"/>
            </w:tcBorders>
            <w:vAlign w:val="center"/>
          </w:tcPr>
          <w:p w:rsidR="00060224" w:rsidRPr="00A6705A" w:rsidRDefault="00060224" w:rsidP="009B1E63">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060224" w:rsidRPr="00A6705A" w:rsidTr="00843E62">
        <w:trPr>
          <w:trHeight w:val="113"/>
        </w:trPr>
        <w:tc>
          <w:tcPr>
            <w:tcW w:w="15276" w:type="dxa"/>
            <w:tcBorders>
              <w:bottom w:val="nil"/>
            </w:tcBorders>
            <w:vAlign w:val="center"/>
          </w:tcPr>
          <w:p w:rsidR="00060224" w:rsidRPr="00A6705A" w:rsidRDefault="00060224" w:rsidP="009B1E63">
            <w:pPr>
              <w:keepNext/>
              <w:spacing w:before="60"/>
              <w:ind w:left="0"/>
              <w:rPr>
                <w:rFonts w:cs="Arial"/>
                <w:b/>
                <w:sz w:val="20"/>
                <w:szCs w:val="20"/>
              </w:rPr>
            </w:pPr>
            <w:r w:rsidRPr="00A6705A">
              <w:rPr>
                <w:rFonts w:cs="Arial"/>
                <w:b/>
                <w:sz w:val="20"/>
                <w:szCs w:val="20"/>
              </w:rPr>
              <w:t>Evidence:</w:t>
            </w:r>
          </w:p>
        </w:tc>
      </w:tr>
      <w:tr w:rsidR="00060224" w:rsidRPr="002C116C" w:rsidTr="00843E62">
        <w:trPr>
          <w:trHeight w:val="112"/>
        </w:trPr>
        <w:tc>
          <w:tcPr>
            <w:tcW w:w="15276" w:type="dxa"/>
            <w:tcBorders>
              <w:top w:val="nil"/>
              <w:bottom w:val="single" w:sz="4" w:space="0" w:color="auto"/>
            </w:tcBorders>
            <w:vAlign w:val="center"/>
          </w:tcPr>
          <w:p w:rsidR="00060224" w:rsidRPr="002C116C" w:rsidRDefault="00060224" w:rsidP="009B1E63">
            <w:pPr>
              <w:spacing w:before="60"/>
              <w:ind w:left="0"/>
              <w:rPr>
                <w:rFonts w:cs="Arial"/>
                <w:sz w:val="20"/>
                <w:szCs w:val="20"/>
              </w:rPr>
            </w:pPr>
          </w:p>
        </w:tc>
      </w:tr>
      <w:tr w:rsidR="00060224" w:rsidRPr="00A6705A" w:rsidTr="00843E62">
        <w:trPr>
          <w:trHeight w:val="113"/>
        </w:trPr>
        <w:tc>
          <w:tcPr>
            <w:tcW w:w="15276" w:type="dxa"/>
            <w:tcBorders>
              <w:bottom w:val="nil"/>
            </w:tcBorders>
            <w:vAlign w:val="center"/>
          </w:tcPr>
          <w:p w:rsidR="00060224" w:rsidRPr="00A6705A" w:rsidRDefault="00060224" w:rsidP="009B1E63">
            <w:pPr>
              <w:keepNext/>
              <w:spacing w:before="60"/>
              <w:ind w:left="0"/>
              <w:rPr>
                <w:rFonts w:cs="Arial"/>
                <w:b/>
                <w:sz w:val="20"/>
                <w:szCs w:val="20"/>
              </w:rPr>
            </w:pPr>
            <w:r w:rsidRPr="00A6705A">
              <w:rPr>
                <w:rFonts w:cs="Arial"/>
                <w:b/>
                <w:sz w:val="20"/>
                <w:szCs w:val="20"/>
              </w:rPr>
              <w:t>Finding:</w:t>
            </w:r>
          </w:p>
        </w:tc>
      </w:tr>
      <w:tr w:rsidR="00060224" w:rsidRPr="002C116C" w:rsidTr="00843E62">
        <w:trPr>
          <w:trHeight w:val="112"/>
        </w:trPr>
        <w:tc>
          <w:tcPr>
            <w:tcW w:w="15276" w:type="dxa"/>
            <w:tcBorders>
              <w:top w:val="nil"/>
              <w:bottom w:val="single" w:sz="4" w:space="0" w:color="auto"/>
            </w:tcBorders>
            <w:vAlign w:val="center"/>
          </w:tcPr>
          <w:p w:rsidR="00060224" w:rsidRPr="002C116C" w:rsidRDefault="00060224" w:rsidP="009B1E63">
            <w:pPr>
              <w:spacing w:before="60"/>
              <w:ind w:left="0"/>
              <w:rPr>
                <w:rFonts w:cs="Arial"/>
                <w:sz w:val="20"/>
                <w:szCs w:val="20"/>
              </w:rPr>
            </w:pPr>
          </w:p>
        </w:tc>
      </w:tr>
      <w:tr w:rsidR="00060224" w:rsidRPr="00A6705A" w:rsidTr="00843E62">
        <w:trPr>
          <w:trHeight w:val="113"/>
        </w:trPr>
        <w:tc>
          <w:tcPr>
            <w:tcW w:w="15276" w:type="dxa"/>
            <w:tcBorders>
              <w:bottom w:val="nil"/>
            </w:tcBorders>
            <w:vAlign w:val="center"/>
          </w:tcPr>
          <w:p w:rsidR="00060224" w:rsidRPr="00A6705A" w:rsidRDefault="00060224" w:rsidP="009B1E63">
            <w:pPr>
              <w:keepNext/>
              <w:spacing w:before="60"/>
              <w:ind w:left="0"/>
              <w:rPr>
                <w:rFonts w:cs="Arial"/>
                <w:b/>
                <w:sz w:val="20"/>
                <w:szCs w:val="20"/>
              </w:rPr>
            </w:pPr>
            <w:r w:rsidRPr="00A6705A">
              <w:rPr>
                <w:rFonts w:cs="Arial"/>
                <w:b/>
                <w:sz w:val="20"/>
                <w:szCs w:val="20"/>
              </w:rPr>
              <w:t>Corrective Action:</w:t>
            </w:r>
          </w:p>
        </w:tc>
      </w:tr>
      <w:tr w:rsidR="00060224" w:rsidRPr="002C116C" w:rsidTr="00843E62">
        <w:trPr>
          <w:trHeight w:val="112"/>
        </w:trPr>
        <w:tc>
          <w:tcPr>
            <w:tcW w:w="15276" w:type="dxa"/>
            <w:tcBorders>
              <w:top w:val="nil"/>
            </w:tcBorders>
            <w:vAlign w:val="center"/>
          </w:tcPr>
          <w:p w:rsidR="00060224" w:rsidRPr="002C116C" w:rsidRDefault="00060224" w:rsidP="009B1E63">
            <w:pPr>
              <w:spacing w:before="60"/>
              <w:ind w:left="0"/>
              <w:rPr>
                <w:rFonts w:cs="Arial"/>
                <w:sz w:val="20"/>
                <w:szCs w:val="20"/>
              </w:rPr>
            </w:pPr>
          </w:p>
        </w:tc>
      </w:tr>
      <w:tr w:rsidR="00060224" w:rsidRPr="00A6705A" w:rsidTr="00843E62">
        <w:trPr>
          <w:trHeight w:val="113"/>
        </w:trPr>
        <w:tc>
          <w:tcPr>
            <w:tcW w:w="15276" w:type="dxa"/>
            <w:vAlign w:val="center"/>
          </w:tcPr>
          <w:p w:rsidR="00060224" w:rsidRPr="00A6705A" w:rsidRDefault="00060224" w:rsidP="009B1E63">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060224" w:rsidRDefault="00060224" w:rsidP="009B1E63">
      <w:pPr>
        <w:pStyle w:val="OutcomeDescription"/>
        <w:rPr>
          <w:lang w:eastAsia="en-NZ"/>
        </w:rPr>
      </w:pPr>
    </w:p>
    <w:p w:rsidR="00060224" w:rsidRPr="00953E86" w:rsidRDefault="00060224" w:rsidP="009B1E63">
      <w:pPr>
        <w:pStyle w:val="Heading5"/>
      </w:pPr>
      <w:r>
        <w:t>Criterion 1.1.3.2</w:t>
      </w:r>
      <w:r w:rsidRPr="00953E86">
        <w:t xml:space="preserve"> (</w:t>
      </w:r>
      <w:r>
        <w:t>HDS(C</w:t>
      </w:r>
      <w:proofErr w:type="gramStart"/>
      <w:r>
        <w:t>)S.2008:1.1.3.2</w:t>
      </w:r>
      <w:proofErr w:type="gramEnd"/>
      <w:r w:rsidRPr="00953E86">
        <w:t>)</w:t>
      </w:r>
    </w:p>
    <w:p w:rsidR="00060224" w:rsidRDefault="00060224" w:rsidP="009B1E63">
      <w:pPr>
        <w:keepNext/>
        <w:spacing w:after="120"/>
        <w:ind w:left="0"/>
        <w:rPr>
          <w:sz w:val="20"/>
          <w:szCs w:val="20"/>
        </w:rPr>
      </w:pPr>
      <w:r>
        <w:rPr>
          <w:sz w:val="20"/>
          <w:szCs w:val="20"/>
        </w:rPr>
        <w:t>Consumers receive services that are responsive to the needs, values, and beliefs of the cultural, religious, social, and/or ethnic group with which each consumer identifies.</w:t>
      </w:r>
    </w:p>
    <w:tbl>
      <w:tblPr>
        <w:tblStyle w:val="TableGrid"/>
        <w:tblW w:w="0" w:type="auto"/>
        <w:tblLook w:val="04A0" w:firstRow="1" w:lastRow="0" w:firstColumn="1" w:lastColumn="0" w:noHBand="0" w:noVBand="1"/>
      </w:tblPr>
      <w:tblGrid>
        <w:gridCol w:w="15276"/>
      </w:tblGrid>
      <w:tr w:rsidR="00060224" w:rsidRPr="00A6705A" w:rsidTr="00843E62">
        <w:tc>
          <w:tcPr>
            <w:tcW w:w="15276" w:type="dxa"/>
            <w:tcBorders>
              <w:bottom w:val="single" w:sz="4" w:space="0" w:color="auto"/>
            </w:tcBorders>
            <w:vAlign w:val="center"/>
          </w:tcPr>
          <w:p w:rsidR="00060224" w:rsidRPr="00A6705A" w:rsidRDefault="00060224" w:rsidP="009B1E63">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060224" w:rsidRPr="00A6705A" w:rsidTr="00843E62">
        <w:trPr>
          <w:trHeight w:val="113"/>
        </w:trPr>
        <w:tc>
          <w:tcPr>
            <w:tcW w:w="15276" w:type="dxa"/>
            <w:tcBorders>
              <w:bottom w:val="nil"/>
            </w:tcBorders>
            <w:vAlign w:val="center"/>
          </w:tcPr>
          <w:p w:rsidR="00060224" w:rsidRPr="00A6705A" w:rsidRDefault="00060224" w:rsidP="009B1E63">
            <w:pPr>
              <w:keepNext/>
              <w:spacing w:before="60"/>
              <w:ind w:left="0"/>
              <w:rPr>
                <w:rFonts w:cs="Arial"/>
                <w:b/>
                <w:sz w:val="20"/>
                <w:szCs w:val="20"/>
              </w:rPr>
            </w:pPr>
            <w:r w:rsidRPr="00A6705A">
              <w:rPr>
                <w:rFonts w:cs="Arial"/>
                <w:b/>
                <w:sz w:val="20"/>
                <w:szCs w:val="20"/>
              </w:rPr>
              <w:t>Evidence:</w:t>
            </w:r>
          </w:p>
        </w:tc>
      </w:tr>
      <w:tr w:rsidR="00060224" w:rsidRPr="002C116C" w:rsidTr="00843E62">
        <w:trPr>
          <w:trHeight w:val="112"/>
        </w:trPr>
        <w:tc>
          <w:tcPr>
            <w:tcW w:w="15276" w:type="dxa"/>
            <w:tcBorders>
              <w:top w:val="nil"/>
              <w:bottom w:val="single" w:sz="4" w:space="0" w:color="auto"/>
            </w:tcBorders>
            <w:vAlign w:val="center"/>
          </w:tcPr>
          <w:p w:rsidR="00060224" w:rsidRPr="002C116C" w:rsidRDefault="00060224" w:rsidP="009B1E63">
            <w:pPr>
              <w:spacing w:before="60"/>
              <w:ind w:left="0"/>
              <w:rPr>
                <w:rFonts w:cs="Arial"/>
                <w:sz w:val="20"/>
                <w:szCs w:val="20"/>
              </w:rPr>
            </w:pPr>
          </w:p>
        </w:tc>
      </w:tr>
      <w:tr w:rsidR="00060224" w:rsidRPr="00A6705A" w:rsidTr="00843E62">
        <w:trPr>
          <w:trHeight w:val="113"/>
        </w:trPr>
        <w:tc>
          <w:tcPr>
            <w:tcW w:w="15276" w:type="dxa"/>
            <w:tcBorders>
              <w:bottom w:val="nil"/>
            </w:tcBorders>
            <w:vAlign w:val="center"/>
          </w:tcPr>
          <w:p w:rsidR="00060224" w:rsidRPr="00A6705A" w:rsidRDefault="00060224" w:rsidP="009B1E63">
            <w:pPr>
              <w:keepNext/>
              <w:spacing w:before="60"/>
              <w:ind w:left="0"/>
              <w:rPr>
                <w:rFonts w:cs="Arial"/>
                <w:b/>
                <w:sz w:val="20"/>
                <w:szCs w:val="20"/>
              </w:rPr>
            </w:pPr>
            <w:r w:rsidRPr="00A6705A">
              <w:rPr>
                <w:rFonts w:cs="Arial"/>
                <w:b/>
                <w:sz w:val="20"/>
                <w:szCs w:val="20"/>
              </w:rPr>
              <w:t>Finding:</w:t>
            </w:r>
          </w:p>
        </w:tc>
      </w:tr>
      <w:tr w:rsidR="00060224" w:rsidRPr="002C116C" w:rsidTr="00843E62">
        <w:trPr>
          <w:trHeight w:val="112"/>
        </w:trPr>
        <w:tc>
          <w:tcPr>
            <w:tcW w:w="15276" w:type="dxa"/>
            <w:tcBorders>
              <w:top w:val="nil"/>
              <w:bottom w:val="single" w:sz="4" w:space="0" w:color="auto"/>
            </w:tcBorders>
            <w:vAlign w:val="center"/>
          </w:tcPr>
          <w:p w:rsidR="00060224" w:rsidRPr="002C116C" w:rsidRDefault="00060224" w:rsidP="009B1E63">
            <w:pPr>
              <w:spacing w:before="60"/>
              <w:ind w:left="0"/>
              <w:rPr>
                <w:rFonts w:cs="Arial"/>
                <w:sz w:val="20"/>
                <w:szCs w:val="20"/>
              </w:rPr>
            </w:pPr>
          </w:p>
        </w:tc>
      </w:tr>
      <w:tr w:rsidR="00060224" w:rsidRPr="00A6705A" w:rsidTr="00843E62">
        <w:trPr>
          <w:trHeight w:val="113"/>
        </w:trPr>
        <w:tc>
          <w:tcPr>
            <w:tcW w:w="15276" w:type="dxa"/>
            <w:tcBorders>
              <w:bottom w:val="nil"/>
            </w:tcBorders>
            <w:vAlign w:val="center"/>
          </w:tcPr>
          <w:p w:rsidR="00060224" w:rsidRPr="00A6705A" w:rsidRDefault="00060224" w:rsidP="009B1E63">
            <w:pPr>
              <w:keepNext/>
              <w:spacing w:before="60"/>
              <w:ind w:left="0"/>
              <w:rPr>
                <w:rFonts w:cs="Arial"/>
                <w:b/>
                <w:sz w:val="20"/>
                <w:szCs w:val="20"/>
              </w:rPr>
            </w:pPr>
            <w:r w:rsidRPr="00A6705A">
              <w:rPr>
                <w:rFonts w:cs="Arial"/>
                <w:b/>
                <w:sz w:val="20"/>
                <w:szCs w:val="20"/>
              </w:rPr>
              <w:t>Corrective Action:</w:t>
            </w:r>
          </w:p>
        </w:tc>
      </w:tr>
      <w:tr w:rsidR="00060224" w:rsidRPr="002C116C" w:rsidTr="00843E62">
        <w:trPr>
          <w:trHeight w:val="112"/>
        </w:trPr>
        <w:tc>
          <w:tcPr>
            <w:tcW w:w="15276" w:type="dxa"/>
            <w:tcBorders>
              <w:top w:val="nil"/>
            </w:tcBorders>
            <w:vAlign w:val="center"/>
          </w:tcPr>
          <w:p w:rsidR="00060224" w:rsidRPr="002C116C" w:rsidRDefault="00060224" w:rsidP="009B1E63">
            <w:pPr>
              <w:spacing w:before="60"/>
              <w:ind w:left="0"/>
              <w:rPr>
                <w:rFonts w:cs="Arial"/>
                <w:sz w:val="20"/>
                <w:szCs w:val="20"/>
              </w:rPr>
            </w:pPr>
          </w:p>
        </w:tc>
      </w:tr>
      <w:tr w:rsidR="00060224" w:rsidRPr="00A6705A" w:rsidTr="00843E62">
        <w:trPr>
          <w:trHeight w:val="113"/>
        </w:trPr>
        <w:tc>
          <w:tcPr>
            <w:tcW w:w="15276" w:type="dxa"/>
            <w:vAlign w:val="center"/>
          </w:tcPr>
          <w:p w:rsidR="00060224" w:rsidRPr="00A6705A" w:rsidRDefault="00060224" w:rsidP="009B1E63">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060224" w:rsidRDefault="00060224" w:rsidP="009B1E63">
      <w:pPr>
        <w:pStyle w:val="OutcomeDescription"/>
        <w:rPr>
          <w:lang w:eastAsia="en-NZ"/>
        </w:rPr>
      </w:pPr>
    </w:p>
    <w:p w:rsidR="00060224" w:rsidRPr="00953E86" w:rsidRDefault="00060224" w:rsidP="009B1E63">
      <w:pPr>
        <w:pStyle w:val="Heading5"/>
      </w:pPr>
      <w:r>
        <w:t>Criterion 1.1.3.6</w:t>
      </w:r>
      <w:r w:rsidRPr="00953E86">
        <w:t xml:space="preserve"> (</w:t>
      </w:r>
      <w:r>
        <w:t>HDS(C</w:t>
      </w:r>
      <w:proofErr w:type="gramStart"/>
      <w:r>
        <w:t>)S.2008:1.1.3.6</w:t>
      </w:r>
      <w:proofErr w:type="gramEnd"/>
      <w:r w:rsidRPr="00953E86">
        <w:t>)</w:t>
      </w:r>
    </w:p>
    <w:p w:rsidR="00060224" w:rsidRDefault="00060224" w:rsidP="009B1E63">
      <w:pPr>
        <w:keepNext/>
        <w:spacing w:after="120"/>
        <w:ind w:left="0"/>
        <w:rPr>
          <w:sz w:val="20"/>
          <w:szCs w:val="20"/>
        </w:rPr>
      </w:pPr>
      <w:r>
        <w:rPr>
          <w:sz w:val="20"/>
          <w:szCs w:val="20"/>
        </w:rPr>
        <w:t>Services are provided in a manner that maximises each consumer's independence and reflects the wishes of the consumer.</w:t>
      </w:r>
    </w:p>
    <w:tbl>
      <w:tblPr>
        <w:tblStyle w:val="TableGrid"/>
        <w:tblW w:w="0" w:type="auto"/>
        <w:tblLook w:val="04A0" w:firstRow="1" w:lastRow="0" w:firstColumn="1" w:lastColumn="0" w:noHBand="0" w:noVBand="1"/>
      </w:tblPr>
      <w:tblGrid>
        <w:gridCol w:w="15276"/>
      </w:tblGrid>
      <w:tr w:rsidR="00060224" w:rsidRPr="00A6705A" w:rsidTr="00843E62">
        <w:tc>
          <w:tcPr>
            <w:tcW w:w="15276" w:type="dxa"/>
            <w:tcBorders>
              <w:bottom w:val="single" w:sz="4" w:space="0" w:color="auto"/>
            </w:tcBorders>
            <w:vAlign w:val="center"/>
          </w:tcPr>
          <w:p w:rsidR="00060224" w:rsidRPr="00A6705A" w:rsidRDefault="00060224" w:rsidP="009B1E63">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060224" w:rsidRPr="00A6705A" w:rsidTr="00843E62">
        <w:trPr>
          <w:trHeight w:val="113"/>
        </w:trPr>
        <w:tc>
          <w:tcPr>
            <w:tcW w:w="15276" w:type="dxa"/>
            <w:tcBorders>
              <w:bottom w:val="nil"/>
            </w:tcBorders>
            <w:vAlign w:val="center"/>
          </w:tcPr>
          <w:p w:rsidR="00060224" w:rsidRPr="00A6705A" w:rsidRDefault="00060224" w:rsidP="009B1E63">
            <w:pPr>
              <w:keepNext/>
              <w:spacing w:before="60"/>
              <w:ind w:left="0"/>
              <w:rPr>
                <w:rFonts w:cs="Arial"/>
                <w:b/>
                <w:sz w:val="20"/>
                <w:szCs w:val="20"/>
              </w:rPr>
            </w:pPr>
            <w:r w:rsidRPr="00A6705A">
              <w:rPr>
                <w:rFonts w:cs="Arial"/>
                <w:b/>
                <w:sz w:val="20"/>
                <w:szCs w:val="20"/>
              </w:rPr>
              <w:t>Evidence:</w:t>
            </w:r>
          </w:p>
        </w:tc>
      </w:tr>
      <w:tr w:rsidR="00060224" w:rsidRPr="002C116C" w:rsidTr="00843E62">
        <w:trPr>
          <w:trHeight w:val="112"/>
        </w:trPr>
        <w:tc>
          <w:tcPr>
            <w:tcW w:w="15276" w:type="dxa"/>
            <w:tcBorders>
              <w:top w:val="nil"/>
              <w:bottom w:val="single" w:sz="4" w:space="0" w:color="auto"/>
            </w:tcBorders>
            <w:vAlign w:val="center"/>
          </w:tcPr>
          <w:p w:rsidR="00060224" w:rsidRPr="002C116C" w:rsidRDefault="00060224" w:rsidP="009B1E63">
            <w:pPr>
              <w:spacing w:before="60"/>
              <w:ind w:left="0"/>
              <w:rPr>
                <w:rFonts w:cs="Arial"/>
                <w:sz w:val="20"/>
                <w:szCs w:val="20"/>
              </w:rPr>
            </w:pPr>
          </w:p>
        </w:tc>
      </w:tr>
      <w:tr w:rsidR="00060224" w:rsidRPr="00A6705A" w:rsidTr="00843E62">
        <w:trPr>
          <w:trHeight w:val="113"/>
        </w:trPr>
        <w:tc>
          <w:tcPr>
            <w:tcW w:w="15276" w:type="dxa"/>
            <w:tcBorders>
              <w:bottom w:val="nil"/>
            </w:tcBorders>
            <w:vAlign w:val="center"/>
          </w:tcPr>
          <w:p w:rsidR="00060224" w:rsidRPr="00A6705A" w:rsidRDefault="00060224" w:rsidP="009B1E63">
            <w:pPr>
              <w:keepNext/>
              <w:spacing w:before="60"/>
              <w:ind w:left="0"/>
              <w:rPr>
                <w:rFonts w:cs="Arial"/>
                <w:b/>
                <w:sz w:val="20"/>
                <w:szCs w:val="20"/>
              </w:rPr>
            </w:pPr>
            <w:r w:rsidRPr="00A6705A">
              <w:rPr>
                <w:rFonts w:cs="Arial"/>
                <w:b/>
                <w:sz w:val="20"/>
                <w:szCs w:val="20"/>
              </w:rPr>
              <w:t>Finding:</w:t>
            </w:r>
          </w:p>
        </w:tc>
      </w:tr>
      <w:tr w:rsidR="00060224" w:rsidRPr="002C116C" w:rsidTr="00843E62">
        <w:trPr>
          <w:trHeight w:val="112"/>
        </w:trPr>
        <w:tc>
          <w:tcPr>
            <w:tcW w:w="15276" w:type="dxa"/>
            <w:tcBorders>
              <w:top w:val="nil"/>
              <w:bottom w:val="single" w:sz="4" w:space="0" w:color="auto"/>
            </w:tcBorders>
            <w:vAlign w:val="center"/>
          </w:tcPr>
          <w:p w:rsidR="00060224" w:rsidRPr="002C116C" w:rsidRDefault="00060224" w:rsidP="009B1E63">
            <w:pPr>
              <w:spacing w:before="60"/>
              <w:ind w:left="0"/>
              <w:rPr>
                <w:rFonts w:cs="Arial"/>
                <w:sz w:val="20"/>
                <w:szCs w:val="20"/>
              </w:rPr>
            </w:pPr>
          </w:p>
        </w:tc>
      </w:tr>
      <w:tr w:rsidR="00060224" w:rsidRPr="00A6705A" w:rsidTr="00843E62">
        <w:trPr>
          <w:trHeight w:val="113"/>
        </w:trPr>
        <w:tc>
          <w:tcPr>
            <w:tcW w:w="15276" w:type="dxa"/>
            <w:tcBorders>
              <w:bottom w:val="nil"/>
            </w:tcBorders>
            <w:vAlign w:val="center"/>
          </w:tcPr>
          <w:p w:rsidR="00060224" w:rsidRPr="00A6705A" w:rsidRDefault="00060224" w:rsidP="009B1E63">
            <w:pPr>
              <w:keepNext/>
              <w:spacing w:before="60"/>
              <w:ind w:left="0"/>
              <w:rPr>
                <w:rFonts w:cs="Arial"/>
                <w:b/>
                <w:sz w:val="20"/>
                <w:szCs w:val="20"/>
              </w:rPr>
            </w:pPr>
            <w:r w:rsidRPr="00A6705A">
              <w:rPr>
                <w:rFonts w:cs="Arial"/>
                <w:b/>
                <w:sz w:val="20"/>
                <w:szCs w:val="20"/>
              </w:rPr>
              <w:lastRenderedPageBreak/>
              <w:t>Corrective Action:</w:t>
            </w:r>
          </w:p>
        </w:tc>
      </w:tr>
      <w:tr w:rsidR="00060224" w:rsidRPr="002C116C" w:rsidTr="00843E62">
        <w:trPr>
          <w:trHeight w:val="112"/>
        </w:trPr>
        <w:tc>
          <w:tcPr>
            <w:tcW w:w="15276" w:type="dxa"/>
            <w:tcBorders>
              <w:top w:val="nil"/>
            </w:tcBorders>
            <w:vAlign w:val="center"/>
          </w:tcPr>
          <w:p w:rsidR="00060224" w:rsidRPr="002C116C" w:rsidRDefault="00060224" w:rsidP="009B1E63">
            <w:pPr>
              <w:spacing w:before="60"/>
              <w:ind w:left="0"/>
              <w:rPr>
                <w:rFonts w:cs="Arial"/>
                <w:sz w:val="20"/>
                <w:szCs w:val="20"/>
              </w:rPr>
            </w:pPr>
          </w:p>
        </w:tc>
      </w:tr>
      <w:tr w:rsidR="00060224" w:rsidRPr="00A6705A" w:rsidTr="00843E62">
        <w:trPr>
          <w:trHeight w:val="113"/>
        </w:trPr>
        <w:tc>
          <w:tcPr>
            <w:tcW w:w="15276" w:type="dxa"/>
            <w:vAlign w:val="center"/>
          </w:tcPr>
          <w:p w:rsidR="00060224" w:rsidRPr="00A6705A" w:rsidRDefault="00060224" w:rsidP="009B1E63">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060224" w:rsidRDefault="00060224" w:rsidP="009B1E63">
      <w:pPr>
        <w:pStyle w:val="OutcomeDescription"/>
        <w:rPr>
          <w:lang w:eastAsia="en-NZ"/>
        </w:rPr>
      </w:pPr>
    </w:p>
    <w:p w:rsidR="00060224" w:rsidRPr="00953E86" w:rsidRDefault="00060224" w:rsidP="009B1E63">
      <w:pPr>
        <w:pStyle w:val="Heading5"/>
      </w:pPr>
      <w:r>
        <w:t>Criterion 1.1.3.7</w:t>
      </w:r>
      <w:r w:rsidRPr="00953E86">
        <w:t xml:space="preserve"> (</w:t>
      </w:r>
      <w:r>
        <w:t>HDS(C</w:t>
      </w:r>
      <w:proofErr w:type="gramStart"/>
      <w:r>
        <w:t>)S.2008:1.1.3.7</w:t>
      </w:r>
      <w:proofErr w:type="gramEnd"/>
      <w:r w:rsidRPr="00953E86">
        <w:t>)</w:t>
      </w:r>
    </w:p>
    <w:p w:rsidR="00060224" w:rsidRDefault="00060224" w:rsidP="009B1E63">
      <w:pPr>
        <w:keepNext/>
        <w:spacing w:after="120"/>
        <w:ind w:left="0"/>
        <w:rPr>
          <w:sz w:val="20"/>
          <w:szCs w:val="20"/>
        </w:rPr>
      </w:pPr>
      <w:r>
        <w:rPr>
          <w:sz w:val="20"/>
          <w:szCs w:val="20"/>
        </w:rPr>
        <w:t>Consumers are kept safe and are not subjected to, or at risk of, abuse and/or neglect.</w:t>
      </w:r>
    </w:p>
    <w:tbl>
      <w:tblPr>
        <w:tblStyle w:val="TableGrid"/>
        <w:tblW w:w="0" w:type="auto"/>
        <w:tblLook w:val="04A0" w:firstRow="1" w:lastRow="0" w:firstColumn="1" w:lastColumn="0" w:noHBand="0" w:noVBand="1"/>
      </w:tblPr>
      <w:tblGrid>
        <w:gridCol w:w="15276"/>
      </w:tblGrid>
      <w:tr w:rsidR="00060224" w:rsidRPr="00A6705A" w:rsidTr="00843E62">
        <w:tc>
          <w:tcPr>
            <w:tcW w:w="15276" w:type="dxa"/>
            <w:tcBorders>
              <w:bottom w:val="single" w:sz="4" w:space="0" w:color="auto"/>
            </w:tcBorders>
            <w:vAlign w:val="center"/>
          </w:tcPr>
          <w:p w:rsidR="00060224" w:rsidRPr="00A6705A" w:rsidRDefault="00060224" w:rsidP="009B1E63">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060224" w:rsidRPr="00A6705A" w:rsidTr="00843E62">
        <w:trPr>
          <w:trHeight w:val="113"/>
        </w:trPr>
        <w:tc>
          <w:tcPr>
            <w:tcW w:w="15276" w:type="dxa"/>
            <w:tcBorders>
              <w:bottom w:val="nil"/>
            </w:tcBorders>
            <w:vAlign w:val="center"/>
          </w:tcPr>
          <w:p w:rsidR="00060224" w:rsidRPr="00A6705A" w:rsidRDefault="00060224" w:rsidP="009B1E63">
            <w:pPr>
              <w:keepNext/>
              <w:spacing w:before="60"/>
              <w:ind w:left="0"/>
              <w:rPr>
                <w:rFonts w:cs="Arial"/>
                <w:b/>
                <w:sz w:val="20"/>
                <w:szCs w:val="20"/>
              </w:rPr>
            </w:pPr>
            <w:r w:rsidRPr="00A6705A">
              <w:rPr>
                <w:rFonts w:cs="Arial"/>
                <w:b/>
                <w:sz w:val="20"/>
                <w:szCs w:val="20"/>
              </w:rPr>
              <w:t>Evidence:</w:t>
            </w:r>
          </w:p>
        </w:tc>
      </w:tr>
      <w:tr w:rsidR="00060224" w:rsidRPr="002C116C" w:rsidTr="00843E62">
        <w:trPr>
          <w:trHeight w:val="112"/>
        </w:trPr>
        <w:tc>
          <w:tcPr>
            <w:tcW w:w="15276" w:type="dxa"/>
            <w:tcBorders>
              <w:top w:val="nil"/>
              <w:bottom w:val="single" w:sz="4" w:space="0" w:color="auto"/>
            </w:tcBorders>
            <w:vAlign w:val="center"/>
          </w:tcPr>
          <w:p w:rsidR="00060224" w:rsidRPr="002C116C" w:rsidRDefault="00060224" w:rsidP="009B1E63">
            <w:pPr>
              <w:spacing w:before="60"/>
              <w:ind w:left="0"/>
              <w:rPr>
                <w:rFonts w:cs="Arial"/>
                <w:sz w:val="20"/>
                <w:szCs w:val="20"/>
              </w:rPr>
            </w:pPr>
          </w:p>
        </w:tc>
      </w:tr>
      <w:tr w:rsidR="00060224" w:rsidRPr="00A6705A" w:rsidTr="00843E62">
        <w:trPr>
          <w:trHeight w:val="113"/>
        </w:trPr>
        <w:tc>
          <w:tcPr>
            <w:tcW w:w="15276" w:type="dxa"/>
            <w:tcBorders>
              <w:bottom w:val="nil"/>
            </w:tcBorders>
            <w:vAlign w:val="center"/>
          </w:tcPr>
          <w:p w:rsidR="00060224" w:rsidRPr="00A6705A" w:rsidRDefault="00060224" w:rsidP="009B1E63">
            <w:pPr>
              <w:keepNext/>
              <w:spacing w:before="60"/>
              <w:ind w:left="0"/>
              <w:rPr>
                <w:rFonts w:cs="Arial"/>
                <w:b/>
                <w:sz w:val="20"/>
                <w:szCs w:val="20"/>
              </w:rPr>
            </w:pPr>
            <w:r w:rsidRPr="00A6705A">
              <w:rPr>
                <w:rFonts w:cs="Arial"/>
                <w:b/>
                <w:sz w:val="20"/>
                <w:szCs w:val="20"/>
              </w:rPr>
              <w:t>Finding:</w:t>
            </w:r>
          </w:p>
        </w:tc>
      </w:tr>
      <w:tr w:rsidR="00060224" w:rsidRPr="002C116C" w:rsidTr="00843E62">
        <w:trPr>
          <w:trHeight w:val="112"/>
        </w:trPr>
        <w:tc>
          <w:tcPr>
            <w:tcW w:w="15276" w:type="dxa"/>
            <w:tcBorders>
              <w:top w:val="nil"/>
              <w:bottom w:val="single" w:sz="4" w:space="0" w:color="auto"/>
            </w:tcBorders>
            <w:vAlign w:val="center"/>
          </w:tcPr>
          <w:p w:rsidR="00060224" w:rsidRPr="002C116C" w:rsidRDefault="00060224" w:rsidP="009B1E63">
            <w:pPr>
              <w:spacing w:before="60"/>
              <w:ind w:left="0"/>
              <w:rPr>
                <w:rFonts w:cs="Arial"/>
                <w:sz w:val="20"/>
                <w:szCs w:val="20"/>
              </w:rPr>
            </w:pPr>
          </w:p>
        </w:tc>
      </w:tr>
      <w:tr w:rsidR="00060224" w:rsidRPr="00A6705A" w:rsidTr="00843E62">
        <w:trPr>
          <w:trHeight w:val="113"/>
        </w:trPr>
        <w:tc>
          <w:tcPr>
            <w:tcW w:w="15276" w:type="dxa"/>
            <w:tcBorders>
              <w:bottom w:val="nil"/>
            </w:tcBorders>
            <w:vAlign w:val="center"/>
          </w:tcPr>
          <w:p w:rsidR="00060224" w:rsidRPr="00A6705A" w:rsidRDefault="00060224" w:rsidP="009B1E63">
            <w:pPr>
              <w:keepNext/>
              <w:spacing w:before="60"/>
              <w:ind w:left="0"/>
              <w:rPr>
                <w:rFonts w:cs="Arial"/>
                <w:b/>
                <w:sz w:val="20"/>
                <w:szCs w:val="20"/>
              </w:rPr>
            </w:pPr>
            <w:r w:rsidRPr="00A6705A">
              <w:rPr>
                <w:rFonts w:cs="Arial"/>
                <w:b/>
                <w:sz w:val="20"/>
                <w:szCs w:val="20"/>
              </w:rPr>
              <w:t>Corrective Action:</w:t>
            </w:r>
          </w:p>
        </w:tc>
      </w:tr>
      <w:tr w:rsidR="00060224" w:rsidRPr="002C116C" w:rsidTr="00843E62">
        <w:trPr>
          <w:trHeight w:val="112"/>
        </w:trPr>
        <w:tc>
          <w:tcPr>
            <w:tcW w:w="15276" w:type="dxa"/>
            <w:tcBorders>
              <w:top w:val="nil"/>
            </w:tcBorders>
            <w:vAlign w:val="center"/>
          </w:tcPr>
          <w:p w:rsidR="00060224" w:rsidRPr="002C116C" w:rsidRDefault="00060224" w:rsidP="009B1E63">
            <w:pPr>
              <w:spacing w:before="60"/>
              <w:ind w:left="0"/>
              <w:rPr>
                <w:rFonts w:cs="Arial"/>
                <w:sz w:val="20"/>
                <w:szCs w:val="20"/>
              </w:rPr>
            </w:pPr>
          </w:p>
        </w:tc>
      </w:tr>
      <w:tr w:rsidR="00060224" w:rsidRPr="00A6705A" w:rsidTr="00843E62">
        <w:trPr>
          <w:trHeight w:val="113"/>
        </w:trPr>
        <w:tc>
          <w:tcPr>
            <w:tcW w:w="15276" w:type="dxa"/>
            <w:vAlign w:val="center"/>
          </w:tcPr>
          <w:p w:rsidR="00060224" w:rsidRPr="00A6705A" w:rsidRDefault="00060224" w:rsidP="009B1E63">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060224" w:rsidRDefault="00060224" w:rsidP="009B1E63">
      <w:pPr>
        <w:pStyle w:val="OutcomeDescription"/>
        <w:rPr>
          <w:lang w:eastAsia="en-NZ"/>
        </w:rPr>
      </w:pPr>
    </w:p>
    <w:p w:rsidR="00060224" w:rsidRPr="00953E86" w:rsidRDefault="00060224" w:rsidP="009B1E63">
      <w:pPr>
        <w:pStyle w:val="Heading4"/>
        <w:rPr>
          <w:rStyle w:val="Heading4Char"/>
          <w:b/>
          <w:bCs/>
          <w:iCs/>
        </w:rPr>
      </w:pPr>
      <w:r>
        <w:t>Standard 1.1.4: Recognition Of Māori Values And Beliefs</w:t>
      </w:r>
      <w:r w:rsidRPr="00953E86">
        <w:rPr>
          <w:rStyle w:val="Heading4Char"/>
        </w:rPr>
        <w:t xml:space="preserve"> (</w:t>
      </w:r>
      <w:r>
        <w:t>HDS(C</w:t>
      </w:r>
      <w:proofErr w:type="gramStart"/>
      <w:r>
        <w:t>)S.2008:1.1.4</w:t>
      </w:r>
      <w:proofErr w:type="gramEnd"/>
      <w:r w:rsidRPr="00953E86">
        <w:t>)</w:t>
      </w:r>
    </w:p>
    <w:p w:rsidR="00060224" w:rsidRDefault="00060224" w:rsidP="009B1E63">
      <w:pPr>
        <w:keepNext/>
        <w:spacing w:after="120"/>
        <w:ind w:left="0"/>
        <w:rPr>
          <w:rFonts w:cs="Arial"/>
          <w:sz w:val="20"/>
          <w:szCs w:val="20"/>
        </w:rPr>
      </w:pPr>
      <w:r>
        <w:rPr>
          <w:rFonts w:cs="Arial"/>
          <w:sz w:val="20"/>
          <w:szCs w:val="20"/>
        </w:rPr>
        <w:t>Consumers who identify as Māori have their health and disability needs met in a manner that respects and acknowledges their individual and cultural, values and beliefs.</w:t>
      </w:r>
    </w:p>
    <w:p w:rsidR="00060224" w:rsidRPr="000B4D2E" w:rsidRDefault="00060224" w:rsidP="009B1E63">
      <w:pPr>
        <w:keepNext/>
        <w:spacing w:after="120"/>
        <w:ind w:left="0"/>
        <w:rPr>
          <w:sz w:val="20"/>
          <w:szCs w:val="20"/>
        </w:rPr>
      </w:pPr>
      <w:r>
        <w:rPr>
          <w:rFonts w:cs="Arial"/>
          <w:sz w:val="20"/>
          <w:szCs w:val="20"/>
        </w:rPr>
        <w:t xml:space="preserve">ARC A3.1; A3.2; </w:t>
      </w:r>
      <w:proofErr w:type="gramStart"/>
      <w:r>
        <w:rPr>
          <w:rFonts w:cs="Arial"/>
          <w:sz w:val="20"/>
          <w:szCs w:val="20"/>
        </w:rPr>
        <w:t>D20.1i  ARHSS</w:t>
      </w:r>
      <w:proofErr w:type="gramEnd"/>
      <w:r>
        <w:rPr>
          <w:rFonts w:cs="Arial"/>
          <w:sz w:val="20"/>
          <w:szCs w:val="20"/>
        </w:rPr>
        <w:t xml:space="preserve"> A3.1; A3.2; D20.1i</w:t>
      </w:r>
    </w:p>
    <w:tbl>
      <w:tblPr>
        <w:tblStyle w:val="TableGrid"/>
        <w:tblW w:w="0" w:type="auto"/>
        <w:tblLook w:val="04A0" w:firstRow="1" w:lastRow="0" w:firstColumn="1" w:lastColumn="0" w:noHBand="0" w:noVBand="1"/>
      </w:tblPr>
      <w:tblGrid>
        <w:gridCol w:w="15276"/>
      </w:tblGrid>
      <w:tr w:rsidR="00060224" w:rsidRPr="00A6705A" w:rsidTr="00843E62">
        <w:tc>
          <w:tcPr>
            <w:tcW w:w="15276" w:type="dxa"/>
            <w:tcBorders>
              <w:top w:val="single" w:sz="18" w:space="0" w:color="0070C0"/>
              <w:left w:val="single" w:sz="18" w:space="0" w:color="0070C0"/>
              <w:bottom w:val="single" w:sz="4" w:space="0" w:color="auto"/>
              <w:right w:val="single" w:sz="18" w:space="0" w:color="0070C0"/>
            </w:tcBorders>
            <w:vAlign w:val="center"/>
          </w:tcPr>
          <w:p w:rsidR="00060224" w:rsidRPr="00A6705A" w:rsidRDefault="00060224" w:rsidP="009B1E63">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060224" w:rsidRPr="00A6705A" w:rsidTr="00843E62">
        <w:trPr>
          <w:trHeight w:val="113"/>
        </w:trPr>
        <w:tc>
          <w:tcPr>
            <w:tcW w:w="15276" w:type="dxa"/>
            <w:tcBorders>
              <w:left w:val="single" w:sz="18" w:space="0" w:color="0070C0"/>
              <w:bottom w:val="nil"/>
              <w:right w:val="single" w:sz="18" w:space="0" w:color="0070C0"/>
            </w:tcBorders>
            <w:vAlign w:val="center"/>
          </w:tcPr>
          <w:p w:rsidR="00060224" w:rsidRPr="00A6705A" w:rsidRDefault="00060224" w:rsidP="009B1E63">
            <w:pPr>
              <w:keepNext/>
              <w:spacing w:before="60"/>
              <w:ind w:left="0"/>
              <w:rPr>
                <w:rFonts w:cs="Arial"/>
                <w:b/>
                <w:sz w:val="20"/>
                <w:szCs w:val="20"/>
              </w:rPr>
            </w:pPr>
            <w:r w:rsidRPr="00A6705A">
              <w:rPr>
                <w:rFonts w:cs="Arial"/>
                <w:b/>
                <w:sz w:val="20"/>
                <w:szCs w:val="20"/>
              </w:rPr>
              <w:t>Evidence:</w:t>
            </w:r>
          </w:p>
        </w:tc>
      </w:tr>
      <w:tr w:rsidR="00060224" w:rsidRPr="002C116C" w:rsidTr="00843E62">
        <w:trPr>
          <w:trHeight w:val="112"/>
        </w:trPr>
        <w:tc>
          <w:tcPr>
            <w:tcW w:w="15276" w:type="dxa"/>
            <w:tcBorders>
              <w:top w:val="nil"/>
              <w:left w:val="single" w:sz="18" w:space="0" w:color="0070C0"/>
              <w:bottom w:val="single" w:sz="18" w:space="0" w:color="0070C0"/>
              <w:right w:val="single" w:sz="18" w:space="0" w:color="0070C0"/>
            </w:tcBorders>
            <w:vAlign w:val="center"/>
          </w:tcPr>
          <w:p w:rsidR="00060224" w:rsidRPr="00602FEE" w:rsidRDefault="00060224" w:rsidP="009B1E63">
            <w:pPr>
              <w:spacing w:before="60"/>
              <w:ind w:left="0"/>
              <w:rPr>
                <w:rFonts w:cs="Arial"/>
              </w:rPr>
            </w:pPr>
            <w:r w:rsidRPr="00602FEE">
              <w:rPr>
                <w:rFonts w:cs="Arial"/>
              </w:rPr>
              <w:t xml:space="preserve">There are policies that acknowledge the Treaty of Waitangi, provide recognition of Māori values and beliefs and identify culturally safe practices for Māori.  </w:t>
            </w:r>
            <w:r w:rsidRPr="00602FEE">
              <w:rPr>
                <w:rFonts w:cs="Arial"/>
              </w:rPr>
              <w:br/>
            </w:r>
            <w:proofErr w:type="gramStart"/>
            <w:r w:rsidRPr="00602FEE">
              <w:rPr>
                <w:rFonts w:cs="Arial"/>
              </w:rPr>
              <w:t>Staff receive</w:t>
            </w:r>
            <w:proofErr w:type="gramEnd"/>
            <w:r w:rsidRPr="00602FEE">
              <w:rPr>
                <w:rFonts w:cs="Arial"/>
              </w:rPr>
              <w:t xml:space="preserve"> cultural training in May and October 2013.  Cultural needs and support is </w:t>
            </w:r>
            <w:r>
              <w:rPr>
                <w:rFonts w:cs="Arial"/>
              </w:rPr>
              <w:t>identified</w:t>
            </w:r>
            <w:r w:rsidRPr="00602FEE">
              <w:rPr>
                <w:rFonts w:cs="Arial"/>
              </w:rPr>
              <w:t xml:space="preserve"> in five of five care plans.  </w:t>
            </w:r>
            <w:r w:rsidRPr="00602FEE">
              <w:rPr>
                <w:rFonts w:cs="Arial"/>
              </w:rPr>
              <w:br/>
              <w:t xml:space="preserve">A3.2 There is a Maori health plan includes a description of how they will achieve the requirements set out in A3.1 (a) to (e).  </w:t>
            </w:r>
            <w:r w:rsidRPr="00602FEE">
              <w:rPr>
                <w:rFonts w:cs="Arial"/>
              </w:rPr>
              <w:br/>
              <w:t xml:space="preserve">D20.1i The service has developed a link with the Canterbury District Health Board for cultural support when needed.  </w:t>
            </w:r>
            <w:r w:rsidRPr="00602FEE">
              <w:rPr>
                <w:rFonts w:cs="Arial"/>
              </w:rPr>
              <w:br/>
              <w:t xml:space="preserve">The policies for Māori identify the importance of </w:t>
            </w:r>
            <w:proofErr w:type="spellStart"/>
            <w:r w:rsidRPr="00602FEE">
              <w:rPr>
                <w:rFonts w:cs="Arial"/>
              </w:rPr>
              <w:t>whānau</w:t>
            </w:r>
            <w:proofErr w:type="spellEnd"/>
            <w:r w:rsidRPr="00602FEE">
              <w:rPr>
                <w:rFonts w:cs="Arial"/>
              </w:rPr>
              <w:t xml:space="preserve"> and two caregivers and two registered nurses interviewed discussed the importance of family involvement.  </w:t>
            </w:r>
            <w:r w:rsidRPr="00602FEE">
              <w:rPr>
                <w:rFonts w:cs="Arial"/>
              </w:rPr>
              <w:br/>
            </w:r>
            <w:proofErr w:type="gramStart"/>
            <w:r w:rsidRPr="00602FEE">
              <w:rPr>
                <w:rFonts w:cs="Arial"/>
              </w:rPr>
              <w:t>Discussion with three family members confirm</w:t>
            </w:r>
            <w:proofErr w:type="gramEnd"/>
            <w:r w:rsidRPr="00602FEE">
              <w:rPr>
                <w:rFonts w:cs="Arial"/>
              </w:rPr>
              <w:t xml:space="preserve"> that they are regularly involved.</w:t>
            </w:r>
            <w:r w:rsidRPr="00602FEE">
              <w:rPr>
                <w:rFonts w:cs="Arial"/>
              </w:rPr>
              <w:br/>
              <w:t>Interviews with the co-owner/managers, two registered nurses and two caregivers confirm that they understand support for residents identifying cultural needs.</w:t>
            </w:r>
            <w:r w:rsidRPr="00602FEE">
              <w:rPr>
                <w:rFonts w:cs="Arial"/>
              </w:rPr>
              <w:br/>
              <w:t xml:space="preserve">There are two staff employed who are learning </w:t>
            </w:r>
            <w:proofErr w:type="spellStart"/>
            <w:r w:rsidRPr="00602FEE">
              <w:rPr>
                <w:rFonts w:cs="Arial"/>
              </w:rPr>
              <w:t>te</w:t>
            </w:r>
            <w:proofErr w:type="spellEnd"/>
            <w:r w:rsidRPr="00602FEE">
              <w:rPr>
                <w:rFonts w:cs="Arial"/>
              </w:rPr>
              <w:t xml:space="preserve"> reo.  </w:t>
            </w:r>
            <w:r w:rsidRPr="00602FEE">
              <w:rPr>
                <w:rFonts w:cs="Arial"/>
              </w:rPr>
              <w:br/>
              <w:t xml:space="preserve">A file for a Maori resident reviewed identifies iwi affiliation and cultural needs.  The service has brought in </w:t>
            </w:r>
            <w:proofErr w:type="spellStart"/>
            <w:r w:rsidRPr="00602FEE">
              <w:rPr>
                <w:rFonts w:cs="Arial"/>
              </w:rPr>
              <w:t>kapa</w:t>
            </w:r>
            <w:proofErr w:type="spellEnd"/>
            <w:r w:rsidRPr="00602FEE">
              <w:rPr>
                <w:rFonts w:cs="Arial"/>
              </w:rPr>
              <w:t xml:space="preserve"> </w:t>
            </w:r>
            <w:proofErr w:type="spellStart"/>
            <w:r w:rsidRPr="00602FEE">
              <w:rPr>
                <w:rFonts w:cs="Arial"/>
              </w:rPr>
              <w:t>haka</w:t>
            </w:r>
            <w:proofErr w:type="spellEnd"/>
            <w:r w:rsidRPr="00602FEE">
              <w:rPr>
                <w:rFonts w:cs="Arial"/>
              </w:rPr>
              <w:t xml:space="preserve"> groups and taken Maori residents out </w:t>
            </w:r>
            <w:r w:rsidRPr="00602FEE">
              <w:rPr>
                <w:rFonts w:cs="Arial"/>
              </w:rPr>
              <w:lastRenderedPageBreak/>
              <w:t xml:space="preserve">to </w:t>
            </w:r>
            <w:proofErr w:type="spellStart"/>
            <w:r w:rsidRPr="00602FEE">
              <w:rPr>
                <w:rFonts w:cs="Arial"/>
              </w:rPr>
              <w:t>kapa</w:t>
            </w:r>
            <w:proofErr w:type="spellEnd"/>
            <w:r w:rsidRPr="00602FEE">
              <w:rPr>
                <w:rFonts w:cs="Arial"/>
              </w:rPr>
              <w:t xml:space="preserve"> </w:t>
            </w:r>
            <w:proofErr w:type="spellStart"/>
            <w:r w:rsidRPr="00602FEE">
              <w:rPr>
                <w:rFonts w:cs="Arial"/>
              </w:rPr>
              <w:t>haka</w:t>
            </w:r>
            <w:proofErr w:type="spellEnd"/>
            <w:r w:rsidRPr="00602FEE">
              <w:rPr>
                <w:rFonts w:cs="Arial"/>
              </w:rPr>
              <w:t xml:space="preserve"> groups throughout the year.  Staff including the cook also describe cooking boil ups and will cook food brought in by the family.  </w:t>
            </w:r>
          </w:p>
        </w:tc>
      </w:tr>
    </w:tbl>
    <w:p w:rsidR="00060224" w:rsidRDefault="00060224" w:rsidP="009B1E63">
      <w:pPr>
        <w:pStyle w:val="OutcomeDescription"/>
        <w:rPr>
          <w:lang w:eastAsia="en-NZ"/>
        </w:rPr>
      </w:pPr>
    </w:p>
    <w:p w:rsidR="00060224" w:rsidRPr="00953E86" w:rsidRDefault="00060224" w:rsidP="009B1E63">
      <w:pPr>
        <w:pStyle w:val="Heading5"/>
      </w:pPr>
      <w:r>
        <w:t>Criterion 1.1.4.2</w:t>
      </w:r>
      <w:r w:rsidRPr="00953E86">
        <w:t xml:space="preserve"> (</w:t>
      </w:r>
      <w:r>
        <w:t>HDS(C</w:t>
      </w:r>
      <w:proofErr w:type="gramStart"/>
      <w:r>
        <w:t>)S.2008:1.1.4.2</w:t>
      </w:r>
      <w:proofErr w:type="gramEnd"/>
      <w:r w:rsidRPr="00953E86">
        <w:t>)</w:t>
      </w:r>
    </w:p>
    <w:p w:rsidR="00060224" w:rsidRDefault="00060224" w:rsidP="009B1E63">
      <w:pPr>
        <w:keepNext/>
        <w:spacing w:after="120"/>
        <w:ind w:left="0"/>
        <w:rPr>
          <w:sz w:val="20"/>
          <w:szCs w:val="20"/>
        </w:rPr>
      </w:pPr>
      <w:r>
        <w:rPr>
          <w:sz w:val="20"/>
          <w:szCs w:val="20"/>
        </w:rPr>
        <w:t>Māori consumers have access to appropriate services, and barriers to access within the control of the organisation are identified and eliminated.</w:t>
      </w:r>
    </w:p>
    <w:tbl>
      <w:tblPr>
        <w:tblStyle w:val="TableGrid"/>
        <w:tblW w:w="0" w:type="auto"/>
        <w:tblLook w:val="04A0" w:firstRow="1" w:lastRow="0" w:firstColumn="1" w:lastColumn="0" w:noHBand="0" w:noVBand="1"/>
      </w:tblPr>
      <w:tblGrid>
        <w:gridCol w:w="15276"/>
      </w:tblGrid>
      <w:tr w:rsidR="00060224" w:rsidRPr="00A6705A" w:rsidTr="00843E62">
        <w:tc>
          <w:tcPr>
            <w:tcW w:w="15276" w:type="dxa"/>
            <w:tcBorders>
              <w:bottom w:val="single" w:sz="4" w:space="0" w:color="auto"/>
            </w:tcBorders>
            <w:vAlign w:val="center"/>
          </w:tcPr>
          <w:p w:rsidR="00060224" w:rsidRPr="00A6705A" w:rsidRDefault="00060224" w:rsidP="009B1E63">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060224" w:rsidRPr="00A6705A" w:rsidTr="00843E62">
        <w:trPr>
          <w:trHeight w:val="113"/>
        </w:trPr>
        <w:tc>
          <w:tcPr>
            <w:tcW w:w="15276" w:type="dxa"/>
            <w:tcBorders>
              <w:bottom w:val="nil"/>
            </w:tcBorders>
            <w:vAlign w:val="center"/>
          </w:tcPr>
          <w:p w:rsidR="00060224" w:rsidRPr="00A6705A" w:rsidRDefault="00060224" w:rsidP="009B1E63">
            <w:pPr>
              <w:keepNext/>
              <w:spacing w:before="60"/>
              <w:ind w:left="0"/>
              <w:rPr>
                <w:rFonts w:cs="Arial"/>
                <w:b/>
                <w:sz w:val="20"/>
                <w:szCs w:val="20"/>
              </w:rPr>
            </w:pPr>
            <w:r w:rsidRPr="00A6705A">
              <w:rPr>
                <w:rFonts w:cs="Arial"/>
                <w:b/>
                <w:sz w:val="20"/>
                <w:szCs w:val="20"/>
              </w:rPr>
              <w:t>Evidence:</w:t>
            </w:r>
          </w:p>
        </w:tc>
      </w:tr>
      <w:tr w:rsidR="00060224" w:rsidRPr="002C116C" w:rsidTr="00843E62">
        <w:trPr>
          <w:trHeight w:val="112"/>
        </w:trPr>
        <w:tc>
          <w:tcPr>
            <w:tcW w:w="15276" w:type="dxa"/>
            <w:tcBorders>
              <w:top w:val="nil"/>
              <w:bottom w:val="single" w:sz="4" w:space="0" w:color="auto"/>
            </w:tcBorders>
            <w:vAlign w:val="center"/>
          </w:tcPr>
          <w:p w:rsidR="00060224" w:rsidRPr="002C116C" w:rsidRDefault="00060224" w:rsidP="009B1E63">
            <w:pPr>
              <w:spacing w:before="60"/>
              <w:ind w:left="0"/>
              <w:rPr>
                <w:rFonts w:cs="Arial"/>
                <w:sz w:val="20"/>
                <w:szCs w:val="20"/>
              </w:rPr>
            </w:pPr>
          </w:p>
        </w:tc>
      </w:tr>
      <w:tr w:rsidR="00060224" w:rsidRPr="00A6705A" w:rsidTr="00843E62">
        <w:trPr>
          <w:trHeight w:val="113"/>
        </w:trPr>
        <w:tc>
          <w:tcPr>
            <w:tcW w:w="15276" w:type="dxa"/>
            <w:tcBorders>
              <w:bottom w:val="nil"/>
            </w:tcBorders>
            <w:vAlign w:val="center"/>
          </w:tcPr>
          <w:p w:rsidR="00060224" w:rsidRPr="00A6705A" w:rsidRDefault="00060224" w:rsidP="009B1E63">
            <w:pPr>
              <w:keepNext/>
              <w:spacing w:before="60"/>
              <w:ind w:left="0"/>
              <w:rPr>
                <w:rFonts w:cs="Arial"/>
                <w:b/>
                <w:sz w:val="20"/>
                <w:szCs w:val="20"/>
              </w:rPr>
            </w:pPr>
            <w:r w:rsidRPr="00A6705A">
              <w:rPr>
                <w:rFonts w:cs="Arial"/>
                <w:b/>
                <w:sz w:val="20"/>
                <w:szCs w:val="20"/>
              </w:rPr>
              <w:t>Finding:</w:t>
            </w:r>
          </w:p>
        </w:tc>
      </w:tr>
      <w:tr w:rsidR="00060224" w:rsidRPr="002C116C" w:rsidTr="00843E62">
        <w:trPr>
          <w:trHeight w:val="112"/>
        </w:trPr>
        <w:tc>
          <w:tcPr>
            <w:tcW w:w="15276" w:type="dxa"/>
            <w:tcBorders>
              <w:top w:val="nil"/>
              <w:bottom w:val="single" w:sz="4" w:space="0" w:color="auto"/>
            </w:tcBorders>
            <w:vAlign w:val="center"/>
          </w:tcPr>
          <w:p w:rsidR="00060224" w:rsidRPr="002C116C" w:rsidRDefault="00060224" w:rsidP="009B1E63">
            <w:pPr>
              <w:spacing w:before="60"/>
              <w:ind w:left="0"/>
              <w:rPr>
                <w:rFonts w:cs="Arial"/>
                <w:sz w:val="20"/>
                <w:szCs w:val="20"/>
              </w:rPr>
            </w:pPr>
          </w:p>
        </w:tc>
      </w:tr>
      <w:tr w:rsidR="00060224" w:rsidRPr="00A6705A" w:rsidTr="00843E62">
        <w:trPr>
          <w:trHeight w:val="113"/>
        </w:trPr>
        <w:tc>
          <w:tcPr>
            <w:tcW w:w="15276" w:type="dxa"/>
            <w:tcBorders>
              <w:bottom w:val="nil"/>
            </w:tcBorders>
            <w:vAlign w:val="center"/>
          </w:tcPr>
          <w:p w:rsidR="00060224" w:rsidRPr="00A6705A" w:rsidRDefault="00060224" w:rsidP="009B1E63">
            <w:pPr>
              <w:keepNext/>
              <w:spacing w:before="60"/>
              <w:ind w:left="0"/>
              <w:rPr>
                <w:rFonts w:cs="Arial"/>
                <w:b/>
                <w:sz w:val="20"/>
                <w:szCs w:val="20"/>
              </w:rPr>
            </w:pPr>
            <w:r w:rsidRPr="00A6705A">
              <w:rPr>
                <w:rFonts w:cs="Arial"/>
                <w:b/>
                <w:sz w:val="20"/>
                <w:szCs w:val="20"/>
              </w:rPr>
              <w:t>Corrective Action:</w:t>
            </w:r>
          </w:p>
        </w:tc>
      </w:tr>
      <w:tr w:rsidR="00060224" w:rsidRPr="002C116C" w:rsidTr="00843E62">
        <w:trPr>
          <w:trHeight w:val="112"/>
        </w:trPr>
        <w:tc>
          <w:tcPr>
            <w:tcW w:w="15276" w:type="dxa"/>
            <w:tcBorders>
              <w:top w:val="nil"/>
            </w:tcBorders>
            <w:vAlign w:val="center"/>
          </w:tcPr>
          <w:p w:rsidR="00060224" w:rsidRPr="002C116C" w:rsidRDefault="00060224" w:rsidP="009B1E63">
            <w:pPr>
              <w:spacing w:before="60"/>
              <w:ind w:left="0"/>
              <w:rPr>
                <w:rFonts w:cs="Arial"/>
                <w:sz w:val="20"/>
                <w:szCs w:val="20"/>
              </w:rPr>
            </w:pPr>
          </w:p>
        </w:tc>
      </w:tr>
      <w:tr w:rsidR="00060224" w:rsidRPr="00A6705A" w:rsidTr="00843E62">
        <w:trPr>
          <w:trHeight w:val="113"/>
        </w:trPr>
        <w:tc>
          <w:tcPr>
            <w:tcW w:w="15276" w:type="dxa"/>
            <w:vAlign w:val="center"/>
          </w:tcPr>
          <w:p w:rsidR="00060224" w:rsidRPr="00A6705A" w:rsidRDefault="00060224" w:rsidP="009B1E63">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060224" w:rsidRDefault="00060224" w:rsidP="009B1E63">
      <w:pPr>
        <w:pStyle w:val="OutcomeDescription"/>
        <w:rPr>
          <w:lang w:eastAsia="en-NZ"/>
        </w:rPr>
      </w:pPr>
    </w:p>
    <w:p w:rsidR="00060224" w:rsidRPr="00953E86" w:rsidRDefault="00060224" w:rsidP="009B1E63">
      <w:pPr>
        <w:pStyle w:val="Heading5"/>
      </w:pPr>
      <w:r>
        <w:t>Criterion 1.1.4.3</w:t>
      </w:r>
      <w:r w:rsidRPr="00953E86">
        <w:t xml:space="preserve"> (</w:t>
      </w:r>
      <w:r>
        <w:t>HDS(C</w:t>
      </w:r>
      <w:proofErr w:type="gramStart"/>
      <w:r>
        <w:t>)S.2008:1.1.4.3</w:t>
      </w:r>
      <w:proofErr w:type="gramEnd"/>
      <w:r w:rsidRPr="00953E86">
        <w:t>)</w:t>
      </w:r>
    </w:p>
    <w:p w:rsidR="00060224" w:rsidRDefault="00060224" w:rsidP="009B1E63">
      <w:pPr>
        <w:keepNext/>
        <w:spacing w:after="120"/>
        <w:ind w:left="0"/>
        <w:rPr>
          <w:sz w:val="20"/>
          <w:szCs w:val="20"/>
        </w:rPr>
      </w:pPr>
      <w:r>
        <w:rPr>
          <w:sz w:val="20"/>
          <w:szCs w:val="20"/>
        </w:rPr>
        <w:t>The organisation plans to ensure Māori receive services commensurate with their needs.</w:t>
      </w:r>
    </w:p>
    <w:tbl>
      <w:tblPr>
        <w:tblStyle w:val="TableGrid"/>
        <w:tblW w:w="0" w:type="auto"/>
        <w:tblLook w:val="04A0" w:firstRow="1" w:lastRow="0" w:firstColumn="1" w:lastColumn="0" w:noHBand="0" w:noVBand="1"/>
      </w:tblPr>
      <w:tblGrid>
        <w:gridCol w:w="15276"/>
      </w:tblGrid>
      <w:tr w:rsidR="00060224" w:rsidRPr="00A6705A" w:rsidTr="00843E62">
        <w:tc>
          <w:tcPr>
            <w:tcW w:w="15276" w:type="dxa"/>
            <w:tcBorders>
              <w:bottom w:val="single" w:sz="4" w:space="0" w:color="auto"/>
            </w:tcBorders>
            <w:vAlign w:val="center"/>
          </w:tcPr>
          <w:p w:rsidR="00060224" w:rsidRPr="00A6705A" w:rsidRDefault="00060224" w:rsidP="009B1E63">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060224" w:rsidRPr="00A6705A" w:rsidTr="00843E62">
        <w:trPr>
          <w:trHeight w:val="113"/>
        </w:trPr>
        <w:tc>
          <w:tcPr>
            <w:tcW w:w="15276" w:type="dxa"/>
            <w:tcBorders>
              <w:bottom w:val="nil"/>
            </w:tcBorders>
            <w:vAlign w:val="center"/>
          </w:tcPr>
          <w:p w:rsidR="00060224" w:rsidRPr="00A6705A" w:rsidRDefault="00060224" w:rsidP="009B1E63">
            <w:pPr>
              <w:keepNext/>
              <w:spacing w:before="60"/>
              <w:ind w:left="0"/>
              <w:rPr>
                <w:rFonts w:cs="Arial"/>
                <w:b/>
                <w:sz w:val="20"/>
                <w:szCs w:val="20"/>
              </w:rPr>
            </w:pPr>
            <w:r w:rsidRPr="00A6705A">
              <w:rPr>
                <w:rFonts w:cs="Arial"/>
                <w:b/>
                <w:sz w:val="20"/>
                <w:szCs w:val="20"/>
              </w:rPr>
              <w:t>Evidence:</w:t>
            </w:r>
          </w:p>
        </w:tc>
      </w:tr>
      <w:tr w:rsidR="00060224" w:rsidRPr="002C116C" w:rsidTr="00843E62">
        <w:trPr>
          <w:trHeight w:val="112"/>
        </w:trPr>
        <w:tc>
          <w:tcPr>
            <w:tcW w:w="15276" w:type="dxa"/>
            <w:tcBorders>
              <w:top w:val="nil"/>
              <w:bottom w:val="single" w:sz="4" w:space="0" w:color="auto"/>
            </w:tcBorders>
            <w:vAlign w:val="center"/>
          </w:tcPr>
          <w:p w:rsidR="00060224" w:rsidRPr="002C116C" w:rsidRDefault="00060224" w:rsidP="009B1E63">
            <w:pPr>
              <w:spacing w:before="60"/>
              <w:ind w:left="0"/>
              <w:rPr>
                <w:rFonts w:cs="Arial"/>
                <w:sz w:val="20"/>
                <w:szCs w:val="20"/>
              </w:rPr>
            </w:pPr>
          </w:p>
        </w:tc>
      </w:tr>
      <w:tr w:rsidR="00060224" w:rsidRPr="00A6705A" w:rsidTr="00843E62">
        <w:trPr>
          <w:trHeight w:val="113"/>
        </w:trPr>
        <w:tc>
          <w:tcPr>
            <w:tcW w:w="15276" w:type="dxa"/>
            <w:tcBorders>
              <w:bottom w:val="nil"/>
            </w:tcBorders>
            <w:vAlign w:val="center"/>
          </w:tcPr>
          <w:p w:rsidR="00060224" w:rsidRPr="00A6705A" w:rsidRDefault="00060224" w:rsidP="009B1E63">
            <w:pPr>
              <w:keepNext/>
              <w:spacing w:before="60"/>
              <w:ind w:left="0"/>
              <w:rPr>
                <w:rFonts w:cs="Arial"/>
                <w:b/>
                <w:sz w:val="20"/>
                <w:szCs w:val="20"/>
              </w:rPr>
            </w:pPr>
            <w:r w:rsidRPr="00A6705A">
              <w:rPr>
                <w:rFonts w:cs="Arial"/>
                <w:b/>
                <w:sz w:val="20"/>
                <w:szCs w:val="20"/>
              </w:rPr>
              <w:t>Finding:</w:t>
            </w:r>
          </w:p>
        </w:tc>
      </w:tr>
      <w:tr w:rsidR="00060224" w:rsidRPr="002C116C" w:rsidTr="00843E62">
        <w:trPr>
          <w:trHeight w:val="112"/>
        </w:trPr>
        <w:tc>
          <w:tcPr>
            <w:tcW w:w="15276" w:type="dxa"/>
            <w:tcBorders>
              <w:top w:val="nil"/>
              <w:bottom w:val="single" w:sz="4" w:space="0" w:color="auto"/>
            </w:tcBorders>
            <w:vAlign w:val="center"/>
          </w:tcPr>
          <w:p w:rsidR="00060224" w:rsidRPr="002C116C" w:rsidRDefault="00060224" w:rsidP="009B1E63">
            <w:pPr>
              <w:spacing w:before="60"/>
              <w:ind w:left="0"/>
              <w:rPr>
                <w:rFonts w:cs="Arial"/>
                <w:sz w:val="20"/>
                <w:szCs w:val="20"/>
              </w:rPr>
            </w:pPr>
          </w:p>
        </w:tc>
      </w:tr>
      <w:tr w:rsidR="00060224" w:rsidRPr="00A6705A" w:rsidTr="00843E62">
        <w:trPr>
          <w:trHeight w:val="113"/>
        </w:trPr>
        <w:tc>
          <w:tcPr>
            <w:tcW w:w="15276" w:type="dxa"/>
            <w:tcBorders>
              <w:bottom w:val="nil"/>
            </w:tcBorders>
            <w:vAlign w:val="center"/>
          </w:tcPr>
          <w:p w:rsidR="00060224" w:rsidRPr="00A6705A" w:rsidRDefault="00060224" w:rsidP="009B1E63">
            <w:pPr>
              <w:keepNext/>
              <w:spacing w:before="60"/>
              <w:ind w:left="0"/>
              <w:rPr>
                <w:rFonts w:cs="Arial"/>
                <w:b/>
                <w:sz w:val="20"/>
                <w:szCs w:val="20"/>
              </w:rPr>
            </w:pPr>
            <w:r w:rsidRPr="00A6705A">
              <w:rPr>
                <w:rFonts w:cs="Arial"/>
                <w:b/>
                <w:sz w:val="20"/>
                <w:szCs w:val="20"/>
              </w:rPr>
              <w:t>Corrective Action:</w:t>
            </w:r>
          </w:p>
        </w:tc>
      </w:tr>
      <w:tr w:rsidR="00060224" w:rsidRPr="002C116C" w:rsidTr="00843E62">
        <w:trPr>
          <w:trHeight w:val="112"/>
        </w:trPr>
        <w:tc>
          <w:tcPr>
            <w:tcW w:w="15276" w:type="dxa"/>
            <w:tcBorders>
              <w:top w:val="nil"/>
            </w:tcBorders>
            <w:vAlign w:val="center"/>
          </w:tcPr>
          <w:p w:rsidR="00060224" w:rsidRPr="002C116C" w:rsidRDefault="00060224" w:rsidP="009B1E63">
            <w:pPr>
              <w:spacing w:before="60"/>
              <w:ind w:left="0"/>
              <w:rPr>
                <w:rFonts w:cs="Arial"/>
                <w:sz w:val="20"/>
                <w:szCs w:val="20"/>
              </w:rPr>
            </w:pPr>
          </w:p>
        </w:tc>
      </w:tr>
      <w:tr w:rsidR="00060224" w:rsidRPr="00A6705A" w:rsidTr="00843E62">
        <w:trPr>
          <w:trHeight w:val="113"/>
        </w:trPr>
        <w:tc>
          <w:tcPr>
            <w:tcW w:w="15276" w:type="dxa"/>
            <w:vAlign w:val="center"/>
          </w:tcPr>
          <w:p w:rsidR="00060224" w:rsidRPr="00A6705A" w:rsidRDefault="00060224" w:rsidP="009B1E63">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060224" w:rsidRDefault="00060224" w:rsidP="009B1E63">
      <w:pPr>
        <w:pStyle w:val="OutcomeDescription"/>
        <w:rPr>
          <w:lang w:eastAsia="en-NZ"/>
        </w:rPr>
      </w:pPr>
    </w:p>
    <w:p w:rsidR="00060224" w:rsidRPr="00953E86" w:rsidRDefault="00060224" w:rsidP="009B1E63">
      <w:pPr>
        <w:pStyle w:val="Heading5"/>
      </w:pPr>
      <w:r>
        <w:lastRenderedPageBreak/>
        <w:t>Criterion 1.1.4.5</w:t>
      </w:r>
      <w:r w:rsidRPr="00953E86">
        <w:t xml:space="preserve"> (</w:t>
      </w:r>
      <w:r>
        <w:t>HDS(C</w:t>
      </w:r>
      <w:proofErr w:type="gramStart"/>
      <w:r>
        <w:t>)S.2008:1.1.4.5</w:t>
      </w:r>
      <w:proofErr w:type="gramEnd"/>
      <w:r w:rsidRPr="00953E86">
        <w:t>)</w:t>
      </w:r>
    </w:p>
    <w:p w:rsidR="00060224" w:rsidRDefault="00060224" w:rsidP="009B1E63">
      <w:pPr>
        <w:keepNext/>
        <w:spacing w:after="120"/>
        <w:ind w:left="0"/>
        <w:rPr>
          <w:sz w:val="20"/>
          <w:szCs w:val="20"/>
        </w:rPr>
      </w:pPr>
      <w:r>
        <w:rPr>
          <w:sz w:val="20"/>
          <w:szCs w:val="20"/>
        </w:rPr>
        <w:t xml:space="preserve">The importance of </w:t>
      </w:r>
      <w:proofErr w:type="spellStart"/>
      <w:r>
        <w:rPr>
          <w:sz w:val="20"/>
          <w:szCs w:val="20"/>
        </w:rPr>
        <w:t>whānau</w:t>
      </w:r>
      <w:proofErr w:type="spellEnd"/>
      <w:r>
        <w:rPr>
          <w:sz w:val="20"/>
          <w:szCs w:val="20"/>
        </w:rPr>
        <w:t xml:space="preserve"> and their involvement with Māori consumers is recognised and supported by service providers.</w:t>
      </w:r>
    </w:p>
    <w:tbl>
      <w:tblPr>
        <w:tblStyle w:val="TableGrid"/>
        <w:tblW w:w="0" w:type="auto"/>
        <w:tblLook w:val="04A0" w:firstRow="1" w:lastRow="0" w:firstColumn="1" w:lastColumn="0" w:noHBand="0" w:noVBand="1"/>
      </w:tblPr>
      <w:tblGrid>
        <w:gridCol w:w="15276"/>
      </w:tblGrid>
      <w:tr w:rsidR="00060224" w:rsidRPr="00A6705A" w:rsidTr="00843E62">
        <w:tc>
          <w:tcPr>
            <w:tcW w:w="15276" w:type="dxa"/>
            <w:tcBorders>
              <w:bottom w:val="single" w:sz="4" w:space="0" w:color="auto"/>
            </w:tcBorders>
            <w:vAlign w:val="center"/>
          </w:tcPr>
          <w:p w:rsidR="00060224" w:rsidRPr="00A6705A" w:rsidRDefault="00060224" w:rsidP="009B1E63">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060224" w:rsidRPr="00A6705A" w:rsidTr="00843E62">
        <w:trPr>
          <w:trHeight w:val="113"/>
        </w:trPr>
        <w:tc>
          <w:tcPr>
            <w:tcW w:w="15276" w:type="dxa"/>
            <w:tcBorders>
              <w:bottom w:val="nil"/>
            </w:tcBorders>
            <w:vAlign w:val="center"/>
          </w:tcPr>
          <w:p w:rsidR="00060224" w:rsidRPr="00A6705A" w:rsidRDefault="00060224" w:rsidP="009B1E63">
            <w:pPr>
              <w:keepNext/>
              <w:spacing w:before="60"/>
              <w:ind w:left="0"/>
              <w:rPr>
                <w:rFonts w:cs="Arial"/>
                <w:b/>
                <w:sz w:val="20"/>
                <w:szCs w:val="20"/>
              </w:rPr>
            </w:pPr>
            <w:r w:rsidRPr="00A6705A">
              <w:rPr>
                <w:rFonts w:cs="Arial"/>
                <w:b/>
                <w:sz w:val="20"/>
                <w:szCs w:val="20"/>
              </w:rPr>
              <w:t>Evidence:</w:t>
            </w:r>
          </w:p>
        </w:tc>
      </w:tr>
      <w:tr w:rsidR="00060224" w:rsidRPr="002C116C" w:rsidTr="00843E62">
        <w:trPr>
          <w:trHeight w:val="112"/>
        </w:trPr>
        <w:tc>
          <w:tcPr>
            <w:tcW w:w="15276" w:type="dxa"/>
            <w:tcBorders>
              <w:top w:val="nil"/>
              <w:bottom w:val="single" w:sz="4" w:space="0" w:color="auto"/>
            </w:tcBorders>
            <w:vAlign w:val="center"/>
          </w:tcPr>
          <w:p w:rsidR="00060224" w:rsidRPr="002C116C" w:rsidRDefault="00060224" w:rsidP="009B1E63">
            <w:pPr>
              <w:spacing w:before="60"/>
              <w:ind w:left="0"/>
              <w:rPr>
                <w:rFonts w:cs="Arial"/>
                <w:sz w:val="20"/>
                <w:szCs w:val="20"/>
              </w:rPr>
            </w:pPr>
          </w:p>
        </w:tc>
      </w:tr>
      <w:tr w:rsidR="00060224" w:rsidRPr="00A6705A" w:rsidTr="00843E62">
        <w:trPr>
          <w:trHeight w:val="113"/>
        </w:trPr>
        <w:tc>
          <w:tcPr>
            <w:tcW w:w="15276" w:type="dxa"/>
            <w:tcBorders>
              <w:bottom w:val="nil"/>
            </w:tcBorders>
            <w:vAlign w:val="center"/>
          </w:tcPr>
          <w:p w:rsidR="00060224" w:rsidRPr="00A6705A" w:rsidRDefault="00060224" w:rsidP="009B1E63">
            <w:pPr>
              <w:keepNext/>
              <w:spacing w:before="60"/>
              <w:ind w:left="0"/>
              <w:rPr>
                <w:rFonts w:cs="Arial"/>
                <w:b/>
                <w:sz w:val="20"/>
                <w:szCs w:val="20"/>
              </w:rPr>
            </w:pPr>
            <w:r w:rsidRPr="00A6705A">
              <w:rPr>
                <w:rFonts w:cs="Arial"/>
                <w:b/>
                <w:sz w:val="20"/>
                <w:szCs w:val="20"/>
              </w:rPr>
              <w:t>Finding:</w:t>
            </w:r>
          </w:p>
        </w:tc>
      </w:tr>
      <w:tr w:rsidR="00060224" w:rsidRPr="002C116C" w:rsidTr="00843E62">
        <w:trPr>
          <w:trHeight w:val="112"/>
        </w:trPr>
        <w:tc>
          <w:tcPr>
            <w:tcW w:w="15276" w:type="dxa"/>
            <w:tcBorders>
              <w:top w:val="nil"/>
              <w:bottom w:val="single" w:sz="4" w:space="0" w:color="auto"/>
            </w:tcBorders>
            <w:vAlign w:val="center"/>
          </w:tcPr>
          <w:p w:rsidR="00060224" w:rsidRPr="002C116C" w:rsidRDefault="00060224" w:rsidP="009B1E63">
            <w:pPr>
              <w:spacing w:before="60"/>
              <w:ind w:left="0"/>
              <w:rPr>
                <w:rFonts w:cs="Arial"/>
                <w:sz w:val="20"/>
                <w:szCs w:val="20"/>
              </w:rPr>
            </w:pPr>
          </w:p>
        </w:tc>
      </w:tr>
      <w:tr w:rsidR="00060224" w:rsidRPr="00A6705A" w:rsidTr="00843E62">
        <w:trPr>
          <w:trHeight w:val="113"/>
        </w:trPr>
        <w:tc>
          <w:tcPr>
            <w:tcW w:w="15276" w:type="dxa"/>
            <w:tcBorders>
              <w:bottom w:val="nil"/>
            </w:tcBorders>
            <w:vAlign w:val="center"/>
          </w:tcPr>
          <w:p w:rsidR="00060224" w:rsidRPr="00A6705A" w:rsidRDefault="00060224" w:rsidP="009B1E63">
            <w:pPr>
              <w:keepNext/>
              <w:spacing w:before="60"/>
              <w:ind w:left="0"/>
              <w:rPr>
                <w:rFonts w:cs="Arial"/>
                <w:b/>
                <w:sz w:val="20"/>
                <w:szCs w:val="20"/>
              </w:rPr>
            </w:pPr>
            <w:r w:rsidRPr="00A6705A">
              <w:rPr>
                <w:rFonts w:cs="Arial"/>
                <w:b/>
                <w:sz w:val="20"/>
                <w:szCs w:val="20"/>
              </w:rPr>
              <w:t>Corrective Action:</w:t>
            </w:r>
          </w:p>
        </w:tc>
      </w:tr>
      <w:tr w:rsidR="00060224" w:rsidRPr="002C116C" w:rsidTr="00843E62">
        <w:trPr>
          <w:trHeight w:val="112"/>
        </w:trPr>
        <w:tc>
          <w:tcPr>
            <w:tcW w:w="15276" w:type="dxa"/>
            <w:tcBorders>
              <w:top w:val="nil"/>
            </w:tcBorders>
            <w:vAlign w:val="center"/>
          </w:tcPr>
          <w:p w:rsidR="00060224" w:rsidRPr="002C116C" w:rsidRDefault="00060224" w:rsidP="009B1E63">
            <w:pPr>
              <w:spacing w:before="60"/>
              <w:ind w:left="0"/>
              <w:rPr>
                <w:rFonts w:cs="Arial"/>
                <w:sz w:val="20"/>
                <w:szCs w:val="20"/>
              </w:rPr>
            </w:pPr>
          </w:p>
        </w:tc>
      </w:tr>
      <w:tr w:rsidR="00060224" w:rsidRPr="00A6705A" w:rsidTr="00843E62">
        <w:trPr>
          <w:trHeight w:val="113"/>
        </w:trPr>
        <w:tc>
          <w:tcPr>
            <w:tcW w:w="15276" w:type="dxa"/>
            <w:vAlign w:val="center"/>
          </w:tcPr>
          <w:p w:rsidR="00060224" w:rsidRPr="00A6705A" w:rsidRDefault="00060224" w:rsidP="009B1E63">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060224" w:rsidRDefault="00060224" w:rsidP="009B1E63">
      <w:pPr>
        <w:pStyle w:val="OutcomeDescription"/>
        <w:rPr>
          <w:lang w:eastAsia="en-NZ"/>
        </w:rPr>
      </w:pPr>
    </w:p>
    <w:p w:rsidR="00060224" w:rsidRPr="00953E86" w:rsidRDefault="00060224" w:rsidP="009B1E63">
      <w:pPr>
        <w:pStyle w:val="Heading4"/>
        <w:rPr>
          <w:rStyle w:val="Heading4Char"/>
          <w:b/>
          <w:bCs/>
          <w:iCs/>
        </w:rPr>
      </w:pPr>
      <w:r>
        <w:t>Standard 1.1.6: Recognition And Respect Of The Individual's Culture, Values, And Beliefs</w:t>
      </w:r>
      <w:r w:rsidRPr="00953E86">
        <w:rPr>
          <w:rStyle w:val="Heading4Char"/>
        </w:rPr>
        <w:t xml:space="preserve"> (</w:t>
      </w:r>
      <w:r>
        <w:t>HDS(C</w:t>
      </w:r>
      <w:proofErr w:type="gramStart"/>
      <w:r>
        <w:t>)S.2008:1.1.6</w:t>
      </w:r>
      <w:proofErr w:type="gramEnd"/>
      <w:r w:rsidRPr="00953E86">
        <w:t>)</w:t>
      </w:r>
    </w:p>
    <w:p w:rsidR="00060224" w:rsidRDefault="00060224" w:rsidP="009B1E63">
      <w:pPr>
        <w:keepNext/>
        <w:spacing w:after="120"/>
        <w:ind w:left="0"/>
        <w:rPr>
          <w:rFonts w:cs="Arial"/>
          <w:sz w:val="20"/>
          <w:szCs w:val="20"/>
        </w:rPr>
      </w:pPr>
      <w:r>
        <w:rPr>
          <w:rFonts w:cs="Arial"/>
          <w:sz w:val="20"/>
          <w:szCs w:val="20"/>
        </w:rPr>
        <w:t xml:space="preserve">Consumers receive culturally safe services which recognise and respect their ethnic, cultural, spiritual values, and beliefs. </w:t>
      </w:r>
    </w:p>
    <w:p w:rsidR="00060224" w:rsidRPr="000B4D2E" w:rsidRDefault="00060224" w:rsidP="009B1E63">
      <w:pPr>
        <w:keepNext/>
        <w:spacing w:after="120"/>
        <w:ind w:left="0"/>
        <w:rPr>
          <w:sz w:val="20"/>
          <w:szCs w:val="20"/>
        </w:rPr>
      </w:pPr>
      <w:r>
        <w:rPr>
          <w:rFonts w:cs="Arial"/>
          <w:sz w:val="20"/>
          <w:szCs w:val="20"/>
        </w:rPr>
        <w:t xml:space="preserve">ARC D3.1g; </w:t>
      </w:r>
      <w:proofErr w:type="gramStart"/>
      <w:r>
        <w:rPr>
          <w:rFonts w:cs="Arial"/>
          <w:sz w:val="20"/>
          <w:szCs w:val="20"/>
        </w:rPr>
        <w:t>D4.1c  ARHSS</w:t>
      </w:r>
      <w:proofErr w:type="gramEnd"/>
      <w:r>
        <w:rPr>
          <w:rFonts w:cs="Arial"/>
          <w:sz w:val="20"/>
          <w:szCs w:val="20"/>
        </w:rPr>
        <w:t xml:space="preserve"> D3.1g; D4.1d</w:t>
      </w:r>
    </w:p>
    <w:tbl>
      <w:tblPr>
        <w:tblStyle w:val="TableGrid"/>
        <w:tblW w:w="0" w:type="auto"/>
        <w:tblLook w:val="04A0" w:firstRow="1" w:lastRow="0" w:firstColumn="1" w:lastColumn="0" w:noHBand="0" w:noVBand="1"/>
      </w:tblPr>
      <w:tblGrid>
        <w:gridCol w:w="15276"/>
      </w:tblGrid>
      <w:tr w:rsidR="00060224" w:rsidRPr="00A6705A" w:rsidTr="00843E62">
        <w:tc>
          <w:tcPr>
            <w:tcW w:w="15276" w:type="dxa"/>
            <w:tcBorders>
              <w:top w:val="single" w:sz="18" w:space="0" w:color="0070C0"/>
              <w:left w:val="single" w:sz="18" w:space="0" w:color="0070C0"/>
              <w:bottom w:val="single" w:sz="4" w:space="0" w:color="auto"/>
              <w:right w:val="single" w:sz="18" w:space="0" w:color="0070C0"/>
            </w:tcBorders>
            <w:vAlign w:val="center"/>
          </w:tcPr>
          <w:p w:rsidR="00060224" w:rsidRPr="00A6705A" w:rsidRDefault="00060224" w:rsidP="009B1E63">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060224" w:rsidRPr="00A6705A" w:rsidTr="00843E62">
        <w:trPr>
          <w:trHeight w:val="113"/>
        </w:trPr>
        <w:tc>
          <w:tcPr>
            <w:tcW w:w="15276" w:type="dxa"/>
            <w:tcBorders>
              <w:left w:val="single" w:sz="18" w:space="0" w:color="0070C0"/>
              <w:bottom w:val="nil"/>
              <w:right w:val="single" w:sz="18" w:space="0" w:color="0070C0"/>
            </w:tcBorders>
            <w:vAlign w:val="center"/>
          </w:tcPr>
          <w:p w:rsidR="00060224" w:rsidRPr="00A6705A" w:rsidRDefault="00060224" w:rsidP="009B1E63">
            <w:pPr>
              <w:keepNext/>
              <w:spacing w:before="60"/>
              <w:ind w:left="0"/>
              <w:rPr>
                <w:rFonts w:cs="Arial"/>
                <w:b/>
                <w:sz w:val="20"/>
                <w:szCs w:val="20"/>
              </w:rPr>
            </w:pPr>
            <w:r w:rsidRPr="00A6705A">
              <w:rPr>
                <w:rFonts w:cs="Arial"/>
                <w:b/>
                <w:sz w:val="20"/>
                <w:szCs w:val="20"/>
              </w:rPr>
              <w:t>Evidence:</w:t>
            </w:r>
          </w:p>
        </w:tc>
      </w:tr>
      <w:tr w:rsidR="00060224" w:rsidRPr="002C116C" w:rsidTr="00843E62">
        <w:trPr>
          <w:trHeight w:val="112"/>
        </w:trPr>
        <w:tc>
          <w:tcPr>
            <w:tcW w:w="15276" w:type="dxa"/>
            <w:tcBorders>
              <w:top w:val="nil"/>
              <w:left w:val="single" w:sz="18" w:space="0" w:color="0070C0"/>
              <w:bottom w:val="single" w:sz="18" w:space="0" w:color="0070C0"/>
              <w:right w:val="single" w:sz="18" w:space="0" w:color="0070C0"/>
            </w:tcBorders>
            <w:vAlign w:val="center"/>
          </w:tcPr>
          <w:p w:rsidR="00060224" w:rsidRPr="004D4017" w:rsidRDefault="00060224" w:rsidP="009B1E63">
            <w:pPr>
              <w:spacing w:before="60"/>
              <w:ind w:left="0"/>
              <w:rPr>
                <w:rFonts w:cs="Arial"/>
              </w:rPr>
            </w:pPr>
            <w:r w:rsidRPr="004D4017">
              <w:rPr>
                <w:rFonts w:cs="Arial"/>
              </w:rPr>
              <w:t xml:space="preserve">The service implements policies about recognition of individual values and beliefs.  This includes cultural, religious, social and ethnic needs.  </w:t>
            </w:r>
            <w:proofErr w:type="gramStart"/>
            <w:r w:rsidRPr="004D4017">
              <w:rPr>
                <w:rFonts w:cs="Arial"/>
              </w:rPr>
              <w:t>Staff recognise</w:t>
            </w:r>
            <w:proofErr w:type="gramEnd"/>
            <w:r w:rsidRPr="004D4017">
              <w:rPr>
                <w:rFonts w:cs="Arial"/>
              </w:rPr>
              <w:t xml:space="preserve"> and respond to values, beliefs, cultural differences, and two caregivers can describe how they manage resident individual needs.  </w:t>
            </w:r>
            <w:r w:rsidRPr="004D4017">
              <w:rPr>
                <w:rFonts w:cs="Arial"/>
              </w:rPr>
              <w:br/>
              <w:t xml:space="preserve">D3.1g The service provides a culturally appropriate service by asking residents and family members what their cultural needs are at each assessment and including any needs in the plan and review.  Values and beliefs information is gathered on admission with family involvement and is integrated into residents' care plans (sighted in five of five resident care plans. </w:t>
            </w:r>
            <w:r w:rsidRPr="004D4017">
              <w:rPr>
                <w:rFonts w:cs="Arial"/>
              </w:rPr>
              <w:br/>
              <w:t xml:space="preserve">D4.1c During the admission process, a registered nurse along with the resident and family whenever possible complete the documentation and this includes recognition of the resident culture, values and beliefs.  </w:t>
            </w:r>
            <w:r w:rsidRPr="004D4017">
              <w:rPr>
                <w:rFonts w:cs="Arial"/>
              </w:rPr>
              <w:br/>
              <w:t xml:space="preserve">Five of five files reviewed include the resident’s social, spiritual, cultural and recreational needs.  All eight residents and three family also noted that on the whole staff are supportive and caring.  </w:t>
            </w:r>
            <w:r w:rsidRPr="004D4017">
              <w:rPr>
                <w:rFonts w:cs="Arial"/>
              </w:rPr>
              <w:br/>
              <w:t>Interpreting services can be accessed as describe by the registered nurse</w:t>
            </w:r>
            <w:r>
              <w:rPr>
                <w:rFonts w:cs="Arial"/>
              </w:rPr>
              <w:t>,</w:t>
            </w:r>
            <w:r w:rsidRPr="004D4017">
              <w:rPr>
                <w:rFonts w:cs="Arial"/>
              </w:rPr>
              <w:t xml:space="preserve"> however there are no residents requiring interpreting services.  </w:t>
            </w:r>
          </w:p>
        </w:tc>
      </w:tr>
    </w:tbl>
    <w:p w:rsidR="00060224" w:rsidRDefault="00060224" w:rsidP="009B1E63">
      <w:pPr>
        <w:pStyle w:val="OutcomeDescription"/>
        <w:rPr>
          <w:lang w:eastAsia="en-NZ"/>
        </w:rPr>
      </w:pPr>
    </w:p>
    <w:p w:rsidR="00060224" w:rsidRPr="00953E86" w:rsidRDefault="00060224" w:rsidP="009B1E63">
      <w:pPr>
        <w:pStyle w:val="Heading5"/>
      </w:pPr>
      <w:r>
        <w:lastRenderedPageBreak/>
        <w:t>Criterion 1.1.6.2</w:t>
      </w:r>
      <w:r w:rsidRPr="00953E86">
        <w:t xml:space="preserve"> (</w:t>
      </w:r>
      <w:r>
        <w:t>HDS(C</w:t>
      </w:r>
      <w:proofErr w:type="gramStart"/>
      <w:r>
        <w:t>)S.2008:1.1.6.2</w:t>
      </w:r>
      <w:proofErr w:type="gramEnd"/>
      <w:r w:rsidRPr="00953E86">
        <w:t>)</w:t>
      </w:r>
    </w:p>
    <w:p w:rsidR="00060224" w:rsidRDefault="00060224" w:rsidP="009B1E63">
      <w:pPr>
        <w:keepNext/>
        <w:spacing w:after="120"/>
        <w:ind w:left="0"/>
        <w:rPr>
          <w:sz w:val="20"/>
          <w:szCs w:val="20"/>
        </w:rPr>
      </w:pPr>
      <w:r>
        <w:rPr>
          <w:sz w:val="20"/>
          <w:szCs w:val="20"/>
        </w:rPr>
        <w:t>The consumer and when appropriate and requested by the consumer the family/</w:t>
      </w:r>
      <w:proofErr w:type="spellStart"/>
      <w:r>
        <w:rPr>
          <w:sz w:val="20"/>
          <w:szCs w:val="20"/>
        </w:rPr>
        <w:t>whānau</w:t>
      </w:r>
      <w:proofErr w:type="spellEnd"/>
      <w:r>
        <w:rPr>
          <w:sz w:val="20"/>
          <w:szCs w:val="20"/>
        </w:rPr>
        <w:t xml:space="preserve"> of choice or other representatives, are consulted on their individual values and beliefs.</w:t>
      </w:r>
    </w:p>
    <w:tbl>
      <w:tblPr>
        <w:tblStyle w:val="TableGrid"/>
        <w:tblW w:w="0" w:type="auto"/>
        <w:tblLook w:val="04A0" w:firstRow="1" w:lastRow="0" w:firstColumn="1" w:lastColumn="0" w:noHBand="0" w:noVBand="1"/>
      </w:tblPr>
      <w:tblGrid>
        <w:gridCol w:w="15276"/>
      </w:tblGrid>
      <w:tr w:rsidR="00060224" w:rsidRPr="00A6705A" w:rsidTr="00843E62">
        <w:tc>
          <w:tcPr>
            <w:tcW w:w="15276" w:type="dxa"/>
            <w:tcBorders>
              <w:bottom w:val="single" w:sz="4" w:space="0" w:color="auto"/>
            </w:tcBorders>
            <w:vAlign w:val="center"/>
          </w:tcPr>
          <w:p w:rsidR="00060224" w:rsidRPr="00A6705A" w:rsidRDefault="00060224" w:rsidP="009B1E63">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060224" w:rsidRPr="00A6705A" w:rsidTr="00843E62">
        <w:trPr>
          <w:trHeight w:val="113"/>
        </w:trPr>
        <w:tc>
          <w:tcPr>
            <w:tcW w:w="15276" w:type="dxa"/>
            <w:tcBorders>
              <w:bottom w:val="nil"/>
            </w:tcBorders>
            <w:vAlign w:val="center"/>
          </w:tcPr>
          <w:p w:rsidR="00060224" w:rsidRPr="00A6705A" w:rsidRDefault="00060224" w:rsidP="009B1E63">
            <w:pPr>
              <w:keepNext/>
              <w:spacing w:before="60"/>
              <w:ind w:left="0"/>
              <w:rPr>
                <w:rFonts w:cs="Arial"/>
                <w:b/>
                <w:sz w:val="20"/>
                <w:szCs w:val="20"/>
              </w:rPr>
            </w:pPr>
            <w:r w:rsidRPr="00A6705A">
              <w:rPr>
                <w:rFonts w:cs="Arial"/>
                <w:b/>
                <w:sz w:val="20"/>
                <w:szCs w:val="20"/>
              </w:rPr>
              <w:t>Evidence:</w:t>
            </w:r>
          </w:p>
        </w:tc>
      </w:tr>
      <w:tr w:rsidR="00060224" w:rsidRPr="002C116C" w:rsidTr="00843E62">
        <w:trPr>
          <w:trHeight w:val="112"/>
        </w:trPr>
        <w:tc>
          <w:tcPr>
            <w:tcW w:w="15276" w:type="dxa"/>
            <w:tcBorders>
              <w:top w:val="nil"/>
              <w:bottom w:val="single" w:sz="4" w:space="0" w:color="auto"/>
            </w:tcBorders>
            <w:vAlign w:val="center"/>
          </w:tcPr>
          <w:p w:rsidR="00060224" w:rsidRPr="002C116C" w:rsidRDefault="00060224" w:rsidP="009B1E63">
            <w:pPr>
              <w:spacing w:before="60"/>
              <w:ind w:left="0"/>
              <w:rPr>
                <w:rFonts w:cs="Arial"/>
                <w:sz w:val="20"/>
                <w:szCs w:val="20"/>
              </w:rPr>
            </w:pPr>
          </w:p>
        </w:tc>
      </w:tr>
      <w:tr w:rsidR="00060224" w:rsidRPr="00A6705A" w:rsidTr="00843E62">
        <w:trPr>
          <w:trHeight w:val="113"/>
        </w:trPr>
        <w:tc>
          <w:tcPr>
            <w:tcW w:w="15276" w:type="dxa"/>
            <w:tcBorders>
              <w:bottom w:val="nil"/>
            </w:tcBorders>
            <w:vAlign w:val="center"/>
          </w:tcPr>
          <w:p w:rsidR="00060224" w:rsidRPr="00A6705A" w:rsidRDefault="00060224" w:rsidP="009B1E63">
            <w:pPr>
              <w:keepNext/>
              <w:spacing w:before="60"/>
              <w:ind w:left="0"/>
              <w:rPr>
                <w:rFonts w:cs="Arial"/>
                <w:b/>
                <w:sz w:val="20"/>
                <w:szCs w:val="20"/>
              </w:rPr>
            </w:pPr>
            <w:r w:rsidRPr="00A6705A">
              <w:rPr>
                <w:rFonts w:cs="Arial"/>
                <w:b/>
                <w:sz w:val="20"/>
                <w:szCs w:val="20"/>
              </w:rPr>
              <w:t>Finding:</w:t>
            </w:r>
          </w:p>
        </w:tc>
      </w:tr>
      <w:tr w:rsidR="00060224" w:rsidRPr="002C116C" w:rsidTr="00843E62">
        <w:trPr>
          <w:trHeight w:val="112"/>
        </w:trPr>
        <w:tc>
          <w:tcPr>
            <w:tcW w:w="15276" w:type="dxa"/>
            <w:tcBorders>
              <w:top w:val="nil"/>
              <w:bottom w:val="single" w:sz="4" w:space="0" w:color="auto"/>
            </w:tcBorders>
            <w:vAlign w:val="center"/>
          </w:tcPr>
          <w:p w:rsidR="00060224" w:rsidRPr="002C116C" w:rsidRDefault="00060224" w:rsidP="009B1E63">
            <w:pPr>
              <w:spacing w:before="60"/>
              <w:ind w:left="0"/>
              <w:rPr>
                <w:rFonts w:cs="Arial"/>
                <w:sz w:val="20"/>
                <w:szCs w:val="20"/>
              </w:rPr>
            </w:pPr>
          </w:p>
        </w:tc>
      </w:tr>
      <w:tr w:rsidR="00060224" w:rsidRPr="00A6705A" w:rsidTr="00843E62">
        <w:trPr>
          <w:trHeight w:val="113"/>
        </w:trPr>
        <w:tc>
          <w:tcPr>
            <w:tcW w:w="15276" w:type="dxa"/>
            <w:tcBorders>
              <w:bottom w:val="nil"/>
            </w:tcBorders>
            <w:vAlign w:val="center"/>
          </w:tcPr>
          <w:p w:rsidR="00060224" w:rsidRPr="00A6705A" w:rsidRDefault="00060224" w:rsidP="009B1E63">
            <w:pPr>
              <w:keepNext/>
              <w:spacing w:before="60"/>
              <w:ind w:left="0"/>
              <w:rPr>
                <w:rFonts w:cs="Arial"/>
                <w:b/>
                <w:sz w:val="20"/>
                <w:szCs w:val="20"/>
              </w:rPr>
            </w:pPr>
            <w:r w:rsidRPr="00A6705A">
              <w:rPr>
                <w:rFonts w:cs="Arial"/>
                <w:b/>
                <w:sz w:val="20"/>
                <w:szCs w:val="20"/>
              </w:rPr>
              <w:t>Corrective Action:</w:t>
            </w:r>
          </w:p>
        </w:tc>
      </w:tr>
      <w:tr w:rsidR="00060224" w:rsidRPr="002C116C" w:rsidTr="00843E62">
        <w:trPr>
          <w:trHeight w:val="112"/>
        </w:trPr>
        <w:tc>
          <w:tcPr>
            <w:tcW w:w="15276" w:type="dxa"/>
            <w:tcBorders>
              <w:top w:val="nil"/>
            </w:tcBorders>
            <w:vAlign w:val="center"/>
          </w:tcPr>
          <w:p w:rsidR="00060224" w:rsidRPr="002C116C" w:rsidRDefault="00060224" w:rsidP="009B1E63">
            <w:pPr>
              <w:spacing w:before="60"/>
              <w:ind w:left="0"/>
              <w:rPr>
                <w:rFonts w:cs="Arial"/>
                <w:sz w:val="20"/>
                <w:szCs w:val="20"/>
              </w:rPr>
            </w:pPr>
          </w:p>
        </w:tc>
      </w:tr>
      <w:tr w:rsidR="00060224" w:rsidRPr="00A6705A" w:rsidTr="00843E62">
        <w:trPr>
          <w:trHeight w:val="113"/>
        </w:trPr>
        <w:tc>
          <w:tcPr>
            <w:tcW w:w="15276" w:type="dxa"/>
            <w:vAlign w:val="center"/>
          </w:tcPr>
          <w:p w:rsidR="00060224" w:rsidRPr="00A6705A" w:rsidRDefault="00060224" w:rsidP="009B1E63">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060224" w:rsidRDefault="00060224" w:rsidP="009B1E63">
      <w:pPr>
        <w:pStyle w:val="OutcomeDescription"/>
        <w:rPr>
          <w:lang w:eastAsia="en-NZ"/>
        </w:rPr>
      </w:pPr>
    </w:p>
    <w:p w:rsidR="00060224" w:rsidRPr="00953E86" w:rsidRDefault="00060224" w:rsidP="009B1E63">
      <w:pPr>
        <w:pStyle w:val="Heading4"/>
        <w:rPr>
          <w:rStyle w:val="Heading4Char"/>
          <w:b/>
          <w:bCs/>
          <w:iCs/>
        </w:rPr>
      </w:pPr>
      <w:r>
        <w:t>Standard 1.1.7: Discrimination</w:t>
      </w:r>
      <w:r w:rsidRPr="00953E86">
        <w:rPr>
          <w:rStyle w:val="Heading4Char"/>
        </w:rPr>
        <w:t xml:space="preserve"> (</w:t>
      </w:r>
      <w:r>
        <w:t>HDS(C</w:t>
      </w:r>
      <w:proofErr w:type="gramStart"/>
      <w:r>
        <w:t>)S.2008:1.1.7</w:t>
      </w:r>
      <w:proofErr w:type="gramEnd"/>
      <w:r w:rsidRPr="00953E86">
        <w:t>)</w:t>
      </w:r>
    </w:p>
    <w:p w:rsidR="00060224" w:rsidRDefault="00060224" w:rsidP="009B1E63">
      <w:pPr>
        <w:keepNext/>
        <w:spacing w:after="120"/>
        <w:ind w:left="0"/>
        <w:rPr>
          <w:rFonts w:cs="Arial"/>
          <w:sz w:val="20"/>
          <w:szCs w:val="20"/>
        </w:rPr>
      </w:pPr>
      <w:r>
        <w:rPr>
          <w:rFonts w:cs="Arial"/>
          <w:sz w:val="20"/>
          <w:szCs w:val="20"/>
        </w:rPr>
        <w:t xml:space="preserve">Consumers are free from any discrimination, coercion, </w:t>
      </w:r>
      <w:proofErr w:type="gramStart"/>
      <w:r>
        <w:rPr>
          <w:rFonts w:cs="Arial"/>
          <w:sz w:val="20"/>
          <w:szCs w:val="20"/>
        </w:rPr>
        <w:t>harassment</w:t>
      </w:r>
      <w:proofErr w:type="gramEnd"/>
      <w:r>
        <w:rPr>
          <w:rFonts w:cs="Arial"/>
          <w:sz w:val="20"/>
          <w:szCs w:val="20"/>
        </w:rPr>
        <w:t>, sexual, financial, or other exploitation.</w:t>
      </w:r>
    </w:p>
    <w:p w:rsidR="00060224" w:rsidRPr="000B4D2E" w:rsidRDefault="00060224" w:rsidP="009B1E63">
      <w:pPr>
        <w:keepNext/>
        <w:spacing w:after="120"/>
        <w:ind w:left="0"/>
        <w:rPr>
          <w:sz w:val="20"/>
          <w:szCs w:val="20"/>
        </w:rPr>
      </w:pPr>
      <w:proofErr w:type="gramStart"/>
      <w:r>
        <w:rPr>
          <w:rFonts w:cs="Arial"/>
          <w:sz w:val="20"/>
          <w:szCs w:val="20"/>
        </w:rPr>
        <w:t>ARHSS  D16.5e</w:t>
      </w:r>
      <w:proofErr w:type="gramEnd"/>
    </w:p>
    <w:tbl>
      <w:tblPr>
        <w:tblStyle w:val="TableGrid"/>
        <w:tblW w:w="0" w:type="auto"/>
        <w:tblLook w:val="04A0" w:firstRow="1" w:lastRow="0" w:firstColumn="1" w:lastColumn="0" w:noHBand="0" w:noVBand="1"/>
      </w:tblPr>
      <w:tblGrid>
        <w:gridCol w:w="15276"/>
      </w:tblGrid>
      <w:tr w:rsidR="00060224" w:rsidRPr="00A6705A" w:rsidTr="00843E62">
        <w:tc>
          <w:tcPr>
            <w:tcW w:w="15276" w:type="dxa"/>
            <w:tcBorders>
              <w:top w:val="single" w:sz="18" w:space="0" w:color="0070C0"/>
              <w:left w:val="single" w:sz="18" w:space="0" w:color="0070C0"/>
              <w:bottom w:val="single" w:sz="4" w:space="0" w:color="auto"/>
              <w:right w:val="single" w:sz="18" w:space="0" w:color="0070C0"/>
            </w:tcBorders>
            <w:vAlign w:val="center"/>
          </w:tcPr>
          <w:p w:rsidR="00060224" w:rsidRPr="00A6705A" w:rsidRDefault="00060224" w:rsidP="009B1E63">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060224" w:rsidRPr="00A6705A" w:rsidTr="00843E62">
        <w:trPr>
          <w:trHeight w:val="113"/>
        </w:trPr>
        <w:tc>
          <w:tcPr>
            <w:tcW w:w="15276" w:type="dxa"/>
            <w:tcBorders>
              <w:left w:val="single" w:sz="18" w:space="0" w:color="0070C0"/>
              <w:bottom w:val="nil"/>
              <w:right w:val="single" w:sz="18" w:space="0" w:color="0070C0"/>
            </w:tcBorders>
            <w:vAlign w:val="center"/>
          </w:tcPr>
          <w:p w:rsidR="00060224" w:rsidRPr="00A6705A" w:rsidRDefault="00060224" w:rsidP="009B1E63">
            <w:pPr>
              <w:keepNext/>
              <w:spacing w:before="60"/>
              <w:ind w:left="0"/>
              <w:rPr>
                <w:rFonts w:cs="Arial"/>
                <w:b/>
                <w:sz w:val="20"/>
                <w:szCs w:val="20"/>
              </w:rPr>
            </w:pPr>
            <w:r w:rsidRPr="00A6705A">
              <w:rPr>
                <w:rFonts w:cs="Arial"/>
                <w:b/>
                <w:sz w:val="20"/>
                <w:szCs w:val="20"/>
              </w:rPr>
              <w:t>Evidence:</w:t>
            </w:r>
          </w:p>
        </w:tc>
      </w:tr>
      <w:tr w:rsidR="00060224" w:rsidRPr="002C116C" w:rsidTr="00843E62">
        <w:trPr>
          <w:trHeight w:val="112"/>
        </w:trPr>
        <w:tc>
          <w:tcPr>
            <w:tcW w:w="15276" w:type="dxa"/>
            <w:tcBorders>
              <w:top w:val="nil"/>
              <w:left w:val="single" w:sz="18" w:space="0" w:color="0070C0"/>
              <w:bottom w:val="single" w:sz="18" w:space="0" w:color="0070C0"/>
              <w:right w:val="single" w:sz="18" w:space="0" w:color="0070C0"/>
            </w:tcBorders>
            <w:vAlign w:val="center"/>
          </w:tcPr>
          <w:p w:rsidR="00060224" w:rsidRPr="004D4017" w:rsidRDefault="00060224" w:rsidP="009B1E63">
            <w:pPr>
              <w:spacing w:before="60"/>
              <w:ind w:left="0"/>
              <w:rPr>
                <w:rFonts w:cs="Arial"/>
              </w:rPr>
            </w:pPr>
            <w:r w:rsidRPr="004D4017">
              <w:rPr>
                <w:rFonts w:cs="Arial"/>
              </w:rPr>
              <w:t xml:space="preserve">Staff employment policies/procedures include guidelines around receiving gifts, confidentiality and staff expectations.  Policies also include respect for personal belongings.  </w:t>
            </w:r>
            <w:r w:rsidRPr="004D4017">
              <w:rPr>
                <w:rFonts w:cs="Arial"/>
              </w:rPr>
              <w:br/>
              <w:t xml:space="preserve">Two registered nurses and the co-owners/manager interviewed are able to describe appropriate boundaries between staff and residents and their families.  </w:t>
            </w:r>
            <w:r w:rsidRPr="004D4017">
              <w:rPr>
                <w:rFonts w:cs="Arial"/>
              </w:rPr>
              <w:br/>
              <w:t xml:space="preserve">Eight of eight residents interviewed did not identify any incidents related to discrimination and there are no incidents citing discrimination noted on review of the incident forms and incident data for 2013 (12 incident forms reviewed).  </w:t>
            </w:r>
            <w:r w:rsidRPr="004D4017">
              <w:rPr>
                <w:rFonts w:cs="Arial"/>
              </w:rPr>
              <w:br/>
              <w:t>Care plans reviewed (five of five) include the residents social, spiritual, cultural and recreational needs.</w:t>
            </w:r>
          </w:p>
        </w:tc>
      </w:tr>
    </w:tbl>
    <w:p w:rsidR="00060224" w:rsidRDefault="00060224" w:rsidP="009B1E63">
      <w:pPr>
        <w:pStyle w:val="OutcomeDescription"/>
        <w:rPr>
          <w:lang w:eastAsia="en-NZ"/>
        </w:rPr>
      </w:pPr>
    </w:p>
    <w:p w:rsidR="00060224" w:rsidRPr="00953E86" w:rsidRDefault="00060224" w:rsidP="009B1E63">
      <w:pPr>
        <w:pStyle w:val="Heading5"/>
      </w:pPr>
      <w:r>
        <w:t>Criterion 1.1.7.3</w:t>
      </w:r>
      <w:r w:rsidRPr="00953E86">
        <w:t xml:space="preserve"> (</w:t>
      </w:r>
      <w:r>
        <w:t>HDS(C</w:t>
      </w:r>
      <w:proofErr w:type="gramStart"/>
      <w:r>
        <w:t>)S.2008:1.1.7.3</w:t>
      </w:r>
      <w:proofErr w:type="gramEnd"/>
      <w:r w:rsidRPr="00953E86">
        <w:t>)</w:t>
      </w:r>
    </w:p>
    <w:p w:rsidR="00060224" w:rsidRDefault="00060224" w:rsidP="009B1E63">
      <w:pPr>
        <w:keepNext/>
        <w:spacing w:after="120"/>
        <w:ind w:left="0"/>
        <w:rPr>
          <w:sz w:val="20"/>
          <w:szCs w:val="20"/>
        </w:rPr>
      </w:pPr>
      <w:r>
        <w:rPr>
          <w:sz w:val="20"/>
          <w:szCs w:val="20"/>
        </w:rPr>
        <w:t>Service providers maintain professional boundaries and refrain from acts or behaviours which could benefit the provider at the expense or well-being of the consumer.</w:t>
      </w:r>
    </w:p>
    <w:tbl>
      <w:tblPr>
        <w:tblStyle w:val="TableGrid"/>
        <w:tblW w:w="0" w:type="auto"/>
        <w:tblLook w:val="04A0" w:firstRow="1" w:lastRow="0" w:firstColumn="1" w:lastColumn="0" w:noHBand="0" w:noVBand="1"/>
      </w:tblPr>
      <w:tblGrid>
        <w:gridCol w:w="15276"/>
      </w:tblGrid>
      <w:tr w:rsidR="00060224" w:rsidRPr="00A6705A" w:rsidTr="00843E62">
        <w:tc>
          <w:tcPr>
            <w:tcW w:w="15276" w:type="dxa"/>
            <w:tcBorders>
              <w:bottom w:val="single" w:sz="4" w:space="0" w:color="auto"/>
            </w:tcBorders>
            <w:vAlign w:val="center"/>
          </w:tcPr>
          <w:p w:rsidR="00060224" w:rsidRPr="00A6705A" w:rsidRDefault="00060224" w:rsidP="009B1E63">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060224" w:rsidRPr="00A6705A" w:rsidTr="00843E62">
        <w:trPr>
          <w:trHeight w:val="113"/>
        </w:trPr>
        <w:tc>
          <w:tcPr>
            <w:tcW w:w="15276" w:type="dxa"/>
            <w:tcBorders>
              <w:bottom w:val="nil"/>
            </w:tcBorders>
            <w:vAlign w:val="center"/>
          </w:tcPr>
          <w:p w:rsidR="00060224" w:rsidRPr="00A6705A" w:rsidRDefault="00060224" w:rsidP="009B1E63">
            <w:pPr>
              <w:keepNext/>
              <w:spacing w:before="60"/>
              <w:ind w:left="0"/>
              <w:rPr>
                <w:rFonts w:cs="Arial"/>
                <w:b/>
                <w:sz w:val="20"/>
                <w:szCs w:val="20"/>
              </w:rPr>
            </w:pPr>
            <w:r w:rsidRPr="00A6705A">
              <w:rPr>
                <w:rFonts w:cs="Arial"/>
                <w:b/>
                <w:sz w:val="20"/>
                <w:szCs w:val="20"/>
              </w:rPr>
              <w:t>Evidence:</w:t>
            </w:r>
          </w:p>
        </w:tc>
      </w:tr>
      <w:tr w:rsidR="00060224" w:rsidRPr="002C116C" w:rsidTr="00843E62">
        <w:trPr>
          <w:trHeight w:val="112"/>
        </w:trPr>
        <w:tc>
          <w:tcPr>
            <w:tcW w:w="15276" w:type="dxa"/>
            <w:tcBorders>
              <w:top w:val="nil"/>
              <w:bottom w:val="single" w:sz="4" w:space="0" w:color="auto"/>
            </w:tcBorders>
            <w:vAlign w:val="center"/>
          </w:tcPr>
          <w:p w:rsidR="00060224" w:rsidRPr="002C116C" w:rsidRDefault="00060224" w:rsidP="009B1E63">
            <w:pPr>
              <w:spacing w:before="60"/>
              <w:ind w:left="0"/>
              <w:rPr>
                <w:rFonts w:cs="Arial"/>
                <w:sz w:val="20"/>
                <w:szCs w:val="20"/>
              </w:rPr>
            </w:pPr>
          </w:p>
        </w:tc>
      </w:tr>
      <w:tr w:rsidR="00060224" w:rsidRPr="00A6705A" w:rsidTr="00843E62">
        <w:trPr>
          <w:trHeight w:val="113"/>
        </w:trPr>
        <w:tc>
          <w:tcPr>
            <w:tcW w:w="15276" w:type="dxa"/>
            <w:tcBorders>
              <w:bottom w:val="nil"/>
            </w:tcBorders>
            <w:vAlign w:val="center"/>
          </w:tcPr>
          <w:p w:rsidR="00060224" w:rsidRPr="00A6705A" w:rsidRDefault="00060224" w:rsidP="009B1E63">
            <w:pPr>
              <w:keepNext/>
              <w:spacing w:before="60"/>
              <w:ind w:left="0"/>
              <w:rPr>
                <w:rFonts w:cs="Arial"/>
                <w:b/>
                <w:sz w:val="20"/>
                <w:szCs w:val="20"/>
              </w:rPr>
            </w:pPr>
            <w:r w:rsidRPr="00A6705A">
              <w:rPr>
                <w:rFonts w:cs="Arial"/>
                <w:b/>
                <w:sz w:val="20"/>
                <w:szCs w:val="20"/>
              </w:rPr>
              <w:lastRenderedPageBreak/>
              <w:t>Finding:</w:t>
            </w:r>
          </w:p>
        </w:tc>
      </w:tr>
      <w:tr w:rsidR="00060224" w:rsidRPr="002C116C" w:rsidTr="00843E62">
        <w:trPr>
          <w:trHeight w:val="112"/>
        </w:trPr>
        <w:tc>
          <w:tcPr>
            <w:tcW w:w="15276" w:type="dxa"/>
            <w:tcBorders>
              <w:top w:val="nil"/>
              <w:bottom w:val="single" w:sz="4" w:space="0" w:color="auto"/>
            </w:tcBorders>
            <w:vAlign w:val="center"/>
          </w:tcPr>
          <w:p w:rsidR="00060224" w:rsidRPr="002C116C" w:rsidRDefault="00060224" w:rsidP="009B1E63">
            <w:pPr>
              <w:spacing w:before="60"/>
              <w:ind w:left="0"/>
              <w:rPr>
                <w:rFonts w:cs="Arial"/>
                <w:sz w:val="20"/>
                <w:szCs w:val="20"/>
              </w:rPr>
            </w:pPr>
          </w:p>
        </w:tc>
      </w:tr>
      <w:tr w:rsidR="00060224" w:rsidRPr="00A6705A" w:rsidTr="00843E62">
        <w:trPr>
          <w:trHeight w:val="113"/>
        </w:trPr>
        <w:tc>
          <w:tcPr>
            <w:tcW w:w="15276" w:type="dxa"/>
            <w:tcBorders>
              <w:bottom w:val="nil"/>
            </w:tcBorders>
            <w:vAlign w:val="center"/>
          </w:tcPr>
          <w:p w:rsidR="00060224" w:rsidRPr="00A6705A" w:rsidRDefault="00060224" w:rsidP="009B1E63">
            <w:pPr>
              <w:keepNext/>
              <w:spacing w:before="60"/>
              <w:ind w:left="0"/>
              <w:rPr>
                <w:rFonts w:cs="Arial"/>
                <w:b/>
                <w:sz w:val="20"/>
                <w:szCs w:val="20"/>
              </w:rPr>
            </w:pPr>
            <w:r w:rsidRPr="00A6705A">
              <w:rPr>
                <w:rFonts w:cs="Arial"/>
                <w:b/>
                <w:sz w:val="20"/>
                <w:szCs w:val="20"/>
              </w:rPr>
              <w:t>Corrective Action:</w:t>
            </w:r>
          </w:p>
        </w:tc>
      </w:tr>
      <w:tr w:rsidR="00060224" w:rsidRPr="002C116C" w:rsidTr="00843E62">
        <w:trPr>
          <w:trHeight w:val="112"/>
        </w:trPr>
        <w:tc>
          <w:tcPr>
            <w:tcW w:w="15276" w:type="dxa"/>
            <w:tcBorders>
              <w:top w:val="nil"/>
            </w:tcBorders>
            <w:vAlign w:val="center"/>
          </w:tcPr>
          <w:p w:rsidR="00060224" w:rsidRPr="002C116C" w:rsidRDefault="00060224" w:rsidP="009B1E63">
            <w:pPr>
              <w:spacing w:before="60"/>
              <w:ind w:left="0"/>
              <w:rPr>
                <w:rFonts w:cs="Arial"/>
                <w:sz w:val="20"/>
                <w:szCs w:val="20"/>
              </w:rPr>
            </w:pPr>
          </w:p>
        </w:tc>
      </w:tr>
      <w:tr w:rsidR="00060224" w:rsidRPr="00A6705A" w:rsidTr="00843E62">
        <w:trPr>
          <w:trHeight w:val="113"/>
        </w:trPr>
        <w:tc>
          <w:tcPr>
            <w:tcW w:w="15276" w:type="dxa"/>
            <w:vAlign w:val="center"/>
          </w:tcPr>
          <w:p w:rsidR="00060224" w:rsidRPr="00A6705A" w:rsidRDefault="00060224" w:rsidP="009B1E63">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060224" w:rsidRDefault="00060224" w:rsidP="009B1E63">
      <w:pPr>
        <w:pStyle w:val="OutcomeDescription"/>
        <w:rPr>
          <w:lang w:eastAsia="en-NZ"/>
        </w:rPr>
      </w:pPr>
    </w:p>
    <w:p w:rsidR="00060224" w:rsidRPr="00953E86" w:rsidRDefault="00060224" w:rsidP="009B1E63">
      <w:pPr>
        <w:pStyle w:val="Heading4"/>
        <w:rPr>
          <w:rStyle w:val="Heading4Char"/>
          <w:b/>
          <w:bCs/>
          <w:iCs/>
        </w:rPr>
      </w:pPr>
      <w:r>
        <w:t>Standard 1.1.8: Good Practice</w:t>
      </w:r>
      <w:r w:rsidRPr="00953E86">
        <w:rPr>
          <w:rStyle w:val="Heading4Char"/>
        </w:rPr>
        <w:t xml:space="preserve"> (</w:t>
      </w:r>
      <w:r>
        <w:t>HDS(C</w:t>
      </w:r>
      <w:proofErr w:type="gramStart"/>
      <w:r>
        <w:t>)S.2008:1.1.8</w:t>
      </w:r>
      <w:proofErr w:type="gramEnd"/>
      <w:r w:rsidRPr="00953E86">
        <w:t>)</w:t>
      </w:r>
    </w:p>
    <w:p w:rsidR="00060224" w:rsidRDefault="00060224" w:rsidP="009B1E63">
      <w:pPr>
        <w:keepNext/>
        <w:spacing w:after="120"/>
        <w:ind w:left="0"/>
        <w:rPr>
          <w:rFonts w:cs="Arial"/>
          <w:sz w:val="20"/>
          <w:szCs w:val="20"/>
        </w:rPr>
      </w:pPr>
      <w:r>
        <w:rPr>
          <w:rFonts w:cs="Arial"/>
          <w:sz w:val="20"/>
          <w:szCs w:val="20"/>
        </w:rPr>
        <w:t>Consumers receive services of an appropriate standard.</w:t>
      </w:r>
    </w:p>
    <w:p w:rsidR="00060224" w:rsidRPr="000B4D2E" w:rsidRDefault="00060224" w:rsidP="009B1E63">
      <w:pPr>
        <w:keepNext/>
        <w:spacing w:after="120"/>
        <w:ind w:left="0"/>
        <w:rPr>
          <w:sz w:val="20"/>
          <w:szCs w:val="20"/>
        </w:rPr>
      </w:pPr>
      <w:r>
        <w:rPr>
          <w:rFonts w:cs="Arial"/>
          <w:sz w:val="20"/>
          <w:szCs w:val="20"/>
        </w:rPr>
        <w:t>ARC A1.7b; A2.2; D1.3; D17.2; D17.7c  ARHSS A2.2; D1.3; D17.2; D17.10c</w:t>
      </w:r>
    </w:p>
    <w:tbl>
      <w:tblPr>
        <w:tblStyle w:val="TableGrid"/>
        <w:tblW w:w="0" w:type="auto"/>
        <w:tblLook w:val="04A0" w:firstRow="1" w:lastRow="0" w:firstColumn="1" w:lastColumn="0" w:noHBand="0" w:noVBand="1"/>
      </w:tblPr>
      <w:tblGrid>
        <w:gridCol w:w="15276"/>
      </w:tblGrid>
      <w:tr w:rsidR="00060224" w:rsidRPr="00A6705A" w:rsidTr="00843E62">
        <w:tc>
          <w:tcPr>
            <w:tcW w:w="15276" w:type="dxa"/>
            <w:tcBorders>
              <w:top w:val="single" w:sz="18" w:space="0" w:color="0070C0"/>
              <w:left w:val="single" w:sz="18" w:space="0" w:color="0070C0"/>
              <w:bottom w:val="single" w:sz="4" w:space="0" w:color="auto"/>
              <w:right w:val="single" w:sz="18" w:space="0" w:color="0070C0"/>
            </w:tcBorders>
            <w:vAlign w:val="center"/>
          </w:tcPr>
          <w:p w:rsidR="00060224" w:rsidRPr="00A6705A" w:rsidRDefault="00060224" w:rsidP="009B1E63">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060224" w:rsidRPr="00A6705A" w:rsidTr="00843E62">
        <w:trPr>
          <w:trHeight w:val="113"/>
        </w:trPr>
        <w:tc>
          <w:tcPr>
            <w:tcW w:w="15276" w:type="dxa"/>
            <w:tcBorders>
              <w:left w:val="single" w:sz="18" w:space="0" w:color="0070C0"/>
              <w:bottom w:val="nil"/>
              <w:right w:val="single" w:sz="18" w:space="0" w:color="0070C0"/>
            </w:tcBorders>
            <w:vAlign w:val="center"/>
          </w:tcPr>
          <w:p w:rsidR="00060224" w:rsidRPr="00A6705A" w:rsidRDefault="00060224" w:rsidP="009B1E63">
            <w:pPr>
              <w:keepNext/>
              <w:spacing w:before="60"/>
              <w:ind w:left="0"/>
              <w:rPr>
                <w:rFonts w:cs="Arial"/>
                <w:b/>
                <w:sz w:val="20"/>
                <w:szCs w:val="20"/>
              </w:rPr>
            </w:pPr>
            <w:r w:rsidRPr="00A6705A">
              <w:rPr>
                <w:rFonts w:cs="Arial"/>
                <w:b/>
                <w:sz w:val="20"/>
                <w:szCs w:val="20"/>
              </w:rPr>
              <w:t>Evidence:</w:t>
            </w:r>
          </w:p>
        </w:tc>
      </w:tr>
      <w:tr w:rsidR="00060224" w:rsidRPr="002C116C" w:rsidTr="00843E62">
        <w:trPr>
          <w:trHeight w:val="112"/>
        </w:trPr>
        <w:tc>
          <w:tcPr>
            <w:tcW w:w="15276" w:type="dxa"/>
            <w:tcBorders>
              <w:top w:val="nil"/>
              <w:left w:val="single" w:sz="18" w:space="0" w:color="0070C0"/>
              <w:bottom w:val="single" w:sz="18" w:space="0" w:color="0070C0"/>
              <w:right w:val="single" w:sz="18" w:space="0" w:color="0070C0"/>
            </w:tcBorders>
            <w:vAlign w:val="center"/>
          </w:tcPr>
          <w:p w:rsidR="00060224" w:rsidRPr="004D4017" w:rsidRDefault="00060224" w:rsidP="009B1E63">
            <w:pPr>
              <w:spacing w:before="60"/>
              <w:ind w:left="0"/>
              <w:rPr>
                <w:rFonts w:cs="Arial"/>
              </w:rPr>
            </w:pPr>
            <w:r w:rsidRPr="004D4017">
              <w:rPr>
                <w:bCs/>
                <w:noProof/>
              </w:rPr>
              <w:t xml:space="preserve">A2.2 Services are provided at Cunliffe House Rest Home that adhere to the health and disability services standards.  There is an implemented quality improvement programmes that includes performance monitoring. </w:t>
            </w:r>
            <w:r w:rsidRPr="004D4017">
              <w:rPr>
                <w:bCs/>
                <w:noProof/>
              </w:rPr>
              <w:br/>
              <w:t xml:space="preserve">Comprehensive policy/procedures are documented by an external consultant and the reviews are completed by the co-owners/managers and the registered nurses with oversight from the consultant.  </w:t>
            </w:r>
            <w:r w:rsidRPr="004D4017">
              <w:rPr>
                <w:bCs/>
                <w:noProof/>
              </w:rPr>
              <w:br/>
              <w:t xml:space="preserve">There is a strong commitment to staff development by way of education and in-service training.  </w:t>
            </w:r>
            <w:r w:rsidRPr="004D4017">
              <w:rPr>
                <w:bCs/>
                <w:noProof/>
              </w:rPr>
              <w:br/>
              <w:t>Eight of eight residents and three of three family interviewed praised the service for the support provided.</w:t>
            </w:r>
            <w:r w:rsidRPr="004D4017">
              <w:rPr>
                <w:bCs/>
                <w:noProof/>
              </w:rPr>
              <w:br/>
              <w:t xml:space="preserve">The management team including the two registered nurses and co-owners/managers describe ways to improve the service through the quality and risk management programme and there is a focus on providing a ‘family’ home. </w:t>
            </w:r>
            <w:r w:rsidRPr="004D4017">
              <w:rPr>
                <w:bCs/>
                <w:noProof/>
              </w:rPr>
              <w:br/>
              <w:t xml:space="preserve">D17.7c There are implemented competencies for caregivers and registered nurses.  </w:t>
            </w:r>
            <w:r w:rsidRPr="004D4017">
              <w:rPr>
                <w:bCs/>
                <w:noProof/>
              </w:rPr>
              <w:br/>
              <w:t>There are clear ethical and professional standards and boundaries within job descriptions.</w:t>
            </w:r>
          </w:p>
        </w:tc>
      </w:tr>
    </w:tbl>
    <w:p w:rsidR="00060224" w:rsidRDefault="00060224" w:rsidP="009B1E63">
      <w:pPr>
        <w:pStyle w:val="OutcomeDescription"/>
        <w:rPr>
          <w:lang w:eastAsia="en-NZ"/>
        </w:rPr>
      </w:pPr>
    </w:p>
    <w:p w:rsidR="00060224" w:rsidRPr="00953E86" w:rsidRDefault="00060224" w:rsidP="009B1E63">
      <w:pPr>
        <w:pStyle w:val="Heading5"/>
      </w:pPr>
      <w:r>
        <w:t>Criterion 1.1.8.1</w:t>
      </w:r>
      <w:r w:rsidRPr="00953E86">
        <w:t xml:space="preserve"> (</w:t>
      </w:r>
      <w:r>
        <w:t>HDS(C</w:t>
      </w:r>
      <w:proofErr w:type="gramStart"/>
      <w:r>
        <w:t>)S.2008:1.1.8.1</w:t>
      </w:r>
      <w:proofErr w:type="gramEnd"/>
      <w:r w:rsidRPr="00953E86">
        <w:t>)</w:t>
      </w:r>
    </w:p>
    <w:p w:rsidR="00060224" w:rsidRDefault="00060224" w:rsidP="009B1E63">
      <w:pPr>
        <w:keepNext/>
        <w:spacing w:after="120"/>
        <w:ind w:left="0"/>
        <w:rPr>
          <w:sz w:val="20"/>
          <w:szCs w:val="20"/>
        </w:rPr>
      </w:pPr>
      <w:r>
        <w:rPr>
          <w:sz w:val="20"/>
          <w:szCs w:val="20"/>
        </w:rPr>
        <w:t>The service provides an environment that encourages good practice, which should include evidence-based practice.</w:t>
      </w:r>
    </w:p>
    <w:tbl>
      <w:tblPr>
        <w:tblStyle w:val="TableGrid"/>
        <w:tblW w:w="0" w:type="auto"/>
        <w:tblLook w:val="04A0" w:firstRow="1" w:lastRow="0" w:firstColumn="1" w:lastColumn="0" w:noHBand="0" w:noVBand="1"/>
      </w:tblPr>
      <w:tblGrid>
        <w:gridCol w:w="15276"/>
      </w:tblGrid>
      <w:tr w:rsidR="00060224" w:rsidRPr="00A6705A" w:rsidTr="00843E62">
        <w:tc>
          <w:tcPr>
            <w:tcW w:w="15276" w:type="dxa"/>
            <w:tcBorders>
              <w:bottom w:val="single" w:sz="4" w:space="0" w:color="auto"/>
            </w:tcBorders>
            <w:vAlign w:val="center"/>
          </w:tcPr>
          <w:p w:rsidR="00060224" w:rsidRPr="00A6705A" w:rsidRDefault="00060224" w:rsidP="009B1E63">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060224" w:rsidRPr="00A6705A" w:rsidTr="00843E62">
        <w:trPr>
          <w:trHeight w:val="113"/>
        </w:trPr>
        <w:tc>
          <w:tcPr>
            <w:tcW w:w="15276" w:type="dxa"/>
            <w:tcBorders>
              <w:bottom w:val="nil"/>
            </w:tcBorders>
            <w:vAlign w:val="center"/>
          </w:tcPr>
          <w:p w:rsidR="00060224" w:rsidRPr="00A6705A" w:rsidRDefault="00060224" w:rsidP="009B1E63">
            <w:pPr>
              <w:keepNext/>
              <w:spacing w:before="60"/>
              <w:ind w:left="0"/>
              <w:rPr>
                <w:rFonts w:cs="Arial"/>
                <w:b/>
                <w:sz w:val="20"/>
                <w:szCs w:val="20"/>
              </w:rPr>
            </w:pPr>
            <w:r w:rsidRPr="00A6705A">
              <w:rPr>
                <w:rFonts w:cs="Arial"/>
                <w:b/>
                <w:sz w:val="20"/>
                <w:szCs w:val="20"/>
              </w:rPr>
              <w:t>Evidence:</w:t>
            </w:r>
          </w:p>
        </w:tc>
      </w:tr>
      <w:tr w:rsidR="00060224" w:rsidRPr="002C116C" w:rsidTr="00843E62">
        <w:trPr>
          <w:trHeight w:val="112"/>
        </w:trPr>
        <w:tc>
          <w:tcPr>
            <w:tcW w:w="15276" w:type="dxa"/>
            <w:tcBorders>
              <w:top w:val="nil"/>
              <w:bottom w:val="single" w:sz="4" w:space="0" w:color="auto"/>
            </w:tcBorders>
            <w:vAlign w:val="center"/>
          </w:tcPr>
          <w:p w:rsidR="00060224" w:rsidRPr="002C116C" w:rsidRDefault="00060224" w:rsidP="009B1E63">
            <w:pPr>
              <w:spacing w:before="60"/>
              <w:ind w:left="0"/>
              <w:rPr>
                <w:rFonts w:cs="Arial"/>
                <w:sz w:val="20"/>
                <w:szCs w:val="20"/>
              </w:rPr>
            </w:pPr>
          </w:p>
        </w:tc>
      </w:tr>
      <w:tr w:rsidR="00060224" w:rsidRPr="00A6705A" w:rsidTr="00843E62">
        <w:trPr>
          <w:trHeight w:val="113"/>
        </w:trPr>
        <w:tc>
          <w:tcPr>
            <w:tcW w:w="15276" w:type="dxa"/>
            <w:tcBorders>
              <w:bottom w:val="nil"/>
            </w:tcBorders>
            <w:vAlign w:val="center"/>
          </w:tcPr>
          <w:p w:rsidR="00060224" w:rsidRPr="00A6705A" w:rsidRDefault="00060224" w:rsidP="009B1E63">
            <w:pPr>
              <w:keepNext/>
              <w:spacing w:before="60"/>
              <w:ind w:left="0"/>
              <w:rPr>
                <w:rFonts w:cs="Arial"/>
                <w:b/>
                <w:sz w:val="20"/>
                <w:szCs w:val="20"/>
              </w:rPr>
            </w:pPr>
            <w:r w:rsidRPr="00A6705A">
              <w:rPr>
                <w:rFonts w:cs="Arial"/>
                <w:b/>
                <w:sz w:val="20"/>
                <w:szCs w:val="20"/>
              </w:rPr>
              <w:t>Finding:</w:t>
            </w:r>
          </w:p>
        </w:tc>
      </w:tr>
      <w:tr w:rsidR="00060224" w:rsidRPr="002C116C" w:rsidTr="00843E62">
        <w:trPr>
          <w:trHeight w:val="112"/>
        </w:trPr>
        <w:tc>
          <w:tcPr>
            <w:tcW w:w="15276" w:type="dxa"/>
            <w:tcBorders>
              <w:top w:val="nil"/>
              <w:bottom w:val="single" w:sz="4" w:space="0" w:color="auto"/>
            </w:tcBorders>
            <w:vAlign w:val="center"/>
          </w:tcPr>
          <w:p w:rsidR="00060224" w:rsidRPr="002C116C" w:rsidRDefault="00060224" w:rsidP="009B1E63">
            <w:pPr>
              <w:spacing w:before="60"/>
              <w:ind w:left="0"/>
              <w:rPr>
                <w:rFonts w:cs="Arial"/>
                <w:sz w:val="20"/>
                <w:szCs w:val="20"/>
              </w:rPr>
            </w:pPr>
          </w:p>
        </w:tc>
      </w:tr>
      <w:tr w:rsidR="00060224" w:rsidRPr="00A6705A" w:rsidTr="00843E62">
        <w:trPr>
          <w:trHeight w:val="113"/>
        </w:trPr>
        <w:tc>
          <w:tcPr>
            <w:tcW w:w="15276" w:type="dxa"/>
            <w:tcBorders>
              <w:bottom w:val="nil"/>
            </w:tcBorders>
            <w:vAlign w:val="center"/>
          </w:tcPr>
          <w:p w:rsidR="00060224" w:rsidRPr="00A6705A" w:rsidRDefault="00060224" w:rsidP="009B1E63">
            <w:pPr>
              <w:keepNext/>
              <w:spacing w:before="60"/>
              <w:ind w:left="0"/>
              <w:rPr>
                <w:rFonts w:cs="Arial"/>
                <w:b/>
                <w:sz w:val="20"/>
                <w:szCs w:val="20"/>
              </w:rPr>
            </w:pPr>
            <w:r w:rsidRPr="00A6705A">
              <w:rPr>
                <w:rFonts w:cs="Arial"/>
                <w:b/>
                <w:sz w:val="20"/>
                <w:szCs w:val="20"/>
              </w:rPr>
              <w:t>Corrective Action:</w:t>
            </w:r>
          </w:p>
        </w:tc>
      </w:tr>
      <w:tr w:rsidR="00060224" w:rsidRPr="002C116C" w:rsidTr="00843E62">
        <w:trPr>
          <w:trHeight w:val="112"/>
        </w:trPr>
        <w:tc>
          <w:tcPr>
            <w:tcW w:w="15276" w:type="dxa"/>
            <w:tcBorders>
              <w:top w:val="nil"/>
            </w:tcBorders>
            <w:vAlign w:val="center"/>
          </w:tcPr>
          <w:p w:rsidR="00060224" w:rsidRPr="002C116C" w:rsidRDefault="00060224" w:rsidP="009B1E63">
            <w:pPr>
              <w:spacing w:before="60"/>
              <w:ind w:left="0"/>
              <w:rPr>
                <w:rFonts w:cs="Arial"/>
                <w:sz w:val="20"/>
                <w:szCs w:val="20"/>
              </w:rPr>
            </w:pPr>
          </w:p>
        </w:tc>
      </w:tr>
      <w:tr w:rsidR="00060224" w:rsidRPr="00A6705A" w:rsidTr="00843E62">
        <w:trPr>
          <w:trHeight w:val="113"/>
        </w:trPr>
        <w:tc>
          <w:tcPr>
            <w:tcW w:w="15276" w:type="dxa"/>
            <w:vAlign w:val="center"/>
          </w:tcPr>
          <w:p w:rsidR="00060224" w:rsidRPr="00A6705A" w:rsidRDefault="00060224" w:rsidP="009B1E63">
            <w:pPr>
              <w:spacing w:before="60"/>
              <w:ind w:left="0"/>
              <w:rPr>
                <w:rFonts w:cs="Arial"/>
                <w:i/>
                <w:sz w:val="20"/>
                <w:szCs w:val="20"/>
              </w:rPr>
            </w:pPr>
            <w:r w:rsidRPr="00A6705A">
              <w:rPr>
                <w:rFonts w:cs="Arial"/>
                <w:b/>
                <w:sz w:val="20"/>
                <w:szCs w:val="20"/>
              </w:rPr>
              <w:lastRenderedPageBreak/>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060224" w:rsidRDefault="00060224" w:rsidP="009B1E63">
      <w:pPr>
        <w:pStyle w:val="OutcomeDescription"/>
        <w:rPr>
          <w:lang w:eastAsia="en-NZ"/>
        </w:rPr>
      </w:pPr>
    </w:p>
    <w:p w:rsidR="00060224" w:rsidRPr="00953E86" w:rsidRDefault="00060224" w:rsidP="009B1E63">
      <w:pPr>
        <w:pStyle w:val="Heading4"/>
        <w:rPr>
          <w:rStyle w:val="Heading4Char"/>
          <w:b/>
          <w:bCs/>
          <w:iCs/>
        </w:rPr>
      </w:pPr>
      <w:r>
        <w:t>Standard 1.1.9: Communication</w:t>
      </w:r>
      <w:r w:rsidRPr="00953E86">
        <w:rPr>
          <w:rStyle w:val="Heading4Char"/>
        </w:rPr>
        <w:t xml:space="preserve"> (</w:t>
      </w:r>
      <w:r>
        <w:t>HDS(C</w:t>
      </w:r>
      <w:proofErr w:type="gramStart"/>
      <w:r>
        <w:t>)S.2008:1.1.9</w:t>
      </w:r>
      <w:proofErr w:type="gramEnd"/>
      <w:r w:rsidRPr="00953E86">
        <w:t>)</w:t>
      </w:r>
    </w:p>
    <w:p w:rsidR="00060224" w:rsidRDefault="00060224" w:rsidP="009B1E63">
      <w:pPr>
        <w:keepNext/>
        <w:spacing w:after="120"/>
        <w:ind w:left="0"/>
        <w:rPr>
          <w:rFonts w:cs="Arial"/>
          <w:sz w:val="20"/>
          <w:szCs w:val="20"/>
        </w:rPr>
      </w:pPr>
      <w:r>
        <w:rPr>
          <w:rFonts w:cs="Arial"/>
          <w:sz w:val="20"/>
          <w:szCs w:val="20"/>
        </w:rPr>
        <w:t>Service providers communicate effectively with consumers and provide an environment conducive to effective communication.</w:t>
      </w:r>
    </w:p>
    <w:p w:rsidR="00060224" w:rsidRPr="000B4D2E" w:rsidRDefault="00060224" w:rsidP="009B1E63">
      <w:pPr>
        <w:keepNext/>
        <w:spacing w:after="120"/>
        <w:ind w:left="0"/>
        <w:rPr>
          <w:sz w:val="20"/>
          <w:szCs w:val="20"/>
        </w:rPr>
      </w:pPr>
      <w:r>
        <w:rPr>
          <w:rFonts w:cs="Arial"/>
          <w:sz w:val="20"/>
          <w:szCs w:val="20"/>
        </w:rPr>
        <w:t>ARC A13.1; A13.2; A14.1; D11.3; D12.1; D12.3a; D12.4; D12.5; D16.1b.ii; D16.4b; D16.5e.iii; D20.3  ARHSS A13.1; A13.2; A14.1; D11.3; D12.1; D12.3a; D12.4; D12.5; D16.1bii; D16.4b; D16.53i.i.3.iii; D20.3</w:t>
      </w:r>
    </w:p>
    <w:tbl>
      <w:tblPr>
        <w:tblStyle w:val="TableGrid"/>
        <w:tblW w:w="0" w:type="auto"/>
        <w:tblLook w:val="04A0" w:firstRow="1" w:lastRow="0" w:firstColumn="1" w:lastColumn="0" w:noHBand="0" w:noVBand="1"/>
      </w:tblPr>
      <w:tblGrid>
        <w:gridCol w:w="15276"/>
      </w:tblGrid>
      <w:tr w:rsidR="00060224" w:rsidRPr="00A6705A" w:rsidTr="00843E62">
        <w:tc>
          <w:tcPr>
            <w:tcW w:w="15276" w:type="dxa"/>
            <w:tcBorders>
              <w:top w:val="single" w:sz="18" w:space="0" w:color="0070C0"/>
              <w:left w:val="single" w:sz="18" w:space="0" w:color="0070C0"/>
              <w:bottom w:val="single" w:sz="4" w:space="0" w:color="auto"/>
              <w:right w:val="single" w:sz="18" w:space="0" w:color="0070C0"/>
            </w:tcBorders>
            <w:vAlign w:val="center"/>
          </w:tcPr>
          <w:p w:rsidR="00060224" w:rsidRPr="00A6705A" w:rsidRDefault="00060224" w:rsidP="009B1E63">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060224" w:rsidRPr="00A6705A" w:rsidTr="00843E62">
        <w:trPr>
          <w:trHeight w:val="113"/>
        </w:trPr>
        <w:tc>
          <w:tcPr>
            <w:tcW w:w="15276" w:type="dxa"/>
            <w:tcBorders>
              <w:left w:val="single" w:sz="18" w:space="0" w:color="0070C0"/>
              <w:bottom w:val="nil"/>
              <w:right w:val="single" w:sz="18" w:space="0" w:color="0070C0"/>
            </w:tcBorders>
            <w:vAlign w:val="center"/>
          </w:tcPr>
          <w:p w:rsidR="00060224" w:rsidRPr="00A6705A" w:rsidRDefault="00060224" w:rsidP="009B1E63">
            <w:pPr>
              <w:keepNext/>
              <w:spacing w:before="60"/>
              <w:ind w:left="0"/>
              <w:rPr>
                <w:rFonts w:cs="Arial"/>
                <w:b/>
                <w:sz w:val="20"/>
                <w:szCs w:val="20"/>
              </w:rPr>
            </w:pPr>
            <w:r w:rsidRPr="00A6705A">
              <w:rPr>
                <w:rFonts w:cs="Arial"/>
                <w:b/>
                <w:sz w:val="20"/>
                <w:szCs w:val="20"/>
              </w:rPr>
              <w:t>Evidence:</w:t>
            </w:r>
          </w:p>
        </w:tc>
      </w:tr>
      <w:tr w:rsidR="00060224" w:rsidRPr="002C116C" w:rsidTr="00843E62">
        <w:trPr>
          <w:trHeight w:val="112"/>
        </w:trPr>
        <w:tc>
          <w:tcPr>
            <w:tcW w:w="15276" w:type="dxa"/>
            <w:tcBorders>
              <w:top w:val="nil"/>
              <w:left w:val="single" w:sz="18" w:space="0" w:color="0070C0"/>
              <w:bottom w:val="single" w:sz="18" w:space="0" w:color="0070C0"/>
              <w:right w:val="single" w:sz="18" w:space="0" w:color="0070C0"/>
            </w:tcBorders>
            <w:vAlign w:val="center"/>
          </w:tcPr>
          <w:p w:rsidR="00060224" w:rsidRPr="000932B0" w:rsidRDefault="00060224" w:rsidP="009B1E63">
            <w:pPr>
              <w:spacing w:before="60"/>
              <w:ind w:left="0"/>
              <w:rPr>
                <w:rFonts w:cs="Arial"/>
              </w:rPr>
            </w:pPr>
            <w:r w:rsidRPr="000932B0">
              <w:rPr>
                <w:rFonts w:cs="Arial"/>
              </w:rPr>
              <w:t xml:space="preserve">D16.4b Full information is provided at entry to residents and family/representatives.  Families are involved in the initial care planning and in on-going care.  Regular contact is maintained with family including if an incident or care/medical issues arise as confirmed by three of three </w:t>
            </w:r>
            <w:proofErr w:type="gramStart"/>
            <w:r w:rsidRPr="000932B0">
              <w:rPr>
                <w:rFonts w:cs="Arial"/>
              </w:rPr>
              <w:t>family</w:t>
            </w:r>
            <w:proofErr w:type="gramEnd"/>
            <w:r w:rsidRPr="000932B0">
              <w:rPr>
                <w:rFonts w:cs="Arial"/>
              </w:rPr>
              <w:t xml:space="preserve"> interviewed.</w:t>
            </w:r>
            <w:r w:rsidRPr="000932B0">
              <w:rPr>
                <w:rFonts w:cs="Arial"/>
              </w:rPr>
              <w:br/>
              <w:t>D12.1 Non-Subsidised residents are advised in writing of their eligibility and the process to become a subsidised resident should they wish to do so.</w:t>
            </w:r>
            <w:r w:rsidRPr="000932B0">
              <w:rPr>
                <w:rFonts w:cs="Arial"/>
              </w:rPr>
              <w:br/>
              <w:t>D16.1b.ii The residents and family are informed prior to entry of the scope of services and any items they have to pay that is not covered by the agreement.</w:t>
            </w:r>
            <w:r w:rsidRPr="000932B0">
              <w:rPr>
                <w:rFonts w:cs="Arial"/>
              </w:rPr>
              <w:br/>
              <w:t>D11.3 The information pack is available in large print and advised that this can be read to residents.</w:t>
            </w:r>
            <w:r w:rsidRPr="000932B0">
              <w:rPr>
                <w:rFonts w:cs="Arial"/>
              </w:rPr>
              <w:br/>
              <w:t xml:space="preserve">Policies and training support staff in providing care and support so that residents can make choices and be involved in the service.  </w:t>
            </w:r>
            <w:r w:rsidRPr="000932B0">
              <w:rPr>
                <w:rFonts w:cs="Arial"/>
              </w:rPr>
              <w:br/>
              <w:t xml:space="preserve">Interviews with two caregivers identifies that consents are sought in the delivery of personal cares and this is confirmed by eight of eight residents.  </w:t>
            </w:r>
            <w:r w:rsidRPr="000932B0">
              <w:rPr>
                <w:rFonts w:cs="Arial"/>
              </w:rPr>
              <w:br/>
              <w:t>Incident forms reviewed indicate that family are informed following an incident as documented in seven of 12 incident forms and for others in the progress notes.</w:t>
            </w:r>
            <w:r w:rsidRPr="000932B0">
              <w:rPr>
                <w:rFonts w:cs="Arial"/>
              </w:rPr>
              <w:br/>
              <w:t xml:space="preserve">There are no residents currently who identify as requiring an interpreter however the staff are able to describe how an interpreter would be accessed including through the DHB, Hearing Association and the Blind Foundation.  </w:t>
            </w:r>
          </w:p>
        </w:tc>
      </w:tr>
    </w:tbl>
    <w:p w:rsidR="00060224" w:rsidRDefault="00060224" w:rsidP="009B1E63">
      <w:pPr>
        <w:pStyle w:val="OutcomeDescription"/>
        <w:rPr>
          <w:lang w:eastAsia="en-NZ"/>
        </w:rPr>
      </w:pPr>
    </w:p>
    <w:p w:rsidR="00060224" w:rsidRPr="00953E86" w:rsidRDefault="00060224" w:rsidP="009B1E63">
      <w:pPr>
        <w:pStyle w:val="Heading5"/>
      </w:pPr>
      <w:r>
        <w:t>Criterion 1.1.9.1</w:t>
      </w:r>
      <w:r w:rsidRPr="00953E86">
        <w:t xml:space="preserve"> (</w:t>
      </w:r>
      <w:r>
        <w:t>HDS(C</w:t>
      </w:r>
      <w:proofErr w:type="gramStart"/>
      <w:r>
        <w:t>)S.2008:1.1.9.1</w:t>
      </w:r>
      <w:proofErr w:type="gramEnd"/>
      <w:r w:rsidRPr="00953E86">
        <w:t>)</w:t>
      </w:r>
    </w:p>
    <w:p w:rsidR="00060224" w:rsidRDefault="00060224" w:rsidP="009B1E63">
      <w:pPr>
        <w:keepNext/>
        <w:spacing w:after="120"/>
        <w:ind w:left="0"/>
        <w:rPr>
          <w:sz w:val="20"/>
          <w:szCs w:val="20"/>
        </w:rPr>
      </w:pPr>
      <w:r>
        <w:rPr>
          <w:sz w:val="20"/>
          <w:szCs w:val="20"/>
        </w:rPr>
        <w:t>Consumers have a right to full and frank information and open disclosure from service providers.</w:t>
      </w:r>
    </w:p>
    <w:tbl>
      <w:tblPr>
        <w:tblStyle w:val="TableGrid"/>
        <w:tblW w:w="0" w:type="auto"/>
        <w:tblLook w:val="04A0" w:firstRow="1" w:lastRow="0" w:firstColumn="1" w:lastColumn="0" w:noHBand="0" w:noVBand="1"/>
      </w:tblPr>
      <w:tblGrid>
        <w:gridCol w:w="15276"/>
      </w:tblGrid>
      <w:tr w:rsidR="00060224" w:rsidRPr="00A6705A" w:rsidTr="00843E62">
        <w:tc>
          <w:tcPr>
            <w:tcW w:w="15276" w:type="dxa"/>
            <w:tcBorders>
              <w:bottom w:val="single" w:sz="4" w:space="0" w:color="auto"/>
            </w:tcBorders>
            <w:vAlign w:val="center"/>
          </w:tcPr>
          <w:p w:rsidR="00060224" w:rsidRPr="00A6705A" w:rsidRDefault="00060224" w:rsidP="009B1E63">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060224" w:rsidRPr="00A6705A" w:rsidTr="00843E62">
        <w:trPr>
          <w:trHeight w:val="113"/>
        </w:trPr>
        <w:tc>
          <w:tcPr>
            <w:tcW w:w="15276" w:type="dxa"/>
            <w:tcBorders>
              <w:bottom w:val="nil"/>
            </w:tcBorders>
            <w:vAlign w:val="center"/>
          </w:tcPr>
          <w:p w:rsidR="00060224" w:rsidRPr="00A6705A" w:rsidRDefault="00060224" w:rsidP="009B1E63">
            <w:pPr>
              <w:keepNext/>
              <w:spacing w:before="60"/>
              <w:ind w:left="0"/>
              <w:rPr>
                <w:rFonts w:cs="Arial"/>
                <w:b/>
                <w:sz w:val="20"/>
                <w:szCs w:val="20"/>
              </w:rPr>
            </w:pPr>
            <w:r w:rsidRPr="00A6705A">
              <w:rPr>
                <w:rFonts w:cs="Arial"/>
                <w:b/>
                <w:sz w:val="20"/>
                <w:szCs w:val="20"/>
              </w:rPr>
              <w:t>Evidence:</w:t>
            </w:r>
          </w:p>
        </w:tc>
      </w:tr>
      <w:tr w:rsidR="00060224" w:rsidRPr="002C116C" w:rsidTr="00843E62">
        <w:trPr>
          <w:trHeight w:val="112"/>
        </w:trPr>
        <w:tc>
          <w:tcPr>
            <w:tcW w:w="15276" w:type="dxa"/>
            <w:tcBorders>
              <w:top w:val="nil"/>
              <w:bottom w:val="single" w:sz="4" w:space="0" w:color="auto"/>
            </w:tcBorders>
            <w:vAlign w:val="center"/>
          </w:tcPr>
          <w:p w:rsidR="00060224" w:rsidRPr="002C116C" w:rsidRDefault="00060224" w:rsidP="009B1E63">
            <w:pPr>
              <w:spacing w:before="60"/>
              <w:ind w:left="0"/>
              <w:rPr>
                <w:rFonts w:cs="Arial"/>
                <w:sz w:val="20"/>
                <w:szCs w:val="20"/>
              </w:rPr>
            </w:pPr>
          </w:p>
        </w:tc>
      </w:tr>
      <w:tr w:rsidR="00060224" w:rsidRPr="00A6705A" w:rsidTr="00843E62">
        <w:trPr>
          <w:trHeight w:val="113"/>
        </w:trPr>
        <w:tc>
          <w:tcPr>
            <w:tcW w:w="15276" w:type="dxa"/>
            <w:tcBorders>
              <w:bottom w:val="nil"/>
            </w:tcBorders>
            <w:vAlign w:val="center"/>
          </w:tcPr>
          <w:p w:rsidR="00060224" w:rsidRPr="00A6705A" w:rsidRDefault="00060224" w:rsidP="009B1E63">
            <w:pPr>
              <w:keepNext/>
              <w:spacing w:before="60"/>
              <w:ind w:left="0"/>
              <w:rPr>
                <w:rFonts w:cs="Arial"/>
                <w:b/>
                <w:sz w:val="20"/>
                <w:szCs w:val="20"/>
              </w:rPr>
            </w:pPr>
            <w:r w:rsidRPr="00A6705A">
              <w:rPr>
                <w:rFonts w:cs="Arial"/>
                <w:b/>
                <w:sz w:val="20"/>
                <w:szCs w:val="20"/>
              </w:rPr>
              <w:t>Finding:</w:t>
            </w:r>
          </w:p>
        </w:tc>
      </w:tr>
      <w:tr w:rsidR="00060224" w:rsidRPr="002C116C" w:rsidTr="00843E62">
        <w:trPr>
          <w:trHeight w:val="112"/>
        </w:trPr>
        <w:tc>
          <w:tcPr>
            <w:tcW w:w="15276" w:type="dxa"/>
            <w:tcBorders>
              <w:top w:val="nil"/>
              <w:bottom w:val="single" w:sz="4" w:space="0" w:color="auto"/>
            </w:tcBorders>
            <w:vAlign w:val="center"/>
          </w:tcPr>
          <w:p w:rsidR="00060224" w:rsidRPr="002C116C" w:rsidRDefault="00060224" w:rsidP="009B1E63">
            <w:pPr>
              <w:spacing w:before="60"/>
              <w:ind w:left="0"/>
              <w:rPr>
                <w:rFonts w:cs="Arial"/>
                <w:sz w:val="20"/>
                <w:szCs w:val="20"/>
              </w:rPr>
            </w:pPr>
          </w:p>
        </w:tc>
      </w:tr>
      <w:tr w:rsidR="00060224" w:rsidRPr="00A6705A" w:rsidTr="00843E62">
        <w:trPr>
          <w:trHeight w:val="113"/>
        </w:trPr>
        <w:tc>
          <w:tcPr>
            <w:tcW w:w="15276" w:type="dxa"/>
            <w:tcBorders>
              <w:bottom w:val="nil"/>
            </w:tcBorders>
            <w:vAlign w:val="center"/>
          </w:tcPr>
          <w:p w:rsidR="00060224" w:rsidRPr="00A6705A" w:rsidRDefault="00060224" w:rsidP="009B1E63">
            <w:pPr>
              <w:keepNext/>
              <w:spacing w:before="60"/>
              <w:ind w:left="0"/>
              <w:rPr>
                <w:rFonts w:cs="Arial"/>
                <w:b/>
                <w:sz w:val="20"/>
                <w:szCs w:val="20"/>
              </w:rPr>
            </w:pPr>
            <w:r w:rsidRPr="00A6705A">
              <w:rPr>
                <w:rFonts w:cs="Arial"/>
                <w:b/>
                <w:sz w:val="20"/>
                <w:szCs w:val="20"/>
              </w:rPr>
              <w:t>Corrective Action:</w:t>
            </w:r>
          </w:p>
        </w:tc>
      </w:tr>
      <w:tr w:rsidR="00060224" w:rsidRPr="002C116C" w:rsidTr="00843E62">
        <w:trPr>
          <w:trHeight w:val="112"/>
        </w:trPr>
        <w:tc>
          <w:tcPr>
            <w:tcW w:w="15276" w:type="dxa"/>
            <w:tcBorders>
              <w:top w:val="nil"/>
            </w:tcBorders>
            <w:vAlign w:val="center"/>
          </w:tcPr>
          <w:p w:rsidR="00060224" w:rsidRPr="002C116C" w:rsidRDefault="00060224" w:rsidP="009B1E63">
            <w:pPr>
              <w:spacing w:before="60"/>
              <w:ind w:left="0"/>
              <w:rPr>
                <w:rFonts w:cs="Arial"/>
                <w:sz w:val="20"/>
                <w:szCs w:val="20"/>
              </w:rPr>
            </w:pPr>
          </w:p>
        </w:tc>
      </w:tr>
      <w:tr w:rsidR="00060224" w:rsidRPr="00A6705A" w:rsidTr="00843E62">
        <w:trPr>
          <w:trHeight w:val="113"/>
        </w:trPr>
        <w:tc>
          <w:tcPr>
            <w:tcW w:w="15276" w:type="dxa"/>
            <w:vAlign w:val="center"/>
          </w:tcPr>
          <w:p w:rsidR="00060224" w:rsidRPr="00A6705A" w:rsidRDefault="00060224" w:rsidP="009B1E63">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060224" w:rsidRDefault="00060224" w:rsidP="009B1E63">
      <w:pPr>
        <w:pStyle w:val="OutcomeDescription"/>
        <w:rPr>
          <w:lang w:eastAsia="en-NZ"/>
        </w:rPr>
      </w:pPr>
    </w:p>
    <w:p w:rsidR="00060224" w:rsidRPr="00953E86" w:rsidRDefault="00060224" w:rsidP="009B1E63">
      <w:pPr>
        <w:pStyle w:val="Heading5"/>
      </w:pPr>
      <w:r>
        <w:lastRenderedPageBreak/>
        <w:t>Criterion 1.1.9.4</w:t>
      </w:r>
      <w:r w:rsidRPr="00953E86">
        <w:t xml:space="preserve"> (</w:t>
      </w:r>
      <w:r>
        <w:t>HDS(C</w:t>
      </w:r>
      <w:proofErr w:type="gramStart"/>
      <w:r>
        <w:t>)S.2008:1.1.9.4</w:t>
      </w:r>
      <w:proofErr w:type="gramEnd"/>
      <w:r w:rsidRPr="00953E86">
        <w:t>)</w:t>
      </w:r>
    </w:p>
    <w:p w:rsidR="00060224" w:rsidRDefault="00060224" w:rsidP="009B1E63">
      <w:pPr>
        <w:keepNext/>
        <w:spacing w:after="120"/>
        <w:ind w:left="0"/>
        <w:rPr>
          <w:sz w:val="20"/>
          <w:szCs w:val="20"/>
        </w:rPr>
      </w:pPr>
      <w:r>
        <w:rPr>
          <w:sz w:val="20"/>
          <w:szCs w:val="20"/>
        </w:rPr>
        <w:t>Wherever necessary and reasonably practicable, interpreter services are provided.</w:t>
      </w:r>
    </w:p>
    <w:tbl>
      <w:tblPr>
        <w:tblStyle w:val="TableGrid"/>
        <w:tblW w:w="0" w:type="auto"/>
        <w:tblLook w:val="04A0" w:firstRow="1" w:lastRow="0" w:firstColumn="1" w:lastColumn="0" w:noHBand="0" w:noVBand="1"/>
      </w:tblPr>
      <w:tblGrid>
        <w:gridCol w:w="15276"/>
      </w:tblGrid>
      <w:tr w:rsidR="00060224" w:rsidRPr="00A6705A" w:rsidTr="00843E62">
        <w:tc>
          <w:tcPr>
            <w:tcW w:w="15276" w:type="dxa"/>
            <w:tcBorders>
              <w:bottom w:val="single" w:sz="4" w:space="0" w:color="auto"/>
            </w:tcBorders>
            <w:vAlign w:val="center"/>
          </w:tcPr>
          <w:p w:rsidR="00060224" w:rsidRPr="00A6705A" w:rsidRDefault="00060224" w:rsidP="009B1E63">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060224" w:rsidRPr="00A6705A" w:rsidTr="00843E62">
        <w:trPr>
          <w:trHeight w:val="113"/>
        </w:trPr>
        <w:tc>
          <w:tcPr>
            <w:tcW w:w="15276" w:type="dxa"/>
            <w:tcBorders>
              <w:bottom w:val="nil"/>
            </w:tcBorders>
            <w:vAlign w:val="center"/>
          </w:tcPr>
          <w:p w:rsidR="00060224" w:rsidRPr="00A6705A" w:rsidRDefault="00060224" w:rsidP="009B1E63">
            <w:pPr>
              <w:keepNext/>
              <w:spacing w:before="60"/>
              <w:ind w:left="0"/>
              <w:rPr>
                <w:rFonts w:cs="Arial"/>
                <w:b/>
                <w:sz w:val="20"/>
                <w:szCs w:val="20"/>
              </w:rPr>
            </w:pPr>
            <w:r w:rsidRPr="00A6705A">
              <w:rPr>
                <w:rFonts w:cs="Arial"/>
                <w:b/>
                <w:sz w:val="20"/>
                <w:szCs w:val="20"/>
              </w:rPr>
              <w:t>Evidence:</w:t>
            </w:r>
          </w:p>
        </w:tc>
      </w:tr>
      <w:tr w:rsidR="00060224" w:rsidRPr="002C116C" w:rsidTr="00843E62">
        <w:trPr>
          <w:trHeight w:val="112"/>
        </w:trPr>
        <w:tc>
          <w:tcPr>
            <w:tcW w:w="15276" w:type="dxa"/>
            <w:tcBorders>
              <w:top w:val="nil"/>
              <w:bottom w:val="single" w:sz="4" w:space="0" w:color="auto"/>
            </w:tcBorders>
            <w:vAlign w:val="center"/>
          </w:tcPr>
          <w:p w:rsidR="00060224" w:rsidRPr="002C116C" w:rsidRDefault="00060224" w:rsidP="009B1E63">
            <w:pPr>
              <w:spacing w:before="60"/>
              <w:ind w:left="0"/>
              <w:rPr>
                <w:rFonts w:cs="Arial"/>
                <w:sz w:val="20"/>
                <w:szCs w:val="20"/>
              </w:rPr>
            </w:pPr>
          </w:p>
        </w:tc>
      </w:tr>
      <w:tr w:rsidR="00060224" w:rsidRPr="00A6705A" w:rsidTr="00843E62">
        <w:trPr>
          <w:trHeight w:val="113"/>
        </w:trPr>
        <w:tc>
          <w:tcPr>
            <w:tcW w:w="15276" w:type="dxa"/>
            <w:tcBorders>
              <w:bottom w:val="nil"/>
            </w:tcBorders>
            <w:vAlign w:val="center"/>
          </w:tcPr>
          <w:p w:rsidR="00060224" w:rsidRPr="00A6705A" w:rsidRDefault="00060224" w:rsidP="009B1E63">
            <w:pPr>
              <w:keepNext/>
              <w:spacing w:before="60"/>
              <w:ind w:left="0"/>
              <w:rPr>
                <w:rFonts w:cs="Arial"/>
                <w:b/>
                <w:sz w:val="20"/>
                <w:szCs w:val="20"/>
              </w:rPr>
            </w:pPr>
            <w:r w:rsidRPr="00A6705A">
              <w:rPr>
                <w:rFonts w:cs="Arial"/>
                <w:b/>
                <w:sz w:val="20"/>
                <w:szCs w:val="20"/>
              </w:rPr>
              <w:t>Finding:</w:t>
            </w:r>
          </w:p>
        </w:tc>
      </w:tr>
      <w:tr w:rsidR="00060224" w:rsidRPr="002C116C" w:rsidTr="00843E62">
        <w:trPr>
          <w:trHeight w:val="112"/>
        </w:trPr>
        <w:tc>
          <w:tcPr>
            <w:tcW w:w="15276" w:type="dxa"/>
            <w:tcBorders>
              <w:top w:val="nil"/>
              <w:bottom w:val="single" w:sz="4" w:space="0" w:color="auto"/>
            </w:tcBorders>
            <w:vAlign w:val="center"/>
          </w:tcPr>
          <w:p w:rsidR="00060224" w:rsidRPr="002C116C" w:rsidRDefault="00060224" w:rsidP="009B1E63">
            <w:pPr>
              <w:spacing w:before="60"/>
              <w:ind w:left="0"/>
              <w:rPr>
                <w:rFonts w:cs="Arial"/>
                <w:sz w:val="20"/>
                <w:szCs w:val="20"/>
              </w:rPr>
            </w:pPr>
          </w:p>
        </w:tc>
      </w:tr>
      <w:tr w:rsidR="00060224" w:rsidRPr="00A6705A" w:rsidTr="00843E62">
        <w:trPr>
          <w:trHeight w:val="113"/>
        </w:trPr>
        <w:tc>
          <w:tcPr>
            <w:tcW w:w="15276" w:type="dxa"/>
            <w:tcBorders>
              <w:bottom w:val="nil"/>
            </w:tcBorders>
            <w:vAlign w:val="center"/>
          </w:tcPr>
          <w:p w:rsidR="00060224" w:rsidRPr="00A6705A" w:rsidRDefault="00060224" w:rsidP="009B1E63">
            <w:pPr>
              <w:keepNext/>
              <w:spacing w:before="60"/>
              <w:ind w:left="0"/>
              <w:rPr>
                <w:rFonts w:cs="Arial"/>
                <w:b/>
                <w:sz w:val="20"/>
                <w:szCs w:val="20"/>
              </w:rPr>
            </w:pPr>
            <w:r w:rsidRPr="00A6705A">
              <w:rPr>
                <w:rFonts w:cs="Arial"/>
                <w:b/>
                <w:sz w:val="20"/>
                <w:szCs w:val="20"/>
              </w:rPr>
              <w:t>Corrective Action:</w:t>
            </w:r>
          </w:p>
        </w:tc>
      </w:tr>
      <w:tr w:rsidR="00060224" w:rsidRPr="002C116C" w:rsidTr="00843E62">
        <w:trPr>
          <w:trHeight w:val="112"/>
        </w:trPr>
        <w:tc>
          <w:tcPr>
            <w:tcW w:w="15276" w:type="dxa"/>
            <w:tcBorders>
              <w:top w:val="nil"/>
            </w:tcBorders>
            <w:vAlign w:val="center"/>
          </w:tcPr>
          <w:p w:rsidR="00060224" w:rsidRPr="002C116C" w:rsidRDefault="00060224" w:rsidP="009B1E63">
            <w:pPr>
              <w:spacing w:before="60"/>
              <w:ind w:left="0"/>
              <w:rPr>
                <w:rFonts w:cs="Arial"/>
                <w:sz w:val="20"/>
                <w:szCs w:val="20"/>
              </w:rPr>
            </w:pPr>
          </w:p>
        </w:tc>
      </w:tr>
      <w:tr w:rsidR="00060224" w:rsidRPr="00A6705A" w:rsidTr="00843E62">
        <w:trPr>
          <w:trHeight w:val="113"/>
        </w:trPr>
        <w:tc>
          <w:tcPr>
            <w:tcW w:w="15276" w:type="dxa"/>
            <w:vAlign w:val="center"/>
          </w:tcPr>
          <w:p w:rsidR="00060224" w:rsidRPr="00A6705A" w:rsidRDefault="00060224" w:rsidP="009B1E63">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060224" w:rsidRDefault="00060224" w:rsidP="009B1E63">
      <w:pPr>
        <w:pStyle w:val="OutcomeDescription"/>
        <w:rPr>
          <w:lang w:eastAsia="en-NZ"/>
        </w:rPr>
      </w:pPr>
    </w:p>
    <w:p w:rsidR="00060224" w:rsidRPr="00953E86" w:rsidRDefault="00060224" w:rsidP="009B1E63">
      <w:pPr>
        <w:pStyle w:val="Heading4"/>
        <w:rPr>
          <w:rStyle w:val="Heading4Char"/>
          <w:b/>
          <w:bCs/>
          <w:iCs/>
        </w:rPr>
      </w:pPr>
      <w:r>
        <w:t>Standard 1.1.10: Informed Consent</w:t>
      </w:r>
      <w:r w:rsidRPr="00953E86">
        <w:rPr>
          <w:rStyle w:val="Heading4Char"/>
        </w:rPr>
        <w:t xml:space="preserve"> (</w:t>
      </w:r>
      <w:r>
        <w:t>HDS(C</w:t>
      </w:r>
      <w:proofErr w:type="gramStart"/>
      <w:r>
        <w:t>)S.2008:1.1.10</w:t>
      </w:r>
      <w:proofErr w:type="gramEnd"/>
      <w:r w:rsidRPr="00953E86">
        <w:t>)</w:t>
      </w:r>
    </w:p>
    <w:p w:rsidR="00060224" w:rsidRDefault="00060224" w:rsidP="009B1E63">
      <w:pPr>
        <w:keepNext/>
        <w:spacing w:after="120"/>
        <w:ind w:left="0"/>
        <w:rPr>
          <w:rFonts w:cs="Arial"/>
          <w:sz w:val="20"/>
          <w:szCs w:val="20"/>
        </w:rPr>
      </w:pPr>
      <w:r>
        <w:rPr>
          <w:rFonts w:cs="Arial"/>
          <w:sz w:val="20"/>
          <w:szCs w:val="20"/>
        </w:rPr>
        <w:t>Consumers and where appropriate their family/</w:t>
      </w:r>
      <w:proofErr w:type="spellStart"/>
      <w:r>
        <w:rPr>
          <w:rFonts w:cs="Arial"/>
          <w:sz w:val="20"/>
          <w:szCs w:val="20"/>
        </w:rPr>
        <w:t>whānau</w:t>
      </w:r>
      <w:proofErr w:type="spellEnd"/>
      <w:r>
        <w:rPr>
          <w:rFonts w:cs="Arial"/>
          <w:sz w:val="20"/>
          <w:szCs w:val="20"/>
        </w:rPr>
        <w:t xml:space="preserve"> of choice are provided with the information they need to make informed choices and give informed consent.</w:t>
      </w:r>
    </w:p>
    <w:p w:rsidR="00060224" w:rsidRPr="000B4D2E" w:rsidRDefault="00060224" w:rsidP="009B1E63">
      <w:pPr>
        <w:keepNext/>
        <w:spacing w:after="120"/>
        <w:ind w:left="0"/>
        <w:rPr>
          <w:sz w:val="20"/>
          <w:szCs w:val="20"/>
        </w:rPr>
      </w:pPr>
      <w:r>
        <w:rPr>
          <w:rFonts w:cs="Arial"/>
          <w:sz w:val="20"/>
          <w:szCs w:val="20"/>
        </w:rPr>
        <w:t xml:space="preserve">ARC D3.1d; D11.3; D12.2; </w:t>
      </w:r>
      <w:proofErr w:type="gramStart"/>
      <w:r>
        <w:rPr>
          <w:rFonts w:cs="Arial"/>
          <w:sz w:val="20"/>
          <w:szCs w:val="20"/>
        </w:rPr>
        <w:t>D13.1  ARHSS</w:t>
      </w:r>
      <w:proofErr w:type="gramEnd"/>
      <w:r>
        <w:rPr>
          <w:rFonts w:cs="Arial"/>
          <w:sz w:val="20"/>
          <w:szCs w:val="20"/>
        </w:rPr>
        <w:t xml:space="preserve"> D3.1d; D11.3; D12.2; D13.1</w:t>
      </w:r>
    </w:p>
    <w:tbl>
      <w:tblPr>
        <w:tblStyle w:val="TableGrid"/>
        <w:tblW w:w="0" w:type="auto"/>
        <w:tblLook w:val="04A0" w:firstRow="1" w:lastRow="0" w:firstColumn="1" w:lastColumn="0" w:noHBand="0" w:noVBand="1"/>
      </w:tblPr>
      <w:tblGrid>
        <w:gridCol w:w="15276"/>
      </w:tblGrid>
      <w:tr w:rsidR="00060224" w:rsidRPr="00A6705A" w:rsidTr="00843E62">
        <w:tc>
          <w:tcPr>
            <w:tcW w:w="15276" w:type="dxa"/>
            <w:tcBorders>
              <w:top w:val="single" w:sz="18" w:space="0" w:color="0070C0"/>
              <w:left w:val="single" w:sz="18" w:space="0" w:color="0070C0"/>
              <w:bottom w:val="single" w:sz="4" w:space="0" w:color="auto"/>
              <w:right w:val="single" w:sz="18" w:space="0" w:color="0070C0"/>
            </w:tcBorders>
            <w:vAlign w:val="center"/>
          </w:tcPr>
          <w:p w:rsidR="00060224" w:rsidRPr="00A6705A" w:rsidRDefault="00060224" w:rsidP="009B1E63">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060224" w:rsidRPr="00A6705A" w:rsidTr="00843E62">
        <w:trPr>
          <w:trHeight w:val="113"/>
        </w:trPr>
        <w:tc>
          <w:tcPr>
            <w:tcW w:w="15276" w:type="dxa"/>
            <w:tcBorders>
              <w:left w:val="single" w:sz="18" w:space="0" w:color="0070C0"/>
              <w:bottom w:val="nil"/>
              <w:right w:val="single" w:sz="18" w:space="0" w:color="0070C0"/>
            </w:tcBorders>
            <w:vAlign w:val="center"/>
          </w:tcPr>
          <w:p w:rsidR="00060224" w:rsidRPr="00A6705A" w:rsidRDefault="00060224" w:rsidP="009B1E63">
            <w:pPr>
              <w:keepNext/>
              <w:spacing w:before="60"/>
              <w:ind w:left="0"/>
              <w:rPr>
                <w:rFonts w:cs="Arial"/>
                <w:b/>
                <w:sz w:val="20"/>
                <w:szCs w:val="20"/>
              </w:rPr>
            </w:pPr>
            <w:r w:rsidRPr="00A6705A">
              <w:rPr>
                <w:rFonts w:cs="Arial"/>
                <w:b/>
                <w:sz w:val="20"/>
                <w:szCs w:val="20"/>
              </w:rPr>
              <w:t>Evidence:</w:t>
            </w:r>
          </w:p>
        </w:tc>
      </w:tr>
      <w:tr w:rsidR="00060224" w:rsidRPr="002C116C" w:rsidTr="00843E62">
        <w:trPr>
          <w:trHeight w:val="112"/>
        </w:trPr>
        <w:tc>
          <w:tcPr>
            <w:tcW w:w="15276" w:type="dxa"/>
            <w:tcBorders>
              <w:top w:val="nil"/>
              <w:left w:val="single" w:sz="18" w:space="0" w:color="0070C0"/>
              <w:bottom w:val="single" w:sz="18" w:space="0" w:color="0070C0"/>
              <w:right w:val="single" w:sz="18" w:space="0" w:color="0070C0"/>
            </w:tcBorders>
            <w:vAlign w:val="center"/>
          </w:tcPr>
          <w:p w:rsidR="00060224" w:rsidRPr="000932B0" w:rsidRDefault="00060224" w:rsidP="009B1E63">
            <w:pPr>
              <w:spacing w:before="60"/>
              <w:ind w:left="0"/>
              <w:rPr>
                <w:rFonts w:cs="Arial"/>
              </w:rPr>
            </w:pPr>
            <w:r w:rsidRPr="000932B0">
              <w:rPr>
                <w:rFonts w:eastAsia="Times New Roman" w:cs="Arial"/>
                <w:noProof/>
              </w:rPr>
              <w:t xml:space="preserve">There is an informed consent and open disclosure policy.  Information on informed consent is included in the information pack and discussed with residents and families and admission.  A review of a sample of five files identify that informed consent is  collected for photos, health information and outings as part of the admission agreement.  There is a resuscitation form and process.  Five files reviewed had advanced directive forms (DNR forms)  appropriately completed and signed by resident. There is a consent to share a room policy.  There are five double rooms, four of which are currently shared, all eight residents have completed a consent to share form.  </w:t>
            </w:r>
            <w:r w:rsidRPr="000932B0">
              <w:rPr>
                <w:rFonts w:eastAsia="Times New Roman" w:cs="Arial"/>
                <w:noProof/>
              </w:rPr>
              <w:br/>
              <w:t>Two caregivers and two registered nurses interviewed showed an understanding of the key principles for the Code of Consumer Rights and informed consent.  Two caregivers described the principles of informed consent including verbal consent for daily cares.</w:t>
            </w:r>
            <w:r w:rsidRPr="000932B0">
              <w:rPr>
                <w:rFonts w:eastAsia="Times New Roman" w:cs="Arial"/>
                <w:noProof/>
              </w:rPr>
              <w:br/>
              <w:t>Code of rights, advocacy, informed consent training was provided to staff November 2012.</w:t>
            </w:r>
            <w:r w:rsidRPr="000932B0">
              <w:rPr>
                <w:rFonts w:eastAsia="Times New Roman" w:cs="Arial"/>
                <w:noProof/>
              </w:rPr>
              <w:br/>
              <w:t xml:space="preserve">D13.1 There are five signed admission agreements sighted in resident files reviewed. </w:t>
            </w:r>
            <w:r w:rsidRPr="000932B0">
              <w:rPr>
                <w:rFonts w:eastAsia="Times New Roman" w:cs="Arial"/>
                <w:noProof/>
              </w:rPr>
              <w:br/>
              <w:t>D3.1.d  Discussion with three family identify that the service actively involves them in decisions that affect their relatives lives.</w:t>
            </w:r>
          </w:p>
        </w:tc>
      </w:tr>
    </w:tbl>
    <w:p w:rsidR="00060224" w:rsidRDefault="00060224" w:rsidP="009B1E63">
      <w:pPr>
        <w:pStyle w:val="OutcomeDescription"/>
        <w:rPr>
          <w:lang w:eastAsia="en-NZ"/>
        </w:rPr>
      </w:pPr>
    </w:p>
    <w:p w:rsidR="00060224" w:rsidRPr="00953E86" w:rsidRDefault="00060224" w:rsidP="009B1E63">
      <w:pPr>
        <w:pStyle w:val="Heading5"/>
      </w:pPr>
      <w:r>
        <w:lastRenderedPageBreak/>
        <w:t>Criterion 1.1.10.2</w:t>
      </w:r>
      <w:r w:rsidRPr="00953E86">
        <w:t xml:space="preserve"> (</w:t>
      </w:r>
      <w:r>
        <w:t>HDS(C</w:t>
      </w:r>
      <w:proofErr w:type="gramStart"/>
      <w:r>
        <w:t>)S.2008:1.1.10.2</w:t>
      </w:r>
      <w:proofErr w:type="gramEnd"/>
      <w:r w:rsidRPr="00953E86">
        <w:t>)</w:t>
      </w:r>
    </w:p>
    <w:p w:rsidR="00060224" w:rsidRDefault="00060224" w:rsidP="009B1E63">
      <w:pPr>
        <w:keepNext/>
        <w:spacing w:after="120"/>
        <w:ind w:left="0"/>
        <w:rPr>
          <w:sz w:val="20"/>
          <w:szCs w:val="20"/>
        </w:rPr>
      </w:pPr>
      <w:r>
        <w:rPr>
          <w:sz w:val="20"/>
          <w:szCs w:val="20"/>
        </w:rPr>
        <w:t>Service providers demonstrate their ability to provide the information that consumers need to have, to be actively involved in their recovery, care, treatment, and support as well as for decision-making.</w:t>
      </w:r>
    </w:p>
    <w:tbl>
      <w:tblPr>
        <w:tblStyle w:val="TableGrid"/>
        <w:tblW w:w="0" w:type="auto"/>
        <w:tblLook w:val="04A0" w:firstRow="1" w:lastRow="0" w:firstColumn="1" w:lastColumn="0" w:noHBand="0" w:noVBand="1"/>
      </w:tblPr>
      <w:tblGrid>
        <w:gridCol w:w="15276"/>
      </w:tblGrid>
      <w:tr w:rsidR="00060224" w:rsidRPr="00A6705A" w:rsidTr="00843E62">
        <w:tc>
          <w:tcPr>
            <w:tcW w:w="15276" w:type="dxa"/>
            <w:tcBorders>
              <w:bottom w:val="single" w:sz="4" w:space="0" w:color="auto"/>
            </w:tcBorders>
            <w:vAlign w:val="center"/>
          </w:tcPr>
          <w:p w:rsidR="00060224" w:rsidRPr="00A6705A" w:rsidRDefault="00060224" w:rsidP="009B1E63">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060224" w:rsidRPr="00A6705A" w:rsidTr="00843E62">
        <w:trPr>
          <w:trHeight w:val="113"/>
        </w:trPr>
        <w:tc>
          <w:tcPr>
            <w:tcW w:w="15276" w:type="dxa"/>
            <w:tcBorders>
              <w:bottom w:val="nil"/>
            </w:tcBorders>
            <w:vAlign w:val="center"/>
          </w:tcPr>
          <w:p w:rsidR="00060224" w:rsidRPr="00A6705A" w:rsidRDefault="00060224" w:rsidP="009B1E63">
            <w:pPr>
              <w:keepNext/>
              <w:spacing w:before="60"/>
              <w:ind w:left="0"/>
              <w:rPr>
                <w:rFonts w:cs="Arial"/>
                <w:b/>
                <w:sz w:val="20"/>
                <w:szCs w:val="20"/>
              </w:rPr>
            </w:pPr>
            <w:r w:rsidRPr="00A6705A">
              <w:rPr>
                <w:rFonts w:cs="Arial"/>
                <w:b/>
                <w:sz w:val="20"/>
                <w:szCs w:val="20"/>
              </w:rPr>
              <w:t>Evidence:</w:t>
            </w:r>
          </w:p>
        </w:tc>
      </w:tr>
      <w:tr w:rsidR="00060224" w:rsidRPr="002C116C" w:rsidTr="00843E62">
        <w:trPr>
          <w:trHeight w:val="112"/>
        </w:trPr>
        <w:tc>
          <w:tcPr>
            <w:tcW w:w="15276" w:type="dxa"/>
            <w:tcBorders>
              <w:top w:val="nil"/>
              <w:bottom w:val="single" w:sz="4" w:space="0" w:color="auto"/>
            </w:tcBorders>
            <w:vAlign w:val="center"/>
          </w:tcPr>
          <w:p w:rsidR="00060224" w:rsidRPr="002C116C" w:rsidRDefault="00060224" w:rsidP="009B1E63">
            <w:pPr>
              <w:spacing w:before="60"/>
              <w:ind w:left="0"/>
              <w:rPr>
                <w:rFonts w:cs="Arial"/>
                <w:sz w:val="20"/>
                <w:szCs w:val="20"/>
              </w:rPr>
            </w:pPr>
          </w:p>
        </w:tc>
      </w:tr>
      <w:tr w:rsidR="00060224" w:rsidRPr="00A6705A" w:rsidTr="00843E62">
        <w:trPr>
          <w:trHeight w:val="113"/>
        </w:trPr>
        <w:tc>
          <w:tcPr>
            <w:tcW w:w="15276" w:type="dxa"/>
            <w:tcBorders>
              <w:bottom w:val="nil"/>
            </w:tcBorders>
            <w:vAlign w:val="center"/>
          </w:tcPr>
          <w:p w:rsidR="00060224" w:rsidRPr="00A6705A" w:rsidRDefault="00060224" w:rsidP="009B1E63">
            <w:pPr>
              <w:keepNext/>
              <w:spacing w:before="60"/>
              <w:ind w:left="0"/>
              <w:rPr>
                <w:rFonts w:cs="Arial"/>
                <w:b/>
                <w:sz w:val="20"/>
                <w:szCs w:val="20"/>
              </w:rPr>
            </w:pPr>
            <w:r w:rsidRPr="00A6705A">
              <w:rPr>
                <w:rFonts w:cs="Arial"/>
                <w:b/>
                <w:sz w:val="20"/>
                <w:szCs w:val="20"/>
              </w:rPr>
              <w:t>Finding:</w:t>
            </w:r>
          </w:p>
        </w:tc>
      </w:tr>
      <w:tr w:rsidR="00060224" w:rsidRPr="002C116C" w:rsidTr="00843E62">
        <w:trPr>
          <w:trHeight w:val="112"/>
        </w:trPr>
        <w:tc>
          <w:tcPr>
            <w:tcW w:w="15276" w:type="dxa"/>
            <w:tcBorders>
              <w:top w:val="nil"/>
              <w:bottom w:val="single" w:sz="4" w:space="0" w:color="auto"/>
            </w:tcBorders>
            <w:vAlign w:val="center"/>
          </w:tcPr>
          <w:p w:rsidR="00060224" w:rsidRPr="002C116C" w:rsidRDefault="00060224" w:rsidP="009B1E63">
            <w:pPr>
              <w:spacing w:before="60"/>
              <w:ind w:left="0"/>
              <w:rPr>
                <w:rFonts w:cs="Arial"/>
                <w:sz w:val="20"/>
                <w:szCs w:val="20"/>
              </w:rPr>
            </w:pPr>
          </w:p>
        </w:tc>
      </w:tr>
      <w:tr w:rsidR="00060224" w:rsidRPr="00A6705A" w:rsidTr="00843E62">
        <w:trPr>
          <w:trHeight w:val="113"/>
        </w:trPr>
        <w:tc>
          <w:tcPr>
            <w:tcW w:w="15276" w:type="dxa"/>
            <w:tcBorders>
              <w:bottom w:val="nil"/>
            </w:tcBorders>
            <w:vAlign w:val="center"/>
          </w:tcPr>
          <w:p w:rsidR="00060224" w:rsidRPr="00A6705A" w:rsidRDefault="00060224" w:rsidP="009B1E63">
            <w:pPr>
              <w:keepNext/>
              <w:spacing w:before="60"/>
              <w:ind w:left="0"/>
              <w:rPr>
                <w:rFonts w:cs="Arial"/>
                <w:b/>
                <w:sz w:val="20"/>
                <w:szCs w:val="20"/>
              </w:rPr>
            </w:pPr>
            <w:r w:rsidRPr="00A6705A">
              <w:rPr>
                <w:rFonts w:cs="Arial"/>
                <w:b/>
                <w:sz w:val="20"/>
                <w:szCs w:val="20"/>
              </w:rPr>
              <w:t>Corrective Action:</w:t>
            </w:r>
          </w:p>
        </w:tc>
      </w:tr>
      <w:tr w:rsidR="00060224" w:rsidRPr="002C116C" w:rsidTr="00843E62">
        <w:trPr>
          <w:trHeight w:val="112"/>
        </w:trPr>
        <w:tc>
          <w:tcPr>
            <w:tcW w:w="15276" w:type="dxa"/>
            <w:tcBorders>
              <w:top w:val="nil"/>
            </w:tcBorders>
            <w:vAlign w:val="center"/>
          </w:tcPr>
          <w:p w:rsidR="00060224" w:rsidRPr="002C116C" w:rsidRDefault="00060224" w:rsidP="009B1E63">
            <w:pPr>
              <w:spacing w:before="60"/>
              <w:ind w:left="0"/>
              <w:rPr>
                <w:rFonts w:cs="Arial"/>
                <w:sz w:val="20"/>
                <w:szCs w:val="20"/>
              </w:rPr>
            </w:pPr>
          </w:p>
        </w:tc>
      </w:tr>
      <w:tr w:rsidR="00060224" w:rsidRPr="00A6705A" w:rsidTr="00843E62">
        <w:trPr>
          <w:trHeight w:val="113"/>
        </w:trPr>
        <w:tc>
          <w:tcPr>
            <w:tcW w:w="15276" w:type="dxa"/>
            <w:vAlign w:val="center"/>
          </w:tcPr>
          <w:p w:rsidR="00060224" w:rsidRPr="00A6705A" w:rsidRDefault="00060224" w:rsidP="009B1E63">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060224" w:rsidRDefault="00060224" w:rsidP="009B1E63">
      <w:pPr>
        <w:pStyle w:val="OutcomeDescription"/>
        <w:rPr>
          <w:lang w:eastAsia="en-NZ"/>
        </w:rPr>
      </w:pPr>
    </w:p>
    <w:p w:rsidR="00060224" w:rsidRPr="00953E86" w:rsidRDefault="00060224" w:rsidP="009B1E63">
      <w:pPr>
        <w:pStyle w:val="Heading5"/>
      </w:pPr>
      <w:r>
        <w:t>Criterion 1.1.10.4</w:t>
      </w:r>
      <w:r w:rsidRPr="00953E86">
        <w:t xml:space="preserve"> (</w:t>
      </w:r>
      <w:r>
        <w:t>HDS(C</w:t>
      </w:r>
      <w:proofErr w:type="gramStart"/>
      <w:r>
        <w:t>)S.2008:1.1.10.4</w:t>
      </w:r>
      <w:proofErr w:type="gramEnd"/>
      <w:r w:rsidRPr="00953E86">
        <w:t>)</w:t>
      </w:r>
    </w:p>
    <w:p w:rsidR="00060224" w:rsidRDefault="00060224" w:rsidP="009B1E63">
      <w:pPr>
        <w:keepNext/>
        <w:spacing w:after="120"/>
        <w:ind w:left="0"/>
        <w:rPr>
          <w:sz w:val="20"/>
          <w:szCs w:val="20"/>
        </w:rPr>
      </w:pPr>
      <w:r>
        <w:rPr>
          <w:sz w:val="20"/>
          <w:szCs w:val="20"/>
        </w:rPr>
        <w:t>The service is able to demonstrate that written consent is obtained where required.</w:t>
      </w:r>
    </w:p>
    <w:tbl>
      <w:tblPr>
        <w:tblStyle w:val="TableGrid"/>
        <w:tblW w:w="0" w:type="auto"/>
        <w:tblLook w:val="04A0" w:firstRow="1" w:lastRow="0" w:firstColumn="1" w:lastColumn="0" w:noHBand="0" w:noVBand="1"/>
      </w:tblPr>
      <w:tblGrid>
        <w:gridCol w:w="15276"/>
      </w:tblGrid>
      <w:tr w:rsidR="00060224" w:rsidRPr="00A6705A" w:rsidTr="00843E62">
        <w:tc>
          <w:tcPr>
            <w:tcW w:w="15276" w:type="dxa"/>
            <w:tcBorders>
              <w:bottom w:val="single" w:sz="4" w:space="0" w:color="auto"/>
            </w:tcBorders>
            <w:vAlign w:val="center"/>
          </w:tcPr>
          <w:p w:rsidR="00060224" w:rsidRPr="00A6705A" w:rsidRDefault="00060224" w:rsidP="009B1E63">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060224" w:rsidRPr="00A6705A" w:rsidTr="00843E62">
        <w:trPr>
          <w:trHeight w:val="113"/>
        </w:trPr>
        <w:tc>
          <w:tcPr>
            <w:tcW w:w="15276" w:type="dxa"/>
            <w:tcBorders>
              <w:bottom w:val="nil"/>
            </w:tcBorders>
            <w:vAlign w:val="center"/>
          </w:tcPr>
          <w:p w:rsidR="00060224" w:rsidRPr="00A6705A" w:rsidRDefault="00060224" w:rsidP="009B1E63">
            <w:pPr>
              <w:keepNext/>
              <w:spacing w:before="60"/>
              <w:ind w:left="0"/>
              <w:rPr>
                <w:rFonts w:cs="Arial"/>
                <w:b/>
                <w:sz w:val="20"/>
                <w:szCs w:val="20"/>
              </w:rPr>
            </w:pPr>
            <w:r w:rsidRPr="00A6705A">
              <w:rPr>
                <w:rFonts w:cs="Arial"/>
                <w:b/>
                <w:sz w:val="20"/>
                <w:szCs w:val="20"/>
              </w:rPr>
              <w:t>Evidence:</w:t>
            </w:r>
          </w:p>
        </w:tc>
      </w:tr>
      <w:tr w:rsidR="00060224" w:rsidRPr="002C116C" w:rsidTr="00843E62">
        <w:trPr>
          <w:trHeight w:val="112"/>
        </w:trPr>
        <w:tc>
          <w:tcPr>
            <w:tcW w:w="15276" w:type="dxa"/>
            <w:tcBorders>
              <w:top w:val="nil"/>
              <w:bottom w:val="single" w:sz="4" w:space="0" w:color="auto"/>
            </w:tcBorders>
            <w:vAlign w:val="center"/>
          </w:tcPr>
          <w:p w:rsidR="00060224" w:rsidRPr="002C116C" w:rsidRDefault="00060224" w:rsidP="009B1E63">
            <w:pPr>
              <w:spacing w:before="60"/>
              <w:ind w:left="0"/>
              <w:rPr>
                <w:rFonts w:cs="Arial"/>
                <w:sz w:val="20"/>
                <w:szCs w:val="20"/>
              </w:rPr>
            </w:pPr>
          </w:p>
        </w:tc>
      </w:tr>
      <w:tr w:rsidR="00060224" w:rsidRPr="00A6705A" w:rsidTr="00843E62">
        <w:trPr>
          <w:trHeight w:val="113"/>
        </w:trPr>
        <w:tc>
          <w:tcPr>
            <w:tcW w:w="15276" w:type="dxa"/>
            <w:tcBorders>
              <w:bottom w:val="nil"/>
            </w:tcBorders>
            <w:vAlign w:val="center"/>
          </w:tcPr>
          <w:p w:rsidR="00060224" w:rsidRPr="00A6705A" w:rsidRDefault="00060224" w:rsidP="009B1E63">
            <w:pPr>
              <w:keepNext/>
              <w:spacing w:before="60"/>
              <w:ind w:left="0"/>
              <w:rPr>
                <w:rFonts w:cs="Arial"/>
                <w:b/>
                <w:sz w:val="20"/>
                <w:szCs w:val="20"/>
              </w:rPr>
            </w:pPr>
            <w:r w:rsidRPr="00A6705A">
              <w:rPr>
                <w:rFonts w:cs="Arial"/>
                <w:b/>
                <w:sz w:val="20"/>
                <w:szCs w:val="20"/>
              </w:rPr>
              <w:t>Finding:</w:t>
            </w:r>
          </w:p>
        </w:tc>
      </w:tr>
      <w:tr w:rsidR="00060224" w:rsidRPr="002C116C" w:rsidTr="00843E62">
        <w:trPr>
          <w:trHeight w:val="112"/>
        </w:trPr>
        <w:tc>
          <w:tcPr>
            <w:tcW w:w="15276" w:type="dxa"/>
            <w:tcBorders>
              <w:top w:val="nil"/>
              <w:bottom w:val="single" w:sz="4" w:space="0" w:color="auto"/>
            </w:tcBorders>
            <w:vAlign w:val="center"/>
          </w:tcPr>
          <w:p w:rsidR="00060224" w:rsidRPr="002C116C" w:rsidRDefault="00060224" w:rsidP="009B1E63">
            <w:pPr>
              <w:spacing w:before="60"/>
              <w:ind w:left="0"/>
              <w:rPr>
                <w:rFonts w:cs="Arial"/>
                <w:sz w:val="20"/>
                <w:szCs w:val="20"/>
              </w:rPr>
            </w:pPr>
          </w:p>
        </w:tc>
      </w:tr>
      <w:tr w:rsidR="00060224" w:rsidRPr="00A6705A" w:rsidTr="00843E62">
        <w:trPr>
          <w:trHeight w:val="113"/>
        </w:trPr>
        <w:tc>
          <w:tcPr>
            <w:tcW w:w="15276" w:type="dxa"/>
            <w:tcBorders>
              <w:bottom w:val="nil"/>
            </w:tcBorders>
            <w:vAlign w:val="center"/>
          </w:tcPr>
          <w:p w:rsidR="00060224" w:rsidRPr="00A6705A" w:rsidRDefault="00060224" w:rsidP="009B1E63">
            <w:pPr>
              <w:keepNext/>
              <w:spacing w:before="60"/>
              <w:ind w:left="0"/>
              <w:rPr>
                <w:rFonts w:cs="Arial"/>
                <w:b/>
                <w:sz w:val="20"/>
                <w:szCs w:val="20"/>
              </w:rPr>
            </w:pPr>
            <w:r w:rsidRPr="00A6705A">
              <w:rPr>
                <w:rFonts w:cs="Arial"/>
                <w:b/>
                <w:sz w:val="20"/>
                <w:szCs w:val="20"/>
              </w:rPr>
              <w:t>Corrective Action:</w:t>
            </w:r>
          </w:p>
        </w:tc>
      </w:tr>
      <w:tr w:rsidR="00060224" w:rsidRPr="002C116C" w:rsidTr="00843E62">
        <w:trPr>
          <w:trHeight w:val="112"/>
        </w:trPr>
        <w:tc>
          <w:tcPr>
            <w:tcW w:w="15276" w:type="dxa"/>
            <w:tcBorders>
              <w:top w:val="nil"/>
            </w:tcBorders>
            <w:vAlign w:val="center"/>
          </w:tcPr>
          <w:p w:rsidR="00060224" w:rsidRPr="002C116C" w:rsidRDefault="00060224" w:rsidP="009B1E63">
            <w:pPr>
              <w:spacing w:before="60"/>
              <w:ind w:left="0"/>
              <w:rPr>
                <w:rFonts w:cs="Arial"/>
                <w:sz w:val="20"/>
                <w:szCs w:val="20"/>
              </w:rPr>
            </w:pPr>
          </w:p>
        </w:tc>
      </w:tr>
      <w:tr w:rsidR="00060224" w:rsidRPr="00A6705A" w:rsidTr="00843E62">
        <w:trPr>
          <w:trHeight w:val="113"/>
        </w:trPr>
        <w:tc>
          <w:tcPr>
            <w:tcW w:w="15276" w:type="dxa"/>
            <w:vAlign w:val="center"/>
          </w:tcPr>
          <w:p w:rsidR="00060224" w:rsidRPr="00A6705A" w:rsidRDefault="00060224" w:rsidP="009B1E63">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060224" w:rsidRDefault="00060224" w:rsidP="009B1E63">
      <w:pPr>
        <w:pStyle w:val="OutcomeDescription"/>
        <w:rPr>
          <w:lang w:eastAsia="en-NZ"/>
        </w:rPr>
      </w:pPr>
    </w:p>
    <w:p w:rsidR="00060224" w:rsidRPr="00953E86" w:rsidRDefault="00060224" w:rsidP="009B1E63">
      <w:pPr>
        <w:pStyle w:val="Heading5"/>
      </w:pPr>
      <w:r>
        <w:t>Criterion 1.1.10.7</w:t>
      </w:r>
      <w:r w:rsidRPr="00953E86">
        <w:t xml:space="preserve"> (</w:t>
      </w:r>
      <w:r>
        <w:t>HDS(C</w:t>
      </w:r>
      <w:proofErr w:type="gramStart"/>
      <w:r>
        <w:t>)S.2008:1.1.10.7</w:t>
      </w:r>
      <w:proofErr w:type="gramEnd"/>
      <w:r w:rsidRPr="00953E86">
        <w:t>)</w:t>
      </w:r>
    </w:p>
    <w:p w:rsidR="00060224" w:rsidRDefault="00060224" w:rsidP="009B1E63">
      <w:pPr>
        <w:keepNext/>
        <w:spacing w:after="120"/>
        <w:ind w:left="0"/>
        <w:rPr>
          <w:sz w:val="20"/>
          <w:szCs w:val="20"/>
        </w:rPr>
      </w:pPr>
      <w:r>
        <w:rPr>
          <w:sz w:val="20"/>
          <w:szCs w:val="20"/>
        </w:rPr>
        <w:t>Advance directives that are made available to service providers are acted on where valid.</w:t>
      </w:r>
    </w:p>
    <w:tbl>
      <w:tblPr>
        <w:tblStyle w:val="TableGrid"/>
        <w:tblW w:w="0" w:type="auto"/>
        <w:tblLook w:val="04A0" w:firstRow="1" w:lastRow="0" w:firstColumn="1" w:lastColumn="0" w:noHBand="0" w:noVBand="1"/>
      </w:tblPr>
      <w:tblGrid>
        <w:gridCol w:w="15276"/>
      </w:tblGrid>
      <w:tr w:rsidR="00060224" w:rsidRPr="00A6705A" w:rsidTr="00843E62">
        <w:tc>
          <w:tcPr>
            <w:tcW w:w="15276" w:type="dxa"/>
            <w:tcBorders>
              <w:bottom w:val="single" w:sz="4" w:space="0" w:color="auto"/>
            </w:tcBorders>
            <w:vAlign w:val="center"/>
          </w:tcPr>
          <w:p w:rsidR="00060224" w:rsidRPr="00A6705A" w:rsidRDefault="00060224" w:rsidP="009B1E63">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060224" w:rsidRPr="00A6705A" w:rsidTr="00843E62">
        <w:trPr>
          <w:trHeight w:val="113"/>
        </w:trPr>
        <w:tc>
          <w:tcPr>
            <w:tcW w:w="15276" w:type="dxa"/>
            <w:tcBorders>
              <w:bottom w:val="nil"/>
            </w:tcBorders>
            <w:vAlign w:val="center"/>
          </w:tcPr>
          <w:p w:rsidR="00060224" w:rsidRPr="00A6705A" w:rsidRDefault="00060224" w:rsidP="009B1E63">
            <w:pPr>
              <w:keepNext/>
              <w:spacing w:before="60"/>
              <w:ind w:left="0"/>
              <w:rPr>
                <w:rFonts w:cs="Arial"/>
                <w:b/>
                <w:sz w:val="20"/>
                <w:szCs w:val="20"/>
              </w:rPr>
            </w:pPr>
            <w:r w:rsidRPr="00A6705A">
              <w:rPr>
                <w:rFonts w:cs="Arial"/>
                <w:b/>
                <w:sz w:val="20"/>
                <w:szCs w:val="20"/>
              </w:rPr>
              <w:t>Evidence:</w:t>
            </w:r>
          </w:p>
        </w:tc>
      </w:tr>
      <w:tr w:rsidR="00060224" w:rsidRPr="002C116C" w:rsidTr="00843E62">
        <w:trPr>
          <w:trHeight w:val="112"/>
        </w:trPr>
        <w:tc>
          <w:tcPr>
            <w:tcW w:w="15276" w:type="dxa"/>
            <w:tcBorders>
              <w:top w:val="nil"/>
              <w:bottom w:val="single" w:sz="4" w:space="0" w:color="auto"/>
            </w:tcBorders>
            <w:vAlign w:val="center"/>
          </w:tcPr>
          <w:p w:rsidR="00060224" w:rsidRPr="002C116C" w:rsidRDefault="00060224" w:rsidP="009B1E63">
            <w:pPr>
              <w:spacing w:before="60"/>
              <w:ind w:left="0"/>
              <w:rPr>
                <w:rFonts w:cs="Arial"/>
                <w:sz w:val="20"/>
                <w:szCs w:val="20"/>
              </w:rPr>
            </w:pPr>
          </w:p>
        </w:tc>
      </w:tr>
      <w:tr w:rsidR="00060224" w:rsidRPr="00A6705A" w:rsidTr="00843E62">
        <w:trPr>
          <w:trHeight w:val="113"/>
        </w:trPr>
        <w:tc>
          <w:tcPr>
            <w:tcW w:w="15276" w:type="dxa"/>
            <w:tcBorders>
              <w:bottom w:val="nil"/>
            </w:tcBorders>
            <w:vAlign w:val="center"/>
          </w:tcPr>
          <w:p w:rsidR="00060224" w:rsidRPr="00A6705A" w:rsidRDefault="00060224" w:rsidP="009B1E63">
            <w:pPr>
              <w:keepNext/>
              <w:spacing w:before="60"/>
              <w:ind w:left="0"/>
              <w:rPr>
                <w:rFonts w:cs="Arial"/>
                <w:b/>
                <w:sz w:val="20"/>
                <w:szCs w:val="20"/>
              </w:rPr>
            </w:pPr>
            <w:r w:rsidRPr="00A6705A">
              <w:rPr>
                <w:rFonts w:cs="Arial"/>
                <w:b/>
                <w:sz w:val="20"/>
                <w:szCs w:val="20"/>
              </w:rPr>
              <w:lastRenderedPageBreak/>
              <w:t>Finding:</w:t>
            </w:r>
          </w:p>
        </w:tc>
      </w:tr>
      <w:tr w:rsidR="00060224" w:rsidRPr="002C116C" w:rsidTr="00843E62">
        <w:trPr>
          <w:trHeight w:val="112"/>
        </w:trPr>
        <w:tc>
          <w:tcPr>
            <w:tcW w:w="15276" w:type="dxa"/>
            <w:tcBorders>
              <w:top w:val="nil"/>
              <w:bottom w:val="single" w:sz="4" w:space="0" w:color="auto"/>
            </w:tcBorders>
            <w:vAlign w:val="center"/>
          </w:tcPr>
          <w:p w:rsidR="00060224" w:rsidRPr="002C116C" w:rsidRDefault="00060224" w:rsidP="009B1E63">
            <w:pPr>
              <w:spacing w:before="60"/>
              <w:ind w:left="0"/>
              <w:rPr>
                <w:rFonts w:cs="Arial"/>
                <w:sz w:val="20"/>
                <w:szCs w:val="20"/>
              </w:rPr>
            </w:pPr>
          </w:p>
        </w:tc>
      </w:tr>
      <w:tr w:rsidR="00060224" w:rsidRPr="00A6705A" w:rsidTr="00843E62">
        <w:trPr>
          <w:trHeight w:val="113"/>
        </w:trPr>
        <w:tc>
          <w:tcPr>
            <w:tcW w:w="15276" w:type="dxa"/>
            <w:tcBorders>
              <w:bottom w:val="nil"/>
            </w:tcBorders>
            <w:vAlign w:val="center"/>
          </w:tcPr>
          <w:p w:rsidR="00060224" w:rsidRPr="00A6705A" w:rsidRDefault="00060224" w:rsidP="009B1E63">
            <w:pPr>
              <w:keepNext/>
              <w:spacing w:before="60"/>
              <w:ind w:left="0"/>
              <w:rPr>
                <w:rFonts w:cs="Arial"/>
                <w:b/>
                <w:sz w:val="20"/>
                <w:szCs w:val="20"/>
              </w:rPr>
            </w:pPr>
            <w:r w:rsidRPr="00A6705A">
              <w:rPr>
                <w:rFonts w:cs="Arial"/>
                <w:b/>
                <w:sz w:val="20"/>
                <w:szCs w:val="20"/>
              </w:rPr>
              <w:t>Corrective Action:</w:t>
            </w:r>
          </w:p>
        </w:tc>
      </w:tr>
      <w:tr w:rsidR="00060224" w:rsidRPr="002C116C" w:rsidTr="00843E62">
        <w:trPr>
          <w:trHeight w:val="112"/>
        </w:trPr>
        <w:tc>
          <w:tcPr>
            <w:tcW w:w="15276" w:type="dxa"/>
            <w:tcBorders>
              <w:top w:val="nil"/>
            </w:tcBorders>
            <w:vAlign w:val="center"/>
          </w:tcPr>
          <w:p w:rsidR="00060224" w:rsidRPr="002C116C" w:rsidRDefault="00060224" w:rsidP="009B1E63">
            <w:pPr>
              <w:spacing w:before="60"/>
              <w:ind w:left="0"/>
              <w:rPr>
                <w:rFonts w:cs="Arial"/>
                <w:sz w:val="20"/>
                <w:szCs w:val="20"/>
              </w:rPr>
            </w:pPr>
          </w:p>
        </w:tc>
      </w:tr>
      <w:tr w:rsidR="00060224" w:rsidRPr="00A6705A" w:rsidTr="00843E62">
        <w:trPr>
          <w:trHeight w:val="113"/>
        </w:trPr>
        <w:tc>
          <w:tcPr>
            <w:tcW w:w="15276" w:type="dxa"/>
            <w:vAlign w:val="center"/>
          </w:tcPr>
          <w:p w:rsidR="00060224" w:rsidRPr="00A6705A" w:rsidRDefault="00060224" w:rsidP="009B1E63">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060224" w:rsidRDefault="00060224" w:rsidP="009B1E63">
      <w:pPr>
        <w:pStyle w:val="OutcomeDescription"/>
        <w:rPr>
          <w:lang w:eastAsia="en-NZ"/>
        </w:rPr>
      </w:pPr>
    </w:p>
    <w:p w:rsidR="00060224" w:rsidRPr="00953E86" w:rsidRDefault="00060224" w:rsidP="009B1E63">
      <w:pPr>
        <w:pStyle w:val="Heading4"/>
        <w:rPr>
          <w:rStyle w:val="Heading4Char"/>
          <w:b/>
          <w:bCs/>
          <w:iCs/>
        </w:rPr>
      </w:pPr>
      <w:r>
        <w:t>Standard 1.1.11: Advocacy And Support</w:t>
      </w:r>
      <w:r w:rsidRPr="00953E86">
        <w:rPr>
          <w:rStyle w:val="Heading4Char"/>
        </w:rPr>
        <w:t xml:space="preserve"> (</w:t>
      </w:r>
      <w:r>
        <w:t>HDS(C</w:t>
      </w:r>
      <w:proofErr w:type="gramStart"/>
      <w:r>
        <w:t>)S.2008:1.1.11</w:t>
      </w:r>
      <w:proofErr w:type="gramEnd"/>
      <w:r w:rsidRPr="00953E86">
        <w:t>)</w:t>
      </w:r>
    </w:p>
    <w:p w:rsidR="00060224" w:rsidRDefault="00060224" w:rsidP="009B1E63">
      <w:pPr>
        <w:keepNext/>
        <w:spacing w:after="120"/>
        <w:ind w:left="0"/>
        <w:rPr>
          <w:rFonts w:cs="Arial"/>
          <w:sz w:val="20"/>
          <w:szCs w:val="20"/>
        </w:rPr>
      </w:pPr>
      <w:r>
        <w:rPr>
          <w:rFonts w:cs="Arial"/>
          <w:sz w:val="20"/>
          <w:szCs w:val="20"/>
        </w:rPr>
        <w:t>Service providers recognise and facilitate the right of consumers to advocacy/support persons of their choice.</w:t>
      </w:r>
    </w:p>
    <w:p w:rsidR="00060224" w:rsidRPr="000B4D2E" w:rsidRDefault="00060224" w:rsidP="009B1E63">
      <w:pPr>
        <w:keepNext/>
        <w:spacing w:after="120"/>
        <w:ind w:left="0"/>
        <w:rPr>
          <w:sz w:val="20"/>
          <w:szCs w:val="20"/>
        </w:rPr>
      </w:pPr>
      <w:r>
        <w:rPr>
          <w:rFonts w:cs="Arial"/>
          <w:sz w:val="20"/>
          <w:szCs w:val="20"/>
        </w:rPr>
        <w:t xml:space="preserve">ARC D4.1d; </w:t>
      </w:r>
      <w:proofErr w:type="gramStart"/>
      <w:r>
        <w:rPr>
          <w:rFonts w:cs="Arial"/>
          <w:sz w:val="20"/>
          <w:szCs w:val="20"/>
        </w:rPr>
        <w:t>D4.1e  ARHSS</w:t>
      </w:r>
      <w:proofErr w:type="gramEnd"/>
      <w:r>
        <w:rPr>
          <w:rFonts w:cs="Arial"/>
          <w:sz w:val="20"/>
          <w:szCs w:val="20"/>
        </w:rPr>
        <w:t xml:space="preserve"> D4.1e; D4.1f</w:t>
      </w:r>
    </w:p>
    <w:tbl>
      <w:tblPr>
        <w:tblStyle w:val="TableGrid"/>
        <w:tblW w:w="0" w:type="auto"/>
        <w:tblLook w:val="04A0" w:firstRow="1" w:lastRow="0" w:firstColumn="1" w:lastColumn="0" w:noHBand="0" w:noVBand="1"/>
      </w:tblPr>
      <w:tblGrid>
        <w:gridCol w:w="15276"/>
      </w:tblGrid>
      <w:tr w:rsidR="00060224" w:rsidRPr="00A6705A" w:rsidTr="00843E62">
        <w:tc>
          <w:tcPr>
            <w:tcW w:w="15276" w:type="dxa"/>
            <w:tcBorders>
              <w:top w:val="single" w:sz="18" w:space="0" w:color="0070C0"/>
              <w:left w:val="single" w:sz="18" w:space="0" w:color="0070C0"/>
              <w:bottom w:val="single" w:sz="4" w:space="0" w:color="auto"/>
              <w:right w:val="single" w:sz="18" w:space="0" w:color="0070C0"/>
            </w:tcBorders>
            <w:vAlign w:val="center"/>
          </w:tcPr>
          <w:p w:rsidR="00060224" w:rsidRPr="00A6705A" w:rsidRDefault="00060224" w:rsidP="009B1E63">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060224" w:rsidRPr="00A6705A" w:rsidTr="00843E62">
        <w:trPr>
          <w:trHeight w:val="113"/>
        </w:trPr>
        <w:tc>
          <w:tcPr>
            <w:tcW w:w="15276" w:type="dxa"/>
            <w:tcBorders>
              <w:left w:val="single" w:sz="18" w:space="0" w:color="0070C0"/>
              <w:bottom w:val="nil"/>
              <w:right w:val="single" w:sz="18" w:space="0" w:color="0070C0"/>
            </w:tcBorders>
            <w:vAlign w:val="center"/>
          </w:tcPr>
          <w:p w:rsidR="00060224" w:rsidRPr="00A6705A" w:rsidRDefault="00060224" w:rsidP="009B1E63">
            <w:pPr>
              <w:keepNext/>
              <w:spacing w:before="60"/>
              <w:ind w:left="0"/>
              <w:rPr>
                <w:rFonts w:cs="Arial"/>
                <w:b/>
                <w:sz w:val="20"/>
                <w:szCs w:val="20"/>
              </w:rPr>
            </w:pPr>
            <w:r w:rsidRPr="00A6705A">
              <w:rPr>
                <w:rFonts w:cs="Arial"/>
                <w:b/>
                <w:sz w:val="20"/>
                <w:szCs w:val="20"/>
              </w:rPr>
              <w:t>Evidence:</w:t>
            </w:r>
          </w:p>
        </w:tc>
      </w:tr>
      <w:tr w:rsidR="00060224" w:rsidRPr="002C116C" w:rsidTr="00843E62">
        <w:trPr>
          <w:trHeight w:val="112"/>
        </w:trPr>
        <w:tc>
          <w:tcPr>
            <w:tcW w:w="15276" w:type="dxa"/>
            <w:tcBorders>
              <w:top w:val="nil"/>
              <w:left w:val="single" w:sz="18" w:space="0" w:color="0070C0"/>
              <w:bottom w:val="single" w:sz="18" w:space="0" w:color="0070C0"/>
              <w:right w:val="single" w:sz="18" w:space="0" w:color="0070C0"/>
            </w:tcBorders>
            <w:vAlign w:val="center"/>
          </w:tcPr>
          <w:p w:rsidR="00060224" w:rsidRPr="000932B0" w:rsidRDefault="00060224" w:rsidP="009B1E63">
            <w:pPr>
              <w:spacing w:before="60"/>
              <w:ind w:left="0"/>
              <w:rPr>
                <w:rFonts w:cs="Arial"/>
              </w:rPr>
            </w:pPr>
            <w:r w:rsidRPr="000932B0">
              <w:rPr>
                <w:rFonts w:cs="Arial"/>
              </w:rPr>
              <w:t xml:space="preserve">Advocacy information is part of the service entry package and is on display in the foyer and on the noticeboard in the foyer.  </w:t>
            </w:r>
            <w:r w:rsidRPr="000932B0">
              <w:rPr>
                <w:rFonts w:cs="Arial"/>
              </w:rPr>
              <w:br/>
              <w:t>The right to have an advocate is discussed with residents and their family during the entry process and relative or nominated advocate is documented on the front page of the resident file as confirmed by the residents and family interviewed.</w:t>
            </w:r>
            <w:r w:rsidRPr="000932B0">
              <w:rPr>
                <w:rFonts w:cs="Arial"/>
              </w:rPr>
              <w:br/>
              <w:t>D4.1d; Discussion with three of three family interviewed identifies that the service provides opportunities for the family/EPOA to be involved in decisions.</w:t>
            </w:r>
            <w:r w:rsidRPr="000932B0">
              <w:rPr>
                <w:rFonts w:cs="Arial"/>
              </w:rPr>
              <w:br/>
              <w:t>ARC D4.1e: The resident file includes information on resident’s family/whanau and chosen social networks as sighted in five of five files reviewed.</w:t>
            </w:r>
          </w:p>
        </w:tc>
      </w:tr>
    </w:tbl>
    <w:p w:rsidR="00060224" w:rsidRDefault="00060224" w:rsidP="009B1E63">
      <w:pPr>
        <w:pStyle w:val="OutcomeDescription"/>
        <w:rPr>
          <w:lang w:eastAsia="en-NZ"/>
        </w:rPr>
      </w:pPr>
    </w:p>
    <w:p w:rsidR="00060224" w:rsidRPr="00953E86" w:rsidRDefault="00060224" w:rsidP="009B1E63">
      <w:pPr>
        <w:pStyle w:val="Heading5"/>
      </w:pPr>
      <w:r>
        <w:t>Criterion 1.1.11.1</w:t>
      </w:r>
      <w:r w:rsidRPr="00953E86">
        <w:t xml:space="preserve"> (</w:t>
      </w:r>
      <w:r>
        <w:t>HDS(C</w:t>
      </w:r>
      <w:proofErr w:type="gramStart"/>
      <w:r>
        <w:t>)S.2008:1.1.11.1</w:t>
      </w:r>
      <w:proofErr w:type="gramEnd"/>
      <w:r w:rsidRPr="00953E86">
        <w:t>)</w:t>
      </w:r>
    </w:p>
    <w:p w:rsidR="00060224" w:rsidRDefault="00060224" w:rsidP="009B1E63">
      <w:pPr>
        <w:keepNext/>
        <w:spacing w:after="120"/>
        <w:ind w:left="0"/>
        <w:rPr>
          <w:sz w:val="20"/>
          <w:szCs w:val="20"/>
        </w:rPr>
      </w:pPr>
      <w:r>
        <w:rPr>
          <w:sz w:val="20"/>
          <w:szCs w:val="20"/>
        </w:rPr>
        <w:t>Consumers are informed of their rights to an independent advocate, how to access them, and their right to have a support person/s of their choice present.</w:t>
      </w:r>
    </w:p>
    <w:tbl>
      <w:tblPr>
        <w:tblStyle w:val="TableGrid"/>
        <w:tblW w:w="0" w:type="auto"/>
        <w:tblLook w:val="04A0" w:firstRow="1" w:lastRow="0" w:firstColumn="1" w:lastColumn="0" w:noHBand="0" w:noVBand="1"/>
      </w:tblPr>
      <w:tblGrid>
        <w:gridCol w:w="15276"/>
      </w:tblGrid>
      <w:tr w:rsidR="00060224" w:rsidRPr="00A6705A" w:rsidTr="00843E62">
        <w:tc>
          <w:tcPr>
            <w:tcW w:w="15276" w:type="dxa"/>
            <w:tcBorders>
              <w:bottom w:val="single" w:sz="4" w:space="0" w:color="auto"/>
            </w:tcBorders>
            <w:vAlign w:val="center"/>
          </w:tcPr>
          <w:p w:rsidR="00060224" w:rsidRPr="00A6705A" w:rsidRDefault="00060224" w:rsidP="009B1E63">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060224" w:rsidRPr="00A6705A" w:rsidTr="00843E62">
        <w:trPr>
          <w:trHeight w:val="113"/>
        </w:trPr>
        <w:tc>
          <w:tcPr>
            <w:tcW w:w="15276" w:type="dxa"/>
            <w:tcBorders>
              <w:bottom w:val="nil"/>
            </w:tcBorders>
            <w:vAlign w:val="center"/>
          </w:tcPr>
          <w:p w:rsidR="00060224" w:rsidRPr="00A6705A" w:rsidRDefault="00060224" w:rsidP="009B1E63">
            <w:pPr>
              <w:keepNext/>
              <w:spacing w:before="60"/>
              <w:ind w:left="0"/>
              <w:rPr>
                <w:rFonts w:cs="Arial"/>
                <w:b/>
                <w:sz w:val="20"/>
                <w:szCs w:val="20"/>
              </w:rPr>
            </w:pPr>
            <w:r w:rsidRPr="00A6705A">
              <w:rPr>
                <w:rFonts w:cs="Arial"/>
                <w:b/>
                <w:sz w:val="20"/>
                <w:szCs w:val="20"/>
              </w:rPr>
              <w:t>Evidence:</w:t>
            </w:r>
          </w:p>
        </w:tc>
      </w:tr>
      <w:tr w:rsidR="00060224" w:rsidRPr="002C116C" w:rsidTr="00843E62">
        <w:trPr>
          <w:trHeight w:val="112"/>
        </w:trPr>
        <w:tc>
          <w:tcPr>
            <w:tcW w:w="15276" w:type="dxa"/>
            <w:tcBorders>
              <w:top w:val="nil"/>
              <w:bottom w:val="single" w:sz="4" w:space="0" w:color="auto"/>
            </w:tcBorders>
            <w:vAlign w:val="center"/>
          </w:tcPr>
          <w:p w:rsidR="00060224" w:rsidRPr="002C116C" w:rsidRDefault="00060224" w:rsidP="009B1E63">
            <w:pPr>
              <w:spacing w:before="60"/>
              <w:ind w:left="0"/>
              <w:rPr>
                <w:rFonts w:cs="Arial"/>
                <w:sz w:val="20"/>
                <w:szCs w:val="20"/>
              </w:rPr>
            </w:pPr>
          </w:p>
        </w:tc>
      </w:tr>
      <w:tr w:rsidR="00060224" w:rsidRPr="00A6705A" w:rsidTr="00843E62">
        <w:trPr>
          <w:trHeight w:val="113"/>
        </w:trPr>
        <w:tc>
          <w:tcPr>
            <w:tcW w:w="15276" w:type="dxa"/>
            <w:tcBorders>
              <w:bottom w:val="nil"/>
            </w:tcBorders>
            <w:vAlign w:val="center"/>
          </w:tcPr>
          <w:p w:rsidR="00060224" w:rsidRPr="00A6705A" w:rsidRDefault="00060224" w:rsidP="009B1E63">
            <w:pPr>
              <w:keepNext/>
              <w:spacing w:before="60"/>
              <w:ind w:left="0"/>
              <w:rPr>
                <w:rFonts w:cs="Arial"/>
                <w:b/>
                <w:sz w:val="20"/>
                <w:szCs w:val="20"/>
              </w:rPr>
            </w:pPr>
            <w:r w:rsidRPr="00A6705A">
              <w:rPr>
                <w:rFonts w:cs="Arial"/>
                <w:b/>
                <w:sz w:val="20"/>
                <w:szCs w:val="20"/>
              </w:rPr>
              <w:t>Finding:</w:t>
            </w:r>
          </w:p>
        </w:tc>
      </w:tr>
      <w:tr w:rsidR="00060224" w:rsidRPr="002C116C" w:rsidTr="00843E62">
        <w:trPr>
          <w:trHeight w:val="112"/>
        </w:trPr>
        <w:tc>
          <w:tcPr>
            <w:tcW w:w="15276" w:type="dxa"/>
            <w:tcBorders>
              <w:top w:val="nil"/>
              <w:bottom w:val="single" w:sz="4" w:space="0" w:color="auto"/>
            </w:tcBorders>
            <w:vAlign w:val="center"/>
          </w:tcPr>
          <w:p w:rsidR="00060224" w:rsidRPr="002C116C" w:rsidRDefault="00060224" w:rsidP="009B1E63">
            <w:pPr>
              <w:spacing w:before="60"/>
              <w:ind w:left="0"/>
              <w:rPr>
                <w:rFonts w:cs="Arial"/>
                <w:sz w:val="20"/>
                <w:szCs w:val="20"/>
              </w:rPr>
            </w:pPr>
          </w:p>
        </w:tc>
      </w:tr>
      <w:tr w:rsidR="00060224" w:rsidRPr="00A6705A" w:rsidTr="00843E62">
        <w:trPr>
          <w:trHeight w:val="113"/>
        </w:trPr>
        <w:tc>
          <w:tcPr>
            <w:tcW w:w="15276" w:type="dxa"/>
            <w:tcBorders>
              <w:bottom w:val="nil"/>
            </w:tcBorders>
            <w:vAlign w:val="center"/>
          </w:tcPr>
          <w:p w:rsidR="00060224" w:rsidRPr="00A6705A" w:rsidRDefault="00060224" w:rsidP="009B1E63">
            <w:pPr>
              <w:keepNext/>
              <w:spacing w:before="60"/>
              <w:ind w:left="0"/>
              <w:rPr>
                <w:rFonts w:cs="Arial"/>
                <w:b/>
                <w:sz w:val="20"/>
                <w:szCs w:val="20"/>
              </w:rPr>
            </w:pPr>
            <w:r w:rsidRPr="00A6705A">
              <w:rPr>
                <w:rFonts w:cs="Arial"/>
                <w:b/>
                <w:sz w:val="20"/>
                <w:szCs w:val="20"/>
              </w:rPr>
              <w:t>Corrective Action:</w:t>
            </w:r>
          </w:p>
        </w:tc>
      </w:tr>
      <w:tr w:rsidR="00060224" w:rsidRPr="002C116C" w:rsidTr="00843E62">
        <w:trPr>
          <w:trHeight w:val="112"/>
        </w:trPr>
        <w:tc>
          <w:tcPr>
            <w:tcW w:w="15276" w:type="dxa"/>
            <w:tcBorders>
              <w:top w:val="nil"/>
            </w:tcBorders>
            <w:vAlign w:val="center"/>
          </w:tcPr>
          <w:p w:rsidR="00060224" w:rsidRPr="002C116C" w:rsidRDefault="00060224" w:rsidP="009B1E63">
            <w:pPr>
              <w:spacing w:before="60"/>
              <w:ind w:left="0"/>
              <w:rPr>
                <w:rFonts w:cs="Arial"/>
                <w:sz w:val="20"/>
                <w:szCs w:val="20"/>
              </w:rPr>
            </w:pPr>
          </w:p>
        </w:tc>
      </w:tr>
      <w:tr w:rsidR="00060224" w:rsidRPr="00A6705A" w:rsidTr="00843E62">
        <w:trPr>
          <w:trHeight w:val="113"/>
        </w:trPr>
        <w:tc>
          <w:tcPr>
            <w:tcW w:w="15276" w:type="dxa"/>
            <w:vAlign w:val="center"/>
          </w:tcPr>
          <w:p w:rsidR="00060224" w:rsidRPr="00A6705A" w:rsidRDefault="00060224" w:rsidP="009B1E63">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060224" w:rsidRDefault="00060224" w:rsidP="009B1E63">
      <w:pPr>
        <w:pStyle w:val="OutcomeDescription"/>
        <w:rPr>
          <w:lang w:eastAsia="en-NZ"/>
        </w:rPr>
      </w:pPr>
    </w:p>
    <w:p w:rsidR="00060224" w:rsidRPr="00953E86" w:rsidRDefault="00060224" w:rsidP="009B1E63">
      <w:pPr>
        <w:pStyle w:val="Heading4"/>
        <w:rPr>
          <w:rStyle w:val="Heading4Char"/>
          <w:b/>
          <w:bCs/>
          <w:iCs/>
        </w:rPr>
      </w:pPr>
      <w:r>
        <w:lastRenderedPageBreak/>
        <w:t>Standard 1.1.12: Links With Family/</w:t>
      </w:r>
      <w:proofErr w:type="spellStart"/>
      <w:r>
        <w:t>Whānau</w:t>
      </w:r>
      <w:proofErr w:type="spellEnd"/>
      <w:r>
        <w:t xml:space="preserve"> And Other Community Resources</w:t>
      </w:r>
      <w:r w:rsidRPr="00953E86">
        <w:rPr>
          <w:rStyle w:val="Heading4Char"/>
        </w:rPr>
        <w:t xml:space="preserve"> (</w:t>
      </w:r>
      <w:r>
        <w:t>HDS(C</w:t>
      </w:r>
      <w:proofErr w:type="gramStart"/>
      <w:r>
        <w:t>)S.2008:1.1.12</w:t>
      </w:r>
      <w:proofErr w:type="gramEnd"/>
      <w:r w:rsidRPr="00953E86">
        <w:t>)</w:t>
      </w:r>
    </w:p>
    <w:p w:rsidR="00060224" w:rsidRDefault="00060224" w:rsidP="009B1E63">
      <w:pPr>
        <w:keepNext/>
        <w:spacing w:after="120"/>
        <w:ind w:left="0"/>
        <w:rPr>
          <w:rFonts w:cs="Arial"/>
          <w:sz w:val="20"/>
          <w:szCs w:val="20"/>
        </w:rPr>
      </w:pPr>
      <w:r>
        <w:rPr>
          <w:rFonts w:cs="Arial"/>
          <w:sz w:val="20"/>
          <w:szCs w:val="20"/>
        </w:rPr>
        <w:t>Consumers are able to maintain links with their family/</w:t>
      </w:r>
      <w:proofErr w:type="spellStart"/>
      <w:r>
        <w:rPr>
          <w:rFonts w:cs="Arial"/>
          <w:sz w:val="20"/>
          <w:szCs w:val="20"/>
        </w:rPr>
        <w:t>whānau</w:t>
      </w:r>
      <w:proofErr w:type="spellEnd"/>
      <w:r>
        <w:rPr>
          <w:rFonts w:cs="Arial"/>
          <w:sz w:val="20"/>
          <w:szCs w:val="20"/>
        </w:rPr>
        <w:t xml:space="preserve"> and their community. </w:t>
      </w:r>
    </w:p>
    <w:p w:rsidR="00060224" w:rsidRPr="000B4D2E" w:rsidRDefault="00060224" w:rsidP="009B1E63">
      <w:pPr>
        <w:keepNext/>
        <w:spacing w:after="120"/>
        <w:ind w:left="0"/>
        <w:rPr>
          <w:sz w:val="20"/>
          <w:szCs w:val="20"/>
        </w:rPr>
      </w:pPr>
      <w:r>
        <w:rPr>
          <w:rFonts w:cs="Arial"/>
          <w:sz w:val="20"/>
          <w:szCs w:val="20"/>
        </w:rPr>
        <w:t xml:space="preserve">ARC D3.1h; </w:t>
      </w:r>
      <w:proofErr w:type="gramStart"/>
      <w:r>
        <w:rPr>
          <w:rFonts w:cs="Arial"/>
          <w:sz w:val="20"/>
          <w:szCs w:val="20"/>
        </w:rPr>
        <w:t>D3.1e  ARHSS</w:t>
      </w:r>
      <w:proofErr w:type="gramEnd"/>
      <w:r>
        <w:rPr>
          <w:rFonts w:cs="Arial"/>
          <w:sz w:val="20"/>
          <w:szCs w:val="20"/>
        </w:rPr>
        <w:t xml:space="preserve"> D3.1h; D3.1e; D16.5f</w:t>
      </w:r>
    </w:p>
    <w:tbl>
      <w:tblPr>
        <w:tblStyle w:val="TableGrid"/>
        <w:tblW w:w="0" w:type="auto"/>
        <w:tblLook w:val="04A0" w:firstRow="1" w:lastRow="0" w:firstColumn="1" w:lastColumn="0" w:noHBand="0" w:noVBand="1"/>
      </w:tblPr>
      <w:tblGrid>
        <w:gridCol w:w="15276"/>
      </w:tblGrid>
      <w:tr w:rsidR="00060224" w:rsidRPr="00A6705A" w:rsidTr="00843E62">
        <w:tc>
          <w:tcPr>
            <w:tcW w:w="15276" w:type="dxa"/>
            <w:tcBorders>
              <w:top w:val="single" w:sz="18" w:space="0" w:color="0070C0"/>
              <w:left w:val="single" w:sz="18" w:space="0" w:color="0070C0"/>
              <w:bottom w:val="single" w:sz="4" w:space="0" w:color="auto"/>
              <w:right w:val="single" w:sz="18" w:space="0" w:color="0070C0"/>
            </w:tcBorders>
            <w:vAlign w:val="center"/>
          </w:tcPr>
          <w:p w:rsidR="00060224" w:rsidRPr="00A6705A" w:rsidRDefault="00060224" w:rsidP="009B1E63">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060224" w:rsidRPr="00A6705A" w:rsidTr="00843E62">
        <w:trPr>
          <w:trHeight w:val="113"/>
        </w:trPr>
        <w:tc>
          <w:tcPr>
            <w:tcW w:w="15276" w:type="dxa"/>
            <w:tcBorders>
              <w:left w:val="single" w:sz="18" w:space="0" w:color="0070C0"/>
              <w:bottom w:val="nil"/>
              <w:right w:val="single" w:sz="18" w:space="0" w:color="0070C0"/>
            </w:tcBorders>
            <w:vAlign w:val="center"/>
          </w:tcPr>
          <w:p w:rsidR="00060224" w:rsidRPr="00A6705A" w:rsidRDefault="00060224" w:rsidP="009B1E63">
            <w:pPr>
              <w:keepNext/>
              <w:spacing w:before="60"/>
              <w:ind w:left="0"/>
              <w:rPr>
                <w:rFonts w:cs="Arial"/>
                <w:b/>
                <w:sz w:val="20"/>
                <w:szCs w:val="20"/>
              </w:rPr>
            </w:pPr>
            <w:r w:rsidRPr="00A6705A">
              <w:rPr>
                <w:rFonts w:cs="Arial"/>
                <w:b/>
                <w:sz w:val="20"/>
                <w:szCs w:val="20"/>
              </w:rPr>
              <w:t>Evidence:</w:t>
            </w:r>
          </w:p>
        </w:tc>
      </w:tr>
      <w:tr w:rsidR="00060224" w:rsidRPr="002C116C" w:rsidTr="00843E62">
        <w:trPr>
          <w:trHeight w:val="112"/>
        </w:trPr>
        <w:tc>
          <w:tcPr>
            <w:tcW w:w="15276" w:type="dxa"/>
            <w:tcBorders>
              <w:top w:val="nil"/>
              <w:left w:val="single" w:sz="18" w:space="0" w:color="0070C0"/>
              <w:bottom w:val="single" w:sz="18" w:space="0" w:color="0070C0"/>
              <w:right w:val="single" w:sz="18" w:space="0" w:color="0070C0"/>
            </w:tcBorders>
            <w:vAlign w:val="center"/>
          </w:tcPr>
          <w:p w:rsidR="00060224" w:rsidRPr="000932B0" w:rsidRDefault="00060224" w:rsidP="009B1E63">
            <w:pPr>
              <w:spacing w:before="60"/>
              <w:ind w:left="0"/>
              <w:rPr>
                <w:rFonts w:cs="Arial"/>
              </w:rPr>
            </w:pPr>
            <w:r w:rsidRPr="000932B0">
              <w:rPr>
                <w:rFonts w:cs="Arial"/>
              </w:rPr>
              <w:t>The service has visiting arrangements that are suitable to residents and family.  Families and friends are able to visit at times that meet their needs.  Residents are supported to access the community as required and the service maintains key linkages with other community organisations.</w:t>
            </w:r>
            <w:r w:rsidRPr="000932B0">
              <w:rPr>
                <w:rFonts w:cs="Arial"/>
              </w:rPr>
              <w:br/>
              <w:t>D3.1: Discussion with three of three families indicates that they are encouraged to be involved with the service and care including being informed of care planning reviews with an invitation to participate.</w:t>
            </w:r>
            <w:r w:rsidRPr="000932B0">
              <w:rPr>
                <w:rFonts w:cs="Arial"/>
              </w:rPr>
              <w:br/>
              <w:t>D3.1.e: Discussion with staff and relatives indicates that they are supported and encouraged to remain involved in the community and external groups such as church, shopping, events in the community, visits to a local club.</w:t>
            </w:r>
            <w:r w:rsidRPr="000932B0">
              <w:rPr>
                <w:rFonts w:cs="Arial"/>
              </w:rPr>
              <w:br/>
              <w:t>Visiting in the service can occur at any reasonable time.  Interviews with eight residents and three relatives confirm that visitors are welcomed, are included in discussions, asked if they would like a cup of tea and visitors are sighted coming and going on the days of the audit and engaging in activities with the resident.</w:t>
            </w:r>
          </w:p>
        </w:tc>
      </w:tr>
    </w:tbl>
    <w:p w:rsidR="00060224" w:rsidRDefault="00060224" w:rsidP="009B1E63">
      <w:pPr>
        <w:pStyle w:val="OutcomeDescription"/>
        <w:rPr>
          <w:lang w:eastAsia="en-NZ"/>
        </w:rPr>
      </w:pPr>
    </w:p>
    <w:p w:rsidR="00060224" w:rsidRPr="00953E86" w:rsidRDefault="00060224" w:rsidP="009B1E63">
      <w:pPr>
        <w:pStyle w:val="Heading5"/>
      </w:pPr>
      <w:r>
        <w:t>Criterion 1.1.12.1</w:t>
      </w:r>
      <w:r w:rsidRPr="00953E86">
        <w:t xml:space="preserve"> (</w:t>
      </w:r>
      <w:r>
        <w:t>HDS(C</w:t>
      </w:r>
      <w:proofErr w:type="gramStart"/>
      <w:r>
        <w:t>)S.2008:1.1.12.1</w:t>
      </w:r>
      <w:proofErr w:type="gramEnd"/>
      <w:r w:rsidRPr="00953E86">
        <w:t>)</w:t>
      </w:r>
    </w:p>
    <w:p w:rsidR="00060224" w:rsidRDefault="00060224" w:rsidP="009B1E63">
      <w:pPr>
        <w:keepNext/>
        <w:spacing w:after="120"/>
        <w:ind w:left="0"/>
        <w:rPr>
          <w:sz w:val="20"/>
          <w:szCs w:val="20"/>
        </w:rPr>
      </w:pPr>
      <w:r>
        <w:rPr>
          <w:sz w:val="20"/>
          <w:szCs w:val="20"/>
        </w:rPr>
        <w:t>Consumers have access to visitors of their choice.</w:t>
      </w:r>
    </w:p>
    <w:tbl>
      <w:tblPr>
        <w:tblStyle w:val="TableGrid"/>
        <w:tblW w:w="0" w:type="auto"/>
        <w:tblLook w:val="04A0" w:firstRow="1" w:lastRow="0" w:firstColumn="1" w:lastColumn="0" w:noHBand="0" w:noVBand="1"/>
      </w:tblPr>
      <w:tblGrid>
        <w:gridCol w:w="15276"/>
      </w:tblGrid>
      <w:tr w:rsidR="00060224" w:rsidRPr="00A6705A" w:rsidTr="00843E62">
        <w:tc>
          <w:tcPr>
            <w:tcW w:w="15276" w:type="dxa"/>
            <w:tcBorders>
              <w:bottom w:val="single" w:sz="4" w:space="0" w:color="auto"/>
            </w:tcBorders>
            <w:vAlign w:val="center"/>
          </w:tcPr>
          <w:p w:rsidR="00060224" w:rsidRPr="00A6705A" w:rsidRDefault="00060224" w:rsidP="009B1E63">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060224" w:rsidRPr="00A6705A" w:rsidTr="00843E62">
        <w:trPr>
          <w:trHeight w:val="113"/>
        </w:trPr>
        <w:tc>
          <w:tcPr>
            <w:tcW w:w="15276" w:type="dxa"/>
            <w:tcBorders>
              <w:bottom w:val="nil"/>
            </w:tcBorders>
            <w:vAlign w:val="center"/>
          </w:tcPr>
          <w:p w:rsidR="00060224" w:rsidRPr="00A6705A" w:rsidRDefault="00060224" w:rsidP="009B1E63">
            <w:pPr>
              <w:keepNext/>
              <w:spacing w:before="60"/>
              <w:ind w:left="0"/>
              <w:rPr>
                <w:rFonts w:cs="Arial"/>
                <w:b/>
                <w:sz w:val="20"/>
                <w:szCs w:val="20"/>
              </w:rPr>
            </w:pPr>
            <w:r w:rsidRPr="00A6705A">
              <w:rPr>
                <w:rFonts w:cs="Arial"/>
                <w:b/>
                <w:sz w:val="20"/>
                <w:szCs w:val="20"/>
              </w:rPr>
              <w:t>Evidence:</w:t>
            </w:r>
          </w:p>
        </w:tc>
      </w:tr>
      <w:tr w:rsidR="00060224" w:rsidRPr="002C116C" w:rsidTr="00843E62">
        <w:trPr>
          <w:trHeight w:val="112"/>
        </w:trPr>
        <w:tc>
          <w:tcPr>
            <w:tcW w:w="15276" w:type="dxa"/>
            <w:tcBorders>
              <w:top w:val="nil"/>
              <w:bottom w:val="single" w:sz="4" w:space="0" w:color="auto"/>
            </w:tcBorders>
            <w:vAlign w:val="center"/>
          </w:tcPr>
          <w:p w:rsidR="00060224" w:rsidRPr="002C116C" w:rsidRDefault="00060224" w:rsidP="009B1E63">
            <w:pPr>
              <w:spacing w:before="60"/>
              <w:ind w:left="0"/>
              <w:rPr>
                <w:rFonts w:cs="Arial"/>
                <w:sz w:val="20"/>
                <w:szCs w:val="20"/>
              </w:rPr>
            </w:pPr>
            <w:r>
              <w:rPr>
                <w:rFonts w:cs="Arial"/>
                <w:sz w:val="20"/>
                <w:szCs w:val="20"/>
              </w:rPr>
              <w:br/>
            </w:r>
            <w:r>
              <w:rPr>
                <w:rFonts w:cs="Arial"/>
                <w:sz w:val="20"/>
                <w:szCs w:val="20"/>
              </w:rPr>
              <w:br/>
            </w:r>
            <w:r>
              <w:rPr>
                <w:rFonts w:cs="Arial"/>
                <w:sz w:val="20"/>
                <w:szCs w:val="20"/>
              </w:rPr>
              <w:br/>
            </w:r>
          </w:p>
        </w:tc>
      </w:tr>
      <w:tr w:rsidR="00060224" w:rsidRPr="00A6705A" w:rsidTr="00843E62">
        <w:trPr>
          <w:trHeight w:val="113"/>
        </w:trPr>
        <w:tc>
          <w:tcPr>
            <w:tcW w:w="15276" w:type="dxa"/>
            <w:tcBorders>
              <w:bottom w:val="nil"/>
            </w:tcBorders>
            <w:vAlign w:val="center"/>
          </w:tcPr>
          <w:p w:rsidR="00060224" w:rsidRPr="00A6705A" w:rsidRDefault="00060224" w:rsidP="009B1E63">
            <w:pPr>
              <w:keepNext/>
              <w:spacing w:before="60"/>
              <w:ind w:left="0"/>
              <w:rPr>
                <w:rFonts w:cs="Arial"/>
                <w:b/>
                <w:sz w:val="20"/>
                <w:szCs w:val="20"/>
              </w:rPr>
            </w:pPr>
            <w:r w:rsidRPr="00A6705A">
              <w:rPr>
                <w:rFonts w:cs="Arial"/>
                <w:b/>
                <w:sz w:val="20"/>
                <w:szCs w:val="20"/>
              </w:rPr>
              <w:t>Finding:</w:t>
            </w:r>
          </w:p>
        </w:tc>
      </w:tr>
      <w:tr w:rsidR="00060224" w:rsidRPr="002C116C" w:rsidTr="00843E62">
        <w:trPr>
          <w:trHeight w:val="112"/>
        </w:trPr>
        <w:tc>
          <w:tcPr>
            <w:tcW w:w="15276" w:type="dxa"/>
            <w:tcBorders>
              <w:top w:val="nil"/>
              <w:bottom w:val="single" w:sz="4" w:space="0" w:color="auto"/>
            </w:tcBorders>
            <w:vAlign w:val="center"/>
          </w:tcPr>
          <w:p w:rsidR="00060224" w:rsidRPr="002C116C" w:rsidRDefault="00060224" w:rsidP="009B1E63">
            <w:pPr>
              <w:spacing w:before="60"/>
              <w:ind w:left="0"/>
              <w:rPr>
                <w:rFonts w:cs="Arial"/>
                <w:sz w:val="20"/>
                <w:szCs w:val="20"/>
              </w:rPr>
            </w:pPr>
          </w:p>
        </w:tc>
      </w:tr>
      <w:tr w:rsidR="00060224" w:rsidRPr="00A6705A" w:rsidTr="00843E62">
        <w:trPr>
          <w:trHeight w:val="113"/>
        </w:trPr>
        <w:tc>
          <w:tcPr>
            <w:tcW w:w="15276" w:type="dxa"/>
            <w:tcBorders>
              <w:bottom w:val="nil"/>
            </w:tcBorders>
            <w:vAlign w:val="center"/>
          </w:tcPr>
          <w:p w:rsidR="00060224" w:rsidRPr="00A6705A" w:rsidRDefault="00060224" w:rsidP="009B1E63">
            <w:pPr>
              <w:keepNext/>
              <w:spacing w:before="60"/>
              <w:ind w:left="0"/>
              <w:rPr>
                <w:rFonts w:cs="Arial"/>
                <w:b/>
                <w:sz w:val="20"/>
                <w:szCs w:val="20"/>
              </w:rPr>
            </w:pPr>
            <w:r w:rsidRPr="00A6705A">
              <w:rPr>
                <w:rFonts w:cs="Arial"/>
                <w:b/>
                <w:sz w:val="20"/>
                <w:szCs w:val="20"/>
              </w:rPr>
              <w:t>Corrective Action:</w:t>
            </w:r>
          </w:p>
        </w:tc>
      </w:tr>
      <w:tr w:rsidR="00060224" w:rsidRPr="002C116C" w:rsidTr="00843E62">
        <w:trPr>
          <w:trHeight w:val="112"/>
        </w:trPr>
        <w:tc>
          <w:tcPr>
            <w:tcW w:w="15276" w:type="dxa"/>
            <w:tcBorders>
              <w:top w:val="nil"/>
            </w:tcBorders>
            <w:vAlign w:val="center"/>
          </w:tcPr>
          <w:p w:rsidR="00060224" w:rsidRPr="002C116C" w:rsidRDefault="00060224" w:rsidP="009B1E63">
            <w:pPr>
              <w:spacing w:before="60"/>
              <w:ind w:left="0"/>
              <w:rPr>
                <w:rFonts w:cs="Arial"/>
                <w:sz w:val="20"/>
                <w:szCs w:val="20"/>
              </w:rPr>
            </w:pPr>
          </w:p>
        </w:tc>
      </w:tr>
      <w:tr w:rsidR="00060224" w:rsidRPr="00A6705A" w:rsidTr="00843E62">
        <w:trPr>
          <w:trHeight w:val="113"/>
        </w:trPr>
        <w:tc>
          <w:tcPr>
            <w:tcW w:w="15276" w:type="dxa"/>
            <w:vAlign w:val="center"/>
          </w:tcPr>
          <w:p w:rsidR="00060224" w:rsidRPr="00A6705A" w:rsidRDefault="00060224" w:rsidP="009B1E63">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060224" w:rsidRDefault="00060224" w:rsidP="009B1E63">
      <w:pPr>
        <w:pStyle w:val="OutcomeDescription"/>
        <w:rPr>
          <w:lang w:eastAsia="en-NZ"/>
        </w:rPr>
      </w:pPr>
    </w:p>
    <w:p w:rsidR="00060224" w:rsidRPr="00953E86" w:rsidRDefault="00060224" w:rsidP="009B1E63">
      <w:pPr>
        <w:pStyle w:val="Heading5"/>
      </w:pPr>
      <w:r>
        <w:lastRenderedPageBreak/>
        <w:t>Criterion 1.1.12.2</w:t>
      </w:r>
      <w:r w:rsidRPr="00953E86">
        <w:t xml:space="preserve"> (</w:t>
      </w:r>
      <w:r>
        <w:t>HDS(C</w:t>
      </w:r>
      <w:proofErr w:type="gramStart"/>
      <w:r>
        <w:t>)S.2008:1.1.12.2</w:t>
      </w:r>
      <w:proofErr w:type="gramEnd"/>
      <w:r w:rsidRPr="00953E86">
        <w:t>)</w:t>
      </w:r>
    </w:p>
    <w:p w:rsidR="00060224" w:rsidRDefault="00060224" w:rsidP="009B1E63">
      <w:pPr>
        <w:keepNext/>
        <w:spacing w:after="120"/>
        <w:ind w:left="0"/>
        <w:rPr>
          <w:sz w:val="20"/>
          <w:szCs w:val="20"/>
        </w:rPr>
      </w:pPr>
      <w:r>
        <w:rPr>
          <w:sz w:val="20"/>
          <w:szCs w:val="20"/>
        </w:rPr>
        <w:t>Consumers are supported to access services within the community when appropriate.</w:t>
      </w:r>
    </w:p>
    <w:tbl>
      <w:tblPr>
        <w:tblStyle w:val="TableGrid"/>
        <w:tblW w:w="0" w:type="auto"/>
        <w:tblLook w:val="04A0" w:firstRow="1" w:lastRow="0" w:firstColumn="1" w:lastColumn="0" w:noHBand="0" w:noVBand="1"/>
      </w:tblPr>
      <w:tblGrid>
        <w:gridCol w:w="15276"/>
      </w:tblGrid>
      <w:tr w:rsidR="00060224" w:rsidRPr="00A6705A" w:rsidTr="00843E62">
        <w:tc>
          <w:tcPr>
            <w:tcW w:w="15276" w:type="dxa"/>
            <w:tcBorders>
              <w:bottom w:val="single" w:sz="4" w:space="0" w:color="auto"/>
            </w:tcBorders>
            <w:vAlign w:val="center"/>
          </w:tcPr>
          <w:p w:rsidR="00060224" w:rsidRPr="00A6705A" w:rsidRDefault="00060224" w:rsidP="009B1E63">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060224" w:rsidRPr="00A6705A" w:rsidTr="00843E62">
        <w:trPr>
          <w:trHeight w:val="113"/>
        </w:trPr>
        <w:tc>
          <w:tcPr>
            <w:tcW w:w="15276" w:type="dxa"/>
            <w:tcBorders>
              <w:bottom w:val="nil"/>
            </w:tcBorders>
            <w:vAlign w:val="center"/>
          </w:tcPr>
          <w:p w:rsidR="00060224" w:rsidRPr="00A6705A" w:rsidRDefault="00060224" w:rsidP="009B1E63">
            <w:pPr>
              <w:keepNext/>
              <w:spacing w:before="60"/>
              <w:ind w:left="0"/>
              <w:rPr>
                <w:rFonts w:cs="Arial"/>
                <w:b/>
                <w:sz w:val="20"/>
                <w:szCs w:val="20"/>
              </w:rPr>
            </w:pPr>
            <w:r w:rsidRPr="00A6705A">
              <w:rPr>
                <w:rFonts w:cs="Arial"/>
                <w:b/>
                <w:sz w:val="20"/>
                <w:szCs w:val="20"/>
              </w:rPr>
              <w:t>Evidence:</w:t>
            </w:r>
          </w:p>
        </w:tc>
      </w:tr>
      <w:tr w:rsidR="00060224" w:rsidRPr="002C116C" w:rsidTr="00843E62">
        <w:trPr>
          <w:trHeight w:val="112"/>
        </w:trPr>
        <w:tc>
          <w:tcPr>
            <w:tcW w:w="15276" w:type="dxa"/>
            <w:tcBorders>
              <w:top w:val="nil"/>
              <w:bottom w:val="single" w:sz="4" w:space="0" w:color="auto"/>
            </w:tcBorders>
            <w:vAlign w:val="center"/>
          </w:tcPr>
          <w:p w:rsidR="00060224" w:rsidRPr="002C116C" w:rsidRDefault="00060224" w:rsidP="009B1E63">
            <w:pPr>
              <w:spacing w:before="60"/>
              <w:ind w:left="0"/>
              <w:rPr>
                <w:rFonts w:cs="Arial"/>
                <w:sz w:val="20"/>
                <w:szCs w:val="20"/>
              </w:rPr>
            </w:pPr>
          </w:p>
        </w:tc>
      </w:tr>
      <w:tr w:rsidR="00060224" w:rsidRPr="00A6705A" w:rsidTr="00843E62">
        <w:trPr>
          <w:trHeight w:val="113"/>
        </w:trPr>
        <w:tc>
          <w:tcPr>
            <w:tcW w:w="15276" w:type="dxa"/>
            <w:tcBorders>
              <w:bottom w:val="nil"/>
            </w:tcBorders>
            <w:vAlign w:val="center"/>
          </w:tcPr>
          <w:p w:rsidR="00060224" w:rsidRPr="00A6705A" w:rsidRDefault="00060224" w:rsidP="009B1E63">
            <w:pPr>
              <w:keepNext/>
              <w:spacing w:before="60"/>
              <w:ind w:left="0"/>
              <w:rPr>
                <w:rFonts w:cs="Arial"/>
                <w:b/>
                <w:sz w:val="20"/>
                <w:szCs w:val="20"/>
              </w:rPr>
            </w:pPr>
            <w:r w:rsidRPr="00A6705A">
              <w:rPr>
                <w:rFonts w:cs="Arial"/>
                <w:b/>
                <w:sz w:val="20"/>
                <w:szCs w:val="20"/>
              </w:rPr>
              <w:t>Finding:</w:t>
            </w:r>
          </w:p>
        </w:tc>
      </w:tr>
      <w:tr w:rsidR="00060224" w:rsidRPr="002C116C" w:rsidTr="00843E62">
        <w:trPr>
          <w:trHeight w:val="112"/>
        </w:trPr>
        <w:tc>
          <w:tcPr>
            <w:tcW w:w="15276" w:type="dxa"/>
            <w:tcBorders>
              <w:top w:val="nil"/>
              <w:bottom w:val="single" w:sz="4" w:space="0" w:color="auto"/>
            </w:tcBorders>
            <w:vAlign w:val="center"/>
          </w:tcPr>
          <w:p w:rsidR="00060224" w:rsidRPr="002C116C" w:rsidRDefault="00060224" w:rsidP="009B1E63">
            <w:pPr>
              <w:spacing w:before="60"/>
              <w:ind w:left="0"/>
              <w:rPr>
                <w:rFonts w:cs="Arial"/>
                <w:sz w:val="20"/>
                <w:szCs w:val="20"/>
              </w:rPr>
            </w:pPr>
          </w:p>
        </w:tc>
      </w:tr>
      <w:tr w:rsidR="00060224" w:rsidRPr="00A6705A" w:rsidTr="00843E62">
        <w:trPr>
          <w:trHeight w:val="113"/>
        </w:trPr>
        <w:tc>
          <w:tcPr>
            <w:tcW w:w="15276" w:type="dxa"/>
            <w:tcBorders>
              <w:bottom w:val="nil"/>
            </w:tcBorders>
            <w:vAlign w:val="center"/>
          </w:tcPr>
          <w:p w:rsidR="00060224" w:rsidRPr="00A6705A" w:rsidRDefault="00060224" w:rsidP="009B1E63">
            <w:pPr>
              <w:keepNext/>
              <w:spacing w:before="60"/>
              <w:ind w:left="0"/>
              <w:rPr>
                <w:rFonts w:cs="Arial"/>
                <w:b/>
                <w:sz w:val="20"/>
                <w:szCs w:val="20"/>
              </w:rPr>
            </w:pPr>
            <w:r w:rsidRPr="00A6705A">
              <w:rPr>
                <w:rFonts w:cs="Arial"/>
                <w:b/>
                <w:sz w:val="20"/>
                <w:szCs w:val="20"/>
              </w:rPr>
              <w:t>Corrective Action:</w:t>
            </w:r>
          </w:p>
        </w:tc>
      </w:tr>
      <w:tr w:rsidR="00060224" w:rsidRPr="002C116C" w:rsidTr="00843E62">
        <w:trPr>
          <w:trHeight w:val="112"/>
        </w:trPr>
        <w:tc>
          <w:tcPr>
            <w:tcW w:w="15276" w:type="dxa"/>
            <w:tcBorders>
              <w:top w:val="nil"/>
            </w:tcBorders>
            <w:vAlign w:val="center"/>
          </w:tcPr>
          <w:p w:rsidR="00060224" w:rsidRPr="002C116C" w:rsidRDefault="00060224" w:rsidP="009B1E63">
            <w:pPr>
              <w:spacing w:before="60"/>
              <w:ind w:left="0"/>
              <w:rPr>
                <w:rFonts w:cs="Arial"/>
                <w:sz w:val="20"/>
                <w:szCs w:val="20"/>
              </w:rPr>
            </w:pPr>
          </w:p>
        </w:tc>
      </w:tr>
      <w:tr w:rsidR="00060224" w:rsidRPr="00A6705A" w:rsidTr="00843E62">
        <w:trPr>
          <w:trHeight w:val="113"/>
        </w:trPr>
        <w:tc>
          <w:tcPr>
            <w:tcW w:w="15276" w:type="dxa"/>
            <w:vAlign w:val="center"/>
          </w:tcPr>
          <w:p w:rsidR="00060224" w:rsidRPr="00A6705A" w:rsidRDefault="00060224" w:rsidP="009B1E63">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060224" w:rsidRDefault="00060224" w:rsidP="009B1E63">
      <w:pPr>
        <w:pStyle w:val="OutcomeDescription"/>
        <w:rPr>
          <w:lang w:eastAsia="en-NZ"/>
        </w:rPr>
      </w:pPr>
    </w:p>
    <w:p w:rsidR="00060224" w:rsidRPr="00953E86" w:rsidRDefault="00060224" w:rsidP="009B1E63">
      <w:pPr>
        <w:pStyle w:val="Heading4"/>
        <w:rPr>
          <w:rStyle w:val="Heading4Char"/>
          <w:b/>
          <w:bCs/>
          <w:iCs/>
        </w:rPr>
      </w:pPr>
      <w:r>
        <w:t xml:space="preserve">Standard 1.1.13: Complaints </w:t>
      </w:r>
      <w:proofErr w:type="gramStart"/>
      <w:r>
        <w:t xml:space="preserve">Management </w:t>
      </w:r>
      <w:r w:rsidRPr="00953E86">
        <w:rPr>
          <w:rStyle w:val="Heading4Char"/>
        </w:rPr>
        <w:t xml:space="preserve"> (</w:t>
      </w:r>
      <w:proofErr w:type="gramEnd"/>
      <w:r>
        <w:t>HDS(C)S.2008:1.1.13</w:t>
      </w:r>
      <w:r w:rsidRPr="00953E86">
        <w:t>)</w:t>
      </w:r>
    </w:p>
    <w:p w:rsidR="00060224" w:rsidRDefault="00060224" w:rsidP="009B1E63">
      <w:pPr>
        <w:keepNext/>
        <w:spacing w:after="120"/>
        <w:ind w:left="0"/>
        <w:rPr>
          <w:rFonts w:cs="Arial"/>
          <w:sz w:val="20"/>
          <w:szCs w:val="20"/>
        </w:rPr>
      </w:pPr>
      <w:r>
        <w:rPr>
          <w:rFonts w:cs="Arial"/>
          <w:sz w:val="20"/>
          <w:szCs w:val="20"/>
        </w:rPr>
        <w:t xml:space="preserve">The right of the consumer to make a complaint is understood, respected, and upheld. </w:t>
      </w:r>
    </w:p>
    <w:p w:rsidR="00060224" w:rsidRPr="000B4D2E" w:rsidRDefault="00060224" w:rsidP="009B1E63">
      <w:pPr>
        <w:keepNext/>
        <w:spacing w:after="120"/>
        <w:ind w:left="0"/>
        <w:rPr>
          <w:sz w:val="20"/>
          <w:szCs w:val="20"/>
        </w:rPr>
      </w:pPr>
      <w:r>
        <w:rPr>
          <w:rFonts w:cs="Arial"/>
          <w:sz w:val="20"/>
          <w:szCs w:val="20"/>
        </w:rPr>
        <w:t xml:space="preserve">ARC D6.2; D13.3h; </w:t>
      </w:r>
      <w:proofErr w:type="gramStart"/>
      <w:r>
        <w:rPr>
          <w:rFonts w:cs="Arial"/>
          <w:sz w:val="20"/>
          <w:szCs w:val="20"/>
        </w:rPr>
        <w:t>E4.1biii.3  ARHSS</w:t>
      </w:r>
      <w:proofErr w:type="gramEnd"/>
      <w:r>
        <w:rPr>
          <w:rFonts w:cs="Arial"/>
          <w:sz w:val="20"/>
          <w:szCs w:val="20"/>
        </w:rPr>
        <w:t xml:space="preserve"> D6.2; D13.3g</w:t>
      </w:r>
    </w:p>
    <w:tbl>
      <w:tblPr>
        <w:tblStyle w:val="TableGrid"/>
        <w:tblW w:w="0" w:type="auto"/>
        <w:tblLook w:val="04A0" w:firstRow="1" w:lastRow="0" w:firstColumn="1" w:lastColumn="0" w:noHBand="0" w:noVBand="1"/>
      </w:tblPr>
      <w:tblGrid>
        <w:gridCol w:w="15276"/>
      </w:tblGrid>
      <w:tr w:rsidR="00060224" w:rsidRPr="00A6705A" w:rsidTr="00843E62">
        <w:tc>
          <w:tcPr>
            <w:tcW w:w="15276" w:type="dxa"/>
            <w:tcBorders>
              <w:top w:val="single" w:sz="18" w:space="0" w:color="0070C0"/>
              <w:left w:val="single" w:sz="18" w:space="0" w:color="0070C0"/>
              <w:bottom w:val="single" w:sz="4" w:space="0" w:color="auto"/>
              <w:right w:val="single" w:sz="18" w:space="0" w:color="0070C0"/>
            </w:tcBorders>
            <w:vAlign w:val="center"/>
          </w:tcPr>
          <w:p w:rsidR="00060224" w:rsidRPr="00A6705A" w:rsidRDefault="00060224" w:rsidP="009B1E63">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060224" w:rsidRPr="00A6705A" w:rsidTr="00843E62">
        <w:trPr>
          <w:trHeight w:val="113"/>
        </w:trPr>
        <w:tc>
          <w:tcPr>
            <w:tcW w:w="15276" w:type="dxa"/>
            <w:tcBorders>
              <w:left w:val="single" w:sz="18" w:space="0" w:color="0070C0"/>
              <w:bottom w:val="nil"/>
              <w:right w:val="single" w:sz="18" w:space="0" w:color="0070C0"/>
            </w:tcBorders>
            <w:vAlign w:val="center"/>
          </w:tcPr>
          <w:p w:rsidR="00060224" w:rsidRPr="00A6705A" w:rsidRDefault="00060224" w:rsidP="009B1E63">
            <w:pPr>
              <w:keepNext/>
              <w:spacing w:before="60"/>
              <w:ind w:left="0"/>
              <w:rPr>
                <w:rFonts w:cs="Arial"/>
                <w:b/>
                <w:sz w:val="20"/>
                <w:szCs w:val="20"/>
              </w:rPr>
            </w:pPr>
            <w:r w:rsidRPr="00A6705A">
              <w:rPr>
                <w:rFonts w:cs="Arial"/>
                <w:b/>
                <w:sz w:val="20"/>
                <w:szCs w:val="20"/>
              </w:rPr>
              <w:t>Evidence:</w:t>
            </w:r>
          </w:p>
        </w:tc>
      </w:tr>
      <w:tr w:rsidR="00060224" w:rsidRPr="002C116C" w:rsidTr="00843E62">
        <w:trPr>
          <w:trHeight w:val="112"/>
        </w:trPr>
        <w:tc>
          <w:tcPr>
            <w:tcW w:w="15276" w:type="dxa"/>
            <w:tcBorders>
              <w:top w:val="nil"/>
              <w:left w:val="single" w:sz="18" w:space="0" w:color="0070C0"/>
              <w:bottom w:val="single" w:sz="18" w:space="0" w:color="0070C0"/>
              <w:right w:val="single" w:sz="18" w:space="0" w:color="0070C0"/>
            </w:tcBorders>
            <w:vAlign w:val="center"/>
          </w:tcPr>
          <w:p w:rsidR="00060224" w:rsidRPr="000932B0" w:rsidRDefault="00060224" w:rsidP="009B1E63">
            <w:pPr>
              <w:spacing w:before="60"/>
              <w:ind w:left="0"/>
              <w:rPr>
                <w:rFonts w:cs="Arial"/>
              </w:rPr>
            </w:pPr>
            <w:r w:rsidRPr="000932B0">
              <w:rPr>
                <w:rFonts w:cs="Arial"/>
              </w:rPr>
              <w:t>D13.3h.  The service has in place complaint management policies and procedures that are aligned with Code 10 of the Code of Rights.  A complaints register/folder is in place that documents complaints.  The complaint process is in a format that is readily understood and accessible to residents/family/whanau as state by eight residents interviewed and three families interviewed.</w:t>
            </w:r>
            <w:r w:rsidRPr="000932B0">
              <w:rPr>
                <w:rFonts w:cs="Arial"/>
              </w:rPr>
              <w:br/>
              <w:t xml:space="preserve">The entry pack includes a summary of the complaints procedure.  </w:t>
            </w:r>
            <w:r w:rsidRPr="000932B0">
              <w:rPr>
                <w:rFonts w:cs="Arial"/>
              </w:rPr>
              <w:br/>
              <w:t xml:space="preserve">The complaints register is maintained and shows investigation of all complaints, dates and actions taken for resolution.  </w:t>
            </w:r>
            <w:r w:rsidRPr="000932B0">
              <w:rPr>
                <w:rFonts w:cs="Arial"/>
              </w:rPr>
              <w:br/>
              <w:t xml:space="preserve">The last complaint was documented in 2011 and staff and the co-owner/managers state that any concerns are dealt with at a low level prior to these escalating.  </w:t>
            </w:r>
            <w:r w:rsidRPr="000932B0">
              <w:rPr>
                <w:rFonts w:cs="Arial"/>
              </w:rPr>
              <w:br/>
              <w:t xml:space="preserve">Eight of eight residents interviewed and three of three family interviewed state that they have no reason to complain.  </w:t>
            </w:r>
            <w:r w:rsidRPr="000932B0">
              <w:rPr>
                <w:rFonts w:cs="Arial"/>
              </w:rPr>
              <w:br/>
              <w:t xml:space="preserve">All of the complaints have documentation and management of a full investigation, follow ups and resolution including communication with complainants.  </w:t>
            </w:r>
            <w:r w:rsidRPr="000932B0">
              <w:rPr>
                <w:rFonts w:cs="Arial"/>
              </w:rPr>
              <w:br/>
              <w:t xml:space="preserve">There are no complaints with the Health and Disability Commissioner, DHB or </w:t>
            </w:r>
            <w:proofErr w:type="spellStart"/>
            <w:r w:rsidRPr="000932B0">
              <w:rPr>
                <w:rFonts w:cs="Arial"/>
              </w:rPr>
              <w:t>MoH</w:t>
            </w:r>
            <w:proofErr w:type="spellEnd"/>
            <w:r w:rsidRPr="000932B0">
              <w:rPr>
                <w:rFonts w:cs="Arial"/>
              </w:rPr>
              <w:t>.</w:t>
            </w:r>
          </w:p>
        </w:tc>
      </w:tr>
    </w:tbl>
    <w:p w:rsidR="00060224" w:rsidRDefault="00060224" w:rsidP="009B1E63">
      <w:pPr>
        <w:pStyle w:val="OutcomeDescription"/>
        <w:rPr>
          <w:lang w:eastAsia="en-NZ"/>
        </w:rPr>
      </w:pPr>
    </w:p>
    <w:p w:rsidR="00060224" w:rsidRPr="00953E86" w:rsidRDefault="00060224" w:rsidP="009B1E63">
      <w:pPr>
        <w:pStyle w:val="Heading5"/>
      </w:pPr>
      <w:r>
        <w:lastRenderedPageBreak/>
        <w:t>Criterion 1.1.13.1</w:t>
      </w:r>
      <w:r w:rsidRPr="00953E86">
        <w:t xml:space="preserve"> (</w:t>
      </w:r>
      <w:r>
        <w:t>HDS(C</w:t>
      </w:r>
      <w:proofErr w:type="gramStart"/>
      <w:r>
        <w:t>)S.2008:1.1.13.1</w:t>
      </w:r>
      <w:proofErr w:type="gramEnd"/>
      <w:r w:rsidRPr="00953E86">
        <w:t>)</w:t>
      </w:r>
    </w:p>
    <w:p w:rsidR="00060224" w:rsidRDefault="00060224" w:rsidP="009B1E63">
      <w:pPr>
        <w:keepNext/>
        <w:spacing w:after="120"/>
        <w:ind w:left="0"/>
        <w:rPr>
          <w:sz w:val="20"/>
          <w:szCs w:val="20"/>
        </w:rPr>
      </w:pPr>
      <w:r>
        <w:rPr>
          <w:sz w:val="20"/>
          <w:szCs w:val="20"/>
        </w:rPr>
        <w:t>The service has an easily accessed, responsive, and fair complaints process, which is documented and complies with Right 10 of the Code.</w:t>
      </w:r>
    </w:p>
    <w:tbl>
      <w:tblPr>
        <w:tblStyle w:val="TableGrid"/>
        <w:tblW w:w="0" w:type="auto"/>
        <w:tblLook w:val="04A0" w:firstRow="1" w:lastRow="0" w:firstColumn="1" w:lastColumn="0" w:noHBand="0" w:noVBand="1"/>
      </w:tblPr>
      <w:tblGrid>
        <w:gridCol w:w="15276"/>
      </w:tblGrid>
      <w:tr w:rsidR="00060224" w:rsidRPr="00A6705A" w:rsidTr="00843E62">
        <w:tc>
          <w:tcPr>
            <w:tcW w:w="15276" w:type="dxa"/>
            <w:tcBorders>
              <w:bottom w:val="single" w:sz="4" w:space="0" w:color="auto"/>
            </w:tcBorders>
            <w:vAlign w:val="center"/>
          </w:tcPr>
          <w:p w:rsidR="00060224" w:rsidRPr="00A6705A" w:rsidRDefault="00060224" w:rsidP="009B1E63">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060224" w:rsidRPr="00A6705A" w:rsidTr="00843E62">
        <w:trPr>
          <w:trHeight w:val="113"/>
        </w:trPr>
        <w:tc>
          <w:tcPr>
            <w:tcW w:w="15276" w:type="dxa"/>
            <w:tcBorders>
              <w:bottom w:val="nil"/>
            </w:tcBorders>
            <w:vAlign w:val="center"/>
          </w:tcPr>
          <w:p w:rsidR="00060224" w:rsidRPr="00A6705A" w:rsidRDefault="00060224" w:rsidP="009B1E63">
            <w:pPr>
              <w:keepNext/>
              <w:spacing w:before="60"/>
              <w:ind w:left="0"/>
              <w:rPr>
                <w:rFonts w:cs="Arial"/>
                <w:b/>
                <w:sz w:val="20"/>
                <w:szCs w:val="20"/>
              </w:rPr>
            </w:pPr>
            <w:r w:rsidRPr="00A6705A">
              <w:rPr>
                <w:rFonts w:cs="Arial"/>
                <w:b/>
                <w:sz w:val="20"/>
                <w:szCs w:val="20"/>
              </w:rPr>
              <w:t>Evidence:</w:t>
            </w:r>
          </w:p>
        </w:tc>
      </w:tr>
      <w:tr w:rsidR="00060224" w:rsidRPr="002C116C" w:rsidTr="00843E62">
        <w:trPr>
          <w:trHeight w:val="112"/>
        </w:trPr>
        <w:tc>
          <w:tcPr>
            <w:tcW w:w="15276" w:type="dxa"/>
            <w:tcBorders>
              <w:top w:val="nil"/>
              <w:bottom w:val="single" w:sz="4" w:space="0" w:color="auto"/>
            </w:tcBorders>
            <w:vAlign w:val="center"/>
          </w:tcPr>
          <w:p w:rsidR="00060224" w:rsidRPr="002C116C" w:rsidRDefault="00060224" w:rsidP="009B1E63">
            <w:pPr>
              <w:spacing w:before="60"/>
              <w:ind w:left="0"/>
              <w:rPr>
                <w:rFonts w:cs="Arial"/>
                <w:sz w:val="20"/>
                <w:szCs w:val="20"/>
              </w:rPr>
            </w:pPr>
          </w:p>
        </w:tc>
      </w:tr>
      <w:tr w:rsidR="00060224" w:rsidRPr="00A6705A" w:rsidTr="00843E62">
        <w:trPr>
          <w:trHeight w:val="113"/>
        </w:trPr>
        <w:tc>
          <w:tcPr>
            <w:tcW w:w="15276" w:type="dxa"/>
            <w:tcBorders>
              <w:bottom w:val="nil"/>
            </w:tcBorders>
            <w:vAlign w:val="center"/>
          </w:tcPr>
          <w:p w:rsidR="00060224" w:rsidRPr="00A6705A" w:rsidRDefault="00060224" w:rsidP="009B1E63">
            <w:pPr>
              <w:keepNext/>
              <w:spacing w:before="60"/>
              <w:ind w:left="0"/>
              <w:rPr>
                <w:rFonts w:cs="Arial"/>
                <w:b/>
                <w:sz w:val="20"/>
                <w:szCs w:val="20"/>
              </w:rPr>
            </w:pPr>
            <w:r w:rsidRPr="00A6705A">
              <w:rPr>
                <w:rFonts w:cs="Arial"/>
                <w:b/>
                <w:sz w:val="20"/>
                <w:szCs w:val="20"/>
              </w:rPr>
              <w:t>Finding:</w:t>
            </w:r>
          </w:p>
        </w:tc>
      </w:tr>
      <w:tr w:rsidR="00060224" w:rsidRPr="002C116C" w:rsidTr="00843E62">
        <w:trPr>
          <w:trHeight w:val="112"/>
        </w:trPr>
        <w:tc>
          <w:tcPr>
            <w:tcW w:w="15276" w:type="dxa"/>
            <w:tcBorders>
              <w:top w:val="nil"/>
              <w:bottom w:val="single" w:sz="4" w:space="0" w:color="auto"/>
            </w:tcBorders>
            <w:vAlign w:val="center"/>
          </w:tcPr>
          <w:p w:rsidR="00060224" w:rsidRPr="002C116C" w:rsidRDefault="00060224" w:rsidP="009B1E63">
            <w:pPr>
              <w:spacing w:before="60"/>
              <w:ind w:left="0"/>
              <w:rPr>
                <w:rFonts w:cs="Arial"/>
                <w:sz w:val="20"/>
                <w:szCs w:val="20"/>
              </w:rPr>
            </w:pPr>
          </w:p>
        </w:tc>
      </w:tr>
      <w:tr w:rsidR="00060224" w:rsidRPr="00A6705A" w:rsidTr="00843E62">
        <w:trPr>
          <w:trHeight w:val="113"/>
        </w:trPr>
        <w:tc>
          <w:tcPr>
            <w:tcW w:w="15276" w:type="dxa"/>
            <w:tcBorders>
              <w:bottom w:val="nil"/>
            </w:tcBorders>
            <w:vAlign w:val="center"/>
          </w:tcPr>
          <w:p w:rsidR="00060224" w:rsidRPr="00A6705A" w:rsidRDefault="00060224" w:rsidP="009B1E63">
            <w:pPr>
              <w:keepNext/>
              <w:spacing w:before="60"/>
              <w:ind w:left="0"/>
              <w:rPr>
                <w:rFonts w:cs="Arial"/>
                <w:b/>
                <w:sz w:val="20"/>
                <w:szCs w:val="20"/>
              </w:rPr>
            </w:pPr>
            <w:r w:rsidRPr="00A6705A">
              <w:rPr>
                <w:rFonts w:cs="Arial"/>
                <w:b/>
                <w:sz w:val="20"/>
                <w:szCs w:val="20"/>
              </w:rPr>
              <w:t>Corrective Action:</w:t>
            </w:r>
          </w:p>
        </w:tc>
      </w:tr>
      <w:tr w:rsidR="00060224" w:rsidRPr="002C116C" w:rsidTr="00843E62">
        <w:trPr>
          <w:trHeight w:val="112"/>
        </w:trPr>
        <w:tc>
          <w:tcPr>
            <w:tcW w:w="15276" w:type="dxa"/>
            <w:tcBorders>
              <w:top w:val="nil"/>
            </w:tcBorders>
            <w:vAlign w:val="center"/>
          </w:tcPr>
          <w:p w:rsidR="00060224" w:rsidRPr="002C116C" w:rsidRDefault="00060224" w:rsidP="009B1E63">
            <w:pPr>
              <w:spacing w:before="60"/>
              <w:ind w:left="0"/>
              <w:rPr>
                <w:rFonts w:cs="Arial"/>
                <w:sz w:val="20"/>
                <w:szCs w:val="20"/>
              </w:rPr>
            </w:pPr>
          </w:p>
        </w:tc>
      </w:tr>
      <w:tr w:rsidR="00060224" w:rsidRPr="00A6705A" w:rsidTr="00843E62">
        <w:trPr>
          <w:trHeight w:val="113"/>
        </w:trPr>
        <w:tc>
          <w:tcPr>
            <w:tcW w:w="15276" w:type="dxa"/>
            <w:vAlign w:val="center"/>
          </w:tcPr>
          <w:p w:rsidR="00060224" w:rsidRPr="00A6705A" w:rsidRDefault="00060224" w:rsidP="009B1E63">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060224" w:rsidRDefault="00060224" w:rsidP="009B1E63">
      <w:pPr>
        <w:pStyle w:val="OutcomeDescription"/>
        <w:rPr>
          <w:lang w:eastAsia="en-NZ"/>
        </w:rPr>
      </w:pPr>
    </w:p>
    <w:p w:rsidR="00060224" w:rsidRPr="00953E86" w:rsidRDefault="00060224" w:rsidP="009B1E63">
      <w:pPr>
        <w:pStyle w:val="Heading5"/>
      </w:pPr>
      <w:r>
        <w:t>Criterion 1.1.13.3</w:t>
      </w:r>
      <w:r w:rsidRPr="00953E86">
        <w:t xml:space="preserve"> (</w:t>
      </w:r>
      <w:r>
        <w:t>HDS(C</w:t>
      </w:r>
      <w:proofErr w:type="gramStart"/>
      <w:r>
        <w:t>)S.2008:1.1.13.3</w:t>
      </w:r>
      <w:proofErr w:type="gramEnd"/>
      <w:r w:rsidRPr="00953E86">
        <w:t>)</w:t>
      </w:r>
    </w:p>
    <w:p w:rsidR="00060224" w:rsidRDefault="00060224" w:rsidP="009B1E63">
      <w:pPr>
        <w:keepNext/>
        <w:spacing w:after="120"/>
        <w:ind w:left="0"/>
        <w:rPr>
          <w:sz w:val="20"/>
          <w:szCs w:val="20"/>
        </w:rPr>
      </w:pPr>
      <w:r>
        <w:rPr>
          <w:sz w:val="20"/>
          <w:szCs w:val="20"/>
        </w:rPr>
        <w:t>An up-to-date complaints register is maintained that includes all complaints, dates, and actions taken.</w:t>
      </w:r>
    </w:p>
    <w:tbl>
      <w:tblPr>
        <w:tblStyle w:val="TableGrid"/>
        <w:tblW w:w="0" w:type="auto"/>
        <w:tblLook w:val="04A0" w:firstRow="1" w:lastRow="0" w:firstColumn="1" w:lastColumn="0" w:noHBand="0" w:noVBand="1"/>
      </w:tblPr>
      <w:tblGrid>
        <w:gridCol w:w="15276"/>
      </w:tblGrid>
      <w:tr w:rsidR="00060224" w:rsidRPr="00A6705A" w:rsidTr="00843E62">
        <w:tc>
          <w:tcPr>
            <w:tcW w:w="15276" w:type="dxa"/>
            <w:tcBorders>
              <w:bottom w:val="single" w:sz="4" w:space="0" w:color="auto"/>
            </w:tcBorders>
            <w:vAlign w:val="center"/>
          </w:tcPr>
          <w:p w:rsidR="00060224" w:rsidRPr="00A6705A" w:rsidRDefault="00060224" w:rsidP="009B1E63">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060224" w:rsidRPr="00A6705A" w:rsidTr="00843E62">
        <w:trPr>
          <w:trHeight w:val="113"/>
        </w:trPr>
        <w:tc>
          <w:tcPr>
            <w:tcW w:w="15276" w:type="dxa"/>
            <w:tcBorders>
              <w:bottom w:val="nil"/>
            </w:tcBorders>
            <w:vAlign w:val="center"/>
          </w:tcPr>
          <w:p w:rsidR="00060224" w:rsidRPr="00A6705A" w:rsidRDefault="00060224" w:rsidP="009B1E63">
            <w:pPr>
              <w:keepNext/>
              <w:spacing w:before="60"/>
              <w:ind w:left="0"/>
              <w:rPr>
                <w:rFonts w:cs="Arial"/>
                <w:b/>
                <w:sz w:val="20"/>
                <w:szCs w:val="20"/>
              </w:rPr>
            </w:pPr>
            <w:r w:rsidRPr="00A6705A">
              <w:rPr>
                <w:rFonts w:cs="Arial"/>
                <w:b/>
                <w:sz w:val="20"/>
                <w:szCs w:val="20"/>
              </w:rPr>
              <w:t>Evidence:</w:t>
            </w:r>
          </w:p>
        </w:tc>
      </w:tr>
      <w:tr w:rsidR="00060224" w:rsidRPr="002C116C" w:rsidTr="00843E62">
        <w:trPr>
          <w:trHeight w:val="112"/>
        </w:trPr>
        <w:tc>
          <w:tcPr>
            <w:tcW w:w="15276" w:type="dxa"/>
            <w:tcBorders>
              <w:top w:val="nil"/>
              <w:bottom w:val="single" w:sz="4" w:space="0" w:color="auto"/>
            </w:tcBorders>
            <w:vAlign w:val="center"/>
          </w:tcPr>
          <w:p w:rsidR="00060224" w:rsidRPr="002C116C" w:rsidRDefault="00060224" w:rsidP="009B1E63">
            <w:pPr>
              <w:spacing w:before="60"/>
              <w:ind w:left="0"/>
              <w:rPr>
                <w:rFonts w:cs="Arial"/>
                <w:sz w:val="20"/>
                <w:szCs w:val="20"/>
              </w:rPr>
            </w:pPr>
          </w:p>
        </w:tc>
      </w:tr>
      <w:tr w:rsidR="00060224" w:rsidRPr="00A6705A" w:rsidTr="00843E62">
        <w:trPr>
          <w:trHeight w:val="113"/>
        </w:trPr>
        <w:tc>
          <w:tcPr>
            <w:tcW w:w="15276" w:type="dxa"/>
            <w:tcBorders>
              <w:bottom w:val="nil"/>
            </w:tcBorders>
            <w:vAlign w:val="center"/>
          </w:tcPr>
          <w:p w:rsidR="00060224" w:rsidRPr="00A6705A" w:rsidRDefault="00060224" w:rsidP="009B1E63">
            <w:pPr>
              <w:keepNext/>
              <w:spacing w:before="60"/>
              <w:ind w:left="0"/>
              <w:rPr>
                <w:rFonts w:cs="Arial"/>
                <w:b/>
                <w:sz w:val="20"/>
                <w:szCs w:val="20"/>
              </w:rPr>
            </w:pPr>
            <w:r w:rsidRPr="00A6705A">
              <w:rPr>
                <w:rFonts w:cs="Arial"/>
                <w:b/>
                <w:sz w:val="20"/>
                <w:szCs w:val="20"/>
              </w:rPr>
              <w:t>Finding:</w:t>
            </w:r>
          </w:p>
        </w:tc>
      </w:tr>
      <w:tr w:rsidR="00060224" w:rsidRPr="002C116C" w:rsidTr="00843E62">
        <w:trPr>
          <w:trHeight w:val="112"/>
        </w:trPr>
        <w:tc>
          <w:tcPr>
            <w:tcW w:w="15276" w:type="dxa"/>
            <w:tcBorders>
              <w:top w:val="nil"/>
              <w:bottom w:val="single" w:sz="4" w:space="0" w:color="auto"/>
            </w:tcBorders>
            <w:vAlign w:val="center"/>
          </w:tcPr>
          <w:p w:rsidR="00060224" w:rsidRPr="002C116C" w:rsidRDefault="00060224" w:rsidP="009B1E63">
            <w:pPr>
              <w:spacing w:before="60"/>
              <w:ind w:left="0"/>
              <w:rPr>
                <w:rFonts w:cs="Arial"/>
                <w:sz w:val="20"/>
                <w:szCs w:val="20"/>
              </w:rPr>
            </w:pPr>
          </w:p>
        </w:tc>
      </w:tr>
      <w:tr w:rsidR="00060224" w:rsidRPr="00A6705A" w:rsidTr="00843E62">
        <w:trPr>
          <w:trHeight w:val="113"/>
        </w:trPr>
        <w:tc>
          <w:tcPr>
            <w:tcW w:w="15276" w:type="dxa"/>
            <w:tcBorders>
              <w:bottom w:val="nil"/>
            </w:tcBorders>
            <w:vAlign w:val="center"/>
          </w:tcPr>
          <w:p w:rsidR="00060224" w:rsidRPr="00A6705A" w:rsidRDefault="00060224" w:rsidP="009B1E63">
            <w:pPr>
              <w:keepNext/>
              <w:spacing w:before="60"/>
              <w:ind w:left="0"/>
              <w:rPr>
                <w:rFonts w:cs="Arial"/>
                <w:b/>
                <w:sz w:val="20"/>
                <w:szCs w:val="20"/>
              </w:rPr>
            </w:pPr>
            <w:r w:rsidRPr="00A6705A">
              <w:rPr>
                <w:rFonts w:cs="Arial"/>
                <w:b/>
                <w:sz w:val="20"/>
                <w:szCs w:val="20"/>
              </w:rPr>
              <w:t>Corrective Action:</w:t>
            </w:r>
          </w:p>
        </w:tc>
      </w:tr>
      <w:tr w:rsidR="00060224" w:rsidRPr="002C116C" w:rsidTr="00843E62">
        <w:trPr>
          <w:trHeight w:val="112"/>
        </w:trPr>
        <w:tc>
          <w:tcPr>
            <w:tcW w:w="15276" w:type="dxa"/>
            <w:tcBorders>
              <w:top w:val="nil"/>
            </w:tcBorders>
            <w:vAlign w:val="center"/>
          </w:tcPr>
          <w:p w:rsidR="00060224" w:rsidRPr="002C116C" w:rsidRDefault="00060224" w:rsidP="009B1E63">
            <w:pPr>
              <w:spacing w:before="60"/>
              <w:ind w:left="0"/>
              <w:rPr>
                <w:rFonts w:cs="Arial"/>
                <w:sz w:val="20"/>
                <w:szCs w:val="20"/>
              </w:rPr>
            </w:pPr>
          </w:p>
        </w:tc>
      </w:tr>
      <w:tr w:rsidR="00060224" w:rsidRPr="00A6705A" w:rsidTr="00843E62">
        <w:trPr>
          <w:trHeight w:val="113"/>
        </w:trPr>
        <w:tc>
          <w:tcPr>
            <w:tcW w:w="15276" w:type="dxa"/>
            <w:vAlign w:val="center"/>
          </w:tcPr>
          <w:p w:rsidR="00060224" w:rsidRPr="00A6705A" w:rsidRDefault="00060224" w:rsidP="009B1E63">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060224" w:rsidRDefault="00060224" w:rsidP="009B1E63">
      <w:pPr>
        <w:pStyle w:val="OutcomeDescription"/>
        <w:rPr>
          <w:lang w:eastAsia="en-NZ"/>
        </w:rPr>
      </w:pPr>
    </w:p>
    <w:p w:rsidR="00060224" w:rsidRDefault="00060224" w:rsidP="009B1E63">
      <w:pPr>
        <w:pStyle w:val="Heading2"/>
      </w:pPr>
      <w:r>
        <w:t>Outcome 1.2: Organisational Management</w:t>
      </w:r>
    </w:p>
    <w:p w:rsidR="00060224" w:rsidRDefault="00060224" w:rsidP="009B1E63">
      <w:pPr>
        <w:pStyle w:val="OutcomeDescription"/>
        <w:rPr>
          <w:lang w:eastAsia="en-NZ"/>
        </w:rPr>
      </w:pPr>
      <w:r>
        <w:rPr>
          <w:lang w:eastAsia="en-NZ"/>
        </w:rPr>
        <w:t>Consumers receive services that comply with legislation and are managed in a safe, efficient, and effective manner.</w:t>
      </w:r>
    </w:p>
    <w:p w:rsidR="00060224" w:rsidRPr="00953E86" w:rsidRDefault="00060224" w:rsidP="009B1E63">
      <w:pPr>
        <w:pStyle w:val="Heading4"/>
        <w:rPr>
          <w:rStyle w:val="Heading4Char"/>
          <w:b/>
          <w:bCs/>
          <w:iCs/>
        </w:rPr>
      </w:pPr>
      <w:r>
        <w:lastRenderedPageBreak/>
        <w:t>Standard 1.2.1: Governance</w:t>
      </w:r>
      <w:r w:rsidRPr="00953E86">
        <w:rPr>
          <w:rStyle w:val="Heading4Char"/>
        </w:rPr>
        <w:t xml:space="preserve"> (</w:t>
      </w:r>
      <w:r>
        <w:t>HDS(C</w:t>
      </w:r>
      <w:proofErr w:type="gramStart"/>
      <w:r>
        <w:t>)S.2008:1.2.1</w:t>
      </w:r>
      <w:proofErr w:type="gramEnd"/>
      <w:r w:rsidRPr="00953E86">
        <w:t>)</w:t>
      </w:r>
    </w:p>
    <w:p w:rsidR="00060224" w:rsidRDefault="00060224" w:rsidP="009B1E63">
      <w:pPr>
        <w:keepNext/>
        <w:spacing w:after="120"/>
        <w:ind w:left="0"/>
        <w:rPr>
          <w:rFonts w:cs="Arial"/>
          <w:sz w:val="20"/>
          <w:szCs w:val="20"/>
        </w:rPr>
      </w:pPr>
      <w:r>
        <w:rPr>
          <w:rFonts w:cs="Arial"/>
          <w:sz w:val="20"/>
          <w:szCs w:val="20"/>
        </w:rPr>
        <w:t>The governing body of the organisation ensures services are planned, coordinated, and appropriate to the needs of consumers.</w:t>
      </w:r>
    </w:p>
    <w:p w:rsidR="00060224" w:rsidRPr="000B4D2E" w:rsidRDefault="00060224" w:rsidP="009B1E63">
      <w:pPr>
        <w:keepNext/>
        <w:spacing w:after="120"/>
        <w:ind w:left="0"/>
        <w:rPr>
          <w:sz w:val="20"/>
          <w:szCs w:val="20"/>
        </w:rPr>
      </w:pPr>
      <w:r>
        <w:rPr>
          <w:rFonts w:cs="Arial"/>
          <w:sz w:val="20"/>
          <w:szCs w:val="20"/>
        </w:rPr>
        <w:t>ARC A2.1; A18.1; A27.1; A30.1; D5.1; D5.2; D5.3; D17.3d; D17.4b; D17.5; E1.1; E2.1  ARHSS A2.1; A18.1; A27.1; A30.1; D5.1; D5.2; D5.3; D17.5</w:t>
      </w:r>
    </w:p>
    <w:tbl>
      <w:tblPr>
        <w:tblStyle w:val="TableGrid"/>
        <w:tblW w:w="0" w:type="auto"/>
        <w:tblLook w:val="04A0" w:firstRow="1" w:lastRow="0" w:firstColumn="1" w:lastColumn="0" w:noHBand="0" w:noVBand="1"/>
      </w:tblPr>
      <w:tblGrid>
        <w:gridCol w:w="15276"/>
      </w:tblGrid>
      <w:tr w:rsidR="00060224" w:rsidRPr="00A6705A" w:rsidTr="00843E62">
        <w:tc>
          <w:tcPr>
            <w:tcW w:w="15276" w:type="dxa"/>
            <w:tcBorders>
              <w:top w:val="single" w:sz="18" w:space="0" w:color="0070C0"/>
              <w:left w:val="single" w:sz="18" w:space="0" w:color="0070C0"/>
              <w:bottom w:val="single" w:sz="4" w:space="0" w:color="auto"/>
              <w:right w:val="single" w:sz="18" w:space="0" w:color="0070C0"/>
            </w:tcBorders>
            <w:vAlign w:val="center"/>
          </w:tcPr>
          <w:p w:rsidR="00060224" w:rsidRPr="00A6705A" w:rsidRDefault="00060224" w:rsidP="009B1E63">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060224" w:rsidRPr="00A6705A" w:rsidTr="00843E62">
        <w:trPr>
          <w:trHeight w:val="113"/>
        </w:trPr>
        <w:tc>
          <w:tcPr>
            <w:tcW w:w="15276" w:type="dxa"/>
            <w:tcBorders>
              <w:left w:val="single" w:sz="18" w:space="0" w:color="0070C0"/>
              <w:bottom w:val="nil"/>
              <w:right w:val="single" w:sz="18" w:space="0" w:color="0070C0"/>
            </w:tcBorders>
            <w:vAlign w:val="center"/>
          </w:tcPr>
          <w:p w:rsidR="00060224" w:rsidRPr="00A6705A" w:rsidRDefault="00060224" w:rsidP="009B1E63">
            <w:pPr>
              <w:keepNext/>
              <w:spacing w:before="60"/>
              <w:ind w:left="0"/>
              <w:rPr>
                <w:rFonts w:cs="Arial"/>
                <w:b/>
                <w:sz w:val="20"/>
                <w:szCs w:val="20"/>
              </w:rPr>
            </w:pPr>
            <w:r w:rsidRPr="00A6705A">
              <w:rPr>
                <w:rFonts w:cs="Arial"/>
                <w:b/>
                <w:sz w:val="20"/>
                <w:szCs w:val="20"/>
              </w:rPr>
              <w:t>Evidence:</w:t>
            </w:r>
          </w:p>
        </w:tc>
      </w:tr>
      <w:tr w:rsidR="00060224" w:rsidRPr="002C116C" w:rsidTr="00843E62">
        <w:trPr>
          <w:trHeight w:val="112"/>
        </w:trPr>
        <w:tc>
          <w:tcPr>
            <w:tcW w:w="15276" w:type="dxa"/>
            <w:tcBorders>
              <w:top w:val="nil"/>
              <w:left w:val="single" w:sz="18" w:space="0" w:color="0070C0"/>
              <w:bottom w:val="single" w:sz="18" w:space="0" w:color="0070C0"/>
              <w:right w:val="single" w:sz="18" w:space="0" w:color="0070C0"/>
            </w:tcBorders>
            <w:vAlign w:val="center"/>
          </w:tcPr>
          <w:p w:rsidR="00060224" w:rsidRPr="000932B0" w:rsidRDefault="00060224" w:rsidP="009B1E63">
            <w:pPr>
              <w:spacing w:before="60"/>
              <w:ind w:left="0"/>
              <w:rPr>
                <w:rFonts w:cs="Arial"/>
              </w:rPr>
            </w:pPr>
            <w:proofErr w:type="spellStart"/>
            <w:r w:rsidRPr="000932B0">
              <w:t>Cunliffe</w:t>
            </w:r>
            <w:proofErr w:type="spellEnd"/>
            <w:r w:rsidRPr="000932B0">
              <w:t xml:space="preserve"> House Rest Home provides residential care for up to 23 residents with 21 occupied beds on the day of the audit including three residents currently relocated temporarily by the Earthquake Commission.  One resident is under 65 years and is under a </w:t>
            </w:r>
            <w:r>
              <w:t xml:space="preserve">(Young Person Disability) </w:t>
            </w:r>
            <w:r w:rsidRPr="000932B0">
              <w:t xml:space="preserve">YPD contract.  </w:t>
            </w:r>
            <w:r w:rsidRPr="000932B0">
              <w:br/>
              <w:t>One registered nurse describes a link to a community dietician if required.  The service accesses a doctor from Christchurch who visits once a week and is on the end of a phone if required.  There are links to speech language, podiatrist, physiotherapist and public hospital.</w:t>
            </w:r>
            <w:r w:rsidRPr="000932B0">
              <w:br/>
              <w:t>There is a documented service philosophy, mission and vision and a strategic plan June 2013.</w:t>
            </w:r>
            <w:r w:rsidRPr="000932B0">
              <w:br/>
            </w:r>
            <w:proofErr w:type="spellStart"/>
            <w:r w:rsidRPr="000932B0">
              <w:t>Cunliffe</w:t>
            </w:r>
            <w:proofErr w:type="spellEnd"/>
            <w:r w:rsidRPr="000932B0">
              <w:t xml:space="preserve"> House Rest Home is managed by co owners with many years’ experience in aged care.  Clinical oversight is provided by two registered nurses who are on call 24/7 and provide between them 30 to 35 hours on site Monday to Friday.  </w:t>
            </w:r>
            <w:r w:rsidRPr="000932B0">
              <w:br/>
              <w:t>ARC</w:t>
            </w:r>
            <w:proofErr w:type="gramStart"/>
            <w:r w:rsidRPr="000932B0">
              <w:t>,D17.3di</w:t>
            </w:r>
            <w:proofErr w:type="gramEnd"/>
            <w:r w:rsidRPr="000932B0">
              <w:t xml:space="preserve"> (rest home): The co-owners/managers have maintained at least eight hours annually of professional development activities related to managing a rest home.  This includes attendance at the aged care conference and the managers and provider (DHB) forums quarterly in 2013.  They also own another rest home facility.  There are four directors in total.</w:t>
            </w:r>
          </w:p>
        </w:tc>
      </w:tr>
    </w:tbl>
    <w:p w:rsidR="00060224" w:rsidRDefault="00060224" w:rsidP="009B1E63">
      <w:pPr>
        <w:pStyle w:val="OutcomeDescription"/>
        <w:rPr>
          <w:lang w:eastAsia="en-NZ"/>
        </w:rPr>
      </w:pPr>
    </w:p>
    <w:p w:rsidR="00060224" w:rsidRPr="00953E86" w:rsidRDefault="00060224" w:rsidP="009B1E63">
      <w:pPr>
        <w:pStyle w:val="Heading5"/>
      </w:pPr>
      <w:r>
        <w:t>Criterion 1.2.1.1</w:t>
      </w:r>
      <w:r w:rsidRPr="00953E86">
        <w:t xml:space="preserve"> (</w:t>
      </w:r>
      <w:r>
        <w:t>HDS(C</w:t>
      </w:r>
      <w:proofErr w:type="gramStart"/>
      <w:r>
        <w:t>)S.2008:1.2.1.1</w:t>
      </w:r>
      <w:proofErr w:type="gramEnd"/>
      <w:r w:rsidRPr="00953E86">
        <w:t>)</w:t>
      </w:r>
    </w:p>
    <w:p w:rsidR="00060224" w:rsidRDefault="00060224" w:rsidP="009B1E63">
      <w:pPr>
        <w:keepNext/>
        <w:spacing w:after="120"/>
        <w:ind w:left="0"/>
        <w:rPr>
          <w:sz w:val="20"/>
          <w:szCs w:val="20"/>
        </w:rPr>
      </w:pPr>
      <w:r>
        <w:rPr>
          <w:sz w:val="20"/>
          <w:szCs w:val="20"/>
        </w:rPr>
        <w:t>The purpose, values, scope, direction, and goals of the organisation are clearly identified and regularly reviewed.</w:t>
      </w:r>
    </w:p>
    <w:tbl>
      <w:tblPr>
        <w:tblStyle w:val="TableGrid"/>
        <w:tblW w:w="0" w:type="auto"/>
        <w:tblLook w:val="04A0" w:firstRow="1" w:lastRow="0" w:firstColumn="1" w:lastColumn="0" w:noHBand="0" w:noVBand="1"/>
      </w:tblPr>
      <w:tblGrid>
        <w:gridCol w:w="15276"/>
      </w:tblGrid>
      <w:tr w:rsidR="00060224" w:rsidRPr="00A6705A" w:rsidTr="00843E62">
        <w:tc>
          <w:tcPr>
            <w:tcW w:w="15276" w:type="dxa"/>
            <w:tcBorders>
              <w:bottom w:val="single" w:sz="4" w:space="0" w:color="auto"/>
            </w:tcBorders>
            <w:vAlign w:val="center"/>
          </w:tcPr>
          <w:p w:rsidR="00060224" w:rsidRPr="00A6705A" w:rsidRDefault="00060224" w:rsidP="009B1E63">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060224" w:rsidRPr="00A6705A" w:rsidTr="00843E62">
        <w:trPr>
          <w:trHeight w:val="113"/>
        </w:trPr>
        <w:tc>
          <w:tcPr>
            <w:tcW w:w="15276" w:type="dxa"/>
            <w:tcBorders>
              <w:bottom w:val="nil"/>
            </w:tcBorders>
            <w:vAlign w:val="center"/>
          </w:tcPr>
          <w:p w:rsidR="00060224" w:rsidRPr="00A6705A" w:rsidRDefault="00060224" w:rsidP="009B1E63">
            <w:pPr>
              <w:keepNext/>
              <w:spacing w:before="60"/>
              <w:ind w:left="0"/>
              <w:rPr>
                <w:rFonts w:cs="Arial"/>
                <w:b/>
                <w:sz w:val="20"/>
                <w:szCs w:val="20"/>
              </w:rPr>
            </w:pPr>
            <w:r w:rsidRPr="00A6705A">
              <w:rPr>
                <w:rFonts w:cs="Arial"/>
                <w:b/>
                <w:sz w:val="20"/>
                <w:szCs w:val="20"/>
              </w:rPr>
              <w:t>Evidence:</w:t>
            </w:r>
          </w:p>
        </w:tc>
      </w:tr>
      <w:tr w:rsidR="00060224" w:rsidRPr="002C116C" w:rsidTr="00843E62">
        <w:trPr>
          <w:trHeight w:val="112"/>
        </w:trPr>
        <w:tc>
          <w:tcPr>
            <w:tcW w:w="15276" w:type="dxa"/>
            <w:tcBorders>
              <w:top w:val="nil"/>
              <w:bottom w:val="single" w:sz="4" w:space="0" w:color="auto"/>
            </w:tcBorders>
            <w:vAlign w:val="center"/>
          </w:tcPr>
          <w:p w:rsidR="00060224" w:rsidRPr="002C116C" w:rsidRDefault="00060224" w:rsidP="009B1E63">
            <w:pPr>
              <w:spacing w:before="60"/>
              <w:ind w:left="0"/>
              <w:rPr>
                <w:rFonts w:cs="Arial"/>
                <w:sz w:val="20"/>
                <w:szCs w:val="20"/>
              </w:rPr>
            </w:pPr>
          </w:p>
        </w:tc>
      </w:tr>
      <w:tr w:rsidR="00060224" w:rsidRPr="00A6705A" w:rsidTr="00843E62">
        <w:trPr>
          <w:trHeight w:val="113"/>
        </w:trPr>
        <w:tc>
          <w:tcPr>
            <w:tcW w:w="15276" w:type="dxa"/>
            <w:tcBorders>
              <w:bottom w:val="nil"/>
            </w:tcBorders>
            <w:vAlign w:val="center"/>
          </w:tcPr>
          <w:p w:rsidR="00060224" w:rsidRPr="00A6705A" w:rsidRDefault="00060224" w:rsidP="009B1E63">
            <w:pPr>
              <w:keepNext/>
              <w:spacing w:before="60"/>
              <w:ind w:left="0"/>
              <w:rPr>
                <w:rFonts w:cs="Arial"/>
                <w:b/>
                <w:sz w:val="20"/>
                <w:szCs w:val="20"/>
              </w:rPr>
            </w:pPr>
            <w:r w:rsidRPr="00A6705A">
              <w:rPr>
                <w:rFonts w:cs="Arial"/>
                <w:b/>
                <w:sz w:val="20"/>
                <w:szCs w:val="20"/>
              </w:rPr>
              <w:t>Finding:</w:t>
            </w:r>
          </w:p>
        </w:tc>
      </w:tr>
      <w:tr w:rsidR="00060224" w:rsidRPr="002C116C" w:rsidTr="00843E62">
        <w:trPr>
          <w:trHeight w:val="112"/>
        </w:trPr>
        <w:tc>
          <w:tcPr>
            <w:tcW w:w="15276" w:type="dxa"/>
            <w:tcBorders>
              <w:top w:val="nil"/>
              <w:bottom w:val="single" w:sz="4" w:space="0" w:color="auto"/>
            </w:tcBorders>
            <w:vAlign w:val="center"/>
          </w:tcPr>
          <w:p w:rsidR="00060224" w:rsidRPr="002C116C" w:rsidRDefault="00060224" w:rsidP="009B1E63">
            <w:pPr>
              <w:spacing w:before="60"/>
              <w:ind w:left="0"/>
              <w:rPr>
                <w:rFonts w:cs="Arial"/>
                <w:sz w:val="20"/>
                <w:szCs w:val="20"/>
              </w:rPr>
            </w:pPr>
          </w:p>
        </w:tc>
      </w:tr>
      <w:tr w:rsidR="00060224" w:rsidRPr="00A6705A" w:rsidTr="00843E62">
        <w:trPr>
          <w:trHeight w:val="113"/>
        </w:trPr>
        <w:tc>
          <w:tcPr>
            <w:tcW w:w="15276" w:type="dxa"/>
            <w:tcBorders>
              <w:bottom w:val="nil"/>
            </w:tcBorders>
            <w:vAlign w:val="center"/>
          </w:tcPr>
          <w:p w:rsidR="00060224" w:rsidRPr="00A6705A" w:rsidRDefault="00060224" w:rsidP="009B1E63">
            <w:pPr>
              <w:keepNext/>
              <w:spacing w:before="60"/>
              <w:ind w:left="0"/>
              <w:rPr>
                <w:rFonts w:cs="Arial"/>
                <w:b/>
                <w:sz w:val="20"/>
                <w:szCs w:val="20"/>
              </w:rPr>
            </w:pPr>
            <w:r w:rsidRPr="00A6705A">
              <w:rPr>
                <w:rFonts w:cs="Arial"/>
                <w:b/>
                <w:sz w:val="20"/>
                <w:szCs w:val="20"/>
              </w:rPr>
              <w:t>Corrective Action:</w:t>
            </w:r>
          </w:p>
        </w:tc>
      </w:tr>
      <w:tr w:rsidR="00060224" w:rsidRPr="002C116C" w:rsidTr="00843E62">
        <w:trPr>
          <w:trHeight w:val="112"/>
        </w:trPr>
        <w:tc>
          <w:tcPr>
            <w:tcW w:w="15276" w:type="dxa"/>
            <w:tcBorders>
              <w:top w:val="nil"/>
            </w:tcBorders>
            <w:vAlign w:val="center"/>
          </w:tcPr>
          <w:p w:rsidR="00060224" w:rsidRPr="002C116C" w:rsidRDefault="00060224" w:rsidP="009B1E63">
            <w:pPr>
              <w:spacing w:before="60"/>
              <w:ind w:left="0"/>
              <w:rPr>
                <w:rFonts w:cs="Arial"/>
                <w:sz w:val="20"/>
                <w:szCs w:val="20"/>
              </w:rPr>
            </w:pPr>
          </w:p>
        </w:tc>
      </w:tr>
      <w:tr w:rsidR="00060224" w:rsidRPr="00A6705A" w:rsidTr="00843E62">
        <w:trPr>
          <w:trHeight w:val="113"/>
        </w:trPr>
        <w:tc>
          <w:tcPr>
            <w:tcW w:w="15276" w:type="dxa"/>
            <w:vAlign w:val="center"/>
          </w:tcPr>
          <w:p w:rsidR="00060224" w:rsidRPr="00A6705A" w:rsidRDefault="00060224" w:rsidP="009B1E63">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060224" w:rsidRDefault="00060224" w:rsidP="009B1E63">
      <w:pPr>
        <w:pStyle w:val="OutcomeDescription"/>
        <w:rPr>
          <w:lang w:eastAsia="en-NZ"/>
        </w:rPr>
      </w:pPr>
    </w:p>
    <w:p w:rsidR="00060224" w:rsidRPr="00953E86" w:rsidRDefault="00060224" w:rsidP="009B1E63">
      <w:pPr>
        <w:pStyle w:val="Heading5"/>
      </w:pPr>
      <w:r>
        <w:lastRenderedPageBreak/>
        <w:t>Criterion 1.2.1.3</w:t>
      </w:r>
      <w:r w:rsidRPr="00953E86">
        <w:t xml:space="preserve"> (</w:t>
      </w:r>
      <w:r>
        <w:t>HDS(C</w:t>
      </w:r>
      <w:proofErr w:type="gramStart"/>
      <w:r>
        <w:t>)S.2008:1.2.1.3</w:t>
      </w:r>
      <w:proofErr w:type="gramEnd"/>
      <w:r w:rsidRPr="00953E86">
        <w:t>)</w:t>
      </w:r>
    </w:p>
    <w:p w:rsidR="00060224" w:rsidRDefault="00060224" w:rsidP="009B1E63">
      <w:pPr>
        <w:keepNext/>
        <w:spacing w:after="120"/>
        <w:ind w:left="0"/>
        <w:rPr>
          <w:sz w:val="20"/>
          <w:szCs w:val="20"/>
        </w:rPr>
      </w:pPr>
      <w:r>
        <w:rPr>
          <w:sz w:val="20"/>
          <w:szCs w:val="20"/>
        </w:rPr>
        <w:t>The organisation is managed by a suitably qualified and/or experienced person with authority, accountability, and responsibility for the provision of services.</w:t>
      </w:r>
    </w:p>
    <w:tbl>
      <w:tblPr>
        <w:tblStyle w:val="TableGrid"/>
        <w:tblW w:w="0" w:type="auto"/>
        <w:tblLook w:val="04A0" w:firstRow="1" w:lastRow="0" w:firstColumn="1" w:lastColumn="0" w:noHBand="0" w:noVBand="1"/>
      </w:tblPr>
      <w:tblGrid>
        <w:gridCol w:w="15276"/>
      </w:tblGrid>
      <w:tr w:rsidR="00060224" w:rsidRPr="00A6705A" w:rsidTr="00843E62">
        <w:tc>
          <w:tcPr>
            <w:tcW w:w="15276" w:type="dxa"/>
            <w:tcBorders>
              <w:bottom w:val="single" w:sz="4" w:space="0" w:color="auto"/>
            </w:tcBorders>
            <w:vAlign w:val="center"/>
          </w:tcPr>
          <w:p w:rsidR="00060224" w:rsidRPr="00A6705A" w:rsidRDefault="00060224" w:rsidP="009B1E63">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060224" w:rsidRPr="00A6705A" w:rsidTr="00843E62">
        <w:trPr>
          <w:trHeight w:val="113"/>
        </w:trPr>
        <w:tc>
          <w:tcPr>
            <w:tcW w:w="15276" w:type="dxa"/>
            <w:tcBorders>
              <w:bottom w:val="nil"/>
            </w:tcBorders>
            <w:vAlign w:val="center"/>
          </w:tcPr>
          <w:p w:rsidR="00060224" w:rsidRPr="00A6705A" w:rsidRDefault="00060224" w:rsidP="009B1E63">
            <w:pPr>
              <w:keepNext/>
              <w:spacing w:before="60"/>
              <w:ind w:left="0"/>
              <w:rPr>
                <w:rFonts w:cs="Arial"/>
                <w:b/>
                <w:sz w:val="20"/>
                <w:szCs w:val="20"/>
              </w:rPr>
            </w:pPr>
            <w:r w:rsidRPr="00A6705A">
              <w:rPr>
                <w:rFonts w:cs="Arial"/>
                <w:b/>
                <w:sz w:val="20"/>
                <w:szCs w:val="20"/>
              </w:rPr>
              <w:t>Evidence:</w:t>
            </w:r>
          </w:p>
        </w:tc>
      </w:tr>
      <w:tr w:rsidR="00060224" w:rsidRPr="002C116C" w:rsidTr="00843E62">
        <w:trPr>
          <w:trHeight w:val="112"/>
        </w:trPr>
        <w:tc>
          <w:tcPr>
            <w:tcW w:w="15276" w:type="dxa"/>
            <w:tcBorders>
              <w:top w:val="nil"/>
              <w:bottom w:val="single" w:sz="4" w:space="0" w:color="auto"/>
            </w:tcBorders>
            <w:vAlign w:val="center"/>
          </w:tcPr>
          <w:p w:rsidR="00060224" w:rsidRPr="002C116C" w:rsidRDefault="00060224" w:rsidP="009B1E63">
            <w:pPr>
              <w:spacing w:before="60"/>
              <w:ind w:left="0"/>
              <w:rPr>
                <w:rFonts w:cs="Arial"/>
                <w:sz w:val="20"/>
                <w:szCs w:val="20"/>
              </w:rPr>
            </w:pPr>
          </w:p>
        </w:tc>
      </w:tr>
      <w:tr w:rsidR="00060224" w:rsidRPr="00A6705A" w:rsidTr="00843E62">
        <w:trPr>
          <w:trHeight w:val="113"/>
        </w:trPr>
        <w:tc>
          <w:tcPr>
            <w:tcW w:w="15276" w:type="dxa"/>
            <w:tcBorders>
              <w:bottom w:val="nil"/>
            </w:tcBorders>
            <w:vAlign w:val="center"/>
          </w:tcPr>
          <w:p w:rsidR="00060224" w:rsidRPr="00A6705A" w:rsidRDefault="00060224" w:rsidP="009B1E63">
            <w:pPr>
              <w:keepNext/>
              <w:spacing w:before="60"/>
              <w:ind w:left="0"/>
              <w:rPr>
                <w:rFonts w:cs="Arial"/>
                <w:b/>
                <w:sz w:val="20"/>
                <w:szCs w:val="20"/>
              </w:rPr>
            </w:pPr>
            <w:r w:rsidRPr="00A6705A">
              <w:rPr>
                <w:rFonts w:cs="Arial"/>
                <w:b/>
                <w:sz w:val="20"/>
                <w:szCs w:val="20"/>
              </w:rPr>
              <w:t>Finding:</w:t>
            </w:r>
          </w:p>
        </w:tc>
      </w:tr>
      <w:tr w:rsidR="00060224" w:rsidRPr="002C116C" w:rsidTr="00843E62">
        <w:trPr>
          <w:trHeight w:val="112"/>
        </w:trPr>
        <w:tc>
          <w:tcPr>
            <w:tcW w:w="15276" w:type="dxa"/>
            <w:tcBorders>
              <w:top w:val="nil"/>
              <w:bottom w:val="single" w:sz="4" w:space="0" w:color="auto"/>
            </w:tcBorders>
            <w:vAlign w:val="center"/>
          </w:tcPr>
          <w:p w:rsidR="00060224" w:rsidRPr="002C116C" w:rsidRDefault="00060224" w:rsidP="009B1E63">
            <w:pPr>
              <w:spacing w:before="60"/>
              <w:ind w:left="0"/>
              <w:rPr>
                <w:rFonts w:cs="Arial"/>
                <w:sz w:val="20"/>
                <w:szCs w:val="20"/>
              </w:rPr>
            </w:pPr>
          </w:p>
        </w:tc>
      </w:tr>
      <w:tr w:rsidR="00060224" w:rsidRPr="00A6705A" w:rsidTr="00843E62">
        <w:trPr>
          <w:trHeight w:val="113"/>
        </w:trPr>
        <w:tc>
          <w:tcPr>
            <w:tcW w:w="15276" w:type="dxa"/>
            <w:tcBorders>
              <w:bottom w:val="nil"/>
            </w:tcBorders>
            <w:vAlign w:val="center"/>
          </w:tcPr>
          <w:p w:rsidR="00060224" w:rsidRPr="00A6705A" w:rsidRDefault="00060224" w:rsidP="009B1E63">
            <w:pPr>
              <w:keepNext/>
              <w:spacing w:before="60"/>
              <w:ind w:left="0"/>
              <w:rPr>
                <w:rFonts w:cs="Arial"/>
                <w:b/>
                <w:sz w:val="20"/>
                <w:szCs w:val="20"/>
              </w:rPr>
            </w:pPr>
            <w:r w:rsidRPr="00A6705A">
              <w:rPr>
                <w:rFonts w:cs="Arial"/>
                <w:b/>
                <w:sz w:val="20"/>
                <w:szCs w:val="20"/>
              </w:rPr>
              <w:t>Corrective Action:</w:t>
            </w:r>
          </w:p>
        </w:tc>
      </w:tr>
      <w:tr w:rsidR="00060224" w:rsidRPr="002C116C" w:rsidTr="00843E62">
        <w:trPr>
          <w:trHeight w:val="112"/>
        </w:trPr>
        <w:tc>
          <w:tcPr>
            <w:tcW w:w="15276" w:type="dxa"/>
            <w:tcBorders>
              <w:top w:val="nil"/>
            </w:tcBorders>
            <w:vAlign w:val="center"/>
          </w:tcPr>
          <w:p w:rsidR="00060224" w:rsidRPr="002C116C" w:rsidRDefault="00060224" w:rsidP="009B1E63">
            <w:pPr>
              <w:spacing w:before="60"/>
              <w:ind w:left="0"/>
              <w:rPr>
                <w:rFonts w:cs="Arial"/>
                <w:sz w:val="20"/>
                <w:szCs w:val="20"/>
              </w:rPr>
            </w:pPr>
          </w:p>
        </w:tc>
      </w:tr>
      <w:tr w:rsidR="00060224" w:rsidRPr="00A6705A" w:rsidTr="00843E62">
        <w:trPr>
          <w:trHeight w:val="113"/>
        </w:trPr>
        <w:tc>
          <w:tcPr>
            <w:tcW w:w="15276" w:type="dxa"/>
            <w:vAlign w:val="center"/>
          </w:tcPr>
          <w:p w:rsidR="00060224" w:rsidRPr="00A6705A" w:rsidRDefault="00060224" w:rsidP="009B1E63">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060224" w:rsidRDefault="00060224" w:rsidP="009B1E63">
      <w:pPr>
        <w:pStyle w:val="OutcomeDescription"/>
        <w:rPr>
          <w:lang w:eastAsia="en-NZ"/>
        </w:rPr>
      </w:pPr>
    </w:p>
    <w:p w:rsidR="00060224" w:rsidRPr="00953E86" w:rsidRDefault="00060224" w:rsidP="009B1E63">
      <w:pPr>
        <w:pStyle w:val="Heading4"/>
        <w:rPr>
          <w:rStyle w:val="Heading4Char"/>
          <w:b/>
          <w:bCs/>
          <w:iCs/>
        </w:rPr>
      </w:pPr>
      <w:r>
        <w:t xml:space="preserve">Standard 1.2.2: Service </w:t>
      </w:r>
      <w:proofErr w:type="gramStart"/>
      <w:r>
        <w:t xml:space="preserve">Management </w:t>
      </w:r>
      <w:r w:rsidRPr="00953E86">
        <w:rPr>
          <w:rStyle w:val="Heading4Char"/>
        </w:rPr>
        <w:t xml:space="preserve"> (</w:t>
      </w:r>
      <w:proofErr w:type="gramEnd"/>
      <w:r>
        <w:t>HDS(C)S.2008:1.2.2</w:t>
      </w:r>
      <w:r w:rsidRPr="00953E86">
        <w:t>)</w:t>
      </w:r>
    </w:p>
    <w:p w:rsidR="00060224" w:rsidRDefault="00060224" w:rsidP="009B1E63">
      <w:pPr>
        <w:keepNext/>
        <w:spacing w:after="120"/>
        <w:ind w:left="0"/>
        <w:rPr>
          <w:rFonts w:cs="Arial"/>
          <w:sz w:val="20"/>
          <w:szCs w:val="20"/>
        </w:rPr>
      </w:pPr>
      <w:r>
        <w:rPr>
          <w:rFonts w:cs="Arial"/>
          <w:sz w:val="20"/>
          <w:szCs w:val="20"/>
        </w:rPr>
        <w:t xml:space="preserve">The organisation ensures the day-to-day operation of the service is managed in an efficient and effective manner which ensures the provision of timely, appropriate, and safe services to consumers. </w:t>
      </w:r>
    </w:p>
    <w:p w:rsidR="00060224" w:rsidRPr="000B4D2E" w:rsidRDefault="00060224" w:rsidP="009B1E63">
      <w:pPr>
        <w:keepNext/>
        <w:spacing w:after="120"/>
        <w:ind w:left="0"/>
        <w:rPr>
          <w:sz w:val="20"/>
          <w:szCs w:val="20"/>
        </w:rPr>
      </w:pPr>
      <w:r>
        <w:rPr>
          <w:rFonts w:cs="Arial"/>
          <w:sz w:val="20"/>
          <w:szCs w:val="20"/>
        </w:rPr>
        <w:t xml:space="preserve">ARC D3.1; D19.1a; </w:t>
      </w:r>
      <w:proofErr w:type="gramStart"/>
      <w:r>
        <w:rPr>
          <w:rFonts w:cs="Arial"/>
          <w:sz w:val="20"/>
          <w:szCs w:val="20"/>
        </w:rPr>
        <w:t>E3.3a  ARHSS</w:t>
      </w:r>
      <w:proofErr w:type="gramEnd"/>
      <w:r>
        <w:rPr>
          <w:rFonts w:cs="Arial"/>
          <w:sz w:val="20"/>
          <w:szCs w:val="20"/>
        </w:rPr>
        <w:t xml:space="preserve"> D3.1; D4.1a; D19.1a</w:t>
      </w:r>
    </w:p>
    <w:tbl>
      <w:tblPr>
        <w:tblStyle w:val="TableGrid"/>
        <w:tblW w:w="0" w:type="auto"/>
        <w:tblLook w:val="04A0" w:firstRow="1" w:lastRow="0" w:firstColumn="1" w:lastColumn="0" w:noHBand="0" w:noVBand="1"/>
      </w:tblPr>
      <w:tblGrid>
        <w:gridCol w:w="15276"/>
      </w:tblGrid>
      <w:tr w:rsidR="00060224" w:rsidRPr="00A6705A" w:rsidTr="00843E62">
        <w:tc>
          <w:tcPr>
            <w:tcW w:w="15276" w:type="dxa"/>
            <w:tcBorders>
              <w:top w:val="single" w:sz="18" w:space="0" w:color="0070C0"/>
              <w:left w:val="single" w:sz="18" w:space="0" w:color="0070C0"/>
              <w:bottom w:val="single" w:sz="4" w:space="0" w:color="auto"/>
              <w:right w:val="single" w:sz="18" w:space="0" w:color="0070C0"/>
            </w:tcBorders>
            <w:vAlign w:val="center"/>
          </w:tcPr>
          <w:p w:rsidR="00060224" w:rsidRPr="00A6705A" w:rsidRDefault="00060224" w:rsidP="009B1E63">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060224" w:rsidRPr="00A6705A" w:rsidTr="00843E62">
        <w:trPr>
          <w:trHeight w:val="113"/>
        </w:trPr>
        <w:tc>
          <w:tcPr>
            <w:tcW w:w="15276" w:type="dxa"/>
            <w:tcBorders>
              <w:left w:val="single" w:sz="18" w:space="0" w:color="0070C0"/>
              <w:bottom w:val="nil"/>
              <w:right w:val="single" w:sz="18" w:space="0" w:color="0070C0"/>
            </w:tcBorders>
            <w:vAlign w:val="center"/>
          </w:tcPr>
          <w:p w:rsidR="00060224" w:rsidRPr="00A6705A" w:rsidRDefault="00060224" w:rsidP="009B1E63">
            <w:pPr>
              <w:keepNext/>
              <w:spacing w:before="60"/>
              <w:ind w:left="0"/>
              <w:rPr>
                <w:rFonts w:cs="Arial"/>
                <w:b/>
                <w:sz w:val="20"/>
                <w:szCs w:val="20"/>
              </w:rPr>
            </w:pPr>
            <w:r w:rsidRPr="00A6705A">
              <w:rPr>
                <w:rFonts w:cs="Arial"/>
                <w:b/>
                <w:sz w:val="20"/>
                <w:szCs w:val="20"/>
              </w:rPr>
              <w:t>Evidence:</w:t>
            </w:r>
          </w:p>
        </w:tc>
      </w:tr>
      <w:tr w:rsidR="00060224" w:rsidRPr="002C116C" w:rsidTr="00843E62">
        <w:trPr>
          <w:trHeight w:val="112"/>
        </w:trPr>
        <w:tc>
          <w:tcPr>
            <w:tcW w:w="15276" w:type="dxa"/>
            <w:tcBorders>
              <w:top w:val="nil"/>
              <w:left w:val="single" w:sz="18" w:space="0" w:color="0070C0"/>
              <w:bottom w:val="single" w:sz="18" w:space="0" w:color="0070C0"/>
              <w:right w:val="single" w:sz="18" w:space="0" w:color="0070C0"/>
            </w:tcBorders>
            <w:vAlign w:val="center"/>
          </w:tcPr>
          <w:p w:rsidR="00060224" w:rsidRPr="000932B0" w:rsidRDefault="00060224" w:rsidP="009B1E63">
            <w:pPr>
              <w:spacing w:before="60"/>
              <w:ind w:left="0"/>
              <w:rPr>
                <w:rFonts w:cs="Arial"/>
              </w:rPr>
            </w:pPr>
            <w:r w:rsidRPr="000932B0">
              <w:rPr>
                <w:rFonts w:cs="Arial"/>
              </w:rPr>
              <w:t>D19.1a; A review of the documentation, policies and procedures and from discussion with staff identifies that the service operational management strategies, quality and risk management programme which includes culturally appropriate care, is to minimise risk of unwanted events and enhance quality of service delivery for residents and other stakeholders.</w:t>
            </w:r>
            <w:r w:rsidRPr="000932B0">
              <w:rPr>
                <w:rFonts w:cs="Arial"/>
              </w:rPr>
              <w:br/>
              <w:t xml:space="preserve">In the temporary absence of the co-owner/manager, the two other directors fulfil the manager role.  The registered nurses cover for each other when away.  </w:t>
            </w:r>
          </w:p>
        </w:tc>
      </w:tr>
    </w:tbl>
    <w:p w:rsidR="00060224" w:rsidRDefault="00060224" w:rsidP="009B1E63">
      <w:pPr>
        <w:pStyle w:val="OutcomeDescription"/>
        <w:rPr>
          <w:lang w:eastAsia="en-NZ"/>
        </w:rPr>
      </w:pPr>
    </w:p>
    <w:p w:rsidR="00060224" w:rsidRPr="00953E86" w:rsidRDefault="00060224" w:rsidP="009B1E63">
      <w:pPr>
        <w:pStyle w:val="Heading5"/>
      </w:pPr>
      <w:r>
        <w:t>Criterion 1.2.2.1</w:t>
      </w:r>
      <w:r w:rsidRPr="00953E86">
        <w:t xml:space="preserve"> (</w:t>
      </w:r>
      <w:r>
        <w:t>HDS(C</w:t>
      </w:r>
      <w:proofErr w:type="gramStart"/>
      <w:r>
        <w:t>)S.2008:1.2.2.1</w:t>
      </w:r>
      <w:proofErr w:type="gramEnd"/>
      <w:r w:rsidRPr="00953E86">
        <w:t>)</w:t>
      </w:r>
    </w:p>
    <w:p w:rsidR="00060224" w:rsidRDefault="00060224" w:rsidP="009B1E63">
      <w:pPr>
        <w:keepNext/>
        <w:spacing w:after="120"/>
        <w:ind w:left="0"/>
        <w:rPr>
          <w:sz w:val="20"/>
          <w:szCs w:val="20"/>
        </w:rPr>
      </w:pPr>
      <w:r>
        <w:rPr>
          <w:sz w:val="20"/>
          <w:szCs w:val="20"/>
        </w:rPr>
        <w:t>During a temporary absence a suitably qualified and/or experienced person performs the manager's role.</w:t>
      </w:r>
    </w:p>
    <w:tbl>
      <w:tblPr>
        <w:tblStyle w:val="TableGrid"/>
        <w:tblW w:w="0" w:type="auto"/>
        <w:tblLook w:val="04A0" w:firstRow="1" w:lastRow="0" w:firstColumn="1" w:lastColumn="0" w:noHBand="0" w:noVBand="1"/>
      </w:tblPr>
      <w:tblGrid>
        <w:gridCol w:w="15276"/>
      </w:tblGrid>
      <w:tr w:rsidR="00060224" w:rsidRPr="00A6705A" w:rsidTr="00843E62">
        <w:tc>
          <w:tcPr>
            <w:tcW w:w="15276" w:type="dxa"/>
            <w:tcBorders>
              <w:bottom w:val="single" w:sz="4" w:space="0" w:color="auto"/>
            </w:tcBorders>
            <w:vAlign w:val="center"/>
          </w:tcPr>
          <w:p w:rsidR="00060224" w:rsidRPr="00A6705A" w:rsidRDefault="00060224" w:rsidP="009B1E63">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060224" w:rsidRPr="00A6705A" w:rsidTr="00843E62">
        <w:trPr>
          <w:trHeight w:val="113"/>
        </w:trPr>
        <w:tc>
          <w:tcPr>
            <w:tcW w:w="15276" w:type="dxa"/>
            <w:tcBorders>
              <w:bottom w:val="nil"/>
            </w:tcBorders>
            <w:vAlign w:val="center"/>
          </w:tcPr>
          <w:p w:rsidR="00060224" w:rsidRPr="00A6705A" w:rsidRDefault="00060224" w:rsidP="009B1E63">
            <w:pPr>
              <w:keepNext/>
              <w:spacing w:before="60"/>
              <w:ind w:left="0"/>
              <w:rPr>
                <w:rFonts w:cs="Arial"/>
                <w:b/>
                <w:sz w:val="20"/>
                <w:szCs w:val="20"/>
              </w:rPr>
            </w:pPr>
            <w:r w:rsidRPr="00A6705A">
              <w:rPr>
                <w:rFonts w:cs="Arial"/>
                <w:b/>
                <w:sz w:val="20"/>
                <w:szCs w:val="20"/>
              </w:rPr>
              <w:t>Evidence:</w:t>
            </w:r>
          </w:p>
        </w:tc>
      </w:tr>
      <w:tr w:rsidR="00060224" w:rsidRPr="002C116C" w:rsidTr="00843E62">
        <w:trPr>
          <w:trHeight w:val="112"/>
        </w:trPr>
        <w:tc>
          <w:tcPr>
            <w:tcW w:w="15276" w:type="dxa"/>
            <w:tcBorders>
              <w:top w:val="nil"/>
              <w:bottom w:val="single" w:sz="4" w:space="0" w:color="auto"/>
            </w:tcBorders>
            <w:vAlign w:val="center"/>
          </w:tcPr>
          <w:p w:rsidR="00060224" w:rsidRPr="002C116C" w:rsidRDefault="00060224" w:rsidP="009B1E63">
            <w:pPr>
              <w:spacing w:before="60"/>
              <w:ind w:left="0"/>
              <w:rPr>
                <w:rFonts w:cs="Arial"/>
                <w:sz w:val="20"/>
                <w:szCs w:val="20"/>
              </w:rPr>
            </w:pPr>
          </w:p>
        </w:tc>
      </w:tr>
      <w:tr w:rsidR="00060224" w:rsidRPr="00A6705A" w:rsidTr="00843E62">
        <w:trPr>
          <w:trHeight w:val="113"/>
        </w:trPr>
        <w:tc>
          <w:tcPr>
            <w:tcW w:w="15276" w:type="dxa"/>
            <w:tcBorders>
              <w:bottom w:val="nil"/>
            </w:tcBorders>
            <w:vAlign w:val="center"/>
          </w:tcPr>
          <w:p w:rsidR="00060224" w:rsidRPr="00A6705A" w:rsidRDefault="00060224" w:rsidP="009B1E63">
            <w:pPr>
              <w:keepNext/>
              <w:spacing w:before="60"/>
              <w:ind w:left="0"/>
              <w:rPr>
                <w:rFonts w:cs="Arial"/>
                <w:b/>
                <w:sz w:val="20"/>
                <w:szCs w:val="20"/>
              </w:rPr>
            </w:pPr>
            <w:r w:rsidRPr="00A6705A">
              <w:rPr>
                <w:rFonts w:cs="Arial"/>
                <w:b/>
                <w:sz w:val="20"/>
                <w:szCs w:val="20"/>
              </w:rPr>
              <w:t>Finding:</w:t>
            </w:r>
          </w:p>
        </w:tc>
      </w:tr>
      <w:tr w:rsidR="00060224" w:rsidRPr="002C116C" w:rsidTr="00843E62">
        <w:trPr>
          <w:trHeight w:val="112"/>
        </w:trPr>
        <w:tc>
          <w:tcPr>
            <w:tcW w:w="15276" w:type="dxa"/>
            <w:tcBorders>
              <w:top w:val="nil"/>
              <w:bottom w:val="single" w:sz="4" w:space="0" w:color="auto"/>
            </w:tcBorders>
            <w:vAlign w:val="center"/>
          </w:tcPr>
          <w:p w:rsidR="00060224" w:rsidRPr="002C116C" w:rsidRDefault="00060224" w:rsidP="009B1E63">
            <w:pPr>
              <w:spacing w:before="60"/>
              <w:ind w:left="0"/>
              <w:rPr>
                <w:rFonts w:cs="Arial"/>
                <w:sz w:val="20"/>
                <w:szCs w:val="20"/>
              </w:rPr>
            </w:pPr>
          </w:p>
        </w:tc>
      </w:tr>
      <w:tr w:rsidR="00060224" w:rsidRPr="00A6705A" w:rsidTr="00843E62">
        <w:trPr>
          <w:trHeight w:val="113"/>
        </w:trPr>
        <w:tc>
          <w:tcPr>
            <w:tcW w:w="15276" w:type="dxa"/>
            <w:tcBorders>
              <w:bottom w:val="nil"/>
            </w:tcBorders>
            <w:vAlign w:val="center"/>
          </w:tcPr>
          <w:p w:rsidR="00060224" w:rsidRPr="00A6705A" w:rsidRDefault="00060224" w:rsidP="009B1E63">
            <w:pPr>
              <w:keepNext/>
              <w:spacing w:before="60"/>
              <w:ind w:left="0"/>
              <w:rPr>
                <w:rFonts w:cs="Arial"/>
                <w:b/>
                <w:sz w:val="20"/>
                <w:szCs w:val="20"/>
              </w:rPr>
            </w:pPr>
            <w:r w:rsidRPr="00A6705A">
              <w:rPr>
                <w:rFonts w:cs="Arial"/>
                <w:b/>
                <w:sz w:val="20"/>
                <w:szCs w:val="20"/>
              </w:rPr>
              <w:lastRenderedPageBreak/>
              <w:t>Corrective Action:</w:t>
            </w:r>
          </w:p>
        </w:tc>
      </w:tr>
      <w:tr w:rsidR="00060224" w:rsidRPr="002C116C" w:rsidTr="00843E62">
        <w:trPr>
          <w:trHeight w:val="112"/>
        </w:trPr>
        <w:tc>
          <w:tcPr>
            <w:tcW w:w="15276" w:type="dxa"/>
            <w:tcBorders>
              <w:top w:val="nil"/>
            </w:tcBorders>
            <w:vAlign w:val="center"/>
          </w:tcPr>
          <w:p w:rsidR="00060224" w:rsidRPr="002C116C" w:rsidRDefault="00060224" w:rsidP="009B1E63">
            <w:pPr>
              <w:spacing w:before="60"/>
              <w:ind w:left="0"/>
              <w:rPr>
                <w:rFonts w:cs="Arial"/>
                <w:sz w:val="20"/>
                <w:szCs w:val="20"/>
              </w:rPr>
            </w:pPr>
          </w:p>
        </w:tc>
      </w:tr>
      <w:tr w:rsidR="00060224" w:rsidRPr="00A6705A" w:rsidTr="00843E62">
        <w:trPr>
          <w:trHeight w:val="113"/>
        </w:trPr>
        <w:tc>
          <w:tcPr>
            <w:tcW w:w="15276" w:type="dxa"/>
            <w:vAlign w:val="center"/>
          </w:tcPr>
          <w:p w:rsidR="00060224" w:rsidRPr="00A6705A" w:rsidRDefault="00060224" w:rsidP="009B1E63">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060224" w:rsidRDefault="00060224" w:rsidP="009B1E63">
      <w:pPr>
        <w:pStyle w:val="OutcomeDescription"/>
        <w:rPr>
          <w:lang w:eastAsia="en-NZ"/>
        </w:rPr>
      </w:pPr>
    </w:p>
    <w:p w:rsidR="00060224" w:rsidRPr="00953E86" w:rsidRDefault="00060224" w:rsidP="009B1E63">
      <w:pPr>
        <w:pStyle w:val="Heading4"/>
        <w:rPr>
          <w:rStyle w:val="Heading4Char"/>
          <w:b/>
          <w:bCs/>
          <w:iCs/>
        </w:rPr>
      </w:pPr>
      <w:r>
        <w:t>Standard 1.2.3: Quality And Risk Management Systems</w:t>
      </w:r>
      <w:r w:rsidRPr="00953E86">
        <w:rPr>
          <w:rStyle w:val="Heading4Char"/>
        </w:rPr>
        <w:t xml:space="preserve"> (</w:t>
      </w:r>
      <w:r>
        <w:t>HDS(C</w:t>
      </w:r>
      <w:proofErr w:type="gramStart"/>
      <w:r>
        <w:t>)S.2008:1.2.3</w:t>
      </w:r>
      <w:proofErr w:type="gramEnd"/>
      <w:r w:rsidRPr="00953E86">
        <w:t>)</w:t>
      </w:r>
    </w:p>
    <w:p w:rsidR="00060224" w:rsidRDefault="00060224" w:rsidP="009B1E63">
      <w:pPr>
        <w:keepNext/>
        <w:spacing w:after="120"/>
        <w:ind w:left="0"/>
        <w:rPr>
          <w:rFonts w:cs="Arial"/>
          <w:sz w:val="20"/>
          <w:szCs w:val="20"/>
        </w:rPr>
      </w:pPr>
      <w:r>
        <w:rPr>
          <w:rFonts w:cs="Arial"/>
          <w:sz w:val="20"/>
          <w:szCs w:val="20"/>
        </w:rPr>
        <w:t>The organisation has an established, documented, and maintained quality and risk management system that reflects continuous quality improvement principles.</w:t>
      </w:r>
    </w:p>
    <w:p w:rsidR="00060224" w:rsidRPr="000B4D2E" w:rsidRDefault="00060224" w:rsidP="009B1E63">
      <w:pPr>
        <w:keepNext/>
        <w:spacing w:after="120"/>
        <w:ind w:left="0"/>
        <w:rPr>
          <w:sz w:val="20"/>
          <w:szCs w:val="20"/>
        </w:rPr>
      </w:pPr>
      <w:r>
        <w:rPr>
          <w:rFonts w:cs="Arial"/>
          <w:sz w:val="20"/>
          <w:szCs w:val="20"/>
        </w:rPr>
        <w:t>ARC A4.1; D1.1; D1.2; D5.4; D10.1; D17.7a; D17.7b; D17.7e; D19.1b; D19.2; D19.3a.i-v; D19.4; D19.5  ARHSS A4.1; D1.1; D1.2; D5.4; D10.1; D16.6; D17.10a; D17.10b; D17.10e; D19.1b; D19.2; D19.3a-iv; D19.4; D19.5</w:t>
      </w:r>
    </w:p>
    <w:tbl>
      <w:tblPr>
        <w:tblStyle w:val="TableGrid"/>
        <w:tblW w:w="0" w:type="auto"/>
        <w:tblLook w:val="04A0" w:firstRow="1" w:lastRow="0" w:firstColumn="1" w:lastColumn="0" w:noHBand="0" w:noVBand="1"/>
      </w:tblPr>
      <w:tblGrid>
        <w:gridCol w:w="15276"/>
      </w:tblGrid>
      <w:tr w:rsidR="00060224" w:rsidRPr="00A6705A" w:rsidTr="00843E62">
        <w:tc>
          <w:tcPr>
            <w:tcW w:w="15276" w:type="dxa"/>
            <w:tcBorders>
              <w:top w:val="single" w:sz="18" w:space="0" w:color="0070C0"/>
              <w:left w:val="single" w:sz="18" w:space="0" w:color="0070C0"/>
              <w:bottom w:val="single" w:sz="4" w:space="0" w:color="auto"/>
              <w:right w:val="single" w:sz="18" w:space="0" w:color="0070C0"/>
            </w:tcBorders>
            <w:vAlign w:val="center"/>
          </w:tcPr>
          <w:p w:rsidR="00060224" w:rsidRPr="00A6705A" w:rsidRDefault="00060224" w:rsidP="009B1E63">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060224" w:rsidRPr="00A6705A" w:rsidTr="00843E62">
        <w:trPr>
          <w:trHeight w:val="113"/>
        </w:trPr>
        <w:tc>
          <w:tcPr>
            <w:tcW w:w="15276" w:type="dxa"/>
            <w:tcBorders>
              <w:left w:val="single" w:sz="18" w:space="0" w:color="0070C0"/>
              <w:bottom w:val="nil"/>
              <w:right w:val="single" w:sz="18" w:space="0" w:color="0070C0"/>
            </w:tcBorders>
            <w:vAlign w:val="center"/>
          </w:tcPr>
          <w:p w:rsidR="00060224" w:rsidRPr="00A6705A" w:rsidRDefault="00060224" w:rsidP="009B1E63">
            <w:pPr>
              <w:keepNext/>
              <w:spacing w:before="60"/>
              <w:ind w:left="0"/>
              <w:rPr>
                <w:rFonts w:cs="Arial"/>
                <w:b/>
                <w:sz w:val="20"/>
                <w:szCs w:val="20"/>
              </w:rPr>
            </w:pPr>
            <w:r w:rsidRPr="00A6705A">
              <w:rPr>
                <w:rFonts w:cs="Arial"/>
                <w:b/>
                <w:sz w:val="20"/>
                <w:szCs w:val="20"/>
              </w:rPr>
              <w:t>Evidence:</w:t>
            </w:r>
          </w:p>
        </w:tc>
      </w:tr>
      <w:tr w:rsidR="00060224" w:rsidRPr="002C116C" w:rsidTr="00843E62">
        <w:trPr>
          <w:trHeight w:val="112"/>
        </w:trPr>
        <w:tc>
          <w:tcPr>
            <w:tcW w:w="15276" w:type="dxa"/>
            <w:tcBorders>
              <w:top w:val="nil"/>
              <w:left w:val="single" w:sz="18" w:space="0" w:color="0070C0"/>
              <w:bottom w:val="single" w:sz="18" w:space="0" w:color="0070C0"/>
              <w:right w:val="single" w:sz="18" w:space="0" w:color="0070C0"/>
            </w:tcBorders>
            <w:vAlign w:val="center"/>
          </w:tcPr>
          <w:p w:rsidR="00060224" w:rsidRPr="000932B0" w:rsidRDefault="00060224" w:rsidP="009B1E63">
            <w:pPr>
              <w:spacing w:before="60"/>
              <w:ind w:left="0"/>
              <w:rPr>
                <w:rFonts w:cs="Arial"/>
              </w:rPr>
            </w:pPr>
            <w:proofErr w:type="spellStart"/>
            <w:r w:rsidRPr="000932B0">
              <w:rPr>
                <w:rFonts w:cs="Arial"/>
              </w:rPr>
              <w:t>Cunliffe</w:t>
            </w:r>
            <w:proofErr w:type="spellEnd"/>
            <w:r w:rsidRPr="000932B0">
              <w:rPr>
                <w:rFonts w:cs="Arial"/>
              </w:rPr>
              <w:t xml:space="preserve"> House Rest Home has a quality and risk management system that is overseen by the co-owners/managers and registered nurses.  </w:t>
            </w:r>
            <w:r w:rsidRPr="000932B0">
              <w:rPr>
                <w:rFonts w:cs="Arial"/>
              </w:rPr>
              <w:br/>
              <w:t xml:space="preserve">D5.4 Service appropriate management systems, policies, and procedures are developed, implemented and regularly reviewed for the sector standards and contractual requirements.  </w:t>
            </w:r>
            <w:r w:rsidRPr="000932B0">
              <w:rPr>
                <w:rFonts w:cs="Arial"/>
              </w:rPr>
              <w:br/>
              <w:t>D5.4: There are adequate clinical policies and procedures to rest home and hospital level care including pain management, continence, personal grooming, skin integrity, wound management.</w:t>
            </w:r>
            <w:r w:rsidRPr="000932B0">
              <w:rPr>
                <w:rFonts w:cs="Arial"/>
              </w:rPr>
              <w:br/>
              <w:t xml:space="preserve">The quality and risk system is documented and links with associated policies/procedures.  Policies are reviewed by the co-owners/managers with an external consultant providing oversight.  There is a document control process in place.  </w:t>
            </w:r>
            <w:r w:rsidRPr="000932B0">
              <w:rPr>
                <w:rFonts w:cs="Arial"/>
              </w:rPr>
              <w:br/>
              <w:t>The quality programme includes review of complaints incidents, accidents and implementation of an internal audit programme.  Action plans are completed with evidence that suggestions and concerns are addressed.</w:t>
            </w:r>
            <w:r w:rsidRPr="000932B0">
              <w:rPr>
                <w:rFonts w:cs="Arial"/>
              </w:rPr>
              <w:br/>
              <w:t xml:space="preserve">The monthly and annual reviews of the quality and risk management programme reflect the service’s on-going progress around quality improvement.  </w:t>
            </w:r>
            <w:r w:rsidRPr="000932B0">
              <w:rPr>
                <w:rFonts w:cs="Arial"/>
              </w:rPr>
              <w:br/>
              <w:t xml:space="preserve">D17.10e:  There are procedures to guide staff in managing clinical and non-clinical emergencies.  </w:t>
            </w:r>
            <w:r w:rsidRPr="000932B0">
              <w:rPr>
                <w:rFonts w:cs="Arial"/>
              </w:rPr>
              <w:br/>
              <w:t xml:space="preserve">D19.3 There </w:t>
            </w:r>
            <w:proofErr w:type="gramStart"/>
            <w:r w:rsidRPr="000932B0">
              <w:rPr>
                <w:rFonts w:cs="Arial"/>
              </w:rPr>
              <w:t>are</w:t>
            </w:r>
            <w:proofErr w:type="gramEnd"/>
            <w:r w:rsidRPr="000932B0">
              <w:rPr>
                <w:rFonts w:cs="Arial"/>
              </w:rPr>
              <w:t xml:space="preserve"> implemented risk management, and health and safety policies and procedures in place including accident and hazard management.  </w:t>
            </w:r>
            <w:r w:rsidRPr="000932B0">
              <w:rPr>
                <w:rFonts w:cs="Arial"/>
              </w:rPr>
              <w:br/>
              <w:t xml:space="preserve">Health and safety policies are implemented and monitored through the monthly staff meetings.  Risk management, hazard control and emergency policies and procedures are in place.  </w:t>
            </w:r>
            <w:r w:rsidRPr="000932B0">
              <w:rPr>
                <w:rFonts w:cs="Arial"/>
              </w:rPr>
              <w:br/>
              <w:t xml:space="preserve">Discussions with two registered nurses, two caregivers, the cook, co-owners/managers, activities coordinator and review of staff meeting minutes demonstrate their involvement in quality and risk activities.  </w:t>
            </w:r>
            <w:r w:rsidRPr="000932B0">
              <w:rPr>
                <w:rFonts w:cs="Arial"/>
              </w:rPr>
              <w:br/>
              <w:t xml:space="preserve">Annual relative and food satisfaction surveys are completed with positive feedback provided.  The co-owners/managers state that as the acuity of residents has risen and there are few who respond to satisfaction surveys.  The service is small and there is a lot of informal feedback.  </w:t>
            </w:r>
            <w:r w:rsidRPr="000932B0">
              <w:rPr>
                <w:rFonts w:cs="Arial"/>
              </w:rPr>
              <w:br/>
              <w:t>There is an implemented internal audit schedule that is completed in a timely manner.  Corrective action plans are routinely raised with evidence of resolution of issues.</w:t>
            </w:r>
            <w:r w:rsidRPr="000932B0">
              <w:rPr>
                <w:rFonts w:cs="Arial"/>
              </w:rPr>
              <w:br/>
              <w:t xml:space="preserve">The hazard register and the maintenance folder indicates that there is resolution of issues identify.  </w:t>
            </w:r>
            <w:r w:rsidRPr="000932B0">
              <w:rPr>
                <w:rFonts w:cs="Arial"/>
              </w:rPr>
              <w:br/>
              <w:t xml:space="preserve">D19.2g Falls prevention strategies such as use of increased observation of residents, falls assessment, GP review, moving of a resident to a different room, use of hospital beds as sighted in one file reviewed.  </w:t>
            </w:r>
          </w:p>
        </w:tc>
      </w:tr>
    </w:tbl>
    <w:p w:rsidR="00060224" w:rsidRDefault="00060224" w:rsidP="009B1E63">
      <w:pPr>
        <w:pStyle w:val="OutcomeDescription"/>
        <w:rPr>
          <w:lang w:eastAsia="en-NZ"/>
        </w:rPr>
      </w:pPr>
    </w:p>
    <w:p w:rsidR="00060224" w:rsidRPr="00953E86" w:rsidRDefault="00060224" w:rsidP="009B1E63">
      <w:pPr>
        <w:pStyle w:val="Heading5"/>
      </w:pPr>
      <w:r>
        <w:lastRenderedPageBreak/>
        <w:t>Criterion 1.2.3.1</w:t>
      </w:r>
      <w:r w:rsidRPr="00953E86">
        <w:t xml:space="preserve"> (</w:t>
      </w:r>
      <w:r>
        <w:t>HDS(C</w:t>
      </w:r>
      <w:proofErr w:type="gramStart"/>
      <w:r>
        <w:t>)S.2008:1.2.3.1</w:t>
      </w:r>
      <w:proofErr w:type="gramEnd"/>
      <w:r w:rsidRPr="00953E86">
        <w:t>)</w:t>
      </w:r>
    </w:p>
    <w:p w:rsidR="00060224" w:rsidRDefault="00060224" w:rsidP="009B1E63">
      <w:pPr>
        <w:keepNext/>
        <w:spacing w:after="120"/>
        <w:ind w:left="0"/>
        <w:rPr>
          <w:sz w:val="20"/>
          <w:szCs w:val="20"/>
        </w:rPr>
      </w:pPr>
      <w:r>
        <w:rPr>
          <w:sz w:val="20"/>
          <w:szCs w:val="20"/>
        </w:rPr>
        <w:t>The organisation has a quality and risk management system which is understood and implemented by service providers.</w:t>
      </w:r>
    </w:p>
    <w:tbl>
      <w:tblPr>
        <w:tblStyle w:val="TableGrid"/>
        <w:tblW w:w="0" w:type="auto"/>
        <w:tblLook w:val="04A0" w:firstRow="1" w:lastRow="0" w:firstColumn="1" w:lastColumn="0" w:noHBand="0" w:noVBand="1"/>
      </w:tblPr>
      <w:tblGrid>
        <w:gridCol w:w="15276"/>
      </w:tblGrid>
      <w:tr w:rsidR="00060224" w:rsidRPr="00A6705A" w:rsidTr="00843E62">
        <w:tc>
          <w:tcPr>
            <w:tcW w:w="15276" w:type="dxa"/>
            <w:tcBorders>
              <w:bottom w:val="single" w:sz="4" w:space="0" w:color="auto"/>
            </w:tcBorders>
            <w:vAlign w:val="center"/>
          </w:tcPr>
          <w:p w:rsidR="00060224" w:rsidRPr="00A6705A" w:rsidRDefault="00060224" w:rsidP="009B1E63">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060224" w:rsidRPr="00A6705A" w:rsidTr="00843E62">
        <w:trPr>
          <w:trHeight w:val="113"/>
        </w:trPr>
        <w:tc>
          <w:tcPr>
            <w:tcW w:w="15276" w:type="dxa"/>
            <w:tcBorders>
              <w:bottom w:val="nil"/>
            </w:tcBorders>
            <w:vAlign w:val="center"/>
          </w:tcPr>
          <w:p w:rsidR="00060224" w:rsidRPr="00A6705A" w:rsidRDefault="00060224" w:rsidP="009B1E63">
            <w:pPr>
              <w:keepNext/>
              <w:spacing w:before="60"/>
              <w:ind w:left="0"/>
              <w:rPr>
                <w:rFonts w:cs="Arial"/>
                <w:b/>
                <w:sz w:val="20"/>
                <w:szCs w:val="20"/>
              </w:rPr>
            </w:pPr>
            <w:r w:rsidRPr="00A6705A">
              <w:rPr>
                <w:rFonts w:cs="Arial"/>
                <w:b/>
                <w:sz w:val="20"/>
                <w:szCs w:val="20"/>
              </w:rPr>
              <w:t>Evidence:</w:t>
            </w:r>
          </w:p>
        </w:tc>
      </w:tr>
      <w:tr w:rsidR="00060224" w:rsidRPr="002C116C" w:rsidTr="00843E62">
        <w:trPr>
          <w:trHeight w:val="112"/>
        </w:trPr>
        <w:tc>
          <w:tcPr>
            <w:tcW w:w="15276" w:type="dxa"/>
            <w:tcBorders>
              <w:top w:val="nil"/>
              <w:bottom w:val="single" w:sz="4" w:space="0" w:color="auto"/>
            </w:tcBorders>
            <w:vAlign w:val="center"/>
          </w:tcPr>
          <w:p w:rsidR="00060224" w:rsidRPr="002C116C" w:rsidRDefault="00060224" w:rsidP="009B1E63">
            <w:pPr>
              <w:spacing w:before="60"/>
              <w:ind w:left="0"/>
              <w:rPr>
                <w:rFonts w:cs="Arial"/>
                <w:sz w:val="20"/>
                <w:szCs w:val="20"/>
              </w:rPr>
            </w:pPr>
          </w:p>
        </w:tc>
      </w:tr>
      <w:tr w:rsidR="00060224" w:rsidRPr="00A6705A" w:rsidTr="00843E62">
        <w:trPr>
          <w:trHeight w:val="113"/>
        </w:trPr>
        <w:tc>
          <w:tcPr>
            <w:tcW w:w="15276" w:type="dxa"/>
            <w:tcBorders>
              <w:bottom w:val="nil"/>
            </w:tcBorders>
            <w:vAlign w:val="center"/>
          </w:tcPr>
          <w:p w:rsidR="00060224" w:rsidRPr="00A6705A" w:rsidRDefault="00060224" w:rsidP="009B1E63">
            <w:pPr>
              <w:keepNext/>
              <w:spacing w:before="60"/>
              <w:ind w:left="0"/>
              <w:rPr>
                <w:rFonts w:cs="Arial"/>
                <w:b/>
                <w:sz w:val="20"/>
                <w:szCs w:val="20"/>
              </w:rPr>
            </w:pPr>
            <w:r w:rsidRPr="00A6705A">
              <w:rPr>
                <w:rFonts w:cs="Arial"/>
                <w:b/>
                <w:sz w:val="20"/>
                <w:szCs w:val="20"/>
              </w:rPr>
              <w:t>Finding:</w:t>
            </w:r>
          </w:p>
        </w:tc>
      </w:tr>
      <w:tr w:rsidR="00060224" w:rsidRPr="002C116C" w:rsidTr="00843E62">
        <w:trPr>
          <w:trHeight w:val="112"/>
        </w:trPr>
        <w:tc>
          <w:tcPr>
            <w:tcW w:w="15276" w:type="dxa"/>
            <w:tcBorders>
              <w:top w:val="nil"/>
              <w:bottom w:val="single" w:sz="4" w:space="0" w:color="auto"/>
            </w:tcBorders>
            <w:vAlign w:val="center"/>
          </w:tcPr>
          <w:p w:rsidR="00060224" w:rsidRPr="002C116C" w:rsidRDefault="00060224" w:rsidP="009B1E63">
            <w:pPr>
              <w:spacing w:before="60"/>
              <w:ind w:left="0"/>
              <w:rPr>
                <w:rFonts w:cs="Arial"/>
                <w:sz w:val="20"/>
                <w:szCs w:val="20"/>
              </w:rPr>
            </w:pPr>
          </w:p>
        </w:tc>
      </w:tr>
      <w:tr w:rsidR="00060224" w:rsidRPr="00A6705A" w:rsidTr="00843E62">
        <w:trPr>
          <w:trHeight w:val="113"/>
        </w:trPr>
        <w:tc>
          <w:tcPr>
            <w:tcW w:w="15276" w:type="dxa"/>
            <w:tcBorders>
              <w:bottom w:val="nil"/>
            </w:tcBorders>
            <w:vAlign w:val="center"/>
          </w:tcPr>
          <w:p w:rsidR="00060224" w:rsidRPr="00A6705A" w:rsidRDefault="00060224" w:rsidP="009B1E63">
            <w:pPr>
              <w:keepNext/>
              <w:spacing w:before="60"/>
              <w:ind w:left="0"/>
              <w:rPr>
                <w:rFonts w:cs="Arial"/>
                <w:b/>
                <w:sz w:val="20"/>
                <w:szCs w:val="20"/>
              </w:rPr>
            </w:pPr>
            <w:r w:rsidRPr="00A6705A">
              <w:rPr>
                <w:rFonts w:cs="Arial"/>
                <w:b/>
                <w:sz w:val="20"/>
                <w:szCs w:val="20"/>
              </w:rPr>
              <w:t>Corrective Action:</w:t>
            </w:r>
          </w:p>
        </w:tc>
      </w:tr>
      <w:tr w:rsidR="00060224" w:rsidRPr="002C116C" w:rsidTr="00843E62">
        <w:trPr>
          <w:trHeight w:val="112"/>
        </w:trPr>
        <w:tc>
          <w:tcPr>
            <w:tcW w:w="15276" w:type="dxa"/>
            <w:tcBorders>
              <w:top w:val="nil"/>
            </w:tcBorders>
            <w:vAlign w:val="center"/>
          </w:tcPr>
          <w:p w:rsidR="00060224" w:rsidRPr="002C116C" w:rsidRDefault="00060224" w:rsidP="009B1E63">
            <w:pPr>
              <w:spacing w:before="60"/>
              <w:ind w:left="0"/>
              <w:rPr>
                <w:rFonts w:cs="Arial"/>
                <w:sz w:val="20"/>
                <w:szCs w:val="20"/>
              </w:rPr>
            </w:pPr>
          </w:p>
        </w:tc>
      </w:tr>
      <w:tr w:rsidR="00060224" w:rsidRPr="00A6705A" w:rsidTr="00843E62">
        <w:trPr>
          <w:trHeight w:val="113"/>
        </w:trPr>
        <w:tc>
          <w:tcPr>
            <w:tcW w:w="15276" w:type="dxa"/>
            <w:vAlign w:val="center"/>
          </w:tcPr>
          <w:p w:rsidR="00060224" w:rsidRPr="00A6705A" w:rsidRDefault="00060224" w:rsidP="009B1E63">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060224" w:rsidRDefault="00060224" w:rsidP="009B1E63">
      <w:pPr>
        <w:pStyle w:val="OutcomeDescription"/>
        <w:rPr>
          <w:lang w:eastAsia="en-NZ"/>
        </w:rPr>
      </w:pPr>
    </w:p>
    <w:p w:rsidR="00060224" w:rsidRPr="00953E86" w:rsidRDefault="00060224" w:rsidP="009B1E63">
      <w:pPr>
        <w:pStyle w:val="Heading5"/>
      </w:pPr>
      <w:r>
        <w:t>Criterion 1.2.3.3</w:t>
      </w:r>
      <w:r w:rsidRPr="00953E86">
        <w:t xml:space="preserve"> (</w:t>
      </w:r>
      <w:r>
        <w:t>HDS(C</w:t>
      </w:r>
      <w:proofErr w:type="gramStart"/>
      <w:r>
        <w:t>)S.2008:1.2.3.3</w:t>
      </w:r>
      <w:proofErr w:type="gramEnd"/>
      <w:r w:rsidRPr="00953E86">
        <w:t>)</w:t>
      </w:r>
    </w:p>
    <w:p w:rsidR="00060224" w:rsidRDefault="00060224" w:rsidP="009B1E63">
      <w:pPr>
        <w:keepNext/>
        <w:spacing w:after="120"/>
        <w:ind w:left="0"/>
        <w:rPr>
          <w:sz w:val="20"/>
          <w:szCs w:val="20"/>
        </w:rPr>
      </w:pPr>
      <w:r>
        <w:rPr>
          <w:sz w:val="20"/>
          <w:szCs w:val="20"/>
        </w:rPr>
        <w:t>The service develops and implements policies and procedures that are aligned with current good practice and service delivery, meet the requirements of legislation, and are reviewed at regular intervals as defined by policy.</w:t>
      </w:r>
    </w:p>
    <w:tbl>
      <w:tblPr>
        <w:tblStyle w:val="TableGrid"/>
        <w:tblW w:w="0" w:type="auto"/>
        <w:tblLook w:val="04A0" w:firstRow="1" w:lastRow="0" w:firstColumn="1" w:lastColumn="0" w:noHBand="0" w:noVBand="1"/>
      </w:tblPr>
      <w:tblGrid>
        <w:gridCol w:w="15276"/>
      </w:tblGrid>
      <w:tr w:rsidR="00060224" w:rsidRPr="00A6705A" w:rsidTr="00843E62">
        <w:tc>
          <w:tcPr>
            <w:tcW w:w="15276" w:type="dxa"/>
            <w:tcBorders>
              <w:bottom w:val="single" w:sz="4" w:space="0" w:color="auto"/>
            </w:tcBorders>
            <w:vAlign w:val="center"/>
          </w:tcPr>
          <w:p w:rsidR="00060224" w:rsidRPr="00A6705A" w:rsidRDefault="00060224" w:rsidP="009B1E63">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060224" w:rsidRPr="00A6705A" w:rsidTr="00843E62">
        <w:trPr>
          <w:trHeight w:val="113"/>
        </w:trPr>
        <w:tc>
          <w:tcPr>
            <w:tcW w:w="15276" w:type="dxa"/>
            <w:tcBorders>
              <w:bottom w:val="nil"/>
            </w:tcBorders>
            <w:vAlign w:val="center"/>
          </w:tcPr>
          <w:p w:rsidR="00060224" w:rsidRPr="00A6705A" w:rsidRDefault="00060224" w:rsidP="009B1E63">
            <w:pPr>
              <w:keepNext/>
              <w:spacing w:before="60"/>
              <w:ind w:left="0"/>
              <w:rPr>
                <w:rFonts w:cs="Arial"/>
                <w:b/>
                <w:sz w:val="20"/>
                <w:szCs w:val="20"/>
              </w:rPr>
            </w:pPr>
            <w:r w:rsidRPr="00A6705A">
              <w:rPr>
                <w:rFonts w:cs="Arial"/>
                <w:b/>
                <w:sz w:val="20"/>
                <w:szCs w:val="20"/>
              </w:rPr>
              <w:t>Evidence:</w:t>
            </w:r>
          </w:p>
        </w:tc>
      </w:tr>
      <w:tr w:rsidR="00060224" w:rsidRPr="002C116C" w:rsidTr="00843E62">
        <w:trPr>
          <w:trHeight w:val="112"/>
        </w:trPr>
        <w:tc>
          <w:tcPr>
            <w:tcW w:w="15276" w:type="dxa"/>
            <w:tcBorders>
              <w:top w:val="nil"/>
              <w:bottom w:val="single" w:sz="4" w:space="0" w:color="auto"/>
            </w:tcBorders>
            <w:vAlign w:val="center"/>
          </w:tcPr>
          <w:p w:rsidR="00060224" w:rsidRPr="002C116C" w:rsidRDefault="00060224" w:rsidP="009B1E63">
            <w:pPr>
              <w:spacing w:before="60"/>
              <w:ind w:left="0"/>
              <w:rPr>
                <w:rFonts w:cs="Arial"/>
                <w:sz w:val="20"/>
                <w:szCs w:val="20"/>
              </w:rPr>
            </w:pPr>
          </w:p>
        </w:tc>
      </w:tr>
      <w:tr w:rsidR="00060224" w:rsidRPr="00A6705A" w:rsidTr="00843E62">
        <w:trPr>
          <w:trHeight w:val="113"/>
        </w:trPr>
        <w:tc>
          <w:tcPr>
            <w:tcW w:w="15276" w:type="dxa"/>
            <w:tcBorders>
              <w:bottom w:val="nil"/>
            </w:tcBorders>
            <w:vAlign w:val="center"/>
          </w:tcPr>
          <w:p w:rsidR="00060224" w:rsidRPr="00A6705A" w:rsidRDefault="00060224" w:rsidP="009B1E63">
            <w:pPr>
              <w:keepNext/>
              <w:spacing w:before="60"/>
              <w:ind w:left="0"/>
              <w:rPr>
                <w:rFonts w:cs="Arial"/>
                <w:b/>
                <w:sz w:val="20"/>
                <w:szCs w:val="20"/>
              </w:rPr>
            </w:pPr>
            <w:r w:rsidRPr="00A6705A">
              <w:rPr>
                <w:rFonts w:cs="Arial"/>
                <w:b/>
                <w:sz w:val="20"/>
                <w:szCs w:val="20"/>
              </w:rPr>
              <w:t>Finding:</w:t>
            </w:r>
          </w:p>
        </w:tc>
      </w:tr>
      <w:tr w:rsidR="00060224" w:rsidRPr="002C116C" w:rsidTr="00843E62">
        <w:trPr>
          <w:trHeight w:val="112"/>
        </w:trPr>
        <w:tc>
          <w:tcPr>
            <w:tcW w:w="15276" w:type="dxa"/>
            <w:tcBorders>
              <w:top w:val="nil"/>
              <w:bottom w:val="single" w:sz="4" w:space="0" w:color="auto"/>
            </w:tcBorders>
            <w:vAlign w:val="center"/>
          </w:tcPr>
          <w:p w:rsidR="00060224" w:rsidRPr="002C116C" w:rsidRDefault="00060224" w:rsidP="009B1E63">
            <w:pPr>
              <w:spacing w:before="60"/>
              <w:ind w:left="0"/>
              <w:rPr>
                <w:rFonts w:cs="Arial"/>
                <w:sz w:val="20"/>
                <w:szCs w:val="20"/>
              </w:rPr>
            </w:pPr>
          </w:p>
        </w:tc>
      </w:tr>
      <w:tr w:rsidR="00060224" w:rsidRPr="00A6705A" w:rsidTr="00843E62">
        <w:trPr>
          <w:trHeight w:val="113"/>
        </w:trPr>
        <w:tc>
          <w:tcPr>
            <w:tcW w:w="15276" w:type="dxa"/>
            <w:tcBorders>
              <w:bottom w:val="nil"/>
            </w:tcBorders>
            <w:vAlign w:val="center"/>
          </w:tcPr>
          <w:p w:rsidR="00060224" w:rsidRPr="00A6705A" w:rsidRDefault="00060224" w:rsidP="009B1E63">
            <w:pPr>
              <w:keepNext/>
              <w:spacing w:before="60"/>
              <w:ind w:left="0"/>
              <w:rPr>
                <w:rFonts w:cs="Arial"/>
                <w:b/>
                <w:sz w:val="20"/>
                <w:szCs w:val="20"/>
              </w:rPr>
            </w:pPr>
            <w:r w:rsidRPr="00A6705A">
              <w:rPr>
                <w:rFonts w:cs="Arial"/>
                <w:b/>
                <w:sz w:val="20"/>
                <w:szCs w:val="20"/>
              </w:rPr>
              <w:t>Corrective Action:</w:t>
            </w:r>
          </w:p>
        </w:tc>
      </w:tr>
      <w:tr w:rsidR="00060224" w:rsidRPr="002C116C" w:rsidTr="00843E62">
        <w:trPr>
          <w:trHeight w:val="112"/>
        </w:trPr>
        <w:tc>
          <w:tcPr>
            <w:tcW w:w="15276" w:type="dxa"/>
            <w:tcBorders>
              <w:top w:val="nil"/>
            </w:tcBorders>
            <w:vAlign w:val="center"/>
          </w:tcPr>
          <w:p w:rsidR="00060224" w:rsidRPr="002C116C" w:rsidRDefault="00060224" w:rsidP="009B1E63">
            <w:pPr>
              <w:spacing w:before="60"/>
              <w:ind w:left="0"/>
              <w:rPr>
                <w:rFonts w:cs="Arial"/>
                <w:sz w:val="20"/>
                <w:szCs w:val="20"/>
              </w:rPr>
            </w:pPr>
          </w:p>
        </w:tc>
      </w:tr>
      <w:tr w:rsidR="00060224" w:rsidRPr="00A6705A" w:rsidTr="00843E62">
        <w:trPr>
          <w:trHeight w:val="113"/>
        </w:trPr>
        <w:tc>
          <w:tcPr>
            <w:tcW w:w="15276" w:type="dxa"/>
            <w:vAlign w:val="center"/>
          </w:tcPr>
          <w:p w:rsidR="00060224" w:rsidRPr="00A6705A" w:rsidRDefault="00060224" w:rsidP="009B1E63">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060224" w:rsidRDefault="00060224" w:rsidP="009B1E63">
      <w:pPr>
        <w:pStyle w:val="OutcomeDescription"/>
        <w:rPr>
          <w:lang w:eastAsia="en-NZ"/>
        </w:rPr>
      </w:pPr>
    </w:p>
    <w:p w:rsidR="00060224" w:rsidRPr="00953E86" w:rsidRDefault="00060224" w:rsidP="009B1E63">
      <w:pPr>
        <w:pStyle w:val="Heading5"/>
      </w:pPr>
      <w:r>
        <w:t>Criterion 1.2.3.4</w:t>
      </w:r>
      <w:r w:rsidRPr="00953E86">
        <w:t xml:space="preserve"> (</w:t>
      </w:r>
      <w:r>
        <w:t>HDS(C</w:t>
      </w:r>
      <w:proofErr w:type="gramStart"/>
      <w:r>
        <w:t>)S.2008:1.2.3.4</w:t>
      </w:r>
      <w:proofErr w:type="gramEnd"/>
      <w:r w:rsidRPr="00953E86">
        <w:t>)</w:t>
      </w:r>
    </w:p>
    <w:p w:rsidR="00060224" w:rsidRDefault="00060224" w:rsidP="009B1E63">
      <w:pPr>
        <w:keepNext/>
        <w:spacing w:after="120"/>
        <w:ind w:left="0"/>
        <w:rPr>
          <w:sz w:val="20"/>
          <w:szCs w:val="20"/>
        </w:rPr>
      </w:pPr>
      <w:r>
        <w:rPr>
          <w:sz w:val="20"/>
          <w:szCs w:val="20"/>
        </w:rPr>
        <w:t>There is a document control system to manage the policies and procedures. This system shall ensure documents are approved, up to date, available to service providers and managed to preclude the use of obsolete documents.</w:t>
      </w:r>
    </w:p>
    <w:tbl>
      <w:tblPr>
        <w:tblStyle w:val="TableGrid"/>
        <w:tblW w:w="0" w:type="auto"/>
        <w:tblLook w:val="04A0" w:firstRow="1" w:lastRow="0" w:firstColumn="1" w:lastColumn="0" w:noHBand="0" w:noVBand="1"/>
      </w:tblPr>
      <w:tblGrid>
        <w:gridCol w:w="15276"/>
      </w:tblGrid>
      <w:tr w:rsidR="00060224" w:rsidRPr="00A6705A" w:rsidTr="00843E62">
        <w:tc>
          <w:tcPr>
            <w:tcW w:w="15276" w:type="dxa"/>
            <w:tcBorders>
              <w:bottom w:val="single" w:sz="4" w:space="0" w:color="auto"/>
            </w:tcBorders>
            <w:vAlign w:val="center"/>
          </w:tcPr>
          <w:p w:rsidR="00060224" w:rsidRPr="00A6705A" w:rsidRDefault="00060224" w:rsidP="009B1E63">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060224" w:rsidRPr="00A6705A" w:rsidTr="00843E62">
        <w:trPr>
          <w:trHeight w:val="113"/>
        </w:trPr>
        <w:tc>
          <w:tcPr>
            <w:tcW w:w="15276" w:type="dxa"/>
            <w:tcBorders>
              <w:bottom w:val="nil"/>
            </w:tcBorders>
            <w:vAlign w:val="center"/>
          </w:tcPr>
          <w:p w:rsidR="00060224" w:rsidRPr="00A6705A" w:rsidRDefault="00060224" w:rsidP="009B1E63">
            <w:pPr>
              <w:keepNext/>
              <w:spacing w:before="60"/>
              <w:ind w:left="0"/>
              <w:rPr>
                <w:rFonts w:cs="Arial"/>
                <w:b/>
                <w:sz w:val="20"/>
                <w:szCs w:val="20"/>
              </w:rPr>
            </w:pPr>
            <w:r w:rsidRPr="00A6705A">
              <w:rPr>
                <w:rFonts w:cs="Arial"/>
                <w:b/>
                <w:sz w:val="20"/>
                <w:szCs w:val="20"/>
              </w:rPr>
              <w:t>Evidence:</w:t>
            </w:r>
          </w:p>
        </w:tc>
      </w:tr>
      <w:tr w:rsidR="00060224" w:rsidRPr="002C116C" w:rsidTr="00843E62">
        <w:trPr>
          <w:trHeight w:val="112"/>
        </w:trPr>
        <w:tc>
          <w:tcPr>
            <w:tcW w:w="15276" w:type="dxa"/>
            <w:tcBorders>
              <w:top w:val="nil"/>
              <w:bottom w:val="single" w:sz="4" w:space="0" w:color="auto"/>
            </w:tcBorders>
            <w:vAlign w:val="center"/>
          </w:tcPr>
          <w:p w:rsidR="00060224" w:rsidRPr="002C116C" w:rsidRDefault="00060224" w:rsidP="009B1E63">
            <w:pPr>
              <w:spacing w:before="60"/>
              <w:ind w:left="0"/>
              <w:rPr>
                <w:rFonts w:cs="Arial"/>
                <w:sz w:val="20"/>
                <w:szCs w:val="20"/>
              </w:rPr>
            </w:pPr>
          </w:p>
        </w:tc>
      </w:tr>
      <w:tr w:rsidR="00060224" w:rsidRPr="00A6705A" w:rsidTr="00843E62">
        <w:trPr>
          <w:trHeight w:val="113"/>
        </w:trPr>
        <w:tc>
          <w:tcPr>
            <w:tcW w:w="15276" w:type="dxa"/>
            <w:tcBorders>
              <w:bottom w:val="nil"/>
            </w:tcBorders>
            <w:vAlign w:val="center"/>
          </w:tcPr>
          <w:p w:rsidR="00060224" w:rsidRPr="00A6705A" w:rsidRDefault="00060224" w:rsidP="009B1E63">
            <w:pPr>
              <w:keepNext/>
              <w:spacing w:before="60"/>
              <w:ind w:left="0"/>
              <w:rPr>
                <w:rFonts w:cs="Arial"/>
                <w:b/>
                <w:sz w:val="20"/>
                <w:szCs w:val="20"/>
              </w:rPr>
            </w:pPr>
            <w:r w:rsidRPr="00A6705A">
              <w:rPr>
                <w:rFonts w:cs="Arial"/>
                <w:b/>
                <w:sz w:val="20"/>
                <w:szCs w:val="20"/>
              </w:rPr>
              <w:lastRenderedPageBreak/>
              <w:t>Finding:</w:t>
            </w:r>
          </w:p>
        </w:tc>
      </w:tr>
      <w:tr w:rsidR="00060224" w:rsidRPr="002C116C" w:rsidTr="00843E62">
        <w:trPr>
          <w:trHeight w:val="112"/>
        </w:trPr>
        <w:tc>
          <w:tcPr>
            <w:tcW w:w="15276" w:type="dxa"/>
            <w:tcBorders>
              <w:top w:val="nil"/>
              <w:bottom w:val="single" w:sz="4" w:space="0" w:color="auto"/>
            </w:tcBorders>
            <w:vAlign w:val="center"/>
          </w:tcPr>
          <w:p w:rsidR="00060224" w:rsidRPr="002C116C" w:rsidRDefault="00060224" w:rsidP="009B1E63">
            <w:pPr>
              <w:spacing w:before="60"/>
              <w:ind w:left="0"/>
              <w:rPr>
                <w:rFonts w:cs="Arial"/>
                <w:sz w:val="20"/>
                <w:szCs w:val="20"/>
              </w:rPr>
            </w:pPr>
          </w:p>
        </w:tc>
      </w:tr>
      <w:tr w:rsidR="00060224" w:rsidRPr="00A6705A" w:rsidTr="00843E62">
        <w:trPr>
          <w:trHeight w:val="113"/>
        </w:trPr>
        <w:tc>
          <w:tcPr>
            <w:tcW w:w="15276" w:type="dxa"/>
            <w:tcBorders>
              <w:bottom w:val="nil"/>
            </w:tcBorders>
            <w:vAlign w:val="center"/>
          </w:tcPr>
          <w:p w:rsidR="00060224" w:rsidRPr="00A6705A" w:rsidRDefault="00060224" w:rsidP="009B1E63">
            <w:pPr>
              <w:keepNext/>
              <w:spacing w:before="60"/>
              <w:ind w:left="0"/>
              <w:rPr>
                <w:rFonts w:cs="Arial"/>
                <w:b/>
                <w:sz w:val="20"/>
                <w:szCs w:val="20"/>
              </w:rPr>
            </w:pPr>
            <w:r w:rsidRPr="00A6705A">
              <w:rPr>
                <w:rFonts w:cs="Arial"/>
                <w:b/>
                <w:sz w:val="20"/>
                <w:szCs w:val="20"/>
              </w:rPr>
              <w:t>Corrective Action:</w:t>
            </w:r>
          </w:p>
        </w:tc>
      </w:tr>
      <w:tr w:rsidR="00060224" w:rsidRPr="002C116C" w:rsidTr="00843E62">
        <w:trPr>
          <w:trHeight w:val="112"/>
        </w:trPr>
        <w:tc>
          <w:tcPr>
            <w:tcW w:w="15276" w:type="dxa"/>
            <w:tcBorders>
              <w:top w:val="nil"/>
            </w:tcBorders>
            <w:vAlign w:val="center"/>
          </w:tcPr>
          <w:p w:rsidR="00060224" w:rsidRPr="002C116C" w:rsidRDefault="00060224" w:rsidP="009B1E63">
            <w:pPr>
              <w:spacing w:before="60"/>
              <w:ind w:left="0"/>
              <w:rPr>
                <w:rFonts w:cs="Arial"/>
                <w:sz w:val="20"/>
                <w:szCs w:val="20"/>
              </w:rPr>
            </w:pPr>
          </w:p>
        </w:tc>
      </w:tr>
      <w:tr w:rsidR="00060224" w:rsidRPr="00A6705A" w:rsidTr="00843E62">
        <w:trPr>
          <w:trHeight w:val="113"/>
        </w:trPr>
        <w:tc>
          <w:tcPr>
            <w:tcW w:w="15276" w:type="dxa"/>
            <w:vAlign w:val="center"/>
          </w:tcPr>
          <w:p w:rsidR="00060224" w:rsidRPr="00A6705A" w:rsidRDefault="00060224" w:rsidP="009B1E63">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060224" w:rsidRDefault="00060224" w:rsidP="009B1E63">
      <w:pPr>
        <w:pStyle w:val="OutcomeDescription"/>
        <w:rPr>
          <w:lang w:eastAsia="en-NZ"/>
        </w:rPr>
      </w:pPr>
    </w:p>
    <w:p w:rsidR="00060224" w:rsidRPr="00953E86" w:rsidRDefault="00060224" w:rsidP="009B1E63">
      <w:pPr>
        <w:pStyle w:val="Heading5"/>
      </w:pPr>
      <w:r>
        <w:t>Criterion 1.2.3.5</w:t>
      </w:r>
      <w:r w:rsidRPr="00953E86">
        <w:t xml:space="preserve"> (</w:t>
      </w:r>
      <w:r>
        <w:t>HDS(C</w:t>
      </w:r>
      <w:proofErr w:type="gramStart"/>
      <w:r>
        <w:t>)S.2008:1.2.3.5</w:t>
      </w:r>
      <w:proofErr w:type="gramEnd"/>
      <w:r w:rsidRPr="00953E86">
        <w:t>)</w:t>
      </w:r>
    </w:p>
    <w:p w:rsidR="00060224" w:rsidRDefault="00060224" w:rsidP="009B1E63">
      <w:pPr>
        <w:keepNext/>
        <w:spacing w:after="120"/>
        <w:ind w:left="0"/>
        <w:rPr>
          <w:sz w:val="20"/>
          <w:szCs w:val="20"/>
        </w:rPr>
      </w:pPr>
      <w:r>
        <w:rPr>
          <w:sz w:val="20"/>
          <w:szCs w:val="20"/>
        </w:rPr>
        <w:t>Key components of service delivery shall be explicitly linked to the quality management system.</w:t>
      </w:r>
    </w:p>
    <w:tbl>
      <w:tblPr>
        <w:tblStyle w:val="TableGrid"/>
        <w:tblW w:w="0" w:type="auto"/>
        <w:tblLook w:val="04A0" w:firstRow="1" w:lastRow="0" w:firstColumn="1" w:lastColumn="0" w:noHBand="0" w:noVBand="1"/>
      </w:tblPr>
      <w:tblGrid>
        <w:gridCol w:w="15276"/>
      </w:tblGrid>
      <w:tr w:rsidR="00060224" w:rsidRPr="00A6705A" w:rsidTr="00843E62">
        <w:tc>
          <w:tcPr>
            <w:tcW w:w="15276" w:type="dxa"/>
            <w:tcBorders>
              <w:bottom w:val="single" w:sz="4" w:space="0" w:color="auto"/>
            </w:tcBorders>
            <w:vAlign w:val="center"/>
          </w:tcPr>
          <w:p w:rsidR="00060224" w:rsidRPr="00A6705A" w:rsidRDefault="00060224" w:rsidP="009B1E63">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060224" w:rsidRPr="00A6705A" w:rsidTr="00843E62">
        <w:trPr>
          <w:trHeight w:val="113"/>
        </w:trPr>
        <w:tc>
          <w:tcPr>
            <w:tcW w:w="15276" w:type="dxa"/>
            <w:tcBorders>
              <w:bottom w:val="nil"/>
            </w:tcBorders>
            <w:vAlign w:val="center"/>
          </w:tcPr>
          <w:p w:rsidR="00060224" w:rsidRPr="00A6705A" w:rsidRDefault="00060224" w:rsidP="009B1E63">
            <w:pPr>
              <w:keepNext/>
              <w:spacing w:before="60"/>
              <w:ind w:left="0"/>
              <w:rPr>
                <w:rFonts w:cs="Arial"/>
                <w:b/>
                <w:sz w:val="20"/>
                <w:szCs w:val="20"/>
              </w:rPr>
            </w:pPr>
            <w:r w:rsidRPr="00A6705A">
              <w:rPr>
                <w:rFonts w:cs="Arial"/>
                <w:b/>
                <w:sz w:val="20"/>
                <w:szCs w:val="20"/>
              </w:rPr>
              <w:t>Evidence:</w:t>
            </w:r>
          </w:p>
        </w:tc>
      </w:tr>
      <w:tr w:rsidR="00060224" w:rsidRPr="002C116C" w:rsidTr="00843E62">
        <w:trPr>
          <w:trHeight w:val="112"/>
        </w:trPr>
        <w:tc>
          <w:tcPr>
            <w:tcW w:w="15276" w:type="dxa"/>
            <w:tcBorders>
              <w:top w:val="nil"/>
              <w:bottom w:val="single" w:sz="4" w:space="0" w:color="auto"/>
            </w:tcBorders>
            <w:vAlign w:val="center"/>
          </w:tcPr>
          <w:p w:rsidR="00060224" w:rsidRPr="002C116C" w:rsidRDefault="00060224" w:rsidP="009B1E63">
            <w:pPr>
              <w:spacing w:before="60"/>
              <w:ind w:left="0"/>
              <w:rPr>
                <w:rFonts w:cs="Arial"/>
                <w:sz w:val="20"/>
                <w:szCs w:val="20"/>
              </w:rPr>
            </w:pPr>
          </w:p>
        </w:tc>
      </w:tr>
      <w:tr w:rsidR="00060224" w:rsidRPr="00A6705A" w:rsidTr="00843E62">
        <w:trPr>
          <w:trHeight w:val="113"/>
        </w:trPr>
        <w:tc>
          <w:tcPr>
            <w:tcW w:w="15276" w:type="dxa"/>
            <w:tcBorders>
              <w:bottom w:val="nil"/>
            </w:tcBorders>
            <w:vAlign w:val="center"/>
          </w:tcPr>
          <w:p w:rsidR="00060224" w:rsidRPr="00A6705A" w:rsidRDefault="00060224" w:rsidP="009B1E63">
            <w:pPr>
              <w:keepNext/>
              <w:spacing w:before="60"/>
              <w:ind w:left="0"/>
              <w:rPr>
                <w:rFonts w:cs="Arial"/>
                <w:b/>
                <w:sz w:val="20"/>
                <w:szCs w:val="20"/>
              </w:rPr>
            </w:pPr>
            <w:r w:rsidRPr="00A6705A">
              <w:rPr>
                <w:rFonts w:cs="Arial"/>
                <w:b/>
                <w:sz w:val="20"/>
                <w:szCs w:val="20"/>
              </w:rPr>
              <w:t>Finding:</w:t>
            </w:r>
          </w:p>
        </w:tc>
      </w:tr>
      <w:tr w:rsidR="00060224" w:rsidRPr="002C116C" w:rsidTr="00843E62">
        <w:trPr>
          <w:trHeight w:val="112"/>
        </w:trPr>
        <w:tc>
          <w:tcPr>
            <w:tcW w:w="15276" w:type="dxa"/>
            <w:tcBorders>
              <w:top w:val="nil"/>
              <w:bottom w:val="single" w:sz="4" w:space="0" w:color="auto"/>
            </w:tcBorders>
            <w:vAlign w:val="center"/>
          </w:tcPr>
          <w:p w:rsidR="00060224" w:rsidRPr="002C116C" w:rsidRDefault="00060224" w:rsidP="009B1E63">
            <w:pPr>
              <w:spacing w:before="60"/>
              <w:ind w:left="0"/>
              <w:rPr>
                <w:rFonts w:cs="Arial"/>
                <w:sz w:val="20"/>
                <w:szCs w:val="20"/>
              </w:rPr>
            </w:pPr>
          </w:p>
        </w:tc>
      </w:tr>
      <w:tr w:rsidR="00060224" w:rsidRPr="00A6705A" w:rsidTr="00843E62">
        <w:trPr>
          <w:trHeight w:val="113"/>
        </w:trPr>
        <w:tc>
          <w:tcPr>
            <w:tcW w:w="15276" w:type="dxa"/>
            <w:tcBorders>
              <w:bottom w:val="nil"/>
            </w:tcBorders>
            <w:vAlign w:val="center"/>
          </w:tcPr>
          <w:p w:rsidR="00060224" w:rsidRPr="00A6705A" w:rsidRDefault="00060224" w:rsidP="009B1E63">
            <w:pPr>
              <w:keepNext/>
              <w:spacing w:before="60"/>
              <w:ind w:left="0"/>
              <w:rPr>
                <w:rFonts w:cs="Arial"/>
                <w:b/>
                <w:sz w:val="20"/>
                <w:szCs w:val="20"/>
              </w:rPr>
            </w:pPr>
            <w:r w:rsidRPr="00A6705A">
              <w:rPr>
                <w:rFonts w:cs="Arial"/>
                <w:b/>
                <w:sz w:val="20"/>
                <w:szCs w:val="20"/>
              </w:rPr>
              <w:t>Corrective Action:</w:t>
            </w:r>
          </w:p>
        </w:tc>
      </w:tr>
      <w:tr w:rsidR="00060224" w:rsidRPr="002C116C" w:rsidTr="00843E62">
        <w:trPr>
          <w:trHeight w:val="112"/>
        </w:trPr>
        <w:tc>
          <w:tcPr>
            <w:tcW w:w="15276" w:type="dxa"/>
            <w:tcBorders>
              <w:top w:val="nil"/>
            </w:tcBorders>
            <w:vAlign w:val="center"/>
          </w:tcPr>
          <w:p w:rsidR="00060224" w:rsidRPr="002C116C" w:rsidRDefault="00060224" w:rsidP="009B1E63">
            <w:pPr>
              <w:spacing w:before="60"/>
              <w:ind w:left="0"/>
              <w:rPr>
                <w:rFonts w:cs="Arial"/>
                <w:sz w:val="20"/>
                <w:szCs w:val="20"/>
              </w:rPr>
            </w:pPr>
          </w:p>
        </w:tc>
      </w:tr>
      <w:tr w:rsidR="00060224" w:rsidRPr="00A6705A" w:rsidTr="00843E62">
        <w:trPr>
          <w:trHeight w:val="113"/>
        </w:trPr>
        <w:tc>
          <w:tcPr>
            <w:tcW w:w="15276" w:type="dxa"/>
            <w:vAlign w:val="center"/>
          </w:tcPr>
          <w:p w:rsidR="00060224" w:rsidRPr="00A6705A" w:rsidRDefault="00060224" w:rsidP="009B1E63">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060224" w:rsidRDefault="00060224" w:rsidP="009B1E63">
      <w:pPr>
        <w:pStyle w:val="OutcomeDescription"/>
        <w:rPr>
          <w:lang w:eastAsia="en-NZ"/>
        </w:rPr>
      </w:pPr>
    </w:p>
    <w:p w:rsidR="00060224" w:rsidRPr="00953E86" w:rsidRDefault="00060224" w:rsidP="009B1E63">
      <w:pPr>
        <w:pStyle w:val="Heading5"/>
      </w:pPr>
      <w:r>
        <w:t>Criterion 1.2.3.6</w:t>
      </w:r>
      <w:r w:rsidRPr="00953E86">
        <w:t xml:space="preserve"> (</w:t>
      </w:r>
      <w:r>
        <w:t>HDS(C</w:t>
      </w:r>
      <w:proofErr w:type="gramStart"/>
      <w:r>
        <w:t>)S.2008:1.2.3.6</w:t>
      </w:r>
      <w:proofErr w:type="gramEnd"/>
      <w:r w:rsidRPr="00953E86">
        <w:t>)</w:t>
      </w:r>
    </w:p>
    <w:p w:rsidR="00060224" w:rsidRDefault="00060224" w:rsidP="009B1E63">
      <w:pPr>
        <w:keepNext/>
        <w:spacing w:after="120"/>
        <w:ind w:left="0"/>
        <w:rPr>
          <w:sz w:val="20"/>
          <w:szCs w:val="20"/>
        </w:rPr>
      </w:pPr>
      <w:r>
        <w:rPr>
          <w:sz w:val="20"/>
          <w:szCs w:val="20"/>
        </w:rPr>
        <w:t>Quality improvement data are collected, analysed, and evaluated and the results communicated to service providers and, where appropriate, consumers.</w:t>
      </w:r>
    </w:p>
    <w:tbl>
      <w:tblPr>
        <w:tblStyle w:val="TableGrid"/>
        <w:tblW w:w="0" w:type="auto"/>
        <w:tblLook w:val="04A0" w:firstRow="1" w:lastRow="0" w:firstColumn="1" w:lastColumn="0" w:noHBand="0" w:noVBand="1"/>
      </w:tblPr>
      <w:tblGrid>
        <w:gridCol w:w="15276"/>
      </w:tblGrid>
      <w:tr w:rsidR="00060224" w:rsidRPr="00A6705A" w:rsidTr="00843E62">
        <w:tc>
          <w:tcPr>
            <w:tcW w:w="15276" w:type="dxa"/>
            <w:tcBorders>
              <w:bottom w:val="single" w:sz="4" w:space="0" w:color="auto"/>
            </w:tcBorders>
            <w:vAlign w:val="center"/>
          </w:tcPr>
          <w:p w:rsidR="00060224" w:rsidRPr="00A6705A" w:rsidRDefault="00060224" w:rsidP="009B1E63">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060224" w:rsidRPr="00A6705A" w:rsidTr="00843E62">
        <w:trPr>
          <w:trHeight w:val="113"/>
        </w:trPr>
        <w:tc>
          <w:tcPr>
            <w:tcW w:w="15276" w:type="dxa"/>
            <w:tcBorders>
              <w:bottom w:val="nil"/>
            </w:tcBorders>
            <w:vAlign w:val="center"/>
          </w:tcPr>
          <w:p w:rsidR="00060224" w:rsidRPr="00A6705A" w:rsidRDefault="00060224" w:rsidP="009B1E63">
            <w:pPr>
              <w:keepNext/>
              <w:spacing w:before="60"/>
              <w:ind w:left="0"/>
              <w:rPr>
                <w:rFonts w:cs="Arial"/>
                <w:b/>
                <w:sz w:val="20"/>
                <w:szCs w:val="20"/>
              </w:rPr>
            </w:pPr>
            <w:r w:rsidRPr="00A6705A">
              <w:rPr>
                <w:rFonts w:cs="Arial"/>
                <w:b/>
                <w:sz w:val="20"/>
                <w:szCs w:val="20"/>
              </w:rPr>
              <w:t>Evidence:</w:t>
            </w:r>
          </w:p>
        </w:tc>
      </w:tr>
      <w:tr w:rsidR="00060224" w:rsidRPr="002C116C" w:rsidTr="00843E62">
        <w:trPr>
          <w:trHeight w:val="112"/>
        </w:trPr>
        <w:tc>
          <w:tcPr>
            <w:tcW w:w="15276" w:type="dxa"/>
            <w:tcBorders>
              <w:top w:val="nil"/>
              <w:bottom w:val="single" w:sz="4" w:space="0" w:color="auto"/>
            </w:tcBorders>
            <w:vAlign w:val="center"/>
          </w:tcPr>
          <w:p w:rsidR="00060224" w:rsidRPr="002C116C" w:rsidRDefault="00060224" w:rsidP="009B1E63">
            <w:pPr>
              <w:spacing w:before="60"/>
              <w:ind w:left="0"/>
              <w:rPr>
                <w:rFonts w:cs="Arial"/>
                <w:sz w:val="20"/>
                <w:szCs w:val="20"/>
              </w:rPr>
            </w:pPr>
          </w:p>
        </w:tc>
      </w:tr>
      <w:tr w:rsidR="00060224" w:rsidRPr="00A6705A" w:rsidTr="00843E62">
        <w:trPr>
          <w:trHeight w:val="113"/>
        </w:trPr>
        <w:tc>
          <w:tcPr>
            <w:tcW w:w="15276" w:type="dxa"/>
            <w:tcBorders>
              <w:bottom w:val="nil"/>
            </w:tcBorders>
            <w:vAlign w:val="center"/>
          </w:tcPr>
          <w:p w:rsidR="00060224" w:rsidRPr="00A6705A" w:rsidRDefault="00060224" w:rsidP="009B1E63">
            <w:pPr>
              <w:keepNext/>
              <w:spacing w:before="60"/>
              <w:ind w:left="0"/>
              <w:rPr>
                <w:rFonts w:cs="Arial"/>
                <w:b/>
                <w:sz w:val="20"/>
                <w:szCs w:val="20"/>
              </w:rPr>
            </w:pPr>
            <w:r w:rsidRPr="00A6705A">
              <w:rPr>
                <w:rFonts w:cs="Arial"/>
                <w:b/>
                <w:sz w:val="20"/>
                <w:szCs w:val="20"/>
              </w:rPr>
              <w:t>Finding:</w:t>
            </w:r>
          </w:p>
        </w:tc>
      </w:tr>
      <w:tr w:rsidR="00060224" w:rsidRPr="002C116C" w:rsidTr="00843E62">
        <w:trPr>
          <w:trHeight w:val="112"/>
        </w:trPr>
        <w:tc>
          <w:tcPr>
            <w:tcW w:w="15276" w:type="dxa"/>
            <w:tcBorders>
              <w:top w:val="nil"/>
              <w:bottom w:val="single" w:sz="4" w:space="0" w:color="auto"/>
            </w:tcBorders>
            <w:vAlign w:val="center"/>
          </w:tcPr>
          <w:p w:rsidR="00060224" w:rsidRPr="002C116C" w:rsidRDefault="00060224" w:rsidP="009B1E63">
            <w:pPr>
              <w:spacing w:before="60"/>
              <w:ind w:left="0"/>
              <w:rPr>
                <w:rFonts w:cs="Arial"/>
                <w:sz w:val="20"/>
                <w:szCs w:val="20"/>
              </w:rPr>
            </w:pPr>
          </w:p>
        </w:tc>
      </w:tr>
      <w:tr w:rsidR="00060224" w:rsidRPr="00A6705A" w:rsidTr="00843E62">
        <w:trPr>
          <w:trHeight w:val="113"/>
        </w:trPr>
        <w:tc>
          <w:tcPr>
            <w:tcW w:w="15276" w:type="dxa"/>
            <w:tcBorders>
              <w:bottom w:val="nil"/>
            </w:tcBorders>
            <w:vAlign w:val="center"/>
          </w:tcPr>
          <w:p w:rsidR="00060224" w:rsidRPr="00A6705A" w:rsidRDefault="00060224" w:rsidP="009B1E63">
            <w:pPr>
              <w:keepNext/>
              <w:spacing w:before="60"/>
              <w:ind w:left="0"/>
              <w:rPr>
                <w:rFonts w:cs="Arial"/>
                <w:b/>
                <w:sz w:val="20"/>
                <w:szCs w:val="20"/>
              </w:rPr>
            </w:pPr>
            <w:r w:rsidRPr="00A6705A">
              <w:rPr>
                <w:rFonts w:cs="Arial"/>
                <w:b/>
                <w:sz w:val="20"/>
                <w:szCs w:val="20"/>
              </w:rPr>
              <w:t>Corrective Action:</w:t>
            </w:r>
          </w:p>
        </w:tc>
      </w:tr>
      <w:tr w:rsidR="00060224" w:rsidRPr="002C116C" w:rsidTr="00843E62">
        <w:trPr>
          <w:trHeight w:val="112"/>
        </w:trPr>
        <w:tc>
          <w:tcPr>
            <w:tcW w:w="15276" w:type="dxa"/>
            <w:tcBorders>
              <w:top w:val="nil"/>
            </w:tcBorders>
            <w:vAlign w:val="center"/>
          </w:tcPr>
          <w:p w:rsidR="00060224" w:rsidRPr="002C116C" w:rsidRDefault="00060224" w:rsidP="009B1E63">
            <w:pPr>
              <w:spacing w:before="60"/>
              <w:ind w:left="0"/>
              <w:rPr>
                <w:rFonts w:cs="Arial"/>
                <w:sz w:val="20"/>
                <w:szCs w:val="20"/>
              </w:rPr>
            </w:pPr>
          </w:p>
        </w:tc>
      </w:tr>
      <w:tr w:rsidR="00060224" w:rsidRPr="00A6705A" w:rsidTr="00843E62">
        <w:trPr>
          <w:trHeight w:val="113"/>
        </w:trPr>
        <w:tc>
          <w:tcPr>
            <w:tcW w:w="15276" w:type="dxa"/>
            <w:vAlign w:val="center"/>
          </w:tcPr>
          <w:p w:rsidR="00060224" w:rsidRPr="00A6705A" w:rsidRDefault="00060224" w:rsidP="009B1E63">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060224" w:rsidRDefault="00060224" w:rsidP="009B1E63">
      <w:pPr>
        <w:pStyle w:val="OutcomeDescription"/>
        <w:rPr>
          <w:lang w:eastAsia="en-NZ"/>
        </w:rPr>
      </w:pPr>
    </w:p>
    <w:p w:rsidR="00060224" w:rsidRPr="00953E86" w:rsidRDefault="00060224" w:rsidP="009B1E63">
      <w:pPr>
        <w:pStyle w:val="Heading5"/>
      </w:pPr>
      <w:r>
        <w:lastRenderedPageBreak/>
        <w:t>Criterion 1.2.3.7</w:t>
      </w:r>
      <w:r w:rsidRPr="00953E86">
        <w:t xml:space="preserve"> (</w:t>
      </w:r>
      <w:r>
        <w:t>HDS(C</w:t>
      </w:r>
      <w:proofErr w:type="gramStart"/>
      <w:r>
        <w:t>)S.2008:1.2.3.7</w:t>
      </w:r>
      <w:proofErr w:type="gramEnd"/>
      <w:r w:rsidRPr="00953E86">
        <w:t>)</w:t>
      </w:r>
    </w:p>
    <w:p w:rsidR="00060224" w:rsidRDefault="00060224" w:rsidP="009B1E63">
      <w:pPr>
        <w:keepNext/>
        <w:spacing w:after="120"/>
        <w:ind w:left="0"/>
        <w:rPr>
          <w:sz w:val="20"/>
          <w:szCs w:val="20"/>
        </w:rPr>
      </w:pPr>
      <w:r>
        <w:rPr>
          <w:sz w:val="20"/>
          <w:szCs w:val="20"/>
        </w:rPr>
        <w:t>A process to measure achievement against the quality and risk management plan is implemented.</w:t>
      </w:r>
    </w:p>
    <w:tbl>
      <w:tblPr>
        <w:tblStyle w:val="TableGrid"/>
        <w:tblW w:w="0" w:type="auto"/>
        <w:tblLook w:val="04A0" w:firstRow="1" w:lastRow="0" w:firstColumn="1" w:lastColumn="0" w:noHBand="0" w:noVBand="1"/>
      </w:tblPr>
      <w:tblGrid>
        <w:gridCol w:w="15276"/>
      </w:tblGrid>
      <w:tr w:rsidR="00060224" w:rsidRPr="00A6705A" w:rsidTr="00843E62">
        <w:tc>
          <w:tcPr>
            <w:tcW w:w="15276" w:type="dxa"/>
            <w:tcBorders>
              <w:bottom w:val="single" w:sz="4" w:space="0" w:color="auto"/>
            </w:tcBorders>
            <w:vAlign w:val="center"/>
          </w:tcPr>
          <w:p w:rsidR="00060224" w:rsidRPr="00A6705A" w:rsidRDefault="00060224" w:rsidP="009B1E63">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060224" w:rsidRPr="00A6705A" w:rsidTr="00843E62">
        <w:trPr>
          <w:trHeight w:val="113"/>
        </w:trPr>
        <w:tc>
          <w:tcPr>
            <w:tcW w:w="15276" w:type="dxa"/>
            <w:tcBorders>
              <w:bottom w:val="nil"/>
            </w:tcBorders>
            <w:vAlign w:val="center"/>
          </w:tcPr>
          <w:p w:rsidR="00060224" w:rsidRPr="00A6705A" w:rsidRDefault="00060224" w:rsidP="009B1E63">
            <w:pPr>
              <w:keepNext/>
              <w:spacing w:before="60"/>
              <w:ind w:left="0"/>
              <w:rPr>
                <w:rFonts w:cs="Arial"/>
                <w:b/>
                <w:sz w:val="20"/>
                <w:szCs w:val="20"/>
              </w:rPr>
            </w:pPr>
            <w:r w:rsidRPr="00A6705A">
              <w:rPr>
                <w:rFonts w:cs="Arial"/>
                <w:b/>
                <w:sz w:val="20"/>
                <w:szCs w:val="20"/>
              </w:rPr>
              <w:t>Evidence:</w:t>
            </w:r>
          </w:p>
        </w:tc>
      </w:tr>
      <w:tr w:rsidR="00060224" w:rsidRPr="002C116C" w:rsidTr="00843E62">
        <w:trPr>
          <w:trHeight w:val="112"/>
        </w:trPr>
        <w:tc>
          <w:tcPr>
            <w:tcW w:w="15276" w:type="dxa"/>
            <w:tcBorders>
              <w:top w:val="nil"/>
              <w:bottom w:val="single" w:sz="4" w:space="0" w:color="auto"/>
            </w:tcBorders>
            <w:vAlign w:val="center"/>
          </w:tcPr>
          <w:p w:rsidR="00060224" w:rsidRPr="002C116C" w:rsidRDefault="00060224" w:rsidP="009B1E63">
            <w:pPr>
              <w:spacing w:before="60"/>
              <w:ind w:left="0"/>
              <w:rPr>
                <w:rFonts w:cs="Arial"/>
                <w:sz w:val="20"/>
                <w:szCs w:val="20"/>
              </w:rPr>
            </w:pPr>
          </w:p>
        </w:tc>
      </w:tr>
      <w:tr w:rsidR="00060224" w:rsidRPr="00A6705A" w:rsidTr="00843E62">
        <w:trPr>
          <w:trHeight w:val="113"/>
        </w:trPr>
        <w:tc>
          <w:tcPr>
            <w:tcW w:w="15276" w:type="dxa"/>
            <w:tcBorders>
              <w:bottom w:val="nil"/>
            </w:tcBorders>
            <w:vAlign w:val="center"/>
          </w:tcPr>
          <w:p w:rsidR="00060224" w:rsidRPr="00A6705A" w:rsidRDefault="00060224" w:rsidP="009B1E63">
            <w:pPr>
              <w:keepNext/>
              <w:spacing w:before="60"/>
              <w:ind w:left="0"/>
              <w:rPr>
                <w:rFonts w:cs="Arial"/>
                <w:b/>
                <w:sz w:val="20"/>
                <w:szCs w:val="20"/>
              </w:rPr>
            </w:pPr>
            <w:r w:rsidRPr="00A6705A">
              <w:rPr>
                <w:rFonts w:cs="Arial"/>
                <w:b/>
                <w:sz w:val="20"/>
                <w:szCs w:val="20"/>
              </w:rPr>
              <w:t>Finding:</w:t>
            </w:r>
          </w:p>
        </w:tc>
      </w:tr>
      <w:tr w:rsidR="00060224" w:rsidRPr="002C116C" w:rsidTr="00843E62">
        <w:trPr>
          <w:trHeight w:val="112"/>
        </w:trPr>
        <w:tc>
          <w:tcPr>
            <w:tcW w:w="15276" w:type="dxa"/>
            <w:tcBorders>
              <w:top w:val="nil"/>
              <w:bottom w:val="single" w:sz="4" w:space="0" w:color="auto"/>
            </w:tcBorders>
            <w:vAlign w:val="center"/>
          </w:tcPr>
          <w:p w:rsidR="00060224" w:rsidRPr="002C116C" w:rsidRDefault="00060224" w:rsidP="009B1E63">
            <w:pPr>
              <w:spacing w:before="60"/>
              <w:ind w:left="0"/>
              <w:rPr>
                <w:rFonts w:cs="Arial"/>
                <w:sz w:val="20"/>
                <w:szCs w:val="20"/>
              </w:rPr>
            </w:pPr>
          </w:p>
        </w:tc>
      </w:tr>
      <w:tr w:rsidR="00060224" w:rsidRPr="00A6705A" w:rsidTr="00843E62">
        <w:trPr>
          <w:trHeight w:val="113"/>
        </w:trPr>
        <w:tc>
          <w:tcPr>
            <w:tcW w:w="15276" w:type="dxa"/>
            <w:tcBorders>
              <w:bottom w:val="nil"/>
            </w:tcBorders>
            <w:vAlign w:val="center"/>
          </w:tcPr>
          <w:p w:rsidR="00060224" w:rsidRPr="00A6705A" w:rsidRDefault="00060224" w:rsidP="009B1E63">
            <w:pPr>
              <w:keepNext/>
              <w:spacing w:before="60"/>
              <w:ind w:left="0"/>
              <w:rPr>
                <w:rFonts w:cs="Arial"/>
                <w:b/>
                <w:sz w:val="20"/>
                <w:szCs w:val="20"/>
              </w:rPr>
            </w:pPr>
            <w:r w:rsidRPr="00A6705A">
              <w:rPr>
                <w:rFonts w:cs="Arial"/>
                <w:b/>
                <w:sz w:val="20"/>
                <w:szCs w:val="20"/>
              </w:rPr>
              <w:t>Corrective Action:</w:t>
            </w:r>
          </w:p>
        </w:tc>
      </w:tr>
      <w:tr w:rsidR="00060224" w:rsidRPr="002C116C" w:rsidTr="00843E62">
        <w:trPr>
          <w:trHeight w:val="112"/>
        </w:trPr>
        <w:tc>
          <w:tcPr>
            <w:tcW w:w="15276" w:type="dxa"/>
            <w:tcBorders>
              <w:top w:val="nil"/>
            </w:tcBorders>
            <w:vAlign w:val="center"/>
          </w:tcPr>
          <w:p w:rsidR="00060224" w:rsidRPr="002C116C" w:rsidRDefault="00060224" w:rsidP="009B1E63">
            <w:pPr>
              <w:spacing w:before="60"/>
              <w:ind w:left="0"/>
              <w:rPr>
                <w:rFonts w:cs="Arial"/>
                <w:sz w:val="20"/>
                <w:szCs w:val="20"/>
              </w:rPr>
            </w:pPr>
          </w:p>
        </w:tc>
      </w:tr>
      <w:tr w:rsidR="00060224" w:rsidRPr="00A6705A" w:rsidTr="00843E62">
        <w:trPr>
          <w:trHeight w:val="113"/>
        </w:trPr>
        <w:tc>
          <w:tcPr>
            <w:tcW w:w="15276" w:type="dxa"/>
            <w:vAlign w:val="center"/>
          </w:tcPr>
          <w:p w:rsidR="00060224" w:rsidRPr="00A6705A" w:rsidRDefault="00060224" w:rsidP="009B1E63">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060224" w:rsidRDefault="00060224" w:rsidP="009B1E63">
      <w:pPr>
        <w:pStyle w:val="OutcomeDescription"/>
        <w:rPr>
          <w:lang w:eastAsia="en-NZ"/>
        </w:rPr>
      </w:pPr>
    </w:p>
    <w:p w:rsidR="00060224" w:rsidRPr="00953E86" w:rsidRDefault="00060224" w:rsidP="009B1E63">
      <w:pPr>
        <w:pStyle w:val="Heading5"/>
      </w:pPr>
      <w:r>
        <w:t>Criterion 1.2.3.8</w:t>
      </w:r>
      <w:r w:rsidRPr="00953E86">
        <w:t xml:space="preserve"> (</w:t>
      </w:r>
      <w:r>
        <w:t>HDS(C</w:t>
      </w:r>
      <w:proofErr w:type="gramStart"/>
      <w:r>
        <w:t>)S.2008:1.2.3.8</w:t>
      </w:r>
      <w:proofErr w:type="gramEnd"/>
      <w:r w:rsidRPr="00953E86">
        <w:t>)</w:t>
      </w:r>
    </w:p>
    <w:p w:rsidR="00060224" w:rsidRDefault="00060224" w:rsidP="009B1E63">
      <w:pPr>
        <w:keepNext/>
        <w:spacing w:after="120"/>
        <w:ind w:left="0"/>
        <w:rPr>
          <w:sz w:val="20"/>
          <w:szCs w:val="20"/>
        </w:rPr>
      </w:pPr>
      <w:r>
        <w:rPr>
          <w:sz w:val="20"/>
          <w:szCs w:val="20"/>
        </w:rPr>
        <w:t>A corrective action plan addressing areas requiring improvement in order to meet the specified Standard or requirements is developed and implemented.</w:t>
      </w:r>
    </w:p>
    <w:tbl>
      <w:tblPr>
        <w:tblStyle w:val="TableGrid"/>
        <w:tblW w:w="0" w:type="auto"/>
        <w:tblLook w:val="04A0" w:firstRow="1" w:lastRow="0" w:firstColumn="1" w:lastColumn="0" w:noHBand="0" w:noVBand="1"/>
      </w:tblPr>
      <w:tblGrid>
        <w:gridCol w:w="15276"/>
      </w:tblGrid>
      <w:tr w:rsidR="00060224" w:rsidRPr="00A6705A" w:rsidTr="00843E62">
        <w:tc>
          <w:tcPr>
            <w:tcW w:w="15276" w:type="dxa"/>
            <w:tcBorders>
              <w:bottom w:val="single" w:sz="4" w:space="0" w:color="auto"/>
            </w:tcBorders>
            <w:vAlign w:val="center"/>
          </w:tcPr>
          <w:p w:rsidR="00060224" w:rsidRPr="00A6705A" w:rsidRDefault="00060224" w:rsidP="009B1E63">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060224" w:rsidRPr="00A6705A" w:rsidTr="00843E62">
        <w:trPr>
          <w:trHeight w:val="113"/>
        </w:trPr>
        <w:tc>
          <w:tcPr>
            <w:tcW w:w="15276" w:type="dxa"/>
            <w:tcBorders>
              <w:bottom w:val="nil"/>
            </w:tcBorders>
            <w:vAlign w:val="center"/>
          </w:tcPr>
          <w:p w:rsidR="00060224" w:rsidRPr="00A6705A" w:rsidRDefault="00060224" w:rsidP="009B1E63">
            <w:pPr>
              <w:keepNext/>
              <w:spacing w:before="60"/>
              <w:ind w:left="0"/>
              <w:rPr>
                <w:rFonts w:cs="Arial"/>
                <w:b/>
                <w:sz w:val="20"/>
                <w:szCs w:val="20"/>
              </w:rPr>
            </w:pPr>
            <w:r w:rsidRPr="00A6705A">
              <w:rPr>
                <w:rFonts w:cs="Arial"/>
                <w:b/>
                <w:sz w:val="20"/>
                <w:szCs w:val="20"/>
              </w:rPr>
              <w:t>Evidence:</w:t>
            </w:r>
          </w:p>
        </w:tc>
      </w:tr>
      <w:tr w:rsidR="00060224" w:rsidRPr="002C116C" w:rsidTr="00843E62">
        <w:trPr>
          <w:trHeight w:val="112"/>
        </w:trPr>
        <w:tc>
          <w:tcPr>
            <w:tcW w:w="15276" w:type="dxa"/>
            <w:tcBorders>
              <w:top w:val="nil"/>
              <w:bottom w:val="single" w:sz="4" w:space="0" w:color="auto"/>
            </w:tcBorders>
            <w:vAlign w:val="center"/>
          </w:tcPr>
          <w:p w:rsidR="00060224" w:rsidRPr="002C116C" w:rsidRDefault="00060224" w:rsidP="009B1E63">
            <w:pPr>
              <w:spacing w:before="60"/>
              <w:ind w:left="0"/>
              <w:rPr>
                <w:rFonts w:cs="Arial"/>
                <w:sz w:val="20"/>
                <w:szCs w:val="20"/>
              </w:rPr>
            </w:pPr>
          </w:p>
        </w:tc>
      </w:tr>
      <w:tr w:rsidR="00060224" w:rsidRPr="00A6705A" w:rsidTr="00843E62">
        <w:trPr>
          <w:trHeight w:val="113"/>
        </w:trPr>
        <w:tc>
          <w:tcPr>
            <w:tcW w:w="15276" w:type="dxa"/>
            <w:tcBorders>
              <w:bottom w:val="nil"/>
            </w:tcBorders>
            <w:vAlign w:val="center"/>
          </w:tcPr>
          <w:p w:rsidR="00060224" w:rsidRPr="00A6705A" w:rsidRDefault="00060224" w:rsidP="009B1E63">
            <w:pPr>
              <w:keepNext/>
              <w:spacing w:before="60"/>
              <w:ind w:left="0"/>
              <w:rPr>
                <w:rFonts w:cs="Arial"/>
                <w:b/>
                <w:sz w:val="20"/>
                <w:szCs w:val="20"/>
              </w:rPr>
            </w:pPr>
            <w:r w:rsidRPr="00A6705A">
              <w:rPr>
                <w:rFonts w:cs="Arial"/>
                <w:b/>
                <w:sz w:val="20"/>
                <w:szCs w:val="20"/>
              </w:rPr>
              <w:t>Finding:</w:t>
            </w:r>
          </w:p>
        </w:tc>
      </w:tr>
      <w:tr w:rsidR="00060224" w:rsidRPr="002C116C" w:rsidTr="00843E62">
        <w:trPr>
          <w:trHeight w:val="112"/>
        </w:trPr>
        <w:tc>
          <w:tcPr>
            <w:tcW w:w="15276" w:type="dxa"/>
            <w:tcBorders>
              <w:top w:val="nil"/>
              <w:bottom w:val="single" w:sz="4" w:space="0" w:color="auto"/>
            </w:tcBorders>
            <w:vAlign w:val="center"/>
          </w:tcPr>
          <w:p w:rsidR="00060224" w:rsidRPr="002C116C" w:rsidRDefault="00060224" w:rsidP="009B1E63">
            <w:pPr>
              <w:spacing w:before="60"/>
              <w:ind w:left="0"/>
              <w:rPr>
                <w:rFonts w:cs="Arial"/>
                <w:sz w:val="20"/>
                <w:szCs w:val="20"/>
              </w:rPr>
            </w:pPr>
          </w:p>
        </w:tc>
      </w:tr>
      <w:tr w:rsidR="00060224" w:rsidRPr="00A6705A" w:rsidTr="00843E62">
        <w:trPr>
          <w:trHeight w:val="113"/>
        </w:trPr>
        <w:tc>
          <w:tcPr>
            <w:tcW w:w="15276" w:type="dxa"/>
            <w:tcBorders>
              <w:bottom w:val="nil"/>
            </w:tcBorders>
            <w:vAlign w:val="center"/>
          </w:tcPr>
          <w:p w:rsidR="00060224" w:rsidRPr="00A6705A" w:rsidRDefault="00060224" w:rsidP="009B1E63">
            <w:pPr>
              <w:keepNext/>
              <w:spacing w:before="60"/>
              <w:ind w:left="0"/>
              <w:rPr>
                <w:rFonts w:cs="Arial"/>
                <w:b/>
                <w:sz w:val="20"/>
                <w:szCs w:val="20"/>
              </w:rPr>
            </w:pPr>
            <w:r w:rsidRPr="00A6705A">
              <w:rPr>
                <w:rFonts w:cs="Arial"/>
                <w:b/>
                <w:sz w:val="20"/>
                <w:szCs w:val="20"/>
              </w:rPr>
              <w:t>Corrective Action:</w:t>
            </w:r>
          </w:p>
        </w:tc>
      </w:tr>
      <w:tr w:rsidR="00060224" w:rsidRPr="002C116C" w:rsidTr="00843E62">
        <w:trPr>
          <w:trHeight w:val="112"/>
        </w:trPr>
        <w:tc>
          <w:tcPr>
            <w:tcW w:w="15276" w:type="dxa"/>
            <w:tcBorders>
              <w:top w:val="nil"/>
            </w:tcBorders>
            <w:vAlign w:val="center"/>
          </w:tcPr>
          <w:p w:rsidR="00060224" w:rsidRPr="002C116C" w:rsidRDefault="00060224" w:rsidP="009B1E63">
            <w:pPr>
              <w:spacing w:before="60"/>
              <w:ind w:left="0"/>
              <w:rPr>
                <w:rFonts w:cs="Arial"/>
                <w:sz w:val="20"/>
                <w:szCs w:val="20"/>
              </w:rPr>
            </w:pPr>
          </w:p>
        </w:tc>
      </w:tr>
      <w:tr w:rsidR="00060224" w:rsidRPr="00A6705A" w:rsidTr="00843E62">
        <w:trPr>
          <w:trHeight w:val="113"/>
        </w:trPr>
        <w:tc>
          <w:tcPr>
            <w:tcW w:w="15276" w:type="dxa"/>
            <w:vAlign w:val="center"/>
          </w:tcPr>
          <w:p w:rsidR="00060224" w:rsidRPr="00A6705A" w:rsidRDefault="00060224" w:rsidP="009B1E63">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060224" w:rsidRDefault="00060224" w:rsidP="009B1E63">
      <w:pPr>
        <w:pStyle w:val="OutcomeDescription"/>
        <w:rPr>
          <w:lang w:eastAsia="en-NZ"/>
        </w:rPr>
      </w:pPr>
    </w:p>
    <w:p w:rsidR="00060224" w:rsidRPr="00953E86" w:rsidRDefault="00060224" w:rsidP="009B1E63">
      <w:pPr>
        <w:pStyle w:val="Heading5"/>
      </w:pPr>
      <w:r>
        <w:lastRenderedPageBreak/>
        <w:t>Criterion 1.2.3.9</w:t>
      </w:r>
      <w:r w:rsidRPr="00953E86">
        <w:t xml:space="preserve"> (</w:t>
      </w:r>
      <w:r>
        <w:t>HDS(C</w:t>
      </w:r>
      <w:proofErr w:type="gramStart"/>
      <w:r>
        <w:t>)S.2008:1.2.3.9</w:t>
      </w:r>
      <w:proofErr w:type="gramEnd"/>
      <w:r w:rsidRPr="00953E86">
        <w:t>)</w:t>
      </w:r>
    </w:p>
    <w:p w:rsidR="00060224" w:rsidRDefault="00060224" w:rsidP="009B1E63">
      <w:pPr>
        <w:keepNext/>
        <w:spacing w:after="120"/>
        <w:ind w:left="0"/>
        <w:rPr>
          <w:sz w:val="20"/>
          <w:szCs w:val="20"/>
        </w:rPr>
      </w:pPr>
      <w:r>
        <w:rPr>
          <w:sz w:val="20"/>
          <w:szCs w:val="20"/>
        </w:rPr>
        <w:t>Actual and potential risks are identified, documented and where appropriate communicated to consumers, their family/</w:t>
      </w:r>
      <w:proofErr w:type="spellStart"/>
      <w:r>
        <w:rPr>
          <w:sz w:val="20"/>
          <w:szCs w:val="20"/>
        </w:rPr>
        <w:t>whānau</w:t>
      </w:r>
      <w:proofErr w:type="spellEnd"/>
      <w:r>
        <w:rPr>
          <w:sz w:val="20"/>
          <w:szCs w:val="20"/>
        </w:rPr>
        <w:t xml:space="preserve"> of choice, visitors, and those commonly associated with providing services. This shall include:</w:t>
      </w:r>
      <w:r>
        <w:rPr>
          <w:sz w:val="20"/>
          <w:szCs w:val="20"/>
        </w:rPr>
        <w:br/>
        <w:t>(a) Identified risks are monitored, analysed, evaluated, and reviewed at a frequency determined by the severity of the risk and the probability of change in the status of that risk;</w:t>
      </w:r>
      <w:r>
        <w:rPr>
          <w:sz w:val="20"/>
          <w:szCs w:val="20"/>
        </w:rPr>
        <w:br/>
        <w:t>(b) A process that addresses/treats the risks associated with service provision is developed and implemented.</w:t>
      </w:r>
    </w:p>
    <w:tbl>
      <w:tblPr>
        <w:tblStyle w:val="TableGrid"/>
        <w:tblW w:w="0" w:type="auto"/>
        <w:tblLook w:val="04A0" w:firstRow="1" w:lastRow="0" w:firstColumn="1" w:lastColumn="0" w:noHBand="0" w:noVBand="1"/>
      </w:tblPr>
      <w:tblGrid>
        <w:gridCol w:w="15276"/>
      </w:tblGrid>
      <w:tr w:rsidR="00060224" w:rsidRPr="00A6705A" w:rsidTr="00843E62">
        <w:tc>
          <w:tcPr>
            <w:tcW w:w="15276" w:type="dxa"/>
            <w:tcBorders>
              <w:bottom w:val="single" w:sz="4" w:space="0" w:color="auto"/>
            </w:tcBorders>
            <w:vAlign w:val="center"/>
          </w:tcPr>
          <w:p w:rsidR="00060224" w:rsidRPr="00A6705A" w:rsidRDefault="00060224" w:rsidP="009B1E63">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060224" w:rsidRPr="00A6705A" w:rsidTr="00843E62">
        <w:trPr>
          <w:trHeight w:val="113"/>
        </w:trPr>
        <w:tc>
          <w:tcPr>
            <w:tcW w:w="15276" w:type="dxa"/>
            <w:tcBorders>
              <w:bottom w:val="nil"/>
            </w:tcBorders>
            <w:vAlign w:val="center"/>
          </w:tcPr>
          <w:p w:rsidR="00060224" w:rsidRPr="00A6705A" w:rsidRDefault="00060224" w:rsidP="009B1E63">
            <w:pPr>
              <w:keepNext/>
              <w:spacing w:before="60"/>
              <w:ind w:left="0"/>
              <w:rPr>
                <w:rFonts w:cs="Arial"/>
                <w:b/>
                <w:sz w:val="20"/>
                <w:szCs w:val="20"/>
              </w:rPr>
            </w:pPr>
            <w:r w:rsidRPr="00A6705A">
              <w:rPr>
                <w:rFonts w:cs="Arial"/>
                <w:b/>
                <w:sz w:val="20"/>
                <w:szCs w:val="20"/>
              </w:rPr>
              <w:t>Evidence:</w:t>
            </w:r>
          </w:p>
        </w:tc>
      </w:tr>
      <w:tr w:rsidR="00060224" w:rsidRPr="002C116C" w:rsidTr="00843E62">
        <w:trPr>
          <w:trHeight w:val="112"/>
        </w:trPr>
        <w:tc>
          <w:tcPr>
            <w:tcW w:w="15276" w:type="dxa"/>
            <w:tcBorders>
              <w:top w:val="nil"/>
              <w:bottom w:val="single" w:sz="4" w:space="0" w:color="auto"/>
            </w:tcBorders>
            <w:vAlign w:val="center"/>
          </w:tcPr>
          <w:p w:rsidR="00060224" w:rsidRPr="002C116C" w:rsidRDefault="00060224" w:rsidP="009B1E63">
            <w:pPr>
              <w:spacing w:before="60"/>
              <w:ind w:left="0"/>
              <w:rPr>
                <w:rFonts w:cs="Arial"/>
                <w:sz w:val="20"/>
                <w:szCs w:val="20"/>
              </w:rPr>
            </w:pPr>
          </w:p>
        </w:tc>
      </w:tr>
      <w:tr w:rsidR="00060224" w:rsidRPr="00A6705A" w:rsidTr="00843E62">
        <w:trPr>
          <w:trHeight w:val="113"/>
        </w:trPr>
        <w:tc>
          <w:tcPr>
            <w:tcW w:w="15276" w:type="dxa"/>
            <w:tcBorders>
              <w:bottom w:val="nil"/>
            </w:tcBorders>
            <w:vAlign w:val="center"/>
          </w:tcPr>
          <w:p w:rsidR="00060224" w:rsidRPr="00A6705A" w:rsidRDefault="00060224" w:rsidP="009B1E63">
            <w:pPr>
              <w:keepNext/>
              <w:spacing w:before="60"/>
              <w:ind w:left="0"/>
              <w:rPr>
                <w:rFonts w:cs="Arial"/>
                <w:b/>
                <w:sz w:val="20"/>
                <w:szCs w:val="20"/>
              </w:rPr>
            </w:pPr>
            <w:r w:rsidRPr="00A6705A">
              <w:rPr>
                <w:rFonts w:cs="Arial"/>
                <w:b/>
                <w:sz w:val="20"/>
                <w:szCs w:val="20"/>
              </w:rPr>
              <w:t>Finding:</w:t>
            </w:r>
          </w:p>
        </w:tc>
      </w:tr>
      <w:tr w:rsidR="00060224" w:rsidRPr="002C116C" w:rsidTr="00843E62">
        <w:trPr>
          <w:trHeight w:val="112"/>
        </w:trPr>
        <w:tc>
          <w:tcPr>
            <w:tcW w:w="15276" w:type="dxa"/>
            <w:tcBorders>
              <w:top w:val="nil"/>
              <w:bottom w:val="single" w:sz="4" w:space="0" w:color="auto"/>
            </w:tcBorders>
            <w:vAlign w:val="center"/>
          </w:tcPr>
          <w:p w:rsidR="00060224" w:rsidRPr="002C116C" w:rsidRDefault="00060224" w:rsidP="009B1E63">
            <w:pPr>
              <w:spacing w:before="60"/>
              <w:ind w:left="0"/>
              <w:rPr>
                <w:rFonts w:cs="Arial"/>
                <w:sz w:val="20"/>
                <w:szCs w:val="20"/>
              </w:rPr>
            </w:pPr>
          </w:p>
        </w:tc>
      </w:tr>
      <w:tr w:rsidR="00060224" w:rsidRPr="00A6705A" w:rsidTr="00843E62">
        <w:trPr>
          <w:trHeight w:val="113"/>
        </w:trPr>
        <w:tc>
          <w:tcPr>
            <w:tcW w:w="15276" w:type="dxa"/>
            <w:tcBorders>
              <w:bottom w:val="nil"/>
            </w:tcBorders>
            <w:vAlign w:val="center"/>
          </w:tcPr>
          <w:p w:rsidR="00060224" w:rsidRPr="00A6705A" w:rsidRDefault="00060224" w:rsidP="009B1E63">
            <w:pPr>
              <w:keepNext/>
              <w:spacing w:before="60"/>
              <w:ind w:left="0"/>
              <w:rPr>
                <w:rFonts w:cs="Arial"/>
                <w:b/>
                <w:sz w:val="20"/>
                <w:szCs w:val="20"/>
              </w:rPr>
            </w:pPr>
            <w:r w:rsidRPr="00A6705A">
              <w:rPr>
                <w:rFonts w:cs="Arial"/>
                <w:b/>
                <w:sz w:val="20"/>
                <w:szCs w:val="20"/>
              </w:rPr>
              <w:t>Corrective Action:</w:t>
            </w:r>
          </w:p>
        </w:tc>
      </w:tr>
      <w:tr w:rsidR="00060224" w:rsidRPr="002C116C" w:rsidTr="00843E62">
        <w:trPr>
          <w:trHeight w:val="112"/>
        </w:trPr>
        <w:tc>
          <w:tcPr>
            <w:tcW w:w="15276" w:type="dxa"/>
            <w:tcBorders>
              <w:top w:val="nil"/>
            </w:tcBorders>
            <w:vAlign w:val="center"/>
          </w:tcPr>
          <w:p w:rsidR="00060224" w:rsidRPr="002C116C" w:rsidRDefault="00060224" w:rsidP="009B1E63">
            <w:pPr>
              <w:spacing w:before="60"/>
              <w:ind w:left="0"/>
              <w:rPr>
                <w:rFonts w:cs="Arial"/>
                <w:sz w:val="20"/>
                <w:szCs w:val="20"/>
              </w:rPr>
            </w:pPr>
          </w:p>
        </w:tc>
      </w:tr>
      <w:tr w:rsidR="00060224" w:rsidRPr="00A6705A" w:rsidTr="00843E62">
        <w:trPr>
          <w:trHeight w:val="113"/>
        </w:trPr>
        <w:tc>
          <w:tcPr>
            <w:tcW w:w="15276" w:type="dxa"/>
            <w:vAlign w:val="center"/>
          </w:tcPr>
          <w:p w:rsidR="00060224" w:rsidRPr="00A6705A" w:rsidRDefault="00060224" w:rsidP="009B1E63">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060224" w:rsidRDefault="00060224" w:rsidP="009B1E63">
      <w:pPr>
        <w:pStyle w:val="OutcomeDescription"/>
        <w:rPr>
          <w:lang w:eastAsia="en-NZ"/>
        </w:rPr>
      </w:pPr>
    </w:p>
    <w:p w:rsidR="00060224" w:rsidRPr="00953E86" w:rsidRDefault="00060224" w:rsidP="009B1E63">
      <w:pPr>
        <w:pStyle w:val="Heading4"/>
        <w:rPr>
          <w:rStyle w:val="Heading4Char"/>
          <w:b/>
          <w:bCs/>
          <w:iCs/>
        </w:rPr>
      </w:pPr>
      <w:r>
        <w:t xml:space="preserve">Standard 1.2.4: Adverse Event </w:t>
      </w:r>
      <w:proofErr w:type="gramStart"/>
      <w:r>
        <w:t xml:space="preserve">Reporting </w:t>
      </w:r>
      <w:r w:rsidRPr="00953E86">
        <w:rPr>
          <w:rStyle w:val="Heading4Char"/>
        </w:rPr>
        <w:t xml:space="preserve"> (</w:t>
      </w:r>
      <w:proofErr w:type="gramEnd"/>
      <w:r>
        <w:t>HDS(C)S.2008:1.2.4</w:t>
      </w:r>
      <w:r w:rsidRPr="00953E86">
        <w:t>)</w:t>
      </w:r>
    </w:p>
    <w:p w:rsidR="00060224" w:rsidRDefault="00060224" w:rsidP="009B1E63">
      <w:pPr>
        <w:keepNext/>
        <w:spacing w:after="120"/>
        <w:ind w:left="0"/>
        <w:rPr>
          <w:rFonts w:cs="Arial"/>
          <w:sz w:val="20"/>
          <w:szCs w:val="20"/>
        </w:rPr>
      </w:pPr>
      <w:r>
        <w:rPr>
          <w:rFonts w:cs="Arial"/>
          <w:sz w:val="20"/>
          <w:szCs w:val="20"/>
        </w:rPr>
        <w:t>All adverse, unplanned, or untoward events are systematically recorded by the service and reported to affected consumers and where appropriate their family/</w:t>
      </w:r>
      <w:proofErr w:type="spellStart"/>
      <w:r>
        <w:rPr>
          <w:rFonts w:cs="Arial"/>
          <w:sz w:val="20"/>
          <w:szCs w:val="20"/>
        </w:rPr>
        <w:t>whānau</w:t>
      </w:r>
      <w:proofErr w:type="spellEnd"/>
      <w:r>
        <w:rPr>
          <w:rFonts w:cs="Arial"/>
          <w:sz w:val="20"/>
          <w:szCs w:val="20"/>
        </w:rPr>
        <w:t xml:space="preserve"> of choice in an open manner. </w:t>
      </w:r>
    </w:p>
    <w:p w:rsidR="00060224" w:rsidRPr="000B4D2E" w:rsidRDefault="00060224" w:rsidP="009B1E63">
      <w:pPr>
        <w:keepNext/>
        <w:spacing w:after="120"/>
        <w:ind w:left="0"/>
        <w:rPr>
          <w:sz w:val="20"/>
          <w:szCs w:val="20"/>
        </w:rPr>
      </w:pPr>
      <w:r>
        <w:rPr>
          <w:rFonts w:cs="Arial"/>
          <w:sz w:val="20"/>
          <w:szCs w:val="20"/>
        </w:rPr>
        <w:t xml:space="preserve">ARC </w:t>
      </w:r>
      <w:proofErr w:type="gramStart"/>
      <w:r>
        <w:rPr>
          <w:rFonts w:cs="Arial"/>
          <w:sz w:val="20"/>
          <w:szCs w:val="20"/>
        </w:rPr>
        <w:t>D19.3a.vi.;</w:t>
      </w:r>
      <w:proofErr w:type="gramEnd"/>
      <w:r>
        <w:rPr>
          <w:rFonts w:cs="Arial"/>
          <w:sz w:val="20"/>
          <w:szCs w:val="20"/>
        </w:rPr>
        <w:t xml:space="preserve"> D19.3b; D19.3c  ARHSS D19.3a.vi.; D19.3b; D19.3c</w:t>
      </w:r>
    </w:p>
    <w:tbl>
      <w:tblPr>
        <w:tblStyle w:val="TableGrid"/>
        <w:tblW w:w="0" w:type="auto"/>
        <w:tblLook w:val="04A0" w:firstRow="1" w:lastRow="0" w:firstColumn="1" w:lastColumn="0" w:noHBand="0" w:noVBand="1"/>
      </w:tblPr>
      <w:tblGrid>
        <w:gridCol w:w="15276"/>
      </w:tblGrid>
      <w:tr w:rsidR="00060224" w:rsidRPr="00A6705A" w:rsidTr="00843E62">
        <w:tc>
          <w:tcPr>
            <w:tcW w:w="15276" w:type="dxa"/>
            <w:tcBorders>
              <w:top w:val="single" w:sz="18" w:space="0" w:color="0070C0"/>
              <w:left w:val="single" w:sz="18" w:space="0" w:color="0070C0"/>
              <w:bottom w:val="single" w:sz="4" w:space="0" w:color="auto"/>
              <w:right w:val="single" w:sz="18" w:space="0" w:color="0070C0"/>
            </w:tcBorders>
            <w:vAlign w:val="center"/>
          </w:tcPr>
          <w:p w:rsidR="00060224" w:rsidRPr="00A6705A" w:rsidRDefault="00060224" w:rsidP="009B1E63">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060224" w:rsidRPr="00A6705A" w:rsidTr="00843E62">
        <w:trPr>
          <w:trHeight w:val="113"/>
        </w:trPr>
        <w:tc>
          <w:tcPr>
            <w:tcW w:w="15276" w:type="dxa"/>
            <w:tcBorders>
              <w:left w:val="single" w:sz="18" w:space="0" w:color="0070C0"/>
              <w:bottom w:val="nil"/>
              <w:right w:val="single" w:sz="18" w:space="0" w:color="0070C0"/>
            </w:tcBorders>
            <w:vAlign w:val="center"/>
          </w:tcPr>
          <w:p w:rsidR="00060224" w:rsidRPr="00A6705A" w:rsidRDefault="00060224" w:rsidP="009B1E63">
            <w:pPr>
              <w:keepNext/>
              <w:spacing w:before="60"/>
              <w:ind w:left="0"/>
              <w:rPr>
                <w:rFonts w:cs="Arial"/>
                <w:b/>
                <w:sz w:val="20"/>
                <w:szCs w:val="20"/>
              </w:rPr>
            </w:pPr>
            <w:r w:rsidRPr="00A6705A">
              <w:rPr>
                <w:rFonts w:cs="Arial"/>
                <w:b/>
                <w:sz w:val="20"/>
                <w:szCs w:val="20"/>
              </w:rPr>
              <w:t>Evidence:</w:t>
            </w:r>
          </w:p>
        </w:tc>
      </w:tr>
      <w:tr w:rsidR="00060224" w:rsidRPr="002C116C" w:rsidTr="00843E62">
        <w:trPr>
          <w:trHeight w:val="112"/>
        </w:trPr>
        <w:tc>
          <w:tcPr>
            <w:tcW w:w="15276" w:type="dxa"/>
            <w:tcBorders>
              <w:top w:val="nil"/>
              <w:left w:val="single" w:sz="18" w:space="0" w:color="0070C0"/>
              <w:bottom w:val="single" w:sz="18" w:space="0" w:color="0070C0"/>
              <w:right w:val="single" w:sz="18" w:space="0" w:color="0070C0"/>
            </w:tcBorders>
            <w:vAlign w:val="center"/>
          </w:tcPr>
          <w:p w:rsidR="00060224" w:rsidRPr="000932B0" w:rsidRDefault="00060224" w:rsidP="009B1E63">
            <w:pPr>
              <w:spacing w:before="60"/>
              <w:ind w:left="0"/>
              <w:rPr>
                <w:rFonts w:cs="Arial"/>
              </w:rPr>
            </w:pPr>
            <w:r w:rsidRPr="000932B0">
              <w:rPr>
                <w:rFonts w:cs="Arial"/>
              </w:rPr>
              <w:t>D19.3b; There is an incident reporting policy that includes definitions, and outlines responsibilities including immediate action, reporting, monitoring and corrective action to minimise and debriefing.</w:t>
            </w:r>
            <w:r w:rsidRPr="000932B0">
              <w:rPr>
                <w:rFonts w:cs="Arial"/>
              </w:rPr>
              <w:br/>
              <w:t xml:space="preserve">The co-owner/managers are able to identify that the following situations would be reported to statutory authorities: notifiable infectious diseases; serious accidents to the Department of Labour; unexpected death; specific situations to the </w:t>
            </w:r>
            <w:proofErr w:type="spellStart"/>
            <w:r w:rsidRPr="000932B0">
              <w:rPr>
                <w:rFonts w:cs="Arial"/>
              </w:rPr>
              <w:t>MoH</w:t>
            </w:r>
            <w:proofErr w:type="spellEnd"/>
            <w:r w:rsidRPr="000932B0">
              <w:rPr>
                <w:rFonts w:cs="Arial"/>
              </w:rPr>
              <w:t xml:space="preserve">, changes in managers.  </w:t>
            </w:r>
            <w:r w:rsidRPr="000932B0">
              <w:rPr>
                <w:rFonts w:cs="Arial"/>
              </w:rPr>
              <w:br/>
              <w:t xml:space="preserve">The service documents and analyses incidents/accidents, unplanned or untoward events and provides feedback to the service and staff so that improvements are made.  </w:t>
            </w:r>
            <w:r w:rsidRPr="000932B0">
              <w:rPr>
                <w:rFonts w:cs="Arial"/>
              </w:rPr>
              <w:br/>
              <w:t xml:space="preserve">Monthly incident reports are completed and any follow up action required.  </w:t>
            </w:r>
            <w:r w:rsidRPr="000932B0">
              <w:rPr>
                <w:rFonts w:cs="Arial"/>
              </w:rPr>
              <w:br/>
              <w:t xml:space="preserve">The data is tabled at the staff meeting.  </w:t>
            </w:r>
            <w:r w:rsidRPr="000932B0">
              <w:rPr>
                <w:rFonts w:cs="Arial"/>
              </w:rPr>
              <w:br/>
              <w:t xml:space="preserve">A review of 12 incident/accident forms identifies that all are fully completed and include follow-up.  </w:t>
            </w:r>
            <w:r w:rsidRPr="000932B0">
              <w:rPr>
                <w:rFonts w:cs="Arial"/>
              </w:rPr>
              <w:br/>
              <w:t xml:space="preserve">Three of three family interviewed confirm that they are informed of incidents as these occur.  </w:t>
            </w:r>
          </w:p>
        </w:tc>
      </w:tr>
    </w:tbl>
    <w:p w:rsidR="00060224" w:rsidRDefault="00060224" w:rsidP="009B1E63">
      <w:pPr>
        <w:pStyle w:val="OutcomeDescription"/>
        <w:rPr>
          <w:lang w:eastAsia="en-NZ"/>
        </w:rPr>
      </w:pPr>
    </w:p>
    <w:p w:rsidR="00060224" w:rsidRPr="00953E86" w:rsidRDefault="00060224" w:rsidP="009B1E63">
      <w:pPr>
        <w:pStyle w:val="Heading5"/>
      </w:pPr>
      <w:r>
        <w:lastRenderedPageBreak/>
        <w:t>Criterion 1.2.4.2</w:t>
      </w:r>
      <w:r w:rsidRPr="00953E86">
        <w:t xml:space="preserve"> (</w:t>
      </w:r>
      <w:r>
        <w:t>HDS(C</w:t>
      </w:r>
      <w:proofErr w:type="gramStart"/>
      <w:r>
        <w:t>)S.2008:1.2.4.2</w:t>
      </w:r>
      <w:proofErr w:type="gramEnd"/>
      <w:r w:rsidRPr="00953E86">
        <w:t>)</w:t>
      </w:r>
    </w:p>
    <w:p w:rsidR="00060224" w:rsidRDefault="00060224" w:rsidP="009B1E63">
      <w:pPr>
        <w:keepNext/>
        <w:spacing w:after="120"/>
        <w:ind w:left="0"/>
        <w:rPr>
          <w:sz w:val="20"/>
          <w:szCs w:val="20"/>
        </w:rPr>
      </w:pPr>
      <w:r>
        <w:rPr>
          <w:sz w:val="20"/>
          <w:szCs w:val="20"/>
        </w:rPr>
        <w:t>The service provider understands their statutory and/or regulatory obligations in relation to essential notification reporting and the correct authority is notified where required.</w:t>
      </w:r>
    </w:p>
    <w:tbl>
      <w:tblPr>
        <w:tblStyle w:val="TableGrid"/>
        <w:tblW w:w="0" w:type="auto"/>
        <w:tblLook w:val="04A0" w:firstRow="1" w:lastRow="0" w:firstColumn="1" w:lastColumn="0" w:noHBand="0" w:noVBand="1"/>
      </w:tblPr>
      <w:tblGrid>
        <w:gridCol w:w="15276"/>
      </w:tblGrid>
      <w:tr w:rsidR="00060224" w:rsidRPr="00A6705A" w:rsidTr="00843E62">
        <w:tc>
          <w:tcPr>
            <w:tcW w:w="15276" w:type="dxa"/>
            <w:tcBorders>
              <w:bottom w:val="single" w:sz="4" w:space="0" w:color="auto"/>
            </w:tcBorders>
            <w:vAlign w:val="center"/>
          </w:tcPr>
          <w:p w:rsidR="00060224" w:rsidRPr="00A6705A" w:rsidRDefault="00060224" w:rsidP="009B1E63">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060224" w:rsidRPr="00A6705A" w:rsidTr="00843E62">
        <w:trPr>
          <w:trHeight w:val="113"/>
        </w:trPr>
        <w:tc>
          <w:tcPr>
            <w:tcW w:w="15276" w:type="dxa"/>
            <w:tcBorders>
              <w:bottom w:val="nil"/>
            </w:tcBorders>
            <w:vAlign w:val="center"/>
          </w:tcPr>
          <w:p w:rsidR="00060224" w:rsidRPr="00A6705A" w:rsidRDefault="00060224" w:rsidP="009B1E63">
            <w:pPr>
              <w:keepNext/>
              <w:spacing w:before="60"/>
              <w:ind w:left="0"/>
              <w:rPr>
                <w:rFonts w:cs="Arial"/>
                <w:b/>
                <w:sz w:val="20"/>
                <w:szCs w:val="20"/>
              </w:rPr>
            </w:pPr>
            <w:r w:rsidRPr="00A6705A">
              <w:rPr>
                <w:rFonts w:cs="Arial"/>
                <w:b/>
                <w:sz w:val="20"/>
                <w:szCs w:val="20"/>
              </w:rPr>
              <w:t>Evidence:</w:t>
            </w:r>
          </w:p>
        </w:tc>
      </w:tr>
      <w:tr w:rsidR="00060224" w:rsidRPr="002C116C" w:rsidTr="00843E62">
        <w:trPr>
          <w:trHeight w:val="112"/>
        </w:trPr>
        <w:tc>
          <w:tcPr>
            <w:tcW w:w="15276" w:type="dxa"/>
            <w:tcBorders>
              <w:top w:val="nil"/>
              <w:bottom w:val="single" w:sz="4" w:space="0" w:color="auto"/>
            </w:tcBorders>
            <w:vAlign w:val="center"/>
          </w:tcPr>
          <w:p w:rsidR="00060224" w:rsidRPr="002C116C" w:rsidRDefault="00060224" w:rsidP="009B1E63">
            <w:pPr>
              <w:spacing w:before="60"/>
              <w:ind w:left="0"/>
              <w:rPr>
                <w:rFonts w:cs="Arial"/>
                <w:sz w:val="20"/>
                <w:szCs w:val="20"/>
              </w:rPr>
            </w:pPr>
          </w:p>
        </w:tc>
      </w:tr>
      <w:tr w:rsidR="00060224" w:rsidRPr="00A6705A" w:rsidTr="00843E62">
        <w:trPr>
          <w:trHeight w:val="113"/>
        </w:trPr>
        <w:tc>
          <w:tcPr>
            <w:tcW w:w="15276" w:type="dxa"/>
            <w:tcBorders>
              <w:bottom w:val="nil"/>
            </w:tcBorders>
            <w:vAlign w:val="center"/>
          </w:tcPr>
          <w:p w:rsidR="00060224" w:rsidRPr="00A6705A" w:rsidRDefault="00060224" w:rsidP="009B1E63">
            <w:pPr>
              <w:keepNext/>
              <w:spacing w:before="60"/>
              <w:ind w:left="0"/>
              <w:rPr>
                <w:rFonts w:cs="Arial"/>
                <w:b/>
                <w:sz w:val="20"/>
                <w:szCs w:val="20"/>
              </w:rPr>
            </w:pPr>
            <w:r w:rsidRPr="00A6705A">
              <w:rPr>
                <w:rFonts w:cs="Arial"/>
                <w:b/>
                <w:sz w:val="20"/>
                <w:szCs w:val="20"/>
              </w:rPr>
              <w:t>Finding:</w:t>
            </w:r>
          </w:p>
        </w:tc>
      </w:tr>
      <w:tr w:rsidR="00060224" w:rsidRPr="002C116C" w:rsidTr="00843E62">
        <w:trPr>
          <w:trHeight w:val="112"/>
        </w:trPr>
        <w:tc>
          <w:tcPr>
            <w:tcW w:w="15276" w:type="dxa"/>
            <w:tcBorders>
              <w:top w:val="nil"/>
              <w:bottom w:val="single" w:sz="4" w:space="0" w:color="auto"/>
            </w:tcBorders>
            <w:vAlign w:val="center"/>
          </w:tcPr>
          <w:p w:rsidR="00060224" w:rsidRPr="002C116C" w:rsidRDefault="00060224" w:rsidP="009B1E63">
            <w:pPr>
              <w:spacing w:before="60"/>
              <w:ind w:left="0"/>
              <w:rPr>
                <w:rFonts w:cs="Arial"/>
                <w:sz w:val="20"/>
                <w:szCs w:val="20"/>
              </w:rPr>
            </w:pPr>
          </w:p>
        </w:tc>
      </w:tr>
      <w:tr w:rsidR="00060224" w:rsidRPr="00A6705A" w:rsidTr="00843E62">
        <w:trPr>
          <w:trHeight w:val="113"/>
        </w:trPr>
        <w:tc>
          <w:tcPr>
            <w:tcW w:w="15276" w:type="dxa"/>
            <w:tcBorders>
              <w:bottom w:val="nil"/>
            </w:tcBorders>
            <w:vAlign w:val="center"/>
          </w:tcPr>
          <w:p w:rsidR="00060224" w:rsidRPr="00A6705A" w:rsidRDefault="00060224" w:rsidP="009B1E63">
            <w:pPr>
              <w:keepNext/>
              <w:spacing w:before="60"/>
              <w:ind w:left="0"/>
              <w:rPr>
                <w:rFonts w:cs="Arial"/>
                <w:b/>
                <w:sz w:val="20"/>
                <w:szCs w:val="20"/>
              </w:rPr>
            </w:pPr>
            <w:r w:rsidRPr="00A6705A">
              <w:rPr>
                <w:rFonts w:cs="Arial"/>
                <w:b/>
                <w:sz w:val="20"/>
                <w:szCs w:val="20"/>
              </w:rPr>
              <w:t>Corrective Action:</w:t>
            </w:r>
          </w:p>
        </w:tc>
      </w:tr>
      <w:tr w:rsidR="00060224" w:rsidRPr="002C116C" w:rsidTr="00843E62">
        <w:trPr>
          <w:trHeight w:val="112"/>
        </w:trPr>
        <w:tc>
          <w:tcPr>
            <w:tcW w:w="15276" w:type="dxa"/>
            <w:tcBorders>
              <w:top w:val="nil"/>
            </w:tcBorders>
            <w:vAlign w:val="center"/>
          </w:tcPr>
          <w:p w:rsidR="00060224" w:rsidRPr="002C116C" w:rsidRDefault="00060224" w:rsidP="009B1E63">
            <w:pPr>
              <w:spacing w:before="60"/>
              <w:ind w:left="0"/>
              <w:rPr>
                <w:rFonts w:cs="Arial"/>
                <w:sz w:val="20"/>
                <w:szCs w:val="20"/>
              </w:rPr>
            </w:pPr>
          </w:p>
        </w:tc>
      </w:tr>
      <w:tr w:rsidR="00060224" w:rsidRPr="00A6705A" w:rsidTr="00843E62">
        <w:trPr>
          <w:trHeight w:val="113"/>
        </w:trPr>
        <w:tc>
          <w:tcPr>
            <w:tcW w:w="15276" w:type="dxa"/>
            <w:vAlign w:val="center"/>
          </w:tcPr>
          <w:p w:rsidR="00060224" w:rsidRPr="00A6705A" w:rsidRDefault="00060224" w:rsidP="009B1E63">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060224" w:rsidRDefault="00060224" w:rsidP="009B1E63">
      <w:pPr>
        <w:pStyle w:val="OutcomeDescription"/>
        <w:rPr>
          <w:lang w:eastAsia="en-NZ"/>
        </w:rPr>
      </w:pPr>
    </w:p>
    <w:p w:rsidR="00060224" w:rsidRPr="00953E86" w:rsidRDefault="00060224" w:rsidP="009B1E63">
      <w:pPr>
        <w:pStyle w:val="Heading5"/>
      </w:pPr>
      <w:r>
        <w:t>Criterion 1.2.4.3</w:t>
      </w:r>
      <w:r w:rsidRPr="00953E86">
        <w:t xml:space="preserve"> (</w:t>
      </w:r>
      <w:r>
        <w:t>HDS(C</w:t>
      </w:r>
      <w:proofErr w:type="gramStart"/>
      <w:r>
        <w:t>)S.2008:1.2.4.3</w:t>
      </w:r>
      <w:proofErr w:type="gramEnd"/>
      <w:r w:rsidRPr="00953E86">
        <w:t>)</w:t>
      </w:r>
    </w:p>
    <w:p w:rsidR="00060224" w:rsidRDefault="00060224" w:rsidP="009B1E63">
      <w:pPr>
        <w:keepNext/>
        <w:spacing w:after="120"/>
        <w:ind w:left="0"/>
        <w:rPr>
          <w:sz w:val="20"/>
          <w:szCs w:val="20"/>
        </w:rPr>
      </w:pPr>
      <w:r>
        <w:rPr>
          <w:sz w:val="20"/>
          <w:szCs w:val="20"/>
        </w:rPr>
        <w:t>The service provider documents adverse, unplanned, or untoward events including service shortfalls in order to identify opportunities to improve service delivery, and to identify and manage risk.</w:t>
      </w:r>
    </w:p>
    <w:tbl>
      <w:tblPr>
        <w:tblStyle w:val="TableGrid"/>
        <w:tblW w:w="0" w:type="auto"/>
        <w:tblLook w:val="04A0" w:firstRow="1" w:lastRow="0" w:firstColumn="1" w:lastColumn="0" w:noHBand="0" w:noVBand="1"/>
      </w:tblPr>
      <w:tblGrid>
        <w:gridCol w:w="15276"/>
      </w:tblGrid>
      <w:tr w:rsidR="00060224" w:rsidRPr="00A6705A" w:rsidTr="00843E62">
        <w:tc>
          <w:tcPr>
            <w:tcW w:w="15276" w:type="dxa"/>
            <w:tcBorders>
              <w:bottom w:val="single" w:sz="4" w:space="0" w:color="auto"/>
            </w:tcBorders>
            <w:vAlign w:val="center"/>
          </w:tcPr>
          <w:p w:rsidR="00060224" w:rsidRPr="00A6705A" w:rsidRDefault="00060224" w:rsidP="009B1E63">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060224" w:rsidRPr="00A6705A" w:rsidTr="00843E62">
        <w:trPr>
          <w:trHeight w:val="113"/>
        </w:trPr>
        <w:tc>
          <w:tcPr>
            <w:tcW w:w="15276" w:type="dxa"/>
            <w:tcBorders>
              <w:bottom w:val="nil"/>
            </w:tcBorders>
            <w:vAlign w:val="center"/>
          </w:tcPr>
          <w:p w:rsidR="00060224" w:rsidRPr="00A6705A" w:rsidRDefault="00060224" w:rsidP="009B1E63">
            <w:pPr>
              <w:keepNext/>
              <w:spacing w:before="60"/>
              <w:ind w:left="0"/>
              <w:rPr>
                <w:rFonts w:cs="Arial"/>
                <w:b/>
                <w:sz w:val="20"/>
                <w:szCs w:val="20"/>
              </w:rPr>
            </w:pPr>
            <w:r w:rsidRPr="00A6705A">
              <w:rPr>
                <w:rFonts w:cs="Arial"/>
                <w:b/>
                <w:sz w:val="20"/>
                <w:szCs w:val="20"/>
              </w:rPr>
              <w:t>Evidence:</w:t>
            </w:r>
          </w:p>
        </w:tc>
      </w:tr>
      <w:tr w:rsidR="00060224" w:rsidRPr="002C116C" w:rsidTr="00843E62">
        <w:trPr>
          <w:trHeight w:val="112"/>
        </w:trPr>
        <w:tc>
          <w:tcPr>
            <w:tcW w:w="15276" w:type="dxa"/>
            <w:tcBorders>
              <w:top w:val="nil"/>
              <w:bottom w:val="single" w:sz="4" w:space="0" w:color="auto"/>
            </w:tcBorders>
            <w:vAlign w:val="center"/>
          </w:tcPr>
          <w:p w:rsidR="00060224" w:rsidRPr="002C116C" w:rsidRDefault="00060224" w:rsidP="009B1E63">
            <w:pPr>
              <w:spacing w:before="60"/>
              <w:ind w:left="0"/>
              <w:rPr>
                <w:rFonts w:cs="Arial"/>
                <w:sz w:val="20"/>
                <w:szCs w:val="20"/>
              </w:rPr>
            </w:pPr>
          </w:p>
        </w:tc>
      </w:tr>
      <w:tr w:rsidR="00060224" w:rsidRPr="00A6705A" w:rsidTr="00843E62">
        <w:trPr>
          <w:trHeight w:val="113"/>
        </w:trPr>
        <w:tc>
          <w:tcPr>
            <w:tcW w:w="15276" w:type="dxa"/>
            <w:tcBorders>
              <w:bottom w:val="nil"/>
            </w:tcBorders>
            <w:vAlign w:val="center"/>
          </w:tcPr>
          <w:p w:rsidR="00060224" w:rsidRPr="00A6705A" w:rsidRDefault="00060224" w:rsidP="009B1E63">
            <w:pPr>
              <w:keepNext/>
              <w:spacing w:before="60"/>
              <w:ind w:left="0"/>
              <w:rPr>
                <w:rFonts w:cs="Arial"/>
                <w:b/>
                <w:sz w:val="20"/>
                <w:szCs w:val="20"/>
              </w:rPr>
            </w:pPr>
            <w:r w:rsidRPr="00A6705A">
              <w:rPr>
                <w:rFonts w:cs="Arial"/>
                <w:b/>
                <w:sz w:val="20"/>
                <w:szCs w:val="20"/>
              </w:rPr>
              <w:t>Finding:</w:t>
            </w:r>
          </w:p>
        </w:tc>
      </w:tr>
      <w:tr w:rsidR="00060224" w:rsidRPr="002C116C" w:rsidTr="00843E62">
        <w:trPr>
          <w:trHeight w:val="112"/>
        </w:trPr>
        <w:tc>
          <w:tcPr>
            <w:tcW w:w="15276" w:type="dxa"/>
            <w:tcBorders>
              <w:top w:val="nil"/>
              <w:bottom w:val="single" w:sz="4" w:space="0" w:color="auto"/>
            </w:tcBorders>
            <w:vAlign w:val="center"/>
          </w:tcPr>
          <w:p w:rsidR="00060224" w:rsidRPr="002C116C" w:rsidRDefault="00060224" w:rsidP="009B1E63">
            <w:pPr>
              <w:spacing w:before="60"/>
              <w:ind w:left="0"/>
              <w:rPr>
                <w:rFonts w:cs="Arial"/>
                <w:sz w:val="20"/>
                <w:szCs w:val="20"/>
              </w:rPr>
            </w:pPr>
          </w:p>
        </w:tc>
      </w:tr>
      <w:tr w:rsidR="00060224" w:rsidRPr="00A6705A" w:rsidTr="00843E62">
        <w:trPr>
          <w:trHeight w:val="113"/>
        </w:trPr>
        <w:tc>
          <w:tcPr>
            <w:tcW w:w="15276" w:type="dxa"/>
            <w:tcBorders>
              <w:bottom w:val="nil"/>
            </w:tcBorders>
            <w:vAlign w:val="center"/>
          </w:tcPr>
          <w:p w:rsidR="00060224" w:rsidRPr="00A6705A" w:rsidRDefault="00060224" w:rsidP="009B1E63">
            <w:pPr>
              <w:keepNext/>
              <w:spacing w:before="60"/>
              <w:ind w:left="0"/>
              <w:rPr>
                <w:rFonts w:cs="Arial"/>
                <w:b/>
                <w:sz w:val="20"/>
                <w:szCs w:val="20"/>
              </w:rPr>
            </w:pPr>
            <w:r w:rsidRPr="00A6705A">
              <w:rPr>
                <w:rFonts w:cs="Arial"/>
                <w:b/>
                <w:sz w:val="20"/>
                <w:szCs w:val="20"/>
              </w:rPr>
              <w:t>Corrective Action:</w:t>
            </w:r>
          </w:p>
        </w:tc>
      </w:tr>
      <w:tr w:rsidR="00060224" w:rsidRPr="002C116C" w:rsidTr="00843E62">
        <w:trPr>
          <w:trHeight w:val="112"/>
        </w:trPr>
        <w:tc>
          <w:tcPr>
            <w:tcW w:w="15276" w:type="dxa"/>
            <w:tcBorders>
              <w:top w:val="nil"/>
            </w:tcBorders>
            <w:vAlign w:val="center"/>
          </w:tcPr>
          <w:p w:rsidR="00060224" w:rsidRPr="002C116C" w:rsidRDefault="00060224" w:rsidP="009B1E63">
            <w:pPr>
              <w:spacing w:before="60"/>
              <w:ind w:left="0"/>
              <w:rPr>
                <w:rFonts w:cs="Arial"/>
                <w:sz w:val="20"/>
                <w:szCs w:val="20"/>
              </w:rPr>
            </w:pPr>
          </w:p>
        </w:tc>
      </w:tr>
      <w:tr w:rsidR="00060224" w:rsidRPr="00A6705A" w:rsidTr="00843E62">
        <w:trPr>
          <w:trHeight w:val="113"/>
        </w:trPr>
        <w:tc>
          <w:tcPr>
            <w:tcW w:w="15276" w:type="dxa"/>
            <w:vAlign w:val="center"/>
          </w:tcPr>
          <w:p w:rsidR="00060224" w:rsidRPr="00A6705A" w:rsidRDefault="00060224" w:rsidP="009B1E63">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060224" w:rsidRDefault="00060224" w:rsidP="009B1E63">
      <w:pPr>
        <w:pStyle w:val="OutcomeDescription"/>
        <w:rPr>
          <w:lang w:eastAsia="en-NZ"/>
        </w:rPr>
      </w:pPr>
    </w:p>
    <w:p w:rsidR="00060224" w:rsidRPr="00953E86" w:rsidRDefault="00060224" w:rsidP="009B1E63">
      <w:pPr>
        <w:pStyle w:val="Heading4"/>
        <w:rPr>
          <w:rStyle w:val="Heading4Char"/>
          <w:b/>
          <w:bCs/>
          <w:iCs/>
        </w:rPr>
      </w:pPr>
      <w:r>
        <w:t xml:space="preserve">Standard 1.2.7: Human Resource </w:t>
      </w:r>
      <w:proofErr w:type="gramStart"/>
      <w:r>
        <w:t xml:space="preserve">Management </w:t>
      </w:r>
      <w:r w:rsidRPr="00953E86">
        <w:rPr>
          <w:rStyle w:val="Heading4Char"/>
        </w:rPr>
        <w:t xml:space="preserve"> (</w:t>
      </w:r>
      <w:proofErr w:type="gramEnd"/>
      <w:r>
        <w:t>HDS(C)S.2008:1.2.7</w:t>
      </w:r>
      <w:r w:rsidRPr="00953E86">
        <w:t>)</w:t>
      </w:r>
    </w:p>
    <w:p w:rsidR="00060224" w:rsidRDefault="00060224" w:rsidP="009B1E63">
      <w:pPr>
        <w:keepNext/>
        <w:spacing w:after="120"/>
        <w:ind w:left="0"/>
        <w:rPr>
          <w:rFonts w:cs="Arial"/>
          <w:sz w:val="20"/>
          <w:szCs w:val="20"/>
        </w:rPr>
      </w:pPr>
      <w:r>
        <w:rPr>
          <w:rFonts w:cs="Arial"/>
          <w:sz w:val="20"/>
          <w:szCs w:val="20"/>
        </w:rPr>
        <w:t xml:space="preserve">Human resource management processes are conducted in accordance with good employment practice and meet the requirements of legislation. </w:t>
      </w:r>
    </w:p>
    <w:p w:rsidR="00060224" w:rsidRPr="000B4D2E" w:rsidRDefault="00060224" w:rsidP="009B1E63">
      <w:pPr>
        <w:keepNext/>
        <w:spacing w:after="120"/>
        <w:ind w:left="0"/>
        <w:rPr>
          <w:sz w:val="20"/>
          <w:szCs w:val="20"/>
        </w:rPr>
      </w:pPr>
      <w:r>
        <w:rPr>
          <w:rFonts w:cs="Arial"/>
          <w:sz w:val="20"/>
          <w:szCs w:val="20"/>
        </w:rPr>
        <w:t>ARC D17.6; D17.7; D17.8; E4.5d; E4.5e; E4.5f; E4.5g; E4.5h  ARHSS D17.7, D17.9, D17.10, D17.11</w:t>
      </w:r>
    </w:p>
    <w:tbl>
      <w:tblPr>
        <w:tblStyle w:val="TableGrid"/>
        <w:tblW w:w="0" w:type="auto"/>
        <w:tblLook w:val="04A0" w:firstRow="1" w:lastRow="0" w:firstColumn="1" w:lastColumn="0" w:noHBand="0" w:noVBand="1"/>
      </w:tblPr>
      <w:tblGrid>
        <w:gridCol w:w="15276"/>
      </w:tblGrid>
      <w:tr w:rsidR="00060224" w:rsidRPr="00A6705A" w:rsidTr="00843E62">
        <w:tc>
          <w:tcPr>
            <w:tcW w:w="15276" w:type="dxa"/>
            <w:tcBorders>
              <w:top w:val="single" w:sz="18" w:space="0" w:color="0070C0"/>
              <w:left w:val="single" w:sz="18" w:space="0" w:color="0070C0"/>
              <w:bottom w:val="single" w:sz="4" w:space="0" w:color="auto"/>
              <w:right w:val="single" w:sz="18" w:space="0" w:color="0070C0"/>
            </w:tcBorders>
            <w:vAlign w:val="center"/>
          </w:tcPr>
          <w:p w:rsidR="00060224" w:rsidRPr="00A6705A" w:rsidRDefault="00060224" w:rsidP="009B1E63">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060224" w:rsidRPr="00A6705A" w:rsidTr="00843E62">
        <w:trPr>
          <w:trHeight w:val="113"/>
        </w:trPr>
        <w:tc>
          <w:tcPr>
            <w:tcW w:w="15276" w:type="dxa"/>
            <w:tcBorders>
              <w:left w:val="single" w:sz="18" w:space="0" w:color="0070C0"/>
              <w:bottom w:val="nil"/>
              <w:right w:val="single" w:sz="18" w:space="0" w:color="0070C0"/>
            </w:tcBorders>
            <w:vAlign w:val="center"/>
          </w:tcPr>
          <w:p w:rsidR="00060224" w:rsidRPr="00A6705A" w:rsidRDefault="00060224" w:rsidP="009B1E63">
            <w:pPr>
              <w:keepNext/>
              <w:spacing w:before="60"/>
              <w:ind w:left="0"/>
              <w:rPr>
                <w:rFonts w:cs="Arial"/>
                <w:b/>
                <w:sz w:val="20"/>
                <w:szCs w:val="20"/>
              </w:rPr>
            </w:pPr>
            <w:r w:rsidRPr="00A6705A">
              <w:rPr>
                <w:rFonts w:cs="Arial"/>
                <w:b/>
                <w:sz w:val="20"/>
                <w:szCs w:val="20"/>
              </w:rPr>
              <w:t>Evidence:</w:t>
            </w:r>
          </w:p>
        </w:tc>
      </w:tr>
      <w:tr w:rsidR="00060224" w:rsidRPr="002C116C" w:rsidTr="00843E62">
        <w:trPr>
          <w:trHeight w:val="112"/>
        </w:trPr>
        <w:tc>
          <w:tcPr>
            <w:tcW w:w="15276" w:type="dxa"/>
            <w:tcBorders>
              <w:top w:val="nil"/>
              <w:left w:val="single" w:sz="18" w:space="0" w:color="0070C0"/>
              <w:bottom w:val="single" w:sz="18" w:space="0" w:color="0070C0"/>
              <w:right w:val="single" w:sz="18" w:space="0" w:color="0070C0"/>
            </w:tcBorders>
            <w:vAlign w:val="center"/>
          </w:tcPr>
          <w:p w:rsidR="00060224" w:rsidRPr="000932B0" w:rsidRDefault="00060224" w:rsidP="009B1E63">
            <w:pPr>
              <w:spacing w:before="60"/>
              <w:ind w:left="0"/>
              <w:rPr>
                <w:rFonts w:cs="Arial"/>
              </w:rPr>
            </w:pPr>
            <w:r w:rsidRPr="000932B0">
              <w:rPr>
                <w:rFonts w:cs="Arial"/>
              </w:rPr>
              <w:t xml:space="preserve">Policies related to HR are documented including credentialing, orientation, performance and development reviews, performance management and </w:t>
            </w:r>
            <w:r w:rsidRPr="000932B0">
              <w:rPr>
                <w:rFonts w:cs="Arial"/>
              </w:rPr>
              <w:lastRenderedPageBreak/>
              <w:t>recruitment, selection and appointment.  These are implemented.</w:t>
            </w:r>
            <w:r w:rsidRPr="000932B0">
              <w:rPr>
                <w:rFonts w:cs="Arial"/>
              </w:rPr>
              <w:br/>
              <w:t>The registered nurses and other health professionals linked to the service have current practising certificates.</w:t>
            </w:r>
            <w:r w:rsidRPr="000932B0">
              <w:rPr>
                <w:rFonts w:cs="Arial"/>
              </w:rPr>
              <w:br/>
              <w:t>Job descriptions describe the key accountabilities, reporting line and performance measures for each role within the organisation.</w:t>
            </w:r>
            <w:r w:rsidRPr="000932B0">
              <w:rPr>
                <w:rFonts w:cs="Arial"/>
              </w:rPr>
              <w:br/>
              <w:t xml:space="preserve">An orientation process is completed for each employee.  One new staff member interviewed can describe the orientation and five of five staff files reviewed </w:t>
            </w:r>
            <w:proofErr w:type="gramStart"/>
            <w:r w:rsidRPr="000932B0">
              <w:rPr>
                <w:rFonts w:cs="Arial"/>
              </w:rPr>
              <w:t>include</w:t>
            </w:r>
            <w:proofErr w:type="gramEnd"/>
            <w:r w:rsidRPr="000932B0">
              <w:rPr>
                <w:rFonts w:cs="Arial"/>
              </w:rPr>
              <w:t xml:space="preserve"> an orientation checklist completed.  </w:t>
            </w:r>
            <w:r w:rsidRPr="000932B0">
              <w:rPr>
                <w:rFonts w:cs="Arial"/>
              </w:rPr>
              <w:br/>
              <w:t xml:space="preserve">An in-service training plan notes the training required and attendance records are documented.  Attendance records show that </w:t>
            </w:r>
            <w:proofErr w:type="gramStart"/>
            <w:r w:rsidRPr="000932B0">
              <w:rPr>
                <w:rFonts w:cs="Arial"/>
              </w:rPr>
              <w:t>staff participate</w:t>
            </w:r>
            <w:proofErr w:type="gramEnd"/>
            <w:r w:rsidRPr="000932B0">
              <w:rPr>
                <w:rFonts w:cs="Arial"/>
              </w:rPr>
              <w:t xml:space="preserve">.  </w:t>
            </w:r>
            <w:r w:rsidRPr="000932B0">
              <w:rPr>
                <w:rFonts w:cs="Arial"/>
              </w:rPr>
              <w:br/>
              <w:t xml:space="preserve">A review of five of five staff files (including two registered nurses, two caregivers, activities coordinator) confirms that each employee has a current annual performance appraisal.  </w:t>
            </w:r>
            <w:r w:rsidRPr="000932B0">
              <w:rPr>
                <w:rFonts w:cs="Arial"/>
              </w:rPr>
              <w:br/>
              <w:t xml:space="preserve">Family and residents state that </w:t>
            </w:r>
            <w:proofErr w:type="gramStart"/>
            <w:r w:rsidRPr="000932B0">
              <w:rPr>
                <w:rFonts w:cs="Arial"/>
              </w:rPr>
              <w:t>staff are</w:t>
            </w:r>
            <w:proofErr w:type="gramEnd"/>
            <w:r w:rsidRPr="000932B0">
              <w:rPr>
                <w:rFonts w:cs="Arial"/>
              </w:rPr>
              <w:t xml:space="preserve"> knowledgeable and the two caregivers and registered nurses are able to describe care and support required as per care plans.</w:t>
            </w:r>
            <w:r w:rsidRPr="000932B0">
              <w:rPr>
                <w:rFonts w:cs="Arial"/>
              </w:rPr>
              <w:br/>
              <w:t xml:space="preserve">D17.7d:  There are implemented competencies for registered nurses related to medication competencies.  </w:t>
            </w:r>
            <w:r w:rsidRPr="000932B0">
              <w:rPr>
                <w:rFonts w:cs="Arial"/>
              </w:rPr>
              <w:br/>
              <w:t xml:space="preserve">Five of the nine caregivers have completed the national certificate in care of the elderly and one other is registered as a nurse in another country.  </w:t>
            </w:r>
          </w:p>
        </w:tc>
      </w:tr>
    </w:tbl>
    <w:p w:rsidR="00060224" w:rsidRDefault="00060224" w:rsidP="009B1E63">
      <w:pPr>
        <w:pStyle w:val="OutcomeDescription"/>
        <w:rPr>
          <w:lang w:eastAsia="en-NZ"/>
        </w:rPr>
      </w:pPr>
    </w:p>
    <w:p w:rsidR="00060224" w:rsidRPr="00953E86" w:rsidRDefault="00060224" w:rsidP="009B1E63">
      <w:pPr>
        <w:pStyle w:val="Heading5"/>
      </w:pPr>
      <w:r>
        <w:t>Criterion 1.2.7.2</w:t>
      </w:r>
      <w:r w:rsidRPr="00953E86">
        <w:t xml:space="preserve"> (</w:t>
      </w:r>
      <w:r>
        <w:t>HDS(C</w:t>
      </w:r>
      <w:proofErr w:type="gramStart"/>
      <w:r>
        <w:t>)S.2008:1.2.7.2</w:t>
      </w:r>
      <w:proofErr w:type="gramEnd"/>
      <w:r w:rsidRPr="00953E86">
        <w:t>)</w:t>
      </w:r>
    </w:p>
    <w:p w:rsidR="00060224" w:rsidRDefault="00060224" w:rsidP="009B1E63">
      <w:pPr>
        <w:keepNext/>
        <w:spacing w:after="120"/>
        <w:ind w:left="0"/>
        <w:rPr>
          <w:sz w:val="20"/>
          <w:szCs w:val="20"/>
        </w:rPr>
      </w:pPr>
      <w:r>
        <w:rPr>
          <w:sz w:val="20"/>
          <w:szCs w:val="20"/>
        </w:rPr>
        <w:t>Professional qualifications are validated, including evidence of registration and scope of practice for service providers.</w:t>
      </w:r>
    </w:p>
    <w:tbl>
      <w:tblPr>
        <w:tblStyle w:val="TableGrid"/>
        <w:tblW w:w="0" w:type="auto"/>
        <w:tblLook w:val="04A0" w:firstRow="1" w:lastRow="0" w:firstColumn="1" w:lastColumn="0" w:noHBand="0" w:noVBand="1"/>
      </w:tblPr>
      <w:tblGrid>
        <w:gridCol w:w="15276"/>
      </w:tblGrid>
      <w:tr w:rsidR="00060224" w:rsidRPr="00A6705A" w:rsidTr="00843E62">
        <w:tc>
          <w:tcPr>
            <w:tcW w:w="15276" w:type="dxa"/>
            <w:tcBorders>
              <w:bottom w:val="single" w:sz="4" w:space="0" w:color="auto"/>
            </w:tcBorders>
            <w:vAlign w:val="center"/>
          </w:tcPr>
          <w:p w:rsidR="00060224" w:rsidRPr="00A6705A" w:rsidRDefault="00060224" w:rsidP="009B1E63">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060224" w:rsidRPr="00A6705A" w:rsidTr="00843E62">
        <w:trPr>
          <w:trHeight w:val="113"/>
        </w:trPr>
        <w:tc>
          <w:tcPr>
            <w:tcW w:w="15276" w:type="dxa"/>
            <w:tcBorders>
              <w:bottom w:val="nil"/>
            </w:tcBorders>
            <w:vAlign w:val="center"/>
          </w:tcPr>
          <w:p w:rsidR="00060224" w:rsidRPr="00A6705A" w:rsidRDefault="00060224" w:rsidP="009B1E63">
            <w:pPr>
              <w:keepNext/>
              <w:spacing w:before="60"/>
              <w:ind w:left="0"/>
              <w:rPr>
                <w:rFonts w:cs="Arial"/>
                <w:b/>
                <w:sz w:val="20"/>
                <w:szCs w:val="20"/>
              </w:rPr>
            </w:pPr>
            <w:r w:rsidRPr="00A6705A">
              <w:rPr>
                <w:rFonts w:cs="Arial"/>
                <w:b/>
                <w:sz w:val="20"/>
                <w:szCs w:val="20"/>
              </w:rPr>
              <w:t>Evidence:</w:t>
            </w:r>
          </w:p>
        </w:tc>
      </w:tr>
      <w:tr w:rsidR="00060224" w:rsidRPr="002C116C" w:rsidTr="00843E62">
        <w:trPr>
          <w:trHeight w:val="112"/>
        </w:trPr>
        <w:tc>
          <w:tcPr>
            <w:tcW w:w="15276" w:type="dxa"/>
            <w:tcBorders>
              <w:top w:val="nil"/>
              <w:bottom w:val="single" w:sz="4" w:space="0" w:color="auto"/>
            </w:tcBorders>
            <w:vAlign w:val="center"/>
          </w:tcPr>
          <w:p w:rsidR="00060224" w:rsidRPr="002C116C" w:rsidRDefault="00060224" w:rsidP="009B1E63">
            <w:pPr>
              <w:spacing w:before="60"/>
              <w:ind w:left="0"/>
              <w:rPr>
                <w:rFonts w:cs="Arial"/>
                <w:sz w:val="20"/>
                <w:szCs w:val="20"/>
              </w:rPr>
            </w:pPr>
          </w:p>
        </w:tc>
      </w:tr>
      <w:tr w:rsidR="00060224" w:rsidRPr="00A6705A" w:rsidTr="00843E62">
        <w:trPr>
          <w:trHeight w:val="113"/>
        </w:trPr>
        <w:tc>
          <w:tcPr>
            <w:tcW w:w="15276" w:type="dxa"/>
            <w:tcBorders>
              <w:bottom w:val="nil"/>
            </w:tcBorders>
            <w:vAlign w:val="center"/>
          </w:tcPr>
          <w:p w:rsidR="00060224" w:rsidRPr="00A6705A" w:rsidRDefault="00060224" w:rsidP="009B1E63">
            <w:pPr>
              <w:keepNext/>
              <w:spacing w:before="60"/>
              <w:ind w:left="0"/>
              <w:rPr>
                <w:rFonts w:cs="Arial"/>
                <w:b/>
                <w:sz w:val="20"/>
                <w:szCs w:val="20"/>
              </w:rPr>
            </w:pPr>
            <w:r w:rsidRPr="00A6705A">
              <w:rPr>
                <w:rFonts w:cs="Arial"/>
                <w:b/>
                <w:sz w:val="20"/>
                <w:szCs w:val="20"/>
              </w:rPr>
              <w:t>Finding:</w:t>
            </w:r>
          </w:p>
        </w:tc>
      </w:tr>
      <w:tr w:rsidR="00060224" w:rsidRPr="002C116C" w:rsidTr="00843E62">
        <w:trPr>
          <w:trHeight w:val="112"/>
        </w:trPr>
        <w:tc>
          <w:tcPr>
            <w:tcW w:w="15276" w:type="dxa"/>
            <w:tcBorders>
              <w:top w:val="nil"/>
              <w:bottom w:val="single" w:sz="4" w:space="0" w:color="auto"/>
            </w:tcBorders>
            <w:vAlign w:val="center"/>
          </w:tcPr>
          <w:p w:rsidR="00060224" w:rsidRPr="002C116C" w:rsidRDefault="00060224" w:rsidP="009B1E63">
            <w:pPr>
              <w:spacing w:before="60"/>
              <w:ind w:left="0"/>
              <w:rPr>
                <w:rFonts w:cs="Arial"/>
                <w:sz w:val="20"/>
                <w:szCs w:val="20"/>
              </w:rPr>
            </w:pPr>
          </w:p>
        </w:tc>
      </w:tr>
      <w:tr w:rsidR="00060224" w:rsidRPr="00A6705A" w:rsidTr="00843E62">
        <w:trPr>
          <w:trHeight w:val="113"/>
        </w:trPr>
        <w:tc>
          <w:tcPr>
            <w:tcW w:w="15276" w:type="dxa"/>
            <w:tcBorders>
              <w:bottom w:val="nil"/>
            </w:tcBorders>
            <w:vAlign w:val="center"/>
          </w:tcPr>
          <w:p w:rsidR="00060224" w:rsidRPr="00A6705A" w:rsidRDefault="00060224" w:rsidP="009B1E63">
            <w:pPr>
              <w:keepNext/>
              <w:spacing w:before="60"/>
              <w:ind w:left="0"/>
              <w:rPr>
                <w:rFonts w:cs="Arial"/>
                <w:b/>
                <w:sz w:val="20"/>
                <w:szCs w:val="20"/>
              </w:rPr>
            </w:pPr>
            <w:r w:rsidRPr="00A6705A">
              <w:rPr>
                <w:rFonts w:cs="Arial"/>
                <w:b/>
                <w:sz w:val="20"/>
                <w:szCs w:val="20"/>
              </w:rPr>
              <w:t>Corrective Action:</w:t>
            </w:r>
          </w:p>
        </w:tc>
      </w:tr>
      <w:tr w:rsidR="00060224" w:rsidRPr="002C116C" w:rsidTr="00843E62">
        <w:trPr>
          <w:trHeight w:val="112"/>
        </w:trPr>
        <w:tc>
          <w:tcPr>
            <w:tcW w:w="15276" w:type="dxa"/>
            <w:tcBorders>
              <w:top w:val="nil"/>
            </w:tcBorders>
            <w:vAlign w:val="center"/>
          </w:tcPr>
          <w:p w:rsidR="00060224" w:rsidRPr="002C116C" w:rsidRDefault="00060224" w:rsidP="009B1E63">
            <w:pPr>
              <w:spacing w:before="60"/>
              <w:ind w:left="0"/>
              <w:rPr>
                <w:rFonts w:cs="Arial"/>
                <w:sz w:val="20"/>
                <w:szCs w:val="20"/>
              </w:rPr>
            </w:pPr>
          </w:p>
        </w:tc>
      </w:tr>
      <w:tr w:rsidR="00060224" w:rsidRPr="00A6705A" w:rsidTr="00843E62">
        <w:trPr>
          <w:trHeight w:val="113"/>
        </w:trPr>
        <w:tc>
          <w:tcPr>
            <w:tcW w:w="15276" w:type="dxa"/>
            <w:vAlign w:val="center"/>
          </w:tcPr>
          <w:p w:rsidR="00060224" w:rsidRPr="00A6705A" w:rsidRDefault="00060224" w:rsidP="009B1E63">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060224" w:rsidRDefault="00060224" w:rsidP="009B1E63">
      <w:pPr>
        <w:pStyle w:val="OutcomeDescription"/>
        <w:rPr>
          <w:lang w:eastAsia="en-NZ"/>
        </w:rPr>
      </w:pPr>
    </w:p>
    <w:p w:rsidR="00060224" w:rsidRPr="00953E86" w:rsidRDefault="00060224" w:rsidP="009B1E63">
      <w:pPr>
        <w:pStyle w:val="Heading5"/>
      </w:pPr>
      <w:r>
        <w:t>Criterion 1.2.7.3</w:t>
      </w:r>
      <w:r w:rsidRPr="00953E86">
        <w:t xml:space="preserve"> (</w:t>
      </w:r>
      <w:r>
        <w:t>HDS(C</w:t>
      </w:r>
      <w:proofErr w:type="gramStart"/>
      <w:r>
        <w:t>)S.2008:1.2.7.3</w:t>
      </w:r>
      <w:proofErr w:type="gramEnd"/>
      <w:r w:rsidRPr="00953E86">
        <w:t>)</w:t>
      </w:r>
    </w:p>
    <w:p w:rsidR="00060224" w:rsidRDefault="00060224" w:rsidP="009B1E63">
      <w:pPr>
        <w:keepNext/>
        <w:spacing w:after="120"/>
        <w:ind w:left="0"/>
        <w:rPr>
          <w:sz w:val="20"/>
          <w:szCs w:val="20"/>
        </w:rPr>
      </w:pPr>
      <w:proofErr w:type="gramStart"/>
      <w:r>
        <w:rPr>
          <w:sz w:val="20"/>
          <w:szCs w:val="20"/>
        </w:rPr>
        <w:t>The appointment of appropriate service providers to safely meet the needs of consumers.</w:t>
      </w:r>
      <w:proofErr w:type="gramEnd"/>
    </w:p>
    <w:tbl>
      <w:tblPr>
        <w:tblStyle w:val="TableGrid"/>
        <w:tblW w:w="0" w:type="auto"/>
        <w:tblLook w:val="04A0" w:firstRow="1" w:lastRow="0" w:firstColumn="1" w:lastColumn="0" w:noHBand="0" w:noVBand="1"/>
      </w:tblPr>
      <w:tblGrid>
        <w:gridCol w:w="15276"/>
      </w:tblGrid>
      <w:tr w:rsidR="00060224" w:rsidRPr="00A6705A" w:rsidTr="00843E62">
        <w:tc>
          <w:tcPr>
            <w:tcW w:w="15276" w:type="dxa"/>
            <w:tcBorders>
              <w:bottom w:val="single" w:sz="4" w:space="0" w:color="auto"/>
            </w:tcBorders>
            <w:vAlign w:val="center"/>
          </w:tcPr>
          <w:p w:rsidR="00060224" w:rsidRPr="00A6705A" w:rsidRDefault="00060224" w:rsidP="009B1E63">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060224" w:rsidRPr="00A6705A" w:rsidTr="00843E62">
        <w:trPr>
          <w:trHeight w:val="113"/>
        </w:trPr>
        <w:tc>
          <w:tcPr>
            <w:tcW w:w="15276" w:type="dxa"/>
            <w:tcBorders>
              <w:bottom w:val="nil"/>
            </w:tcBorders>
            <w:vAlign w:val="center"/>
          </w:tcPr>
          <w:p w:rsidR="00060224" w:rsidRPr="00A6705A" w:rsidRDefault="00060224" w:rsidP="009B1E63">
            <w:pPr>
              <w:keepNext/>
              <w:spacing w:before="60"/>
              <w:ind w:left="0"/>
              <w:rPr>
                <w:rFonts w:cs="Arial"/>
                <w:b/>
                <w:sz w:val="20"/>
                <w:szCs w:val="20"/>
              </w:rPr>
            </w:pPr>
            <w:r w:rsidRPr="00A6705A">
              <w:rPr>
                <w:rFonts w:cs="Arial"/>
                <w:b/>
                <w:sz w:val="20"/>
                <w:szCs w:val="20"/>
              </w:rPr>
              <w:t>Evidence:</w:t>
            </w:r>
          </w:p>
        </w:tc>
      </w:tr>
      <w:tr w:rsidR="00060224" w:rsidRPr="002C116C" w:rsidTr="00843E62">
        <w:trPr>
          <w:trHeight w:val="112"/>
        </w:trPr>
        <w:tc>
          <w:tcPr>
            <w:tcW w:w="15276" w:type="dxa"/>
            <w:tcBorders>
              <w:top w:val="nil"/>
              <w:bottom w:val="single" w:sz="4" w:space="0" w:color="auto"/>
            </w:tcBorders>
            <w:vAlign w:val="center"/>
          </w:tcPr>
          <w:p w:rsidR="00060224" w:rsidRPr="002C116C" w:rsidRDefault="00060224" w:rsidP="009B1E63">
            <w:pPr>
              <w:spacing w:before="60"/>
              <w:ind w:left="0"/>
              <w:rPr>
                <w:rFonts w:cs="Arial"/>
                <w:sz w:val="20"/>
                <w:szCs w:val="20"/>
              </w:rPr>
            </w:pPr>
          </w:p>
        </w:tc>
      </w:tr>
      <w:tr w:rsidR="00060224" w:rsidRPr="00A6705A" w:rsidTr="00843E62">
        <w:trPr>
          <w:trHeight w:val="113"/>
        </w:trPr>
        <w:tc>
          <w:tcPr>
            <w:tcW w:w="15276" w:type="dxa"/>
            <w:tcBorders>
              <w:bottom w:val="nil"/>
            </w:tcBorders>
            <w:vAlign w:val="center"/>
          </w:tcPr>
          <w:p w:rsidR="00060224" w:rsidRPr="00A6705A" w:rsidRDefault="00060224" w:rsidP="009B1E63">
            <w:pPr>
              <w:keepNext/>
              <w:spacing w:before="60"/>
              <w:ind w:left="0"/>
              <w:rPr>
                <w:rFonts w:cs="Arial"/>
                <w:b/>
                <w:sz w:val="20"/>
                <w:szCs w:val="20"/>
              </w:rPr>
            </w:pPr>
            <w:r w:rsidRPr="00A6705A">
              <w:rPr>
                <w:rFonts w:cs="Arial"/>
                <w:b/>
                <w:sz w:val="20"/>
                <w:szCs w:val="20"/>
              </w:rPr>
              <w:t>Finding:</w:t>
            </w:r>
          </w:p>
        </w:tc>
      </w:tr>
      <w:tr w:rsidR="00060224" w:rsidRPr="002C116C" w:rsidTr="00843E62">
        <w:trPr>
          <w:trHeight w:val="112"/>
        </w:trPr>
        <w:tc>
          <w:tcPr>
            <w:tcW w:w="15276" w:type="dxa"/>
            <w:tcBorders>
              <w:top w:val="nil"/>
              <w:bottom w:val="single" w:sz="4" w:space="0" w:color="auto"/>
            </w:tcBorders>
            <w:vAlign w:val="center"/>
          </w:tcPr>
          <w:p w:rsidR="00060224" w:rsidRPr="002C116C" w:rsidRDefault="00060224" w:rsidP="009B1E63">
            <w:pPr>
              <w:spacing w:before="60"/>
              <w:ind w:left="0"/>
              <w:rPr>
                <w:rFonts w:cs="Arial"/>
                <w:sz w:val="20"/>
                <w:szCs w:val="20"/>
              </w:rPr>
            </w:pPr>
          </w:p>
        </w:tc>
      </w:tr>
      <w:tr w:rsidR="00060224" w:rsidRPr="00A6705A" w:rsidTr="00843E62">
        <w:trPr>
          <w:trHeight w:val="113"/>
        </w:trPr>
        <w:tc>
          <w:tcPr>
            <w:tcW w:w="15276" w:type="dxa"/>
            <w:tcBorders>
              <w:bottom w:val="nil"/>
            </w:tcBorders>
            <w:vAlign w:val="center"/>
          </w:tcPr>
          <w:p w:rsidR="00060224" w:rsidRPr="00A6705A" w:rsidRDefault="00060224" w:rsidP="009B1E63">
            <w:pPr>
              <w:keepNext/>
              <w:spacing w:before="60"/>
              <w:ind w:left="0"/>
              <w:rPr>
                <w:rFonts w:cs="Arial"/>
                <w:b/>
                <w:sz w:val="20"/>
                <w:szCs w:val="20"/>
              </w:rPr>
            </w:pPr>
            <w:r w:rsidRPr="00A6705A">
              <w:rPr>
                <w:rFonts w:cs="Arial"/>
                <w:b/>
                <w:sz w:val="20"/>
                <w:szCs w:val="20"/>
              </w:rPr>
              <w:lastRenderedPageBreak/>
              <w:t>Corrective Action:</w:t>
            </w:r>
          </w:p>
        </w:tc>
      </w:tr>
      <w:tr w:rsidR="00060224" w:rsidRPr="002C116C" w:rsidTr="00843E62">
        <w:trPr>
          <w:trHeight w:val="112"/>
        </w:trPr>
        <w:tc>
          <w:tcPr>
            <w:tcW w:w="15276" w:type="dxa"/>
            <w:tcBorders>
              <w:top w:val="nil"/>
            </w:tcBorders>
            <w:vAlign w:val="center"/>
          </w:tcPr>
          <w:p w:rsidR="00060224" w:rsidRPr="002C116C" w:rsidRDefault="00060224" w:rsidP="009B1E63">
            <w:pPr>
              <w:spacing w:before="60"/>
              <w:ind w:left="0"/>
              <w:rPr>
                <w:rFonts w:cs="Arial"/>
                <w:sz w:val="20"/>
                <w:szCs w:val="20"/>
              </w:rPr>
            </w:pPr>
          </w:p>
        </w:tc>
      </w:tr>
      <w:tr w:rsidR="00060224" w:rsidRPr="00A6705A" w:rsidTr="00843E62">
        <w:trPr>
          <w:trHeight w:val="113"/>
        </w:trPr>
        <w:tc>
          <w:tcPr>
            <w:tcW w:w="15276" w:type="dxa"/>
            <w:vAlign w:val="center"/>
          </w:tcPr>
          <w:p w:rsidR="00060224" w:rsidRPr="00A6705A" w:rsidRDefault="00060224" w:rsidP="009B1E63">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060224" w:rsidRDefault="00060224" w:rsidP="009B1E63">
      <w:pPr>
        <w:pStyle w:val="OutcomeDescription"/>
        <w:rPr>
          <w:lang w:eastAsia="en-NZ"/>
        </w:rPr>
      </w:pPr>
    </w:p>
    <w:p w:rsidR="00060224" w:rsidRPr="00953E86" w:rsidRDefault="00060224" w:rsidP="009B1E63">
      <w:pPr>
        <w:pStyle w:val="Heading5"/>
      </w:pPr>
      <w:r>
        <w:t>Criterion 1.2.7.4</w:t>
      </w:r>
      <w:r w:rsidRPr="00953E86">
        <w:t xml:space="preserve"> (</w:t>
      </w:r>
      <w:r>
        <w:t>HDS(C</w:t>
      </w:r>
      <w:proofErr w:type="gramStart"/>
      <w:r>
        <w:t>)S.2008:1.2.7.4</w:t>
      </w:r>
      <w:proofErr w:type="gramEnd"/>
      <w:r w:rsidRPr="00953E86">
        <w:t>)</w:t>
      </w:r>
    </w:p>
    <w:p w:rsidR="00060224" w:rsidRDefault="00060224" w:rsidP="009B1E63">
      <w:pPr>
        <w:keepNext/>
        <w:spacing w:after="120"/>
        <w:ind w:left="0"/>
        <w:rPr>
          <w:sz w:val="20"/>
          <w:szCs w:val="20"/>
        </w:rPr>
      </w:pPr>
      <w:r>
        <w:rPr>
          <w:sz w:val="20"/>
          <w:szCs w:val="20"/>
        </w:rPr>
        <w:t>New service providers receive an orientation/induction programme that covers the essential components of the service provided.</w:t>
      </w:r>
    </w:p>
    <w:tbl>
      <w:tblPr>
        <w:tblStyle w:val="TableGrid"/>
        <w:tblW w:w="0" w:type="auto"/>
        <w:tblLook w:val="04A0" w:firstRow="1" w:lastRow="0" w:firstColumn="1" w:lastColumn="0" w:noHBand="0" w:noVBand="1"/>
      </w:tblPr>
      <w:tblGrid>
        <w:gridCol w:w="15276"/>
      </w:tblGrid>
      <w:tr w:rsidR="00060224" w:rsidRPr="00A6705A" w:rsidTr="00843E62">
        <w:tc>
          <w:tcPr>
            <w:tcW w:w="15276" w:type="dxa"/>
            <w:tcBorders>
              <w:bottom w:val="single" w:sz="4" w:space="0" w:color="auto"/>
            </w:tcBorders>
            <w:vAlign w:val="center"/>
          </w:tcPr>
          <w:p w:rsidR="00060224" w:rsidRPr="00A6705A" w:rsidRDefault="00060224" w:rsidP="009B1E63">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060224" w:rsidRPr="00A6705A" w:rsidTr="00843E62">
        <w:trPr>
          <w:trHeight w:val="113"/>
        </w:trPr>
        <w:tc>
          <w:tcPr>
            <w:tcW w:w="15276" w:type="dxa"/>
            <w:tcBorders>
              <w:bottom w:val="nil"/>
            </w:tcBorders>
            <w:vAlign w:val="center"/>
          </w:tcPr>
          <w:p w:rsidR="00060224" w:rsidRPr="00A6705A" w:rsidRDefault="00060224" w:rsidP="009B1E63">
            <w:pPr>
              <w:keepNext/>
              <w:spacing w:before="60"/>
              <w:ind w:left="0"/>
              <w:rPr>
                <w:rFonts w:cs="Arial"/>
                <w:b/>
                <w:sz w:val="20"/>
                <w:szCs w:val="20"/>
              </w:rPr>
            </w:pPr>
            <w:r w:rsidRPr="00A6705A">
              <w:rPr>
                <w:rFonts w:cs="Arial"/>
                <w:b/>
                <w:sz w:val="20"/>
                <w:szCs w:val="20"/>
              </w:rPr>
              <w:t>Evidence:</w:t>
            </w:r>
          </w:p>
        </w:tc>
      </w:tr>
      <w:tr w:rsidR="00060224" w:rsidRPr="002C116C" w:rsidTr="00843E62">
        <w:trPr>
          <w:trHeight w:val="112"/>
        </w:trPr>
        <w:tc>
          <w:tcPr>
            <w:tcW w:w="15276" w:type="dxa"/>
            <w:tcBorders>
              <w:top w:val="nil"/>
              <w:bottom w:val="single" w:sz="4" w:space="0" w:color="auto"/>
            </w:tcBorders>
            <w:vAlign w:val="center"/>
          </w:tcPr>
          <w:p w:rsidR="00060224" w:rsidRPr="002C116C" w:rsidRDefault="00060224" w:rsidP="009B1E63">
            <w:pPr>
              <w:spacing w:before="60"/>
              <w:ind w:left="0"/>
              <w:rPr>
                <w:rFonts w:cs="Arial"/>
                <w:sz w:val="20"/>
                <w:szCs w:val="20"/>
              </w:rPr>
            </w:pPr>
          </w:p>
        </w:tc>
      </w:tr>
      <w:tr w:rsidR="00060224" w:rsidRPr="00A6705A" w:rsidTr="00843E62">
        <w:trPr>
          <w:trHeight w:val="113"/>
        </w:trPr>
        <w:tc>
          <w:tcPr>
            <w:tcW w:w="15276" w:type="dxa"/>
            <w:tcBorders>
              <w:bottom w:val="nil"/>
            </w:tcBorders>
            <w:vAlign w:val="center"/>
          </w:tcPr>
          <w:p w:rsidR="00060224" w:rsidRPr="00A6705A" w:rsidRDefault="00060224" w:rsidP="009B1E63">
            <w:pPr>
              <w:keepNext/>
              <w:spacing w:before="60"/>
              <w:ind w:left="0"/>
              <w:rPr>
                <w:rFonts w:cs="Arial"/>
                <w:b/>
                <w:sz w:val="20"/>
                <w:szCs w:val="20"/>
              </w:rPr>
            </w:pPr>
            <w:r w:rsidRPr="00A6705A">
              <w:rPr>
                <w:rFonts w:cs="Arial"/>
                <w:b/>
                <w:sz w:val="20"/>
                <w:szCs w:val="20"/>
              </w:rPr>
              <w:t>Finding:</w:t>
            </w:r>
          </w:p>
        </w:tc>
      </w:tr>
      <w:tr w:rsidR="00060224" w:rsidRPr="002C116C" w:rsidTr="00843E62">
        <w:trPr>
          <w:trHeight w:val="112"/>
        </w:trPr>
        <w:tc>
          <w:tcPr>
            <w:tcW w:w="15276" w:type="dxa"/>
            <w:tcBorders>
              <w:top w:val="nil"/>
              <w:bottom w:val="single" w:sz="4" w:space="0" w:color="auto"/>
            </w:tcBorders>
            <w:vAlign w:val="center"/>
          </w:tcPr>
          <w:p w:rsidR="00060224" w:rsidRPr="002C116C" w:rsidRDefault="00060224" w:rsidP="009B1E63">
            <w:pPr>
              <w:spacing w:before="60"/>
              <w:ind w:left="0"/>
              <w:rPr>
                <w:rFonts w:cs="Arial"/>
                <w:sz w:val="20"/>
                <w:szCs w:val="20"/>
              </w:rPr>
            </w:pPr>
          </w:p>
        </w:tc>
      </w:tr>
      <w:tr w:rsidR="00060224" w:rsidRPr="00A6705A" w:rsidTr="00843E62">
        <w:trPr>
          <w:trHeight w:val="113"/>
        </w:trPr>
        <w:tc>
          <w:tcPr>
            <w:tcW w:w="15276" w:type="dxa"/>
            <w:tcBorders>
              <w:bottom w:val="nil"/>
            </w:tcBorders>
            <w:vAlign w:val="center"/>
          </w:tcPr>
          <w:p w:rsidR="00060224" w:rsidRPr="00A6705A" w:rsidRDefault="00060224" w:rsidP="009B1E63">
            <w:pPr>
              <w:keepNext/>
              <w:spacing w:before="60"/>
              <w:ind w:left="0"/>
              <w:rPr>
                <w:rFonts w:cs="Arial"/>
                <w:b/>
                <w:sz w:val="20"/>
                <w:szCs w:val="20"/>
              </w:rPr>
            </w:pPr>
            <w:r w:rsidRPr="00A6705A">
              <w:rPr>
                <w:rFonts w:cs="Arial"/>
                <w:b/>
                <w:sz w:val="20"/>
                <w:szCs w:val="20"/>
              </w:rPr>
              <w:t>Corrective Action:</w:t>
            </w:r>
          </w:p>
        </w:tc>
      </w:tr>
      <w:tr w:rsidR="00060224" w:rsidRPr="002C116C" w:rsidTr="00843E62">
        <w:trPr>
          <w:trHeight w:val="112"/>
        </w:trPr>
        <w:tc>
          <w:tcPr>
            <w:tcW w:w="15276" w:type="dxa"/>
            <w:tcBorders>
              <w:top w:val="nil"/>
            </w:tcBorders>
            <w:vAlign w:val="center"/>
          </w:tcPr>
          <w:p w:rsidR="00060224" w:rsidRPr="002C116C" w:rsidRDefault="00060224" w:rsidP="009B1E63">
            <w:pPr>
              <w:spacing w:before="60"/>
              <w:ind w:left="0"/>
              <w:rPr>
                <w:rFonts w:cs="Arial"/>
                <w:sz w:val="20"/>
                <w:szCs w:val="20"/>
              </w:rPr>
            </w:pPr>
          </w:p>
        </w:tc>
      </w:tr>
      <w:tr w:rsidR="00060224" w:rsidRPr="00A6705A" w:rsidTr="00843E62">
        <w:trPr>
          <w:trHeight w:val="113"/>
        </w:trPr>
        <w:tc>
          <w:tcPr>
            <w:tcW w:w="15276" w:type="dxa"/>
            <w:vAlign w:val="center"/>
          </w:tcPr>
          <w:p w:rsidR="00060224" w:rsidRPr="00A6705A" w:rsidRDefault="00060224" w:rsidP="009B1E63">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060224" w:rsidRDefault="00060224" w:rsidP="009B1E63">
      <w:pPr>
        <w:pStyle w:val="OutcomeDescription"/>
        <w:rPr>
          <w:lang w:eastAsia="en-NZ"/>
        </w:rPr>
      </w:pPr>
    </w:p>
    <w:p w:rsidR="00060224" w:rsidRPr="00953E86" w:rsidRDefault="00060224" w:rsidP="009B1E63">
      <w:pPr>
        <w:pStyle w:val="Heading5"/>
      </w:pPr>
      <w:r>
        <w:t>Criterion 1.2.7.5</w:t>
      </w:r>
      <w:r w:rsidRPr="00953E86">
        <w:t xml:space="preserve"> (</w:t>
      </w:r>
      <w:r>
        <w:t>HDS(C</w:t>
      </w:r>
      <w:proofErr w:type="gramStart"/>
      <w:r>
        <w:t>)S.2008:1.2.7.5</w:t>
      </w:r>
      <w:proofErr w:type="gramEnd"/>
      <w:r w:rsidRPr="00953E86">
        <w:t>)</w:t>
      </w:r>
    </w:p>
    <w:p w:rsidR="00060224" w:rsidRDefault="00060224" w:rsidP="009B1E63">
      <w:pPr>
        <w:keepNext/>
        <w:spacing w:after="120"/>
        <w:ind w:left="0"/>
        <w:rPr>
          <w:sz w:val="20"/>
          <w:szCs w:val="20"/>
        </w:rPr>
      </w:pPr>
      <w:r>
        <w:rPr>
          <w:sz w:val="20"/>
          <w:szCs w:val="20"/>
        </w:rPr>
        <w:t>A system to identify, plan, facilitate, and record ongoing education for service providers to provide safe and effective services to consumers.</w:t>
      </w:r>
    </w:p>
    <w:tbl>
      <w:tblPr>
        <w:tblStyle w:val="TableGrid"/>
        <w:tblW w:w="0" w:type="auto"/>
        <w:tblLook w:val="04A0" w:firstRow="1" w:lastRow="0" w:firstColumn="1" w:lastColumn="0" w:noHBand="0" w:noVBand="1"/>
      </w:tblPr>
      <w:tblGrid>
        <w:gridCol w:w="15276"/>
      </w:tblGrid>
      <w:tr w:rsidR="00060224" w:rsidRPr="00A6705A" w:rsidTr="00843E62">
        <w:tc>
          <w:tcPr>
            <w:tcW w:w="15276" w:type="dxa"/>
            <w:tcBorders>
              <w:bottom w:val="single" w:sz="4" w:space="0" w:color="auto"/>
            </w:tcBorders>
            <w:vAlign w:val="center"/>
          </w:tcPr>
          <w:p w:rsidR="00060224" w:rsidRPr="00A6705A" w:rsidRDefault="00060224" w:rsidP="009B1E63">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060224" w:rsidRPr="00A6705A" w:rsidTr="00843E62">
        <w:trPr>
          <w:trHeight w:val="113"/>
        </w:trPr>
        <w:tc>
          <w:tcPr>
            <w:tcW w:w="15276" w:type="dxa"/>
            <w:tcBorders>
              <w:bottom w:val="nil"/>
            </w:tcBorders>
            <w:vAlign w:val="center"/>
          </w:tcPr>
          <w:p w:rsidR="00060224" w:rsidRPr="00A6705A" w:rsidRDefault="00060224" w:rsidP="009B1E63">
            <w:pPr>
              <w:keepNext/>
              <w:spacing w:before="60"/>
              <w:ind w:left="0"/>
              <w:rPr>
                <w:rFonts w:cs="Arial"/>
                <w:b/>
                <w:sz w:val="20"/>
                <w:szCs w:val="20"/>
              </w:rPr>
            </w:pPr>
            <w:r w:rsidRPr="00A6705A">
              <w:rPr>
                <w:rFonts w:cs="Arial"/>
                <w:b/>
                <w:sz w:val="20"/>
                <w:szCs w:val="20"/>
              </w:rPr>
              <w:t>Evidence:</w:t>
            </w:r>
          </w:p>
        </w:tc>
      </w:tr>
      <w:tr w:rsidR="00060224" w:rsidRPr="002C116C" w:rsidTr="00843E62">
        <w:trPr>
          <w:trHeight w:val="112"/>
        </w:trPr>
        <w:tc>
          <w:tcPr>
            <w:tcW w:w="15276" w:type="dxa"/>
            <w:tcBorders>
              <w:top w:val="nil"/>
              <w:bottom w:val="single" w:sz="4" w:space="0" w:color="auto"/>
            </w:tcBorders>
            <w:vAlign w:val="center"/>
          </w:tcPr>
          <w:p w:rsidR="00060224" w:rsidRPr="002C116C" w:rsidRDefault="00060224" w:rsidP="009B1E63">
            <w:pPr>
              <w:spacing w:before="60"/>
              <w:ind w:left="0"/>
              <w:rPr>
                <w:rFonts w:cs="Arial"/>
                <w:sz w:val="20"/>
                <w:szCs w:val="20"/>
              </w:rPr>
            </w:pPr>
          </w:p>
        </w:tc>
      </w:tr>
      <w:tr w:rsidR="00060224" w:rsidRPr="00A6705A" w:rsidTr="00843E62">
        <w:trPr>
          <w:trHeight w:val="113"/>
        </w:trPr>
        <w:tc>
          <w:tcPr>
            <w:tcW w:w="15276" w:type="dxa"/>
            <w:tcBorders>
              <w:bottom w:val="nil"/>
            </w:tcBorders>
            <w:vAlign w:val="center"/>
          </w:tcPr>
          <w:p w:rsidR="00060224" w:rsidRPr="00A6705A" w:rsidRDefault="00060224" w:rsidP="009B1E63">
            <w:pPr>
              <w:keepNext/>
              <w:spacing w:before="60"/>
              <w:ind w:left="0"/>
              <w:rPr>
                <w:rFonts w:cs="Arial"/>
                <w:b/>
                <w:sz w:val="20"/>
                <w:szCs w:val="20"/>
              </w:rPr>
            </w:pPr>
            <w:r w:rsidRPr="00A6705A">
              <w:rPr>
                <w:rFonts w:cs="Arial"/>
                <w:b/>
                <w:sz w:val="20"/>
                <w:szCs w:val="20"/>
              </w:rPr>
              <w:t>Finding:</w:t>
            </w:r>
          </w:p>
        </w:tc>
      </w:tr>
      <w:tr w:rsidR="00060224" w:rsidRPr="002C116C" w:rsidTr="00843E62">
        <w:trPr>
          <w:trHeight w:val="112"/>
        </w:trPr>
        <w:tc>
          <w:tcPr>
            <w:tcW w:w="15276" w:type="dxa"/>
            <w:tcBorders>
              <w:top w:val="nil"/>
              <w:bottom w:val="single" w:sz="4" w:space="0" w:color="auto"/>
            </w:tcBorders>
            <w:vAlign w:val="center"/>
          </w:tcPr>
          <w:p w:rsidR="00060224" w:rsidRPr="002C116C" w:rsidRDefault="00060224" w:rsidP="009B1E63">
            <w:pPr>
              <w:spacing w:before="60"/>
              <w:ind w:left="0"/>
              <w:rPr>
                <w:rFonts w:cs="Arial"/>
                <w:sz w:val="20"/>
                <w:szCs w:val="20"/>
              </w:rPr>
            </w:pPr>
          </w:p>
        </w:tc>
      </w:tr>
      <w:tr w:rsidR="00060224" w:rsidRPr="00A6705A" w:rsidTr="00843E62">
        <w:trPr>
          <w:trHeight w:val="113"/>
        </w:trPr>
        <w:tc>
          <w:tcPr>
            <w:tcW w:w="15276" w:type="dxa"/>
            <w:tcBorders>
              <w:bottom w:val="nil"/>
            </w:tcBorders>
            <w:vAlign w:val="center"/>
          </w:tcPr>
          <w:p w:rsidR="00060224" w:rsidRPr="00A6705A" w:rsidRDefault="00060224" w:rsidP="009B1E63">
            <w:pPr>
              <w:keepNext/>
              <w:spacing w:before="60"/>
              <w:ind w:left="0"/>
              <w:rPr>
                <w:rFonts w:cs="Arial"/>
                <w:b/>
                <w:sz w:val="20"/>
                <w:szCs w:val="20"/>
              </w:rPr>
            </w:pPr>
            <w:r w:rsidRPr="00A6705A">
              <w:rPr>
                <w:rFonts w:cs="Arial"/>
                <w:b/>
                <w:sz w:val="20"/>
                <w:szCs w:val="20"/>
              </w:rPr>
              <w:t>Corrective Action:</w:t>
            </w:r>
          </w:p>
        </w:tc>
      </w:tr>
      <w:tr w:rsidR="00060224" w:rsidRPr="002C116C" w:rsidTr="00843E62">
        <w:trPr>
          <w:trHeight w:val="112"/>
        </w:trPr>
        <w:tc>
          <w:tcPr>
            <w:tcW w:w="15276" w:type="dxa"/>
            <w:tcBorders>
              <w:top w:val="nil"/>
            </w:tcBorders>
            <w:vAlign w:val="center"/>
          </w:tcPr>
          <w:p w:rsidR="00060224" w:rsidRPr="002C116C" w:rsidRDefault="00060224" w:rsidP="009B1E63">
            <w:pPr>
              <w:spacing w:before="60"/>
              <w:ind w:left="0"/>
              <w:rPr>
                <w:rFonts w:cs="Arial"/>
                <w:sz w:val="20"/>
                <w:szCs w:val="20"/>
              </w:rPr>
            </w:pPr>
          </w:p>
        </w:tc>
      </w:tr>
      <w:tr w:rsidR="00060224" w:rsidRPr="00A6705A" w:rsidTr="00843E62">
        <w:trPr>
          <w:trHeight w:val="113"/>
        </w:trPr>
        <w:tc>
          <w:tcPr>
            <w:tcW w:w="15276" w:type="dxa"/>
            <w:vAlign w:val="center"/>
          </w:tcPr>
          <w:p w:rsidR="00060224" w:rsidRPr="00A6705A" w:rsidRDefault="00060224" w:rsidP="009B1E63">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060224" w:rsidRDefault="00060224" w:rsidP="009B1E63">
      <w:pPr>
        <w:pStyle w:val="OutcomeDescription"/>
        <w:rPr>
          <w:lang w:eastAsia="en-NZ"/>
        </w:rPr>
      </w:pPr>
    </w:p>
    <w:p w:rsidR="00060224" w:rsidRPr="00953E86" w:rsidRDefault="00060224" w:rsidP="009B1E63">
      <w:pPr>
        <w:pStyle w:val="Heading4"/>
        <w:rPr>
          <w:rStyle w:val="Heading4Char"/>
          <w:b/>
          <w:bCs/>
          <w:iCs/>
        </w:rPr>
      </w:pPr>
      <w:r>
        <w:lastRenderedPageBreak/>
        <w:t xml:space="preserve">Standard 1.2.8: Service Provider </w:t>
      </w:r>
      <w:proofErr w:type="gramStart"/>
      <w:r>
        <w:t xml:space="preserve">Availability </w:t>
      </w:r>
      <w:r w:rsidRPr="00953E86">
        <w:rPr>
          <w:rStyle w:val="Heading4Char"/>
        </w:rPr>
        <w:t xml:space="preserve"> (</w:t>
      </w:r>
      <w:proofErr w:type="gramEnd"/>
      <w:r>
        <w:t>HDS(C)S.2008:1.2.8</w:t>
      </w:r>
      <w:r w:rsidRPr="00953E86">
        <w:t>)</w:t>
      </w:r>
    </w:p>
    <w:p w:rsidR="00060224" w:rsidRDefault="00060224" w:rsidP="009B1E63">
      <w:pPr>
        <w:keepNext/>
        <w:spacing w:after="120"/>
        <w:ind w:left="0"/>
        <w:rPr>
          <w:rFonts w:cs="Arial"/>
          <w:sz w:val="20"/>
          <w:szCs w:val="20"/>
        </w:rPr>
      </w:pPr>
      <w:r>
        <w:rPr>
          <w:rFonts w:cs="Arial"/>
          <w:sz w:val="20"/>
          <w:szCs w:val="20"/>
        </w:rPr>
        <w:t>Consumers receive timely, appropriate, and safe service from suitably qualified/skilled and/or experienced service providers.</w:t>
      </w:r>
    </w:p>
    <w:p w:rsidR="00060224" w:rsidRPr="000B4D2E" w:rsidRDefault="00060224" w:rsidP="009B1E63">
      <w:pPr>
        <w:keepNext/>
        <w:spacing w:after="120"/>
        <w:ind w:left="0"/>
        <w:rPr>
          <w:sz w:val="20"/>
          <w:szCs w:val="20"/>
        </w:rPr>
      </w:pPr>
      <w:r>
        <w:rPr>
          <w:rFonts w:cs="Arial"/>
          <w:sz w:val="20"/>
          <w:szCs w:val="20"/>
        </w:rPr>
        <w:t>ARC D17.1; D17.3a; D17.3 b; D17.3c; D17.3e; D17.3f; D17.3g; D17.4a; D17.4c; D17.4d; E4.5 a; E4.5 b; E4.5c  ARHSS D17.1; D17.3; D17.4; D17.6; D17.8</w:t>
      </w:r>
    </w:p>
    <w:tbl>
      <w:tblPr>
        <w:tblStyle w:val="TableGrid"/>
        <w:tblW w:w="0" w:type="auto"/>
        <w:tblLook w:val="04A0" w:firstRow="1" w:lastRow="0" w:firstColumn="1" w:lastColumn="0" w:noHBand="0" w:noVBand="1"/>
      </w:tblPr>
      <w:tblGrid>
        <w:gridCol w:w="15276"/>
      </w:tblGrid>
      <w:tr w:rsidR="00060224" w:rsidRPr="00A6705A" w:rsidTr="00843E62">
        <w:tc>
          <w:tcPr>
            <w:tcW w:w="15276" w:type="dxa"/>
            <w:tcBorders>
              <w:top w:val="single" w:sz="18" w:space="0" w:color="0070C0"/>
              <w:left w:val="single" w:sz="18" w:space="0" w:color="0070C0"/>
              <w:bottom w:val="single" w:sz="4" w:space="0" w:color="auto"/>
              <w:right w:val="single" w:sz="18" w:space="0" w:color="0070C0"/>
            </w:tcBorders>
            <w:vAlign w:val="center"/>
          </w:tcPr>
          <w:p w:rsidR="00060224" w:rsidRPr="00A6705A" w:rsidRDefault="00060224" w:rsidP="009B1E63">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060224" w:rsidRPr="00A6705A" w:rsidTr="00843E62">
        <w:trPr>
          <w:trHeight w:val="113"/>
        </w:trPr>
        <w:tc>
          <w:tcPr>
            <w:tcW w:w="15276" w:type="dxa"/>
            <w:tcBorders>
              <w:left w:val="single" w:sz="18" w:space="0" w:color="0070C0"/>
              <w:bottom w:val="nil"/>
              <w:right w:val="single" w:sz="18" w:space="0" w:color="0070C0"/>
            </w:tcBorders>
            <w:vAlign w:val="center"/>
          </w:tcPr>
          <w:p w:rsidR="00060224" w:rsidRPr="00A6705A" w:rsidRDefault="00060224" w:rsidP="009B1E63">
            <w:pPr>
              <w:keepNext/>
              <w:spacing w:before="60"/>
              <w:ind w:left="0"/>
              <w:rPr>
                <w:rFonts w:cs="Arial"/>
                <w:b/>
                <w:sz w:val="20"/>
                <w:szCs w:val="20"/>
              </w:rPr>
            </w:pPr>
            <w:r w:rsidRPr="00A6705A">
              <w:rPr>
                <w:rFonts w:cs="Arial"/>
                <w:b/>
                <w:sz w:val="20"/>
                <w:szCs w:val="20"/>
              </w:rPr>
              <w:t>Evidence:</w:t>
            </w:r>
          </w:p>
        </w:tc>
      </w:tr>
      <w:tr w:rsidR="00060224" w:rsidRPr="002C116C" w:rsidTr="00843E62">
        <w:trPr>
          <w:trHeight w:val="112"/>
        </w:trPr>
        <w:tc>
          <w:tcPr>
            <w:tcW w:w="15276" w:type="dxa"/>
            <w:tcBorders>
              <w:top w:val="nil"/>
              <w:left w:val="single" w:sz="18" w:space="0" w:color="0070C0"/>
              <w:bottom w:val="single" w:sz="18" w:space="0" w:color="0070C0"/>
              <w:right w:val="single" w:sz="18" w:space="0" w:color="0070C0"/>
            </w:tcBorders>
            <w:vAlign w:val="center"/>
          </w:tcPr>
          <w:p w:rsidR="00060224" w:rsidRPr="000932B0" w:rsidRDefault="00060224" w:rsidP="009B1E63">
            <w:pPr>
              <w:spacing w:before="60"/>
              <w:ind w:left="0"/>
              <w:rPr>
                <w:rFonts w:cs="Arial"/>
              </w:rPr>
            </w:pPr>
            <w:r w:rsidRPr="000932B0">
              <w:rPr>
                <w:rFonts w:cs="Arial"/>
              </w:rPr>
              <w:t xml:space="preserve">There </w:t>
            </w:r>
            <w:proofErr w:type="gramStart"/>
            <w:r w:rsidRPr="000932B0">
              <w:rPr>
                <w:rFonts w:cs="Arial"/>
              </w:rPr>
              <w:t>are</w:t>
            </w:r>
            <w:proofErr w:type="gramEnd"/>
            <w:r w:rsidRPr="000932B0">
              <w:rPr>
                <w:rFonts w:cs="Arial"/>
              </w:rPr>
              <w:t xml:space="preserve"> a total of 18 staff including two co-owners/managers, two registered nurses, nine caregivers, two cooks, maintenance, one activities coordinator, one cleaner.  </w:t>
            </w:r>
            <w:r w:rsidRPr="000932B0">
              <w:rPr>
                <w:rFonts w:cs="Arial"/>
              </w:rPr>
              <w:br/>
              <w:t>There is a facility staffing and skill mix policy that aligns with contractual requirements.  Rosters sighted note the skill mix and clinical oversight is appropriate for the size and complexity of the facility.</w:t>
            </w:r>
            <w:r w:rsidRPr="000932B0">
              <w:rPr>
                <w:rFonts w:cs="Arial"/>
              </w:rPr>
              <w:br/>
              <w:t xml:space="preserve">There are two co-owner/managers who provide on-site support.  </w:t>
            </w:r>
            <w:r w:rsidRPr="000932B0">
              <w:rPr>
                <w:rFonts w:cs="Arial"/>
              </w:rPr>
              <w:br/>
              <w:t>There are two registered nurses who cover five days a week for 30 to 35 hours a week with on call 24/7</w:t>
            </w:r>
            <w:r w:rsidRPr="000932B0">
              <w:rPr>
                <w:rFonts w:cs="Arial"/>
              </w:rPr>
              <w:br/>
              <w:t xml:space="preserve">Two caregivers are on site in the morning and afternoon (one short and one long shift on each) with one caregiver overnight.  The two caregivers interviewed state that they can access on call staff when needed.  </w:t>
            </w:r>
            <w:r w:rsidRPr="000932B0">
              <w:rPr>
                <w:rFonts w:cs="Arial"/>
              </w:rPr>
              <w:br/>
              <w:t xml:space="preserve">The activities coordinator provides 20 hours week with activities provided seven days a week.  The caregivers provide activities on the seventh day.  </w:t>
            </w:r>
            <w:r w:rsidRPr="000932B0">
              <w:rPr>
                <w:rFonts w:cs="Arial"/>
              </w:rPr>
              <w:br/>
              <w:t xml:space="preserve">Caregiver’s complete laundry, cleaning and food services in the evening noting that there is one cleaner also employed.  </w:t>
            </w:r>
            <w:r w:rsidRPr="000932B0">
              <w:rPr>
                <w:rFonts w:cs="Arial"/>
              </w:rPr>
              <w:br/>
              <w:t>Residents interviewed and family members interviewed report there are adequate staff numbers.</w:t>
            </w:r>
          </w:p>
        </w:tc>
      </w:tr>
    </w:tbl>
    <w:p w:rsidR="00060224" w:rsidRDefault="00060224" w:rsidP="009B1E63">
      <w:pPr>
        <w:pStyle w:val="OutcomeDescription"/>
        <w:rPr>
          <w:lang w:eastAsia="en-NZ"/>
        </w:rPr>
      </w:pPr>
    </w:p>
    <w:p w:rsidR="00060224" w:rsidRPr="00953E86" w:rsidRDefault="00060224" w:rsidP="009B1E63">
      <w:pPr>
        <w:pStyle w:val="Heading5"/>
      </w:pPr>
      <w:r>
        <w:t>Criterion 1.2.8.1</w:t>
      </w:r>
      <w:r w:rsidRPr="00953E86">
        <w:t xml:space="preserve"> (</w:t>
      </w:r>
      <w:r>
        <w:t>HDS(C</w:t>
      </w:r>
      <w:proofErr w:type="gramStart"/>
      <w:r>
        <w:t>)S.2008:1.2.8.1</w:t>
      </w:r>
      <w:proofErr w:type="gramEnd"/>
      <w:r w:rsidRPr="00953E86">
        <w:t>)</w:t>
      </w:r>
    </w:p>
    <w:p w:rsidR="00060224" w:rsidRDefault="00060224" w:rsidP="009B1E63">
      <w:pPr>
        <w:keepNext/>
        <w:spacing w:after="120"/>
        <w:ind w:left="0"/>
        <w:rPr>
          <w:sz w:val="20"/>
          <w:szCs w:val="20"/>
        </w:rPr>
      </w:pPr>
      <w:r>
        <w:rPr>
          <w:sz w:val="20"/>
          <w:szCs w:val="20"/>
        </w:rPr>
        <w:t>There is a clearly documented and implemented process which determines service provider levels and skill mixes in order to provide safe service delivery.</w:t>
      </w:r>
    </w:p>
    <w:tbl>
      <w:tblPr>
        <w:tblStyle w:val="TableGrid"/>
        <w:tblW w:w="0" w:type="auto"/>
        <w:tblLook w:val="04A0" w:firstRow="1" w:lastRow="0" w:firstColumn="1" w:lastColumn="0" w:noHBand="0" w:noVBand="1"/>
      </w:tblPr>
      <w:tblGrid>
        <w:gridCol w:w="15276"/>
      </w:tblGrid>
      <w:tr w:rsidR="00060224" w:rsidRPr="00A6705A" w:rsidTr="00843E62">
        <w:tc>
          <w:tcPr>
            <w:tcW w:w="15276" w:type="dxa"/>
            <w:tcBorders>
              <w:bottom w:val="single" w:sz="4" w:space="0" w:color="auto"/>
            </w:tcBorders>
            <w:vAlign w:val="center"/>
          </w:tcPr>
          <w:p w:rsidR="00060224" w:rsidRPr="00A6705A" w:rsidRDefault="00060224" w:rsidP="009B1E63">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060224" w:rsidRPr="00A6705A" w:rsidTr="00843E62">
        <w:trPr>
          <w:trHeight w:val="113"/>
        </w:trPr>
        <w:tc>
          <w:tcPr>
            <w:tcW w:w="15276" w:type="dxa"/>
            <w:tcBorders>
              <w:bottom w:val="nil"/>
            </w:tcBorders>
            <w:vAlign w:val="center"/>
          </w:tcPr>
          <w:p w:rsidR="00060224" w:rsidRPr="00A6705A" w:rsidRDefault="00060224" w:rsidP="009B1E63">
            <w:pPr>
              <w:keepNext/>
              <w:spacing w:before="60"/>
              <w:ind w:left="0"/>
              <w:rPr>
                <w:rFonts w:cs="Arial"/>
                <w:b/>
                <w:sz w:val="20"/>
                <w:szCs w:val="20"/>
              </w:rPr>
            </w:pPr>
            <w:r w:rsidRPr="00A6705A">
              <w:rPr>
                <w:rFonts w:cs="Arial"/>
                <w:b/>
                <w:sz w:val="20"/>
                <w:szCs w:val="20"/>
              </w:rPr>
              <w:t>Evidence:</w:t>
            </w:r>
          </w:p>
        </w:tc>
      </w:tr>
      <w:tr w:rsidR="00060224" w:rsidRPr="002C116C" w:rsidTr="00843E62">
        <w:trPr>
          <w:trHeight w:val="112"/>
        </w:trPr>
        <w:tc>
          <w:tcPr>
            <w:tcW w:w="15276" w:type="dxa"/>
            <w:tcBorders>
              <w:top w:val="nil"/>
              <w:bottom w:val="single" w:sz="4" w:space="0" w:color="auto"/>
            </w:tcBorders>
            <w:vAlign w:val="center"/>
          </w:tcPr>
          <w:p w:rsidR="00060224" w:rsidRPr="002C116C" w:rsidRDefault="00060224" w:rsidP="009B1E63">
            <w:pPr>
              <w:spacing w:before="60"/>
              <w:ind w:left="0"/>
              <w:rPr>
                <w:rFonts w:cs="Arial"/>
                <w:sz w:val="20"/>
                <w:szCs w:val="20"/>
              </w:rPr>
            </w:pPr>
          </w:p>
        </w:tc>
      </w:tr>
      <w:tr w:rsidR="00060224" w:rsidRPr="00A6705A" w:rsidTr="00843E62">
        <w:trPr>
          <w:trHeight w:val="113"/>
        </w:trPr>
        <w:tc>
          <w:tcPr>
            <w:tcW w:w="15276" w:type="dxa"/>
            <w:tcBorders>
              <w:bottom w:val="nil"/>
            </w:tcBorders>
            <w:vAlign w:val="center"/>
          </w:tcPr>
          <w:p w:rsidR="00060224" w:rsidRPr="00A6705A" w:rsidRDefault="00060224" w:rsidP="009B1E63">
            <w:pPr>
              <w:keepNext/>
              <w:spacing w:before="60"/>
              <w:ind w:left="0"/>
              <w:rPr>
                <w:rFonts w:cs="Arial"/>
                <w:b/>
                <w:sz w:val="20"/>
                <w:szCs w:val="20"/>
              </w:rPr>
            </w:pPr>
            <w:r w:rsidRPr="00A6705A">
              <w:rPr>
                <w:rFonts w:cs="Arial"/>
                <w:b/>
                <w:sz w:val="20"/>
                <w:szCs w:val="20"/>
              </w:rPr>
              <w:t>Finding:</w:t>
            </w:r>
          </w:p>
        </w:tc>
      </w:tr>
      <w:tr w:rsidR="00060224" w:rsidRPr="002C116C" w:rsidTr="00843E62">
        <w:trPr>
          <w:trHeight w:val="112"/>
        </w:trPr>
        <w:tc>
          <w:tcPr>
            <w:tcW w:w="15276" w:type="dxa"/>
            <w:tcBorders>
              <w:top w:val="nil"/>
              <w:bottom w:val="single" w:sz="4" w:space="0" w:color="auto"/>
            </w:tcBorders>
            <w:vAlign w:val="center"/>
          </w:tcPr>
          <w:p w:rsidR="00060224" w:rsidRPr="002C116C" w:rsidRDefault="00060224" w:rsidP="009B1E63">
            <w:pPr>
              <w:spacing w:before="60"/>
              <w:ind w:left="0"/>
              <w:rPr>
                <w:rFonts w:cs="Arial"/>
                <w:sz w:val="20"/>
                <w:szCs w:val="20"/>
              </w:rPr>
            </w:pPr>
          </w:p>
        </w:tc>
      </w:tr>
      <w:tr w:rsidR="00060224" w:rsidRPr="00A6705A" w:rsidTr="00843E62">
        <w:trPr>
          <w:trHeight w:val="113"/>
        </w:trPr>
        <w:tc>
          <w:tcPr>
            <w:tcW w:w="15276" w:type="dxa"/>
            <w:tcBorders>
              <w:bottom w:val="nil"/>
            </w:tcBorders>
            <w:vAlign w:val="center"/>
          </w:tcPr>
          <w:p w:rsidR="00060224" w:rsidRPr="00A6705A" w:rsidRDefault="00060224" w:rsidP="009B1E63">
            <w:pPr>
              <w:keepNext/>
              <w:spacing w:before="60"/>
              <w:ind w:left="0"/>
              <w:rPr>
                <w:rFonts w:cs="Arial"/>
                <w:b/>
                <w:sz w:val="20"/>
                <w:szCs w:val="20"/>
              </w:rPr>
            </w:pPr>
            <w:r w:rsidRPr="00A6705A">
              <w:rPr>
                <w:rFonts w:cs="Arial"/>
                <w:b/>
                <w:sz w:val="20"/>
                <w:szCs w:val="20"/>
              </w:rPr>
              <w:t>Corrective Action:</w:t>
            </w:r>
          </w:p>
        </w:tc>
      </w:tr>
      <w:tr w:rsidR="00060224" w:rsidRPr="002C116C" w:rsidTr="00843E62">
        <w:trPr>
          <w:trHeight w:val="112"/>
        </w:trPr>
        <w:tc>
          <w:tcPr>
            <w:tcW w:w="15276" w:type="dxa"/>
            <w:tcBorders>
              <w:top w:val="nil"/>
            </w:tcBorders>
            <w:vAlign w:val="center"/>
          </w:tcPr>
          <w:p w:rsidR="00060224" w:rsidRPr="002C116C" w:rsidRDefault="00060224" w:rsidP="009B1E63">
            <w:pPr>
              <w:spacing w:before="60"/>
              <w:ind w:left="0"/>
              <w:rPr>
                <w:rFonts w:cs="Arial"/>
                <w:sz w:val="20"/>
                <w:szCs w:val="20"/>
              </w:rPr>
            </w:pPr>
          </w:p>
        </w:tc>
      </w:tr>
      <w:tr w:rsidR="00060224" w:rsidRPr="00A6705A" w:rsidTr="00843E62">
        <w:trPr>
          <w:trHeight w:val="113"/>
        </w:trPr>
        <w:tc>
          <w:tcPr>
            <w:tcW w:w="15276" w:type="dxa"/>
            <w:vAlign w:val="center"/>
          </w:tcPr>
          <w:p w:rsidR="00060224" w:rsidRPr="00A6705A" w:rsidRDefault="00060224" w:rsidP="009B1E63">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060224" w:rsidRDefault="00060224" w:rsidP="009B1E63">
      <w:pPr>
        <w:pStyle w:val="OutcomeDescription"/>
        <w:rPr>
          <w:lang w:eastAsia="en-NZ"/>
        </w:rPr>
      </w:pPr>
    </w:p>
    <w:p w:rsidR="00060224" w:rsidRPr="00953E86" w:rsidRDefault="00060224" w:rsidP="009B1E63">
      <w:pPr>
        <w:pStyle w:val="Heading4"/>
        <w:rPr>
          <w:rStyle w:val="Heading4Char"/>
          <w:b/>
          <w:bCs/>
          <w:iCs/>
        </w:rPr>
      </w:pPr>
      <w:r>
        <w:lastRenderedPageBreak/>
        <w:t xml:space="preserve">Standard 1.2.9: Consumer Information Management </w:t>
      </w:r>
      <w:proofErr w:type="gramStart"/>
      <w:r>
        <w:t xml:space="preserve">Systems </w:t>
      </w:r>
      <w:r w:rsidRPr="00953E86">
        <w:rPr>
          <w:rStyle w:val="Heading4Char"/>
        </w:rPr>
        <w:t xml:space="preserve"> (</w:t>
      </w:r>
      <w:proofErr w:type="gramEnd"/>
      <w:r>
        <w:t>HDS(C)S.2008:1.2.9</w:t>
      </w:r>
      <w:r w:rsidRPr="00953E86">
        <w:t>)</w:t>
      </w:r>
    </w:p>
    <w:p w:rsidR="00060224" w:rsidRDefault="00060224" w:rsidP="009B1E63">
      <w:pPr>
        <w:keepNext/>
        <w:spacing w:after="120"/>
        <w:ind w:left="0"/>
        <w:rPr>
          <w:rFonts w:cs="Arial"/>
          <w:sz w:val="20"/>
          <w:szCs w:val="20"/>
        </w:rPr>
      </w:pPr>
      <w:r>
        <w:rPr>
          <w:rFonts w:cs="Arial"/>
          <w:sz w:val="20"/>
          <w:szCs w:val="20"/>
        </w:rPr>
        <w:t>Consumer information is uniquely identifiable, accurately recorded, current, confidential, and accessible when required.</w:t>
      </w:r>
    </w:p>
    <w:p w:rsidR="00060224" w:rsidRPr="000B4D2E" w:rsidRDefault="00060224" w:rsidP="009B1E63">
      <w:pPr>
        <w:keepNext/>
        <w:spacing w:after="120"/>
        <w:ind w:left="0"/>
        <w:rPr>
          <w:sz w:val="20"/>
          <w:szCs w:val="20"/>
        </w:rPr>
      </w:pPr>
      <w:r>
        <w:rPr>
          <w:rFonts w:cs="Arial"/>
          <w:sz w:val="20"/>
          <w:szCs w:val="20"/>
        </w:rPr>
        <w:t>ARC A15.1; D7.1; D8.1; D22; E5.1  ARHSS A15.1; D7.1; D8.1; D22</w:t>
      </w:r>
    </w:p>
    <w:tbl>
      <w:tblPr>
        <w:tblStyle w:val="TableGrid"/>
        <w:tblW w:w="0" w:type="auto"/>
        <w:tblLook w:val="04A0" w:firstRow="1" w:lastRow="0" w:firstColumn="1" w:lastColumn="0" w:noHBand="0" w:noVBand="1"/>
      </w:tblPr>
      <w:tblGrid>
        <w:gridCol w:w="15276"/>
      </w:tblGrid>
      <w:tr w:rsidR="00060224" w:rsidRPr="00A6705A" w:rsidTr="00843E62">
        <w:tc>
          <w:tcPr>
            <w:tcW w:w="15276" w:type="dxa"/>
            <w:tcBorders>
              <w:top w:val="single" w:sz="18" w:space="0" w:color="0070C0"/>
              <w:left w:val="single" w:sz="18" w:space="0" w:color="0070C0"/>
              <w:bottom w:val="single" w:sz="4" w:space="0" w:color="auto"/>
              <w:right w:val="single" w:sz="18" w:space="0" w:color="0070C0"/>
            </w:tcBorders>
            <w:vAlign w:val="center"/>
          </w:tcPr>
          <w:p w:rsidR="00060224" w:rsidRPr="00A6705A" w:rsidRDefault="00060224" w:rsidP="009B1E63">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060224" w:rsidRPr="00A6705A" w:rsidTr="00843E62">
        <w:trPr>
          <w:trHeight w:val="113"/>
        </w:trPr>
        <w:tc>
          <w:tcPr>
            <w:tcW w:w="15276" w:type="dxa"/>
            <w:tcBorders>
              <w:left w:val="single" w:sz="18" w:space="0" w:color="0070C0"/>
              <w:bottom w:val="nil"/>
              <w:right w:val="single" w:sz="18" w:space="0" w:color="0070C0"/>
            </w:tcBorders>
            <w:vAlign w:val="center"/>
          </w:tcPr>
          <w:p w:rsidR="00060224" w:rsidRPr="00A6705A" w:rsidRDefault="00060224" w:rsidP="009B1E63">
            <w:pPr>
              <w:keepNext/>
              <w:spacing w:before="60"/>
              <w:ind w:left="0"/>
              <w:rPr>
                <w:rFonts w:cs="Arial"/>
                <w:b/>
                <w:sz w:val="20"/>
                <w:szCs w:val="20"/>
              </w:rPr>
            </w:pPr>
            <w:r w:rsidRPr="00A6705A">
              <w:rPr>
                <w:rFonts w:cs="Arial"/>
                <w:b/>
                <w:sz w:val="20"/>
                <w:szCs w:val="20"/>
              </w:rPr>
              <w:t>Evidence:</w:t>
            </w:r>
          </w:p>
        </w:tc>
      </w:tr>
      <w:tr w:rsidR="00060224" w:rsidRPr="002C116C" w:rsidTr="00843E62">
        <w:trPr>
          <w:trHeight w:val="112"/>
        </w:trPr>
        <w:tc>
          <w:tcPr>
            <w:tcW w:w="15276" w:type="dxa"/>
            <w:tcBorders>
              <w:top w:val="nil"/>
              <w:left w:val="single" w:sz="18" w:space="0" w:color="0070C0"/>
              <w:bottom w:val="single" w:sz="18" w:space="0" w:color="0070C0"/>
              <w:right w:val="single" w:sz="18" w:space="0" w:color="0070C0"/>
            </w:tcBorders>
            <w:vAlign w:val="center"/>
          </w:tcPr>
          <w:p w:rsidR="00060224" w:rsidRPr="000932B0" w:rsidRDefault="00060224" w:rsidP="009B1E63">
            <w:pPr>
              <w:spacing w:before="60"/>
              <w:ind w:left="0"/>
              <w:rPr>
                <w:rFonts w:cs="Arial"/>
              </w:rPr>
            </w:pPr>
            <w:r w:rsidRPr="000932B0">
              <w:rPr>
                <w:rFonts w:cs="Arial"/>
              </w:rPr>
              <w:t>The resident files are appropriate to the service type.  Residents entering the service have all relevant initial information recorded within 24 hours of entry into the resident’s individual record.  An initial care plan is also developed in this time.</w:t>
            </w:r>
            <w:r w:rsidRPr="000932B0">
              <w:rPr>
                <w:rFonts w:cs="Arial"/>
              </w:rPr>
              <w:br/>
              <w:t xml:space="preserve">Policies outline security of records.  Files are kept securely in a cupboard in the dining room.  </w:t>
            </w:r>
            <w:r w:rsidRPr="000932B0">
              <w:rPr>
                <w:rFonts w:cs="Arial"/>
              </w:rPr>
              <w:br/>
              <w:t>D7.1 Entries are legible, dated and signed by the relevant staff member.</w:t>
            </w:r>
            <w:r w:rsidRPr="000932B0">
              <w:rPr>
                <w:rFonts w:cs="Arial"/>
              </w:rPr>
              <w:br/>
              <w:t xml:space="preserve">Each resident has an individual file that includes all relevant information.  </w:t>
            </w:r>
            <w:r w:rsidRPr="000932B0">
              <w:rPr>
                <w:rFonts w:cs="Arial"/>
              </w:rPr>
              <w:br/>
              <w:t>Medication files are kept in a separate folder and this is appropriate to the service.  The medication files are located in locked cupboard.  When medication is taken out to administer, the folders are kept on the trolley in sight of the registered nurse or caregiver – observed to occur in the rest home with the trolley chained to the wall.</w:t>
            </w:r>
          </w:p>
        </w:tc>
      </w:tr>
    </w:tbl>
    <w:p w:rsidR="00060224" w:rsidRDefault="00060224" w:rsidP="009B1E63">
      <w:pPr>
        <w:pStyle w:val="OutcomeDescription"/>
        <w:rPr>
          <w:lang w:eastAsia="en-NZ"/>
        </w:rPr>
      </w:pPr>
    </w:p>
    <w:p w:rsidR="00060224" w:rsidRPr="00953E86" w:rsidRDefault="00060224" w:rsidP="009B1E63">
      <w:pPr>
        <w:pStyle w:val="Heading5"/>
      </w:pPr>
      <w:r>
        <w:t>Criterion 1.2.9.1</w:t>
      </w:r>
      <w:r w:rsidRPr="00953E86">
        <w:t xml:space="preserve"> (</w:t>
      </w:r>
      <w:r>
        <w:t>HDS(C</w:t>
      </w:r>
      <w:proofErr w:type="gramStart"/>
      <w:r>
        <w:t>)S.2008:1.2.9.1</w:t>
      </w:r>
      <w:proofErr w:type="gramEnd"/>
      <w:r w:rsidRPr="00953E86">
        <w:t>)</w:t>
      </w:r>
    </w:p>
    <w:p w:rsidR="00060224" w:rsidRDefault="00060224" w:rsidP="009B1E63">
      <w:pPr>
        <w:keepNext/>
        <w:spacing w:after="120"/>
        <w:ind w:left="0"/>
        <w:rPr>
          <w:sz w:val="20"/>
          <w:szCs w:val="20"/>
        </w:rPr>
      </w:pPr>
      <w:r>
        <w:rPr>
          <w:sz w:val="20"/>
          <w:szCs w:val="20"/>
        </w:rPr>
        <w:t>Information is entered into the consumer information management system in an accurate and timely manner, appropriate to the service type and setting.</w:t>
      </w:r>
    </w:p>
    <w:tbl>
      <w:tblPr>
        <w:tblStyle w:val="TableGrid"/>
        <w:tblW w:w="0" w:type="auto"/>
        <w:tblLook w:val="04A0" w:firstRow="1" w:lastRow="0" w:firstColumn="1" w:lastColumn="0" w:noHBand="0" w:noVBand="1"/>
      </w:tblPr>
      <w:tblGrid>
        <w:gridCol w:w="15276"/>
      </w:tblGrid>
      <w:tr w:rsidR="00060224" w:rsidRPr="00A6705A" w:rsidTr="00843E62">
        <w:tc>
          <w:tcPr>
            <w:tcW w:w="15276" w:type="dxa"/>
            <w:tcBorders>
              <w:bottom w:val="single" w:sz="4" w:space="0" w:color="auto"/>
            </w:tcBorders>
            <w:vAlign w:val="center"/>
          </w:tcPr>
          <w:p w:rsidR="00060224" w:rsidRPr="00A6705A" w:rsidRDefault="00060224" w:rsidP="009B1E63">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060224" w:rsidRPr="00A6705A" w:rsidTr="00843E62">
        <w:trPr>
          <w:trHeight w:val="113"/>
        </w:trPr>
        <w:tc>
          <w:tcPr>
            <w:tcW w:w="15276" w:type="dxa"/>
            <w:tcBorders>
              <w:bottom w:val="nil"/>
            </w:tcBorders>
            <w:vAlign w:val="center"/>
          </w:tcPr>
          <w:p w:rsidR="00060224" w:rsidRPr="00A6705A" w:rsidRDefault="00060224" w:rsidP="009B1E63">
            <w:pPr>
              <w:keepNext/>
              <w:spacing w:before="60"/>
              <w:ind w:left="0"/>
              <w:rPr>
                <w:rFonts w:cs="Arial"/>
                <w:b/>
                <w:sz w:val="20"/>
                <w:szCs w:val="20"/>
              </w:rPr>
            </w:pPr>
            <w:r w:rsidRPr="00A6705A">
              <w:rPr>
                <w:rFonts w:cs="Arial"/>
                <w:b/>
                <w:sz w:val="20"/>
                <w:szCs w:val="20"/>
              </w:rPr>
              <w:t>Evidence:</w:t>
            </w:r>
          </w:p>
        </w:tc>
      </w:tr>
      <w:tr w:rsidR="00060224" w:rsidRPr="002C116C" w:rsidTr="00843E62">
        <w:trPr>
          <w:trHeight w:val="112"/>
        </w:trPr>
        <w:tc>
          <w:tcPr>
            <w:tcW w:w="15276" w:type="dxa"/>
            <w:tcBorders>
              <w:top w:val="nil"/>
              <w:bottom w:val="single" w:sz="4" w:space="0" w:color="auto"/>
            </w:tcBorders>
            <w:vAlign w:val="center"/>
          </w:tcPr>
          <w:p w:rsidR="00060224" w:rsidRPr="002C116C" w:rsidRDefault="00060224" w:rsidP="009B1E63">
            <w:pPr>
              <w:spacing w:before="60"/>
              <w:ind w:left="0"/>
              <w:rPr>
                <w:rFonts w:cs="Arial"/>
                <w:sz w:val="20"/>
                <w:szCs w:val="20"/>
              </w:rPr>
            </w:pPr>
          </w:p>
        </w:tc>
      </w:tr>
      <w:tr w:rsidR="00060224" w:rsidRPr="00A6705A" w:rsidTr="00843E62">
        <w:trPr>
          <w:trHeight w:val="113"/>
        </w:trPr>
        <w:tc>
          <w:tcPr>
            <w:tcW w:w="15276" w:type="dxa"/>
            <w:tcBorders>
              <w:bottom w:val="nil"/>
            </w:tcBorders>
            <w:vAlign w:val="center"/>
          </w:tcPr>
          <w:p w:rsidR="00060224" w:rsidRPr="00A6705A" w:rsidRDefault="00060224" w:rsidP="009B1E63">
            <w:pPr>
              <w:keepNext/>
              <w:spacing w:before="60"/>
              <w:ind w:left="0"/>
              <w:rPr>
                <w:rFonts w:cs="Arial"/>
                <w:b/>
                <w:sz w:val="20"/>
                <w:szCs w:val="20"/>
              </w:rPr>
            </w:pPr>
            <w:r w:rsidRPr="00A6705A">
              <w:rPr>
                <w:rFonts w:cs="Arial"/>
                <w:b/>
                <w:sz w:val="20"/>
                <w:szCs w:val="20"/>
              </w:rPr>
              <w:t>Finding:</w:t>
            </w:r>
          </w:p>
        </w:tc>
      </w:tr>
      <w:tr w:rsidR="00060224" w:rsidRPr="002C116C" w:rsidTr="00843E62">
        <w:trPr>
          <w:trHeight w:val="112"/>
        </w:trPr>
        <w:tc>
          <w:tcPr>
            <w:tcW w:w="15276" w:type="dxa"/>
            <w:tcBorders>
              <w:top w:val="nil"/>
              <w:bottom w:val="single" w:sz="4" w:space="0" w:color="auto"/>
            </w:tcBorders>
            <w:vAlign w:val="center"/>
          </w:tcPr>
          <w:p w:rsidR="00060224" w:rsidRPr="002C116C" w:rsidRDefault="00060224" w:rsidP="009B1E63">
            <w:pPr>
              <w:spacing w:before="60"/>
              <w:ind w:left="0"/>
              <w:rPr>
                <w:rFonts w:cs="Arial"/>
                <w:sz w:val="20"/>
                <w:szCs w:val="20"/>
              </w:rPr>
            </w:pPr>
          </w:p>
        </w:tc>
      </w:tr>
      <w:tr w:rsidR="00060224" w:rsidRPr="00A6705A" w:rsidTr="00843E62">
        <w:trPr>
          <w:trHeight w:val="113"/>
        </w:trPr>
        <w:tc>
          <w:tcPr>
            <w:tcW w:w="15276" w:type="dxa"/>
            <w:tcBorders>
              <w:bottom w:val="nil"/>
            </w:tcBorders>
            <w:vAlign w:val="center"/>
          </w:tcPr>
          <w:p w:rsidR="00060224" w:rsidRPr="00A6705A" w:rsidRDefault="00060224" w:rsidP="009B1E63">
            <w:pPr>
              <w:keepNext/>
              <w:spacing w:before="60"/>
              <w:ind w:left="0"/>
              <w:rPr>
                <w:rFonts w:cs="Arial"/>
                <w:b/>
                <w:sz w:val="20"/>
                <w:szCs w:val="20"/>
              </w:rPr>
            </w:pPr>
            <w:r w:rsidRPr="00A6705A">
              <w:rPr>
                <w:rFonts w:cs="Arial"/>
                <w:b/>
                <w:sz w:val="20"/>
                <w:szCs w:val="20"/>
              </w:rPr>
              <w:t>Corrective Action:</w:t>
            </w:r>
          </w:p>
        </w:tc>
      </w:tr>
      <w:tr w:rsidR="00060224" w:rsidRPr="002C116C" w:rsidTr="00843E62">
        <w:trPr>
          <w:trHeight w:val="112"/>
        </w:trPr>
        <w:tc>
          <w:tcPr>
            <w:tcW w:w="15276" w:type="dxa"/>
            <w:tcBorders>
              <w:top w:val="nil"/>
            </w:tcBorders>
            <w:vAlign w:val="center"/>
          </w:tcPr>
          <w:p w:rsidR="00060224" w:rsidRPr="002C116C" w:rsidRDefault="00060224" w:rsidP="009B1E63">
            <w:pPr>
              <w:spacing w:before="60"/>
              <w:ind w:left="0"/>
              <w:rPr>
                <w:rFonts w:cs="Arial"/>
                <w:sz w:val="20"/>
                <w:szCs w:val="20"/>
              </w:rPr>
            </w:pPr>
          </w:p>
        </w:tc>
      </w:tr>
      <w:tr w:rsidR="00060224" w:rsidRPr="00A6705A" w:rsidTr="00843E62">
        <w:trPr>
          <w:trHeight w:val="113"/>
        </w:trPr>
        <w:tc>
          <w:tcPr>
            <w:tcW w:w="15276" w:type="dxa"/>
            <w:vAlign w:val="center"/>
          </w:tcPr>
          <w:p w:rsidR="00060224" w:rsidRPr="00A6705A" w:rsidRDefault="00060224" w:rsidP="009B1E63">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060224" w:rsidRDefault="00060224" w:rsidP="009B1E63">
      <w:pPr>
        <w:pStyle w:val="OutcomeDescription"/>
        <w:rPr>
          <w:lang w:eastAsia="en-NZ"/>
        </w:rPr>
      </w:pPr>
    </w:p>
    <w:p w:rsidR="00060224" w:rsidRPr="00953E86" w:rsidRDefault="00060224" w:rsidP="009B1E63">
      <w:pPr>
        <w:pStyle w:val="Heading5"/>
      </w:pPr>
      <w:r>
        <w:t>Criterion 1.2.9.7</w:t>
      </w:r>
      <w:r w:rsidRPr="00953E86">
        <w:t xml:space="preserve"> (</w:t>
      </w:r>
      <w:r>
        <w:t>HDS(C</w:t>
      </w:r>
      <w:proofErr w:type="gramStart"/>
      <w:r>
        <w:t>)S.2008:1.2.9.7</w:t>
      </w:r>
      <w:proofErr w:type="gramEnd"/>
      <w:r w:rsidRPr="00953E86">
        <w:t>)</w:t>
      </w:r>
    </w:p>
    <w:p w:rsidR="00060224" w:rsidRDefault="00060224" w:rsidP="009B1E63">
      <w:pPr>
        <w:keepNext/>
        <w:spacing w:after="120"/>
        <w:ind w:left="0"/>
        <w:rPr>
          <w:sz w:val="20"/>
          <w:szCs w:val="20"/>
        </w:rPr>
      </w:pPr>
      <w:r>
        <w:rPr>
          <w:sz w:val="20"/>
          <w:szCs w:val="20"/>
        </w:rPr>
        <w:t>Information of a private or personal nature is maintained in a secure manner that is not publicly accessible or observable.</w:t>
      </w:r>
    </w:p>
    <w:tbl>
      <w:tblPr>
        <w:tblStyle w:val="TableGrid"/>
        <w:tblW w:w="0" w:type="auto"/>
        <w:tblLook w:val="04A0" w:firstRow="1" w:lastRow="0" w:firstColumn="1" w:lastColumn="0" w:noHBand="0" w:noVBand="1"/>
      </w:tblPr>
      <w:tblGrid>
        <w:gridCol w:w="15276"/>
      </w:tblGrid>
      <w:tr w:rsidR="00060224" w:rsidRPr="00A6705A" w:rsidTr="00843E62">
        <w:tc>
          <w:tcPr>
            <w:tcW w:w="15276" w:type="dxa"/>
            <w:tcBorders>
              <w:bottom w:val="single" w:sz="4" w:space="0" w:color="auto"/>
            </w:tcBorders>
            <w:vAlign w:val="center"/>
          </w:tcPr>
          <w:p w:rsidR="00060224" w:rsidRPr="00A6705A" w:rsidRDefault="00060224" w:rsidP="009B1E63">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060224" w:rsidRPr="00A6705A" w:rsidTr="00843E62">
        <w:trPr>
          <w:trHeight w:val="113"/>
        </w:trPr>
        <w:tc>
          <w:tcPr>
            <w:tcW w:w="15276" w:type="dxa"/>
            <w:tcBorders>
              <w:bottom w:val="nil"/>
            </w:tcBorders>
            <w:vAlign w:val="center"/>
          </w:tcPr>
          <w:p w:rsidR="00060224" w:rsidRPr="00A6705A" w:rsidRDefault="00060224" w:rsidP="009B1E63">
            <w:pPr>
              <w:keepNext/>
              <w:spacing w:before="60"/>
              <w:ind w:left="0"/>
              <w:rPr>
                <w:rFonts w:cs="Arial"/>
                <w:b/>
                <w:sz w:val="20"/>
                <w:szCs w:val="20"/>
              </w:rPr>
            </w:pPr>
            <w:r w:rsidRPr="00A6705A">
              <w:rPr>
                <w:rFonts w:cs="Arial"/>
                <w:b/>
                <w:sz w:val="20"/>
                <w:szCs w:val="20"/>
              </w:rPr>
              <w:t>Evidence:</w:t>
            </w:r>
          </w:p>
        </w:tc>
      </w:tr>
      <w:tr w:rsidR="00060224" w:rsidRPr="002C116C" w:rsidTr="00843E62">
        <w:trPr>
          <w:trHeight w:val="112"/>
        </w:trPr>
        <w:tc>
          <w:tcPr>
            <w:tcW w:w="15276" w:type="dxa"/>
            <w:tcBorders>
              <w:top w:val="nil"/>
              <w:bottom w:val="single" w:sz="4" w:space="0" w:color="auto"/>
            </w:tcBorders>
            <w:vAlign w:val="center"/>
          </w:tcPr>
          <w:p w:rsidR="00060224" w:rsidRPr="002C116C" w:rsidRDefault="00060224" w:rsidP="009B1E63">
            <w:pPr>
              <w:spacing w:before="60"/>
              <w:ind w:left="0"/>
              <w:rPr>
                <w:rFonts w:cs="Arial"/>
                <w:sz w:val="20"/>
                <w:szCs w:val="20"/>
              </w:rPr>
            </w:pPr>
          </w:p>
        </w:tc>
      </w:tr>
      <w:tr w:rsidR="00060224" w:rsidRPr="00A6705A" w:rsidTr="00843E62">
        <w:trPr>
          <w:trHeight w:val="113"/>
        </w:trPr>
        <w:tc>
          <w:tcPr>
            <w:tcW w:w="15276" w:type="dxa"/>
            <w:tcBorders>
              <w:bottom w:val="nil"/>
            </w:tcBorders>
            <w:vAlign w:val="center"/>
          </w:tcPr>
          <w:p w:rsidR="00060224" w:rsidRPr="00A6705A" w:rsidRDefault="00060224" w:rsidP="009B1E63">
            <w:pPr>
              <w:keepNext/>
              <w:spacing w:before="60"/>
              <w:ind w:left="0"/>
              <w:rPr>
                <w:rFonts w:cs="Arial"/>
                <w:b/>
                <w:sz w:val="20"/>
                <w:szCs w:val="20"/>
              </w:rPr>
            </w:pPr>
            <w:r w:rsidRPr="00A6705A">
              <w:rPr>
                <w:rFonts w:cs="Arial"/>
                <w:b/>
                <w:sz w:val="20"/>
                <w:szCs w:val="20"/>
              </w:rPr>
              <w:lastRenderedPageBreak/>
              <w:t>Finding:</w:t>
            </w:r>
          </w:p>
        </w:tc>
      </w:tr>
      <w:tr w:rsidR="00060224" w:rsidRPr="002C116C" w:rsidTr="00843E62">
        <w:trPr>
          <w:trHeight w:val="112"/>
        </w:trPr>
        <w:tc>
          <w:tcPr>
            <w:tcW w:w="15276" w:type="dxa"/>
            <w:tcBorders>
              <w:top w:val="nil"/>
              <w:bottom w:val="single" w:sz="4" w:space="0" w:color="auto"/>
            </w:tcBorders>
            <w:vAlign w:val="center"/>
          </w:tcPr>
          <w:p w:rsidR="00060224" w:rsidRPr="002C116C" w:rsidRDefault="00060224" w:rsidP="009B1E63">
            <w:pPr>
              <w:spacing w:before="60"/>
              <w:ind w:left="0"/>
              <w:rPr>
                <w:rFonts w:cs="Arial"/>
                <w:sz w:val="20"/>
                <w:szCs w:val="20"/>
              </w:rPr>
            </w:pPr>
          </w:p>
        </w:tc>
      </w:tr>
      <w:tr w:rsidR="00060224" w:rsidRPr="00A6705A" w:rsidTr="00843E62">
        <w:trPr>
          <w:trHeight w:val="113"/>
        </w:trPr>
        <w:tc>
          <w:tcPr>
            <w:tcW w:w="15276" w:type="dxa"/>
            <w:tcBorders>
              <w:bottom w:val="nil"/>
            </w:tcBorders>
            <w:vAlign w:val="center"/>
          </w:tcPr>
          <w:p w:rsidR="00060224" w:rsidRPr="00A6705A" w:rsidRDefault="00060224" w:rsidP="009B1E63">
            <w:pPr>
              <w:keepNext/>
              <w:spacing w:before="60"/>
              <w:ind w:left="0"/>
              <w:rPr>
                <w:rFonts w:cs="Arial"/>
                <w:b/>
                <w:sz w:val="20"/>
                <w:szCs w:val="20"/>
              </w:rPr>
            </w:pPr>
            <w:r w:rsidRPr="00A6705A">
              <w:rPr>
                <w:rFonts w:cs="Arial"/>
                <w:b/>
                <w:sz w:val="20"/>
                <w:szCs w:val="20"/>
              </w:rPr>
              <w:t>Corrective Action:</w:t>
            </w:r>
          </w:p>
        </w:tc>
      </w:tr>
      <w:tr w:rsidR="00060224" w:rsidRPr="002C116C" w:rsidTr="00843E62">
        <w:trPr>
          <w:trHeight w:val="112"/>
        </w:trPr>
        <w:tc>
          <w:tcPr>
            <w:tcW w:w="15276" w:type="dxa"/>
            <w:tcBorders>
              <w:top w:val="nil"/>
            </w:tcBorders>
            <w:vAlign w:val="center"/>
          </w:tcPr>
          <w:p w:rsidR="00060224" w:rsidRPr="002C116C" w:rsidRDefault="00060224" w:rsidP="009B1E63">
            <w:pPr>
              <w:spacing w:before="60"/>
              <w:ind w:left="0"/>
              <w:rPr>
                <w:rFonts w:cs="Arial"/>
                <w:sz w:val="20"/>
                <w:szCs w:val="20"/>
              </w:rPr>
            </w:pPr>
          </w:p>
        </w:tc>
      </w:tr>
      <w:tr w:rsidR="00060224" w:rsidRPr="00A6705A" w:rsidTr="00843E62">
        <w:trPr>
          <w:trHeight w:val="113"/>
        </w:trPr>
        <w:tc>
          <w:tcPr>
            <w:tcW w:w="15276" w:type="dxa"/>
            <w:vAlign w:val="center"/>
          </w:tcPr>
          <w:p w:rsidR="00060224" w:rsidRPr="00A6705A" w:rsidRDefault="00060224" w:rsidP="009B1E63">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060224" w:rsidRDefault="00060224" w:rsidP="009B1E63">
      <w:pPr>
        <w:pStyle w:val="OutcomeDescription"/>
        <w:rPr>
          <w:lang w:eastAsia="en-NZ"/>
        </w:rPr>
      </w:pPr>
    </w:p>
    <w:p w:rsidR="00060224" w:rsidRPr="00953E86" w:rsidRDefault="00060224" w:rsidP="009B1E63">
      <w:pPr>
        <w:pStyle w:val="Heading5"/>
      </w:pPr>
      <w:r>
        <w:t>Criterion 1.2.9.9</w:t>
      </w:r>
      <w:r w:rsidRPr="00953E86">
        <w:t xml:space="preserve"> (</w:t>
      </w:r>
      <w:r>
        <w:t>HDS(C</w:t>
      </w:r>
      <w:proofErr w:type="gramStart"/>
      <w:r>
        <w:t>)S.2008:1.2.9.9</w:t>
      </w:r>
      <w:proofErr w:type="gramEnd"/>
      <w:r w:rsidRPr="00953E86">
        <w:t>)</w:t>
      </w:r>
    </w:p>
    <w:p w:rsidR="00060224" w:rsidRDefault="00060224" w:rsidP="009B1E63">
      <w:pPr>
        <w:keepNext/>
        <w:spacing w:after="120"/>
        <w:ind w:left="0"/>
        <w:rPr>
          <w:sz w:val="20"/>
          <w:szCs w:val="20"/>
        </w:rPr>
      </w:pPr>
      <w:r>
        <w:rPr>
          <w:sz w:val="20"/>
          <w:szCs w:val="20"/>
        </w:rPr>
        <w:t>All records are legible and the name and designation of the service provider is identifiable.</w:t>
      </w:r>
    </w:p>
    <w:tbl>
      <w:tblPr>
        <w:tblStyle w:val="TableGrid"/>
        <w:tblW w:w="0" w:type="auto"/>
        <w:tblLook w:val="04A0" w:firstRow="1" w:lastRow="0" w:firstColumn="1" w:lastColumn="0" w:noHBand="0" w:noVBand="1"/>
      </w:tblPr>
      <w:tblGrid>
        <w:gridCol w:w="15276"/>
      </w:tblGrid>
      <w:tr w:rsidR="00060224" w:rsidRPr="00A6705A" w:rsidTr="00843E62">
        <w:tc>
          <w:tcPr>
            <w:tcW w:w="15276" w:type="dxa"/>
            <w:tcBorders>
              <w:bottom w:val="single" w:sz="4" w:space="0" w:color="auto"/>
            </w:tcBorders>
            <w:vAlign w:val="center"/>
          </w:tcPr>
          <w:p w:rsidR="00060224" w:rsidRPr="00A6705A" w:rsidRDefault="00060224" w:rsidP="009B1E63">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060224" w:rsidRPr="00A6705A" w:rsidTr="00843E62">
        <w:trPr>
          <w:trHeight w:val="113"/>
        </w:trPr>
        <w:tc>
          <w:tcPr>
            <w:tcW w:w="15276" w:type="dxa"/>
            <w:tcBorders>
              <w:bottom w:val="nil"/>
            </w:tcBorders>
            <w:vAlign w:val="center"/>
          </w:tcPr>
          <w:p w:rsidR="00060224" w:rsidRPr="00A6705A" w:rsidRDefault="00060224" w:rsidP="009B1E63">
            <w:pPr>
              <w:keepNext/>
              <w:spacing w:before="60"/>
              <w:ind w:left="0"/>
              <w:rPr>
                <w:rFonts w:cs="Arial"/>
                <w:b/>
                <w:sz w:val="20"/>
                <w:szCs w:val="20"/>
              </w:rPr>
            </w:pPr>
            <w:r w:rsidRPr="00A6705A">
              <w:rPr>
                <w:rFonts w:cs="Arial"/>
                <w:b/>
                <w:sz w:val="20"/>
                <w:szCs w:val="20"/>
              </w:rPr>
              <w:t>Evidence:</w:t>
            </w:r>
          </w:p>
        </w:tc>
      </w:tr>
      <w:tr w:rsidR="00060224" w:rsidRPr="002C116C" w:rsidTr="00843E62">
        <w:trPr>
          <w:trHeight w:val="112"/>
        </w:trPr>
        <w:tc>
          <w:tcPr>
            <w:tcW w:w="15276" w:type="dxa"/>
            <w:tcBorders>
              <w:top w:val="nil"/>
              <w:bottom w:val="single" w:sz="4" w:space="0" w:color="auto"/>
            </w:tcBorders>
            <w:vAlign w:val="center"/>
          </w:tcPr>
          <w:p w:rsidR="00060224" w:rsidRPr="002C116C" w:rsidRDefault="00060224" w:rsidP="009B1E63">
            <w:pPr>
              <w:spacing w:before="60"/>
              <w:ind w:left="0"/>
              <w:rPr>
                <w:rFonts w:cs="Arial"/>
                <w:sz w:val="20"/>
                <w:szCs w:val="20"/>
              </w:rPr>
            </w:pPr>
          </w:p>
        </w:tc>
      </w:tr>
      <w:tr w:rsidR="00060224" w:rsidRPr="00A6705A" w:rsidTr="00843E62">
        <w:trPr>
          <w:trHeight w:val="113"/>
        </w:trPr>
        <w:tc>
          <w:tcPr>
            <w:tcW w:w="15276" w:type="dxa"/>
            <w:tcBorders>
              <w:bottom w:val="nil"/>
            </w:tcBorders>
            <w:vAlign w:val="center"/>
          </w:tcPr>
          <w:p w:rsidR="00060224" w:rsidRPr="00A6705A" w:rsidRDefault="00060224" w:rsidP="009B1E63">
            <w:pPr>
              <w:keepNext/>
              <w:spacing w:before="60"/>
              <w:ind w:left="0"/>
              <w:rPr>
                <w:rFonts w:cs="Arial"/>
                <w:b/>
                <w:sz w:val="20"/>
                <w:szCs w:val="20"/>
              </w:rPr>
            </w:pPr>
            <w:r w:rsidRPr="00A6705A">
              <w:rPr>
                <w:rFonts w:cs="Arial"/>
                <w:b/>
                <w:sz w:val="20"/>
                <w:szCs w:val="20"/>
              </w:rPr>
              <w:t>Finding:</w:t>
            </w:r>
          </w:p>
        </w:tc>
      </w:tr>
      <w:tr w:rsidR="00060224" w:rsidRPr="002C116C" w:rsidTr="00843E62">
        <w:trPr>
          <w:trHeight w:val="112"/>
        </w:trPr>
        <w:tc>
          <w:tcPr>
            <w:tcW w:w="15276" w:type="dxa"/>
            <w:tcBorders>
              <w:top w:val="nil"/>
              <w:bottom w:val="single" w:sz="4" w:space="0" w:color="auto"/>
            </w:tcBorders>
            <w:vAlign w:val="center"/>
          </w:tcPr>
          <w:p w:rsidR="00060224" w:rsidRPr="002C116C" w:rsidRDefault="00060224" w:rsidP="009B1E63">
            <w:pPr>
              <w:spacing w:before="60"/>
              <w:ind w:left="0"/>
              <w:rPr>
                <w:rFonts w:cs="Arial"/>
                <w:sz w:val="20"/>
                <w:szCs w:val="20"/>
              </w:rPr>
            </w:pPr>
          </w:p>
        </w:tc>
      </w:tr>
      <w:tr w:rsidR="00060224" w:rsidRPr="00A6705A" w:rsidTr="00843E62">
        <w:trPr>
          <w:trHeight w:val="113"/>
        </w:trPr>
        <w:tc>
          <w:tcPr>
            <w:tcW w:w="15276" w:type="dxa"/>
            <w:tcBorders>
              <w:bottom w:val="nil"/>
            </w:tcBorders>
            <w:vAlign w:val="center"/>
          </w:tcPr>
          <w:p w:rsidR="00060224" w:rsidRPr="00A6705A" w:rsidRDefault="00060224" w:rsidP="009B1E63">
            <w:pPr>
              <w:keepNext/>
              <w:spacing w:before="60"/>
              <w:ind w:left="0"/>
              <w:rPr>
                <w:rFonts w:cs="Arial"/>
                <w:b/>
                <w:sz w:val="20"/>
                <w:szCs w:val="20"/>
              </w:rPr>
            </w:pPr>
            <w:r w:rsidRPr="00A6705A">
              <w:rPr>
                <w:rFonts w:cs="Arial"/>
                <w:b/>
                <w:sz w:val="20"/>
                <w:szCs w:val="20"/>
              </w:rPr>
              <w:t>Corrective Action:</w:t>
            </w:r>
          </w:p>
        </w:tc>
      </w:tr>
      <w:tr w:rsidR="00060224" w:rsidRPr="002C116C" w:rsidTr="00843E62">
        <w:trPr>
          <w:trHeight w:val="112"/>
        </w:trPr>
        <w:tc>
          <w:tcPr>
            <w:tcW w:w="15276" w:type="dxa"/>
            <w:tcBorders>
              <w:top w:val="nil"/>
            </w:tcBorders>
            <w:vAlign w:val="center"/>
          </w:tcPr>
          <w:p w:rsidR="00060224" w:rsidRPr="002C116C" w:rsidRDefault="00060224" w:rsidP="009B1E63">
            <w:pPr>
              <w:spacing w:before="60"/>
              <w:ind w:left="0"/>
              <w:rPr>
                <w:rFonts w:cs="Arial"/>
                <w:sz w:val="20"/>
                <w:szCs w:val="20"/>
              </w:rPr>
            </w:pPr>
          </w:p>
        </w:tc>
      </w:tr>
      <w:tr w:rsidR="00060224" w:rsidRPr="00A6705A" w:rsidTr="00843E62">
        <w:trPr>
          <w:trHeight w:val="113"/>
        </w:trPr>
        <w:tc>
          <w:tcPr>
            <w:tcW w:w="15276" w:type="dxa"/>
            <w:vAlign w:val="center"/>
          </w:tcPr>
          <w:p w:rsidR="00060224" w:rsidRPr="00A6705A" w:rsidRDefault="00060224" w:rsidP="009B1E63">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060224" w:rsidRDefault="00060224" w:rsidP="009B1E63">
      <w:pPr>
        <w:pStyle w:val="OutcomeDescription"/>
        <w:rPr>
          <w:lang w:eastAsia="en-NZ"/>
        </w:rPr>
      </w:pPr>
    </w:p>
    <w:p w:rsidR="00060224" w:rsidRPr="00953E86" w:rsidRDefault="00060224" w:rsidP="009B1E63">
      <w:pPr>
        <w:pStyle w:val="Heading5"/>
      </w:pPr>
      <w:r>
        <w:t>Criterion 1.2.9.10</w:t>
      </w:r>
      <w:r w:rsidRPr="00953E86">
        <w:t xml:space="preserve"> (</w:t>
      </w:r>
      <w:r>
        <w:t>HDS(C</w:t>
      </w:r>
      <w:proofErr w:type="gramStart"/>
      <w:r>
        <w:t>)S.2008:1.2.9.10</w:t>
      </w:r>
      <w:proofErr w:type="gramEnd"/>
      <w:r w:rsidRPr="00953E86">
        <w:t>)</w:t>
      </w:r>
    </w:p>
    <w:p w:rsidR="00060224" w:rsidRDefault="00060224" w:rsidP="009B1E63">
      <w:pPr>
        <w:keepNext/>
        <w:spacing w:after="120"/>
        <w:ind w:left="0"/>
        <w:rPr>
          <w:sz w:val="20"/>
          <w:szCs w:val="20"/>
        </w:rPr>
      </w:pPr>
      <w:r>
        <w:rPr>
          <w:sz w:val="20"/>
          <w:szCs w:val="20"/>
        </w:rPr>
        <w:t>All records pertaining to individual consumer service delivery are integrated.</w:t>
      </w:r>
    </w:p>
    <w:tbl>
      <w:tblPr>
        <w:tblStyle w:val="TableGrid"/>
        <w:tblW w:w="0" w:type="auto"/>
        <w:tblLook w:val="04A0" w:firstRow="1" w:lastRow="0" w:firstColumn="1" w:lastColumn="0" w:noHBand="0" w:noVBand="1"/>
      </w:tblPr>
      <w:tblGrid>
        <w:gridCol w:w="15276"/>
      </w:tblGrid>
      <w:tr w:rsidR="00060224" w:rsidRPr="00A6705A" w:rsidTr="00843E62">
        <w:tc>
          <w:tcPr>
            <w:tcW w:w="15276" w:type="dxa"/>
            <w:tcBorders>
              <w:bottom w:val="single" w:sz="4" w:space="0" w:color="auto"/>
            </w:tcBorders>
            <w:vAlign w:val="center"/>
          </w:tcPr>
          <w:p w:rsidR="00060224" w:rsidRPr="00A6705A" w:rsidRDefault="00060224" w:rsidP="009B1E63">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060224" w:rsidRPr="00A6705A" w:rsidTr="00843E62">
        <w:trPr>
          <w:trHeight w:val="113"/>
        </w:trPr>
        <w:tc>
          <w:tcPr>
            <w:tcW w:w="15276" w:type="dxa"/>
            <w:tcBorders>
              <w:bottom w:val="nil"/>
            </w:tcBorders>
            <w:vAlign w:val="center"/>
          </w:tcPr>
          <w:p w:rsidR="00060224" w:rsidRPr="00A6705A" w:rsidRDefault="00060224" w:rsidP="009B1E63">
            <w:pPr>
              <w:keepNext/>
              <w:spacing w:before="60"/>
              <w:ind w:left="0"/>
              <w:rPr>
                <w:rFonts w:cs="Arial"/>
                <w:b/>
                <w:sz w:val="20"/>
                <w:szCs w:val="20"/>
              </w:rPr>
            </w:pPr>
            <w:r w:rsidRPr="00A6705A">
              <w:rPr>
                <w:rFonts w:cs="Arial"/>
                <w:b/>
                <w:sz w:val="20"/>
                <w:szCs w:val="20"/>
              </w:rPr>
              <w:t>Evidence:</w:t>
            </w:r>
          </w:p>
        </w:tc>
      </w:tr>
      <w:tr w:rsidR="00060224" w:rsidRPr="002C116C" w:rsidTr="00843E62">
        <w:trPr>
          <w:trHeight w:val="112"/>
        </w:trPr>
        <w:tc>
          <w:tcPr>
            <w:tcW w:w="15276" w:type="dxa"/>
            <w:tcBorders>
              <w:top w:val="nil"/>
              <w:bottom w:val="single" w:sz="4" w:space="0" w:color="auto"/>
            </w:tcBorders>
            <w:vAlign w:val="center"/>
          </w:tcPr>
          <w:p w:rsidR="00060224" w:rsidRPr="002C116C" w:rsidRDefault="00060224" w:rsidP="009B1E63">
            <w:pPr>
              <w:spacing w:before="60"/>
              <w:ind w:left="0"/>
              <w:rPr>
                <w:rFonts w:cs="Arial"/>
                <w:sz w:val="20"/>
                <w:szCs w:val="20"/>
              </w:rPr>
            </w:pPr>
          </w:p>
        </w:tc>
      </w:tr>
      <w:tr w:rsidR="00060224" w:rsidRPr="00A6705A" w:rsidTr="00843E62">
        <w:trPr>
          <w:trHeight w:val="113"/>
        </w:trPr>
        <w:tc>
          <w:tcPr>
            <w:tcW w:w="15276" w:type="dxa"/>
            <w:tcBorders>
              <w:bottom w:val="nil"/>
            </w:tcBorders>
            <w:vAlign w:val="center"/>
          </w:tcPr>
          <w:p w:rsidR="00060224" w:rsidRPr="00A6705A" w:rsidRDefault="00060224" w:rsidP="009B1E63">
            <w:pPr>
              <w:keepNext/>
              <w:spacing w:before="60"/>
              <w:ind w:left="0"/>
              <w:rPr>
                <w:rFonts w:cs="Arial"/>
                <w:b/>
                <w:sz w:val="20"/>
                <w:szCs w:val="20"/>
              </w:rPr>
            </w:pPr>
            <w:r w:rsidRPr="00A6705A">
              <w:rPr>
                <w:rFonts w:cs="Arial"/>
                <w:b/>
                <w:sz w:val="20"/>
                <w:szCs w:val="20"/>
              </w:rPr>
              <w:t>Finding:</w:t>
            </w:r>
          </w:p>
        </w:tc>
      </w:tr>
      <w:tr w:rsidR="00060224" w:rsidRPr="002C116C" w:rsidTr="00843E62">
        <w:trPr>
          <w:trHeight w:val="112"/>
        </w:trPr>
        <w:tc>
          <w:tcPr>
            <w:tcW w:w="15276" w:type="dxa"/>
            <w:tcBorders>
              <w:top w:val="nil"/>
              <w:bottom w:val="single" w:sz="4" w:space="0" w:color="auto"/>
            </w:tcBorders>
            <w:vAlign w:val="center"/>
          </w:tcPr>
          <w:p w:rsidR="00060224" w:rsidRPr="002C116C" w:rsidRDefault="00060224" w:rsidP="009B1E63">
            <w:pPr>
              <w:spacing w:before="60"/>
              <w:ind w:left="0"/>
              <w:rPr>
                <w:rFonts w:cs="Arial"/>
                <w:sz w:val="20"/>
                <w:szCs w:val="20"/>
              </w:rPr>
            </w:pPr>
          </w:p>
        </w:tc>
      </w:tr>
      <w:tr w:rsidR="00060224" w:rsidRPr="00A6705A" w:rsidTr="00843E62">
        <w:trPr>
          <w:trHeight w:val="113"/>
        </w:trPr>
        <w:tc>
          <w:tcPr>
            <w:tcW w:w="15276" w:type="dxa"/>
            <w:tcBorders>
              <w:bottom w:val="nil"/>
            </w:tcBorders>
            <w:vAlign w:val="center"/>
          </w:tcPr>
          <w:p w:rsidR="00060224" w:rsidRPr="00A6705A" w:rsidRDefault="00060224" w:rsidP="009B1E63">
            <w:pPr>
              <w:keepNext/>
              <w:spacing w:before="60"/>
              <w:ind w:left="0"/>
              <w:rPr>
                <w:rFonts w:cs="Arial"/>
                <w:b/>
                <w:sz w:val="20"/>
                <w:szCs w:val="20"/>
              </w:rPr>
            </w:pPr>
            <w:r w:rsidRPr="00A6705A">
              <w:rPr>
                <w:rFonts w:cs="Arial"/>
                <w:b/>
                <w:sz w:val="20"/>
                <w:szCs w:val="20"/>
              </w:rPr>
              <w:t>Corrective Action:</w:t>
            </w:r>
          </w:p>
        </w:tc>
      </w:tr>
      <w:tr w:rsidR="00060224" w:rsidRPr="002C116C" w:rsidTr="00843E62">
        <w:trPr>
          <w:trHeight w:val="112"/>
        </w:trPr>
        <w:tc>
          <w:tcPr>
            <w:tcW w:w="15276" w:type="dxa"/>
            <w:tcBorders>
              <w:top w:val="nil"/>
            </w:tcBorders>
            <w:vAlign w:val="center"/>
          </w:tcPr>
          <w:p w:rsidR="00060224" w:rsidRPr="002C116C" w:rsidRDefault="00060224" w:rsidP="009B1E63">
            <w:pPr>
              <w:spacing w:before="60"/>
              <w:ind w:left="0"/>
              <w:rPr>
                <w:rFonts w:cs="Arial"/>
                <w:sz w:val="20"/>
                <w:szCs w:val="20"/>
              </w:rPr>
            </w:pPr>
          </w:p>
        </w:tc>
      </w:tr>
      <w:tr w:rsidR="00060224" w:rsidRPr="00A6705A" w:rsidTr="00843E62">
        <w:trPr>
          <w:trHeight w:val="113"/>
        </w:trPr>
        <w:tc>
          <w:tcPr>
            <w:tcW w:w="15276" w:type="dxa"/>
            <w:vAlign w:val="center"/>
          </w:tcPr>
          <w:p w:rsidR="00060224" w:rsidRPr="00A6705A" w:rsidRDefault="00060224" w:rsidP="009B1E63">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060224" w:rsidRDefault="00060224" w:rsidP="009B1E63">
      <w:pPr>
        <w:pStyle w:val="OutcomeDescription"/>
        <w:rPr>
          <w:lang w:eastAsia="en-NZ"/>
        </w:rPr>
      </w:pPr>
    </w:p>
    <w:p w:rsidR="00060224" w:rsidRDefault="00060224" w:rsidP="009B1E63">
      <w:pPr>
        <w:pStyle w:val="Heading2"/>
      </w:pPr>
      <w:r>
        <w:lastRenderedPageBreak/>
        <w:t>Outcome 1.3: Continuum of Service Delivery</w:t>
      </w:r>
    </w:p>
    <w:p w:rsidR="00060224" w:rsidRDefault="00060224" w:rsidP="009B1E63">
      <w:pPr>
        <w:pStyle w:val="OutcomeDescription"/>
        <w:rPr>
          <w:lang w:eastAsia="en-NZ"/>
        </w:rPr>
      </w:pPr>
      <w:r>
        <w:rPr>
          <w:lang w:eastAsia="en-NZ"/>
        </w:rPr>
        <w:t>Consumers participate in and receive timely assessment, followed by services that are planned, coordinated, and delivered in a timely and appropriate manner, consistent with current legislation.</w:t>
      </w:r>
    </w:p>
    <w:p w:rsidR="00060224" w:rsidRPr="00953E86" w:rsidRDefault="00060224" w:rsidP="009B1E63">
      <w:pPr>
        <w:pStyle w:val="Heading4"/>
        <w:rPr>
          <w:rStyle w:val="Heading4Char"/>
          <w:b/>
          <w:bCs/>
          <w:iCs/>
        </w:rPr>
      </w:pPr>
      <w:r>
        <w:t xml:space="preserve">Standard 1.3.1: Entry To </w:t>
      </w:r>
      <w:proofErr w:type="gramStart"/>
      <w:r>
        <w:t xml:space="preserve">Services </w:t>
      </w:r>
      <w:r w:rsidRPr="00953E86">
        <w:rPr>
          <w:rStyle w:val="Heading4Char"/>
        </w:rPr>
        <w:t xml:space="preserve"> (</w:t>
      </w:r>
      <w:proofErr w:type="gramEnd"/>
      <w:r>
        <w:t>HDS(C)S.2008:1.3.1</w:t>
      </w:r>
      <w:r w:rsidRPr="00953E86">
        <w:t>)</w:t>
      </w:r>
    </w:p>
    <w:p w:rsidR="00060224" w:rsidRDefault="00060224" w:rsidP="009B1E63">
      <w:pPr>
        <w:keepNext/>
        <w:spacing w:after="120"/>
        <w:ind w:left="0"/>
        <w:rPr>
          <w:rFonts w:cs="Arial"/>
          <w:sz w:val="20"/>
          <w:szCs w:val="20"/>
        </w:rPr>
      </w:pPr>
      <w:r>
        <w:rPr>
          <w:rFonts w:cs="Arial"/>
          <w:sz w:val="20"/>
          <w:szCs w:val="20"/>
        </w:rPr>
        <w:t>Consumers' entry into services is facilitated in a competent, equitable, timely, and respectful manner, when their need for services has been identified.</w:t>
      </w:r>
    </w:p>
    <w:p w:rsidR="00060224" w:rsidRPr="000B4D2E" w:rsidRDefault="00060224" w:rsidP="009B1E63">
      <w:pPr>
        <w:keepNext/>
        <w:spacing w:after="120"/>
        <w:ind w:left="0"/>
        <w:rPr>
          <w:sz w:val="20"/>
          <w:szCs w:val="20"/>
        </w:rPr>
      </w:pPr>
      <w:r>
        <w:rPr>
          <w:rFonts w:cs="Arial"/>
          <w:sz w:val="20"/>
          <w:szCs w:val="20"/>
        </w:rPr>
        <w:t>ARC A13.2d; D11.1; D11.2; D13.3; D13.4; D14.1; D14.2; E3.1; E4.1b   ARHSS A13.2d; D11.1; D11.2; D13.3; D13.4; D14.1; D14.2</w:t>
      </w:r>
    </w:p>
    <w:tbl>
      <w:tblPr>
        <w:tblStyle w:val="TableGrid"/>
        <w:tblW w:w="0" w:type="auto"/>
        <w:tblLook w:val="04A0" w:firstRow="1" w:lastRow="0" w:firstColumn="1" w:lastColumn="0" w:noHBand="0" w:noVBand="1"/>
      </w:tblPr>
      <w:tblGrid>
        <w:gridCol w:w="15276"/>
      </w:tblGrid>
      <w:tr w:rsidR="00060224" w:rsidRPr="00A6705A" w:rsidTr="00843E62">
        <w:tc>
          <w:tcPr>
            <w:tcW w:w="15276" w:type="dxa"/>
            <w:tcBorders>
              <w:top w:val="single" w:sz="18" w:space="0" w:color="0070C0"/>
              <w:left w:val="single" w:sz="18" w:space="0" w:color="0070C0"/>
              <w:bottom w:val="single" w:sz="4" w:space="0" w:color="auto"/>
              <w:right w:val="single" w:sz="18" w:space="0" w:color="0070C0"/>
            </w:tcBorders>
            <w:vAlign w:val="center"/>
          </w:tcPr>
          <w:p w:rsidR="00060224" w:rsidRPr="00A6705A" w:rsidRDefault="00060224" w:rsidP="009B1E63">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060224" w:rsidRPr="00A6705A" w:rsidTr="00843E62">
        <w:trPr>
          <w:trHeight w:val="113"/>
        </w:trPr>
        <w:tc>
          <w:tcPr>
            <w:tcW w:w="15276" w:type="dxa"/>
            <w:tcBorders>
              <w:left w:val="single" w:sz="18" w:space="0" w:color="0070C0"/>
              <w:bottom w:val="nil"/>
              <w:right w:val="single" w:sz="18" w:space="0" w:color="0070C0"/>
            </w:tcBorders>
            <w:vAlign w:val="center"/>
          </w:tcPr>
          <w:p w:rsidR="00060224" w:rsidRPr="00A6705A" w:rsidRDefault="00060224" w:rsidP="009B1E63">
            <w:pPr>
              <w:keepNext/>
              <w:spacing w:before="60"/>
              <w:ind w:left="0"/>
              <w:rPr>
                <w:rFonts w:cs="Arial"/>
                <w:b/>
                <w:sz w:val="20"/>
                <w:szCs w:val="20"/>
              </w:rPr>
            </w:pPr>
            <w:r w:rsidRPr="00A6705A">
              <w:rPr>
                <w:rFonts w:cs="Arial"/>
                <w:b/>
                <w:sz w:val="20"/>
                <w:szCs w:val="20"/>
              </w:rPr>
              <w:t>Evidence:</w:t>
            </w:r>
          </w:p>
        </w:tc>
      </w:tr>
      <w:tr w:rsidR="00060224" w:rsidRPr="002C116C" w:rsidTr="00843E62">
        <w:trPr>
          <w:trHeight w:val="112"/>
        </w:trPr>
        <w:tc>
          <w:tcPr>
            <w:tcW w:w="15276" w:type="dxa"/>
            <w:tcBorders>
              <w:top w:val="nil"/>
              <w:left w:val="single" w:sz="18" w:space="0" w:color="0070C0"/>
              <w:bottom w:val="single" w:sz="18" w:space="0" w:color="0070C0"/>
              <w:right w:val="single" w:sz="18" w:space="0" w:color="0070C0"/>
            </w:tcBorders>
            <w:vAlign w:val="center"/>
          </w:tcPr>
          <w:p w:rsidR="00060224" w:rsidRPr="000932B0" w:rsidRDefault="00060224" w:rsidP="009B1E63">
            <w:pPr>
              <w:spacing w:before="60"/>
              <w:ind w:left="0"/>
              <w:rPr>
                <w:rFonts w:cs="Arial"/>
              </w:rPr>
            </w:pPr>
            <w:r w:rsidRPr="000932B0">
              <w:rPr>
                <w:rFonts w:eastAsia="Times New Roman" w:cs="Arial"/>
                <w:noProof/>
              </w:rPr>
              <w:t>Residents are assessed prior to entry to the service and a baseline assessment is completed.  The service liaises with assessment services and service coordinators as required.  There are entry and admission procedures in place.   The service has specific information available for residents/families/whanau at entry and it includes associated information such as the Health and Disability Code of Rights.</w:t>
            </w:r>
            <w:r w:rsidRPr="000932B0">
              <w:rPr>
                <w:rFonts w:eastAsia="Times New Roman" w:cs="Arial"/>
                <w:noProof/>
              </w:rPr>
              <w:br/>
              <w:t xml:space="preserve">Comprehensive pre-admission information is made available at entry to the resident and family/whānau.  </w:t>
            </w:r>
            <w:r w:rsidRPr="000932B0">
              <w:rPr>
                <w:rFonts w:eastAsia="Times New Roman" w:cs="Arial"/>
                <w:noProof/>
              </w:rPr>
              <w:br/>
              <w:t>D13.3 The admission agreement reviewed aligns with a) -k) of the ARC contract</w:t>
            </w:r>
            <w:r w:rsidRPr="000932B0">
              <w:rPr>
                <w:rFonts w:eastAsia="Times New Roman" w:cs="Arial"/>
                <w:noProof/>
              </w:rPr>
              <w:br/>
              <w:t>D14.1 exclusions from the service are included in the admission agreement.</w:t>
            </w:r>
            <w:r w:rsidRPr="000932B0">
              <w:rPr>
                <w:rFonts w:eastAsia="Times New Roman" w:cs="Arial"/>
                <w:noProof/>
              </w:rPr>
              <w:br/>
              <w:t xml:space="preserve">D14.2 the information provided at entry includes examples of how services can be accessed that are not included in the agreement. </w:t>
            </w:r>
            <w:r w:rsidRPr="000932B0">
              <w:rPr>
                <w:rFonts w:eastAsia="Times New Roman" w:cs="Arial"/>
                <w:noProof/>
              </w:rPr>
              <w:br/>
              <w:t>An admission audit is completed – last in February, June and October 2013.</w:t>
            </w:r>
          </w:p>
        </w:tc>
      </w:tr>
    </w:tbl>
    <w:p w:rsidR="00060224" w:rsidRDefault="00060224" w:rsidP="009B1E63">
      <w:pPr>
        <w:pStyle w:val="OutcomeDescription"/>
        <w:rPr>
          <w:lang w:eastAsia="en-NZ"/>
        </w:rPr>
      </w:pPr>
    </w:p>
    <w:p w:rsidR="00060224" w:rsidRPr="00953E86" w:rsidRDefault="00060224" w:rsidP="009B1E63">
      <w:pPr>
        <w:pStyle w:val="Heading5"/>
      </w:pPr>
      <w:r>
        <w:t>Criterion 1.3.1.4</w:t>
      </w:r>
      <w:r w:rsidRPr="00953E86">
        <w:t xml:space="preserve"> (</w:t>
      </w:r>
      <w:r>
        <w:t>HDS(C</w:t>
      </w:r>
      <w:proofErr w:type="gramStart"/>
      <w:r>
        <w:t>)S.2008:1.3.1.4</w:t>
      </w:r>
      <w:proofErr w:type="gramEnd"/>
      <w:r w:rsidRPr="00953E86">
        <w:t>)</w:t>
      </w:r>
    </w:p>
    <w:p w:rsidR="00060224" w:rsidRDefault="00060224" w:rsidP="009B1E63">
      <w:pPr>
        <w:keepNext/>
        <w:spacing w:after="120"/>
        <w:ind w:left="0"/>
        <w:rPr>
          <w:sz w:val="20"/>
          <w:szCs w:val="20"/>
        </w:rPr>
      </w:pPr>
      <w:r>
        <w:rPr>
          <w:sz w:val="20"/>
          <w:szCs w:val="20"/>
        </w:rPr>
        <w:t>Entry criteria, assessment, and entry screening processes are documented and clearly communicated to consumers, their family/</w:t>
      </w:r>
      <w:proofErr w:type="spellStart"/>
      <w:r>
        <w:rPr>
          <w:sz w:val="20"/>
          <w:szCs w:val="20"/>
        </w:rPr>
        <w:t>whānau</w:t>
      </w:r>
      <w:proofErr w:type="spellEnd"/>
      <w:r>
        <w:rPr>
          <w:sz w:val="20"/>
          <w:szCs w:val="20"/>
        </w:rPr>
        <w:t xml:space="preserve"> of choice where appropriate, local communities, and referral agencies.</w:t>
      </w:r>
    </w:p>
    <w:tbl>
      <w:tblPr>
        <w:tblStyle w:val="TableGrid"/>
        <w:tblW w:w="0" w:type="auto"/>
        <w:tblLook w:val="04A0" w:firstRow="1" w:lastRow="0" w:firstColumn="1" w:lastColumn="0" w:noHBand="0" w:noVBand="1"/>
      </w:tblPr>
      <w:tblGrid>
        <w:gridCol w:w="15276"/>
      </w:tblGrid>
      <w:tr w:rsidR="00060224" w:rsidRPr="00A6705A" w:rsidTr="00843E62">
        <w:tc>
          <w:tcPr>
            <w:tcW w:w="15276" w:type="dxa"/>
            <w:tcBorders>
              <w:bottom w:val="single" w:sz="4" w:space="0" w:color="auto"/>
            </w:tcBorders>
            <w:vAlign w:val="center"/>
          </w:tcPr>
          <w:p w:rsidR="00060224" w:rsidRPr="00A6705A" w:rsidRDefault="00060224" w:rsidP="009B1E63">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060224" w:rsidRPr="00A6705A" w:rsidTr="00843E62">
        <w:trPr>
          <w:trHeight w:val="113"/>
        </w:trPr>
        <w:tc>
          <w:tcPr>
            <w:tcW w:w="15276" w:type="dxa"/>
            <w:tcBorders>
              <w:bottom w:val="nil"/>
            </w:tcBorders>
            <w:vAlign w:val="center"/>
          </w:tcPr>
          <w:p w:rsidR="00060224" w:rsidRPr="00A6705A" w:rsidRDefault="00060224" w:rsidP="009B1E63">
            <w:pPr>
              <w:keepNext/>
              <w:spacing w:before="60"/>
              <w:ind w:left="0"/>
              <w:rPr>
                <w:rFonts w:cs="Arial"/>
                <w:b/>
                <w:sz w:val="20"/>
                <w:szCs w:val="20"/>
              </w:rPr>
            </w:pPr>
            <w:r w:rsidRPr="00A6705A">
              <w:rPr>
                <w:rFonts w:cs="Arial"/>
                <w:b/>
                <w:sz w:val="20"/>
                <w:szCs w:val="20"/>
              </w:rPr>
              <w:t>Evidence:</w:t>
            </w:r>
          </w:p>
        </w:tc>
      </w:tr>
      <w:tr w:rsidR="00060224" w:rsidRPr="002C116C" w:rsidTr="00843E62">
        <w:trPr>
          <w:trHeight w:val="112"/>
        </w:trPr>
        <w:tc>
          <w:tcPr>
            <w:tcW w:w="15276" w:type="dxa"/>
            <w:tcBorders>
              <w:top w:val="nil"/>
              <w:bottom w:val="single" w:sz="4" w:space="0" w:color="auto"/>
            </w:tcBorders>
            <w:vAlign w:val="center"/>
          </w:tcPr>
          <w:p w:rsidR="00060224" w:rsidRPr="002C116C" w:rsidRDefault="00060224" w:rsidP="009B1E63">
            <w:pPr>
              <w:spacing w:before="60"/>
              <w:ind w:left="0"/>
              <w:rPr>
                <w:rFonts w:cs="Arial"/>
                <w:sz w:val="20"/>
                <w:szCs w:val="20"/>
              </w:rPr>
            </w:pPr>
          </w:p>
        </w:tc>
      </w:tr>
      <w:tr w:rsidR="00060224" w:rsidRPr="00A6705A" w:rsidTr="00843E62">
        <w:trPr>
          <w:trHeight w:val="113"/>
        </w:trPr>
        <w:tc>
          <w:tcPr>
            <w:tcW w:w="15276" w:type="dxa"/>
            <w:tcBorders>
              <w:bottom w:val="nil"/>
            </w:tcBorders>
            <w:vAlign w:val="center"/>
          </w:tcPr>
          <w:p w:rsidR="00060224" w:rsidRPr="00A6705A" w:rsidRDefault="00060224" w:rsidP="009B1E63">
            <w:pPr>
              <w:keepNext/>
              <w:spacing w:before="60"/>
              <w:ind w:left="0"/>
              <w:rPr>
                <w:rFonts w:cs="Arial"/>
                <w:b/>
                <w:sz w:val="20"/>
                <w:szCs w:val="20"/>
              </w:rPr>
            </w:pPr>
            <w:r w:rsidRPr="00A6705A">
              <w:rPr>
                <w:rFonts w:cs="Arial"/>
                <w:b/>
                <w:sz w:val="20"/>
                <w:szCs w:val="20"/>
              </w:rPr>
              <w:t>Finding:</w:t>
            </w:r>
          </w:p>
        </w:tc>
      </w:tr>
      <w:tr w:rsidR="00060224" w:rsidRPr="002C116C" w:rsidTr="00843E62">
        <w:trPr>
          <w:trHeight w:val="112"/>
        </w:trPr>
        <w:tc>
          <w:tcPr>
            <w:tcW w:w="15276" w:type="dxa"/>
            <w:tcBorders>
              <w:top w:val="nil"/>
              <w:bottom w:val="single" w:sz="4" w:space="0" w:color="auto"/>
            </w:tcBorders>
            <w:vAlign w:val="center"/>
          </w:tcPr>
          <w:p w:rsidR="00060224" w:rsidRPr="002C116C" w:rsidRDefault="00060224" w:rsidP="009B1E63">
            <w:pPr>
              <w:spacing w:before="60"/>
              <w:ind w:left="0"/>
              <w:rPr>
                <w:rFonts w:cs="Arial"/>
                <w:sz w:val="20"/>
                <w:szCs w:val="20"/>
              </w:rPr>
            </w:pPr>
          </w:p>
        </w:tc>
      </w:tr>
      <w:tr w:rsidR="00060224" w:rsidRPr="00A6705A" w:rsidTr="00843E62">
        <w:trPr>
          <w:trHeight w:val="113"/>
        </w:trPr>
        <w:tc>
          <w:tcPr>
            <w:tcW w:w="15276" w:type="dxa"/>
            <w:tcBorders>
              <w:bottom w:val="nil"/>
            </w:tcBorders>
            <w:vAlign w:val="center"/>
          </w:tcPr>
          <w:p w:rsidR="00060224" w:rsidRPr="00A6705A" w:rsidRDefault="00060224" w:rsidP="009B1E63">
            <w:pPr>
              <w:keepNext/>
              <w:spacing w:before="60"/>
              <w:ind w:left="0"/>
              <w:rPr>
                <w:rFonts w:cs="Arial"/>
                <w:b/>
                <w:sz w:val="20"/>
                <w:szCs w:val="20"/>
              </w:rPr>
            </w:pPr>
            <w:r w:rsidRPr="00A6705A">
              <w:rPr>
                <w:rFonts w:cs="Arial"/>
                <w:b/>
                <w:sz w:val="20"/>
                <w:szCs w:val="20"/>
              </w:rPr>
              <w:t>Corrective Action:</w:t>
            </w:r>
          </w:p>
        </w:tc>
      </w:tr>
      <w:tr w:rsidR="00060224" w:rsidRPr="002C116C" w:rsidTr="00843E62">
        <w:trPr>
          <w:trHeight w:val="112"/>
        </w:trPr>
        <w:tc>
          <w:tcPr>
            <w:tcW w:w="15276" w:type="dxa"/>
            <w:tcBorders>
              <w:top w:val="nil"/>
            </w:tcBorders>
            <w:vAlign w:val="center"/>
          </w:tcPr>
          <w:p w:rsidR="00060224" w:rsidRPr="002C116C" w:rsidRDefault="00060224" w:rsidP="009B1E63">
            <w:pPr>
              <w:spacing w:before="60"/>
              <w:ind w:left="0"/>
              <w:rPr>
                <w:rFonts w:cs="Arial"/>
                <w:sz w:val="20"/>
                <w:szCs w:val="20"/>
              </w:rPr>
            </w:pPr>
          </w:p>
        </w:tc>
      </w:tr>
      <w:tr w:rsidR="00060224" w:rsidRPr="00A6705A" w:rsidTr="00843E62">
        <w:trPr>
          <w:trHeight w:val="113"/>
        </w:trPr>
        <w:tc>
          <w:tcPr>
            <w:tcW w:w="15276" w:type="dxa"/>
            <w:vAlign w:val="center"/>
          </w:tcPr>
          <w:p w:rsidR="00060224" w:rsidRPr="00A6705A" w:rsidRDefault="00060224" w:rsidP="009B1E63">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060224" w:rsidRDefault="00060224" w:rsidP="009B1E63">
      <w:pPr>
        <w:pStyle w:val="OutcomeDescription"/>
        <w:rPr>
          <w:lang w:eastAsia="en-NZ"/>
        </w:rPr>
      </w:pPr>
    </w:p>
    <w:p w:rsidR="00060224" w:rsidRPr="00953E86" w:rsidRDefault="00060224" w:rsidP="009B1E63">
      <w:pPr>
        <w:pStyle w:val="Heading4"/>
        <w:rPr>
          <w:rStyle w:val="Heading4Char"/>
          <w:b/>
          <w:bCs/>
          <w:iCs/>
        </w:rPr>
      </w:pPr>
      <w:r>
        <w:lastRenderedPageBreak/>
        <w:t xml:space="preserve">Standard 1.3.2: Declining Referral/Entry To </w:t>
      </w:r>
      <w:proofErr w:type="gramStart"/>
      <w:r>
        <w:t xml:space="preserve">Services </w:t>
      </w:r>
      <w:r w:rsidRPr="00953E86">
        <w:rPr>
          <w:rStyle w:val="Heading4Char"/>
        </w:rPr>
        <w:t xml:space="preserve"> (</w:t>
      </w:r>
      <w:proofErr w:type="gramEnd"/>
      <w:r>
        <w:t>HDS(C)S.2008:1.3.2</w:t>
      </w:r>
      <w:r w:rsidRPr="00953E86">
        <w:t>)</w:t>
      </w:r>
    </w:p>
    <w:p w:rsidR="00060224" w:rsidRDefault="00060224" w:rsidP="009B1E63">
      <w:pPr>
        <w:keepNext/>
        <w:spacing w:after="120"/>
        <w:ind w:left="0"/>
        <w:rPr>
          <w:rFonts w:cs="Arial"/>
          <w:sz w:val="20"/>
          <w:szCs w:val="20"/>
        </w:rPr>
      </w:pPr>
      <w:r>
        <w:rPr>
          <w:rFonts w:cs="Arial"/>
          <w:sz w:val="20"/>
          <w:szCs w:val="20"/>
        </w:rPr>
        <w:t>Where referral/entry to the service is declined, the immediate risk to the consumer and/or their family/</w:t>
      </w:r>
      <w:proofErr w:type="spellStart"/>
      <w:r>
        <w:rPr>
          <w:rFonts w:cs="Arial"/>
          <w:sz w:val="20"/>
          <w:szCs w:val="20"/>
        </w:rPr>
        <w:t>whānau</w:t>
      </w:r>
      <w:proofErr w:type="spellEnd"/>
      <w:r>
        <w:rPr>
          <w:rFonts w:cs="Arial"/>
          <w:sz w:val="20"/>
          <w:szCs w:val="20"/>
        </w:rPr>
        <w:t xml:space="preserve"> is managed by the organisation, where appropriate. </w:t>
      </w:r>
    </w:p>
    <w:p w:rsidR="00060224" w:rsidRPr="000B4D2E" w:rsidRDefault="00060224" w:rsidP="009B1E63">
      <w:pPr>
        <w:keepNext/>
        <w:spacing w:after="120"/>
        <w:ind w:left="0"/>
        <w:rPr>
          <w:sz w:val="20"/>
          <w:szCs w:val="20"/>
        </w:rPr>
      </w:pPr>
      <w:r>
        <w:rPr>
          <w:rFonts w:cs="Arial"/>
          <w:sz w:val="20"/>
          <w:szCs w:val="20"/>
        </w:rPr>
        <w:t>ARHSS D4.2</w:t>
      </w:r>
    </w:p>
    <w:tbl>
      <w:tblPr>
        <w:tblStyle w:val="TableGrid"/>
        <w:tblW w:w="0" w:type="auto"/>
        <w:tblLook w:val="04A0" w:firstRow="1" w:lastRow="0" w:firstColumn="1" w:lastColumn="0" w:noHBand="0" w:noVBand="1"/>
      </w:tblPr>
      <w:tblGrid>
        <w:gridCol w:w="15276"/>
      </w:tblGrid>
      <w:tr w:rsidR="00060224" w:rsidRPr="00A6705A" w:rsidTr="00843E62">
        <w:tc>
          <w:tcPr>
            <w:tcW w:w="15276" w:type="dxa"/>
            <w:tcBorders>
              <w:top w:val="single" w:sz="18" w:space="0" w:color="0070C0"/>
              <w:left w:val="single" w:sz="18" w:space="0" w:color="0070C0"/>
              <w:bottom w:val="single" w:sz="4" w:space="0" w:color="auto"/>
              <w:right w:val="single" w:sz="18" w:space="0" w:color="0070C0"/>
            </w:tcBorders>
            <w:vAlign w:val="center"/>
          </w:tcPr>
          <w:p w:rsidR="00060224" w:rsidRPr="00A6705A" w:rsidRDefault="00060224" w:rsidP="009B1E63">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060224" w:rsidRPr="00A6705A" w:rsidTr="00843E62">
        <w:trPr>
          <w:trHeight w:val="113"/>
        </w:trPr>
        <w:tc>
          <w:tcPr>
            <w:tcW w:w="15276" w:type="dxa"/>
            <w:tcBorders>
              <w:left w:val="single" w:sz="18" w:space="0" w:color="0070C0"/>
              <w:bottom w:val="nil"/>
              <w:right w:val="single" w:sz="18" w:space="0" w:color="0070C0"/>
            </w:tcBorders>
            <w:vAlign w:val="center"/>
          </w:tcPr>
          <w:p w:rsidR="00060224" w:rsidRPr="00A6705A" w:rsidRDefault="00060224" w:rsidP="009B1E63">
            <w:pPr>
              <w:keepNext/>
              <w:spacing w:before="60"/>
              <w:ind w:left="0"/>
              <w:rPr>
                <w:rFonts w:cs="Arial"/>
                <w:b/>
                <w:sz w:val="20"/>
                <w:szCs w:val="20"/>
              </w:rPr>
            </w:pPr>
            <w:r w:rsidRPr="00A6705A">
              <w:rPr>
                <w:rFonts w:cs="Arial"/>
                <w:b/>
                <w:sz w:val="20"/>
                <w:szCs w:val="20"/>
              </w:rPr>
              <w:t>Evidence:</w:t>
            </w:r>
          </w:p>
        </w:tc>
      </w:tr>
      <w:tr w:rsidR="00060224" w:rsidRPr="002C116C" w:rsidTr="00843E62">
        <w:trPr>
          <w:trHeight w:val="112"/>
        </w:trPr>
        <w:tc>
          <w:tcPr>
            <w:tcW w:w="15276" w:type="dxa"/>
            <w:tcBorders>
              <w:top w:val="nil"/>
              <w:left w:val="single" w:sz="18" w:space="0" w:color="0070C0"/>
              <w:bottom w:val="single" w:sz="18" w:space="0" w:color="0070C0"/>
              <w:right w:val="single" w:sz="18" w:space="0" w:color="0070C0"/>
            </w:tcBorders>
            <w:vAlign w:val="center"/>
          </w:tcPr>
          <w:p w:rsidR="00060224" w:rsidRPr="000932B0" w:rsidRDefault="00060224" w:rsidP="009B1E63">
            <w:pPr>
              <w:spacing w:before="60"/>
              <w:ind w:left="0"/>
              <w:rPr>
                <w:rFonts w:cs="Arial"/>
              </w:rPr>
            </w:pPr>
            <w:r w:rsidRPr="000932B0">
              <w:rPr>
                <w:rFonts w:cs="Arial"/>
                <w:noProof/>
              </w:rPr>
              <w:t>The service has a process for declining entry should that occur.  This includes informing persons and referrers (as applicable) the reasons why the service has been declined.  The reason for declining service entry to residents is recorded and communicated to the resident/family/whanau.</w:t>
            </w:r>
          </w:p>
        </w:tc>
      </w:tr>
    </w:tbl>
    <w:p w:rsidR="00060224" w:rsidRDefault="00060224" w:rsidP="009B1E63">
      <w:pPr>
        <w:pStyle w:val="OutcomeDescription"/>
        <w:rPr>
          <w:lang w:eastAsia="en-NZ"/>
        </w:rPr>
      </w:pPr>
    </w:p>
    <w:p w:rsidR="00060224" w:rsidRPr="00953E86" w:rsidRDefault="00060224" w:rsidP="009B1E63">
      <w:pPr>
        <w:pStyle w:val="Heading5"/>
      </w:pPr>
      <w:r>
        <w:t>Criterion 1.3.2.2</w:t>
      </w:r>
      <w:r w:rsidRPr="00953E86">
        <w:t xml:space="preserve"> (</w:t>
      </w:r>
      <w:r>
        <w:t>HDS(C</w:t>
      </w:r>
      <w:proofErr w:type="gramStart"/>
      <w:r>
        <w:t>)S.2008:1.3.2.2</w:t>
      </w:r>
      <w:proofErr w:type="gramEnd"/>
      <w:r w:rsidRPr="00953E86">
        <w:t>)</w:t>
      </w:r>
    </w:p>
    <w:p w:rsidR="00060224" w:rsidRDefault="00060224" w:rsidP="009B1E63">
      <w:pPr>
        <w:keepNext/>
        <w:spacing w:after="120"/>
        <w:ind w:left="0"/>
        <w:rPr>
          <w:sz w:val="20"/>
          <w:szCs w:val="20"/>
        </w:rPr>
      </w:pPr>
      <w:r>
        <w:rPr>
          <w:sz w:val="20"/>
          <w:szCs w:val="20"/>
        </w:rPr>
        <w:t>When entry to the service has been declined, the consumers and where appropriate their family/</w:t>
      </w:r>
      <w:proofErr w:type="spellStart"/>
      <w:r>
        <w:rPr>
          <w:sz w:val="20"/>
          <w:szCs w:val="20"/>
        </w:rPr>
        <w:t>whānau</w:t>
      </w:r>
      <w:proofErr w:type="spellEnd"/>
      <w:r>
        <w:rPr>
          <w:sz w:val="20"/>
          <w:szCs w:val="20"/>
        </w:rPr>
        <w:t xml:space="preserve"> of choice are informed of the reason for this and of other options or alternative services.</w:t>
      </w:r>
    </w:p>
    <w:tbl>
      <w:tblPr>
        <w:tblStyle w:val="TableGrid"/>
        <w:tblW w:w="0" w:type="auto"/>
        <w:tblLook w:val="04A0" w:firstRow="1" w:lastRow="0" w:firstColumn="1" w:lastColumn="0" w:noHBand="0" w:noVBand="1"/>
      </w:tblPr>
      <w:tblGrid>
        <w:gridCol w:w="15276"/>
      </w:tblGrid>
      <w:tr w:rsidR="00060224" w:rsidRPr="00A6705A" w:rsidTr="00843E62">
        <w:tc>
          <w:tcPr>
            <w:tcW w:w="15276" w:type="dxa"/>
            <w:tcBorders>
              <w:bottom w:val="single" w:sz="4" w:space="0" w:color="auto"/>
            </w:tcBorders>
            <w:vAlign w:val="center"/>
          </w:tcPr>
          <w:p w:rsidR="00060224" w:rsidRPr="00A6705A" w:rsidRDefault="00060224" w:rsidP="009B1E63">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060224" w:rsidRPr="00A6705A" w:rsidTr="00843E62">
        <w:trPr>
          <w:trHeight w:val="113"/>
        </w:trPr>
        <w:tc>
          <w:tcPr>
            <w:tcW w:w="15276" w:type="dxa"/>
            <w:tcBorders>
              <w:bottom w:val="nil"/>
            </w:tcBorders>
            <w:vAlign w:val="center"/>
          </w:tcPr>
          <w:p w:rsidR="00060224" w:rsidRPr="00A6705A" w:rsidRDefault="00060224" w:rsidP="009B1E63">
            <w:pPr>
              <w:keepNext/>
              <w:spacing w:before="60"/>
              <w:ind w:left="0"/>
              <w:rPr>
                <w:rFonts w:cs="Arial"/>
                <w:b/>
                <w:sz w:val="20"/>
                <w:szCs w:val="20"/>
              </w:rPr>
            </w:pPr>
            <w:r w:rsidRPr="00A6705A">
              <w:rPr>
                <w:rFonts w:cs="Arial"/>
                <w:b/>
                <w:sz w:val="20"/>
                <w:szCs w:val="20"/>
              </w:rPr>
              <w:t>Evidence:</w:t>
            </w:r>
          </w:p>
        </w:tc>
      </w:tr>
      <w:tr w:rsidR="00060224" w:rsidRPr="002C116C" w:rsidTr="00843E62">
        <w:trPr>
          <w:trHeight w:val="112"/>
        </w:trPr>
        <w:tc>
          <w:tcPr>
            <w:tcW w:w="15276" w:type="dxa"/>
            <w:tcBorders>
              <w:top w:val="nil"/>
              <w:bottom w:val="single" w:sz="4" w:space="0" w:color="auto"/>
            </w:tcBorders>
            <w:vAlign w:val="center"/>
          </w:tcPr>
          <w:p w:rsidR="00060224" w:rsidRPr="002C116C" w:rsidRDefault="00060224" w:rsidP="009B1E63">
            <w:pPr>
              <w:spacing w:before="60"/>
              <w:ind w:left="0"/>
              <w:rPr>
                <w:rFonts w:cs="Arial"/>
                <w:sz w:val="20"/>
                <w:szCs w:val="20"/>
              </w:rPr>
            </w:pPr>
          </w:p>
        </w:tc>
      </w:tr>
      <w:tr w:rsidR="00060224" w:rsidRPr="00A6705A" w:rsidTr="00843E62">
        <w:trPr>
          <w:trHeight w:val="113"/>
        </w:trPr>
        <w:tc>
          <w:tcPr>
            <w:tcW w:w="15276" w:type="dxa"/>
            <w:tcBorders>
              <w:bottom w:val="nil"/>
            </w:tcBorders>
            <w:vAlign w:val="center"/>
          </w:tcPr>
          <w:p w:rsidR="00060224" w:rsidRPr="00A6705A" w:rsidRDefault="00060224" w:rsidP="009B1E63">
            <w:pPr>
              <w:keepNext/>
              <w:spacing w:before="60"/>
              <w:ind w:left="0"/>
              <w:rPr>
                <w:rFonts w:cs="Arial"/>
                <w:b/>
                <w:sz w:val="20"/>
                <w:szCs w:val="20"/>
              </w:rPr>
            </w:pPr>
            <w:r w:rsidRPr="00A6705A">
              <w:rPr>
                <w:rFonts w:cs="Arial"/>
                <w:b/>
                <w:sz w:val="20"/>
                <w:szCs w:val="20"/>
              </w:rPr>
              <w:t>Finding:</w:t>
            </w:r>
          </w:p>
        </w:tc>
      </w:tr>
      <w:tr w:rsidR="00060224" w:rsidRPr="002C116C" w:rsidTr="00843E62">
        <w:trPr>
          <w:trHeight w:val="112"/>
        </w:trPr>
        <w:tc>
          <w:tcPr>
            <w:tcW w:w="15276" w:type="dxa"/>
            <w:tcBorders>
              <w:top w:val="nil"/>
              <w:bottom w:val="single" w:sz="4" w:space="0" w:color="auto"/>
            </w:tcBorders>
            <w:vAlign w:val="center"/>
          </w:tcPr>
          <w:p w:rsidR="00060224" w:rsidRPr="002C116C" w:rsidRDefault="00060224" w:rsidP="009B1E63">
            <w:pPr>
              <w:spacing w:before="60"/>
              <w:ind w:left="0"/>
              <w:rPr>
                <w:rFonts w:cs="Arial"/>
                <w:sz w:val="20"/>
                <w:szCs w:val="20"/>
              </w:rPr>
            </w:pPr>
          </w:p>
        </w:tc>
      </w:tr>
      <w:tr w:rsidR="00060224" w:rsidRPr="00A6705A" w:rsidTr="00843E62">
        <w:trPr>
          <w:trHeight w:val="113"/>
        </w:trPr>
        <w:tc>
          <w:tcPr>
            <w:tcW w:w="15276" w:type="dxa"/>
            <w:tcBorders>
              <w:bottom w:val="nil"/>
            </w:tcBorders>
            <w:vAlign w:val="center"/>
          </w:tcPr>
          <w:p w:rsidR="00060224" w:rsidRPr="00A6705A" w:rsidRDefault="00060224" w:rsidP="009B1E63">
            <w:pPr>
              <w:keepNext/>
              <w:spacing w:before="60"/>
              <w:ind w:left="0"/>
              <w:rPr>
                <w:rFonts w:cs="Arial"/>
                <w:b/>
                <w:sz w:val="20"/>
                <w:szCs w:val="20"/>
              </w:rPr>
            </w:pPr>
            <w:r w:rsidRPr="00A6705A">
              <w:rPr>
                <w:rFonts w:cs="Arial"/>
                <w:b/>
                <w:sz w:val="20"/>
                <w:szCs w:val="20"/>
              </w:rPr>
              <w:t>Corrective Action:</w:t>
            </w:r>
          </w:p>
        </w:tc>
      </w:tr>
      <w:tr w:rsidR="00060224" w:rsidRPr="002C116C" w:rsidTr="00843E62">
        <w:trPr>
          <w:trHeight w:val="112"/>
        </w:trPr>
        <w:tc>
          <w:tcPr>
            <w:tcW w:w="15276" w:type="dxa"/>
            <w:tcBorders>
              <w:top w:val="nil"/>
            </w:tcBorders>
            <w:vAlign w:val="center"/>
          </w:tcPr>
          <w:p w:rsidR="00060224" w:rsidRPr="002C116C" w:rsidRDefault="00060224" w:rsidP="009B1E63">
            <w:pPr>
              <w:spacing w:before="60"/>
              <w:ind w:left="0"/>
              <w:rPr>
                <w:rFonts w:cs="Arial"/>
                <w:sz w:val="20"/>
                <w:szCs w:val="20"/>
              </w:rPr>
            </w:pPr>
          </w:p>
        </w:tc>
      </w:tr>
      <w:tr w:rsidR="00060224" w:rsidRPr="00A6705A" w:rsidTr="00843E62">
        <w:trPr>
          <w:trHeight w:val="113"/>
        </w:trPr>
        <w:tc>
          <w:tcPr>
            <w:tcW w:w="15276" w:type="dxa"/>
            <w:vAlign w:val="center"/>
          </w:tcPr>
          <w:p w:rsidR="00060224" w:rsidRPr="00A6705A" w:rsidRDefault="00060224" w:rsidP="009B1E63">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060224" w:rsidRDefault="00060224" w:rsidP="009B1E63">
      <w:pPr>
        <w:pStyle w:val="OutcomeDescription"/>
        <w:rPr>
          <w:lang w:eastAsia="en-NZ"/>
        </w:rPr>
      </w:pPr>
    </w:p>
    <w:p w:rsidR="00060224" w:rsidRPr="00953E86" w:rsidRDefault="00060224" w:rsidP="009B1E63">
      <w:pPr>
        <w:pStyle w:val="Heading4"/>
        <w:rPr>
          <w:rStyle w:val="Heading4Char"/>
          <w:b/>
          <w:bCs/>
          <w:iCs/>
        </w:rPr>
      </w:pPr>
      <w:r>
        <w:t>Standard 1.3.3: Service Provision Requirements</w:t>
      </w:r>
      <w:r w:rsidRPr="00953E86">
        <w:rPr>
          <w:rStyle w:val="Heading4Char"/>
        </w:rPr>
        <w:t xml:space="preserve"> (</w:t>
      </w:r>
      <w:r>
        <w:t>HDS(C</w:t>
      </w:r>
      <w:proofErr w:type="gramStart"/>
      <w:r>
        <w:t>)S.2008:1.3.3</w:t>
      </w:r>
      <w:proofErr w:type="gramEnd"/>
      <w:r w:rsidRPr="00953E86">
        <w:t>)</w:t>
      </w:r>
    </w:p>
    <w:p w:rsidR="00060224" w:rsidRDefault="00060224" w:rsidP="009B1E63">
      <w:pPr>
        <w:keepNext/>
        <w:spacing w:after="120"/>
        <w:ind w:left="0"/>
        <w:rPr>
          <w:rFonts w:cs="Arial"/>
          <w:sz w:val="20"/>
          <w:szCs w:val="20"/>
        </w:rPr>
      </w:pPr>
      <w:r>
        <w:rPr>
          <w:rFonts w:cs="Arial"/>
          <w:sz w:val="20"/>
          <w:szCs w:val="20"/>
        </w:rPr>
        <w:t>Consumers receive timely, competent, and appropriate services in order to meet their assessed needs and desired outcome/goals.</w:t>
      </w:r>
    </w:p>
    <w:p w:rsidR="00060224" w:rsidRPr="000B4D2E" w:rsidRDefault="00060224" w:rsidP="009B1E63">
      <w:pPr>
        <w:keepNext/>
        <w:spacing w:after="120"/>
        <w:ind w:left="0"/>
        <w:rPr>
          <w:sz w:val="20"/>
          <w:szCs w:val="20"/>
        </w:rPr>
      </w:pPr>
      <w:r>
        <w:rPr>
          <w:rFonts w:cs="Arial"/>
          <w:sz w:val="20"/>
          <w:szCs w:val="20"/>
        </w:rPr>
        <w:t>ARC D3.1c; D9.1; D9.2; D16.3a; D16.3e; D16.3l; D16.5b; D16.5ci; D16.5c.ii; D16.5e  ARHSS D3.1c; D9.1; D9.2; D16.3a; D16.3d; D16.5b; D16.5d; D16.5e; D16.5i</w:t>
      </w:r>
    </w:p>
    <w:tbl>
      <w:tblPr>
        <w:tblStyle w:val="TableGrid"/>
        <w:tblW w:w="0" w:type="auto"/>
        <w:tblLook w:val="04A0" w:firstRow="1" w:lastRow="0" w:firstColumn="1" w:lastColumn="0" w:noHBand="0" w:noVBand="1"/>
      </w:tblPr>
      <w:tblGrid>
        <w:gridCol w:w="15276"/>
      </w:tblGrid>
      <w:tr w:rsidR="00060224" w:rsidRPr="00A6705A" w:rsidTr="00843E62">
        <w:tc>
          <w:tcPr>
            <w:tcW w:w="15276" w:type="dxa"/>
            <w:tcBorders>
              <w:top w:val="single" w:sz="18" w:space="0" w:color="0070C0"/>
              <w:left w:val="single" w:sz="18" w:space="0" w:color="0070C0"/>
              <w:bottom w:val="single" w:sz="4" w:space="0" w:color="auto"/>
              <w:right w:val="single" w:sz="18" w:space="0" w:color="0070C0"/>
            </w:tcBorders>
            <w:vAlign w:val="center"/>
          </w:tcPr>
          <w:p w:rsidR="00060224" w:rsidRPr="00A6705A" w:rsidRDefault="00060224" w:rsidP="009B1E63">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060224" w:rsidRPr="00A6705A" w:rsidTr="00843E62">
        <w:trPr>
          <w:trHeight w:val="113"/>
        </w:trPr>
        <w:tc>
          <w:tcPr>
            <w:tcW w:w="15276" w:type="dxa"/>
            <w:tcBorders>
              <w:left w:val="single" w:sz="18" w:space="0" w:color="0070C0"/>
              <w:bottom w:val="nil"/>
              <w:right w:val="single" w:sz="18" w:space="0" w:color="0070C0"/>
            </w:tcBorders>
            <w:vAlign w:val="center"/>
          </w:tcPr>
          <w:p w:rsidR="00060224" w:rsidRPr="00A6705A" w:rsidRDefault="00060224" w:rsidP="009B1E63">
            <w:pPr>
              <w:keepNext/>
              <w:spacing w:before="60"/>
              <w:ind w:left="0"/>
              <w:rPr>
                <w:rFonts w:cs="Arial"/>
                <w:b/>
                <w:sz w:val="20"/>
                <w:szCs w:val="20"/>
              </w:rPr>
            </w:pPr>
            <w:r w:rsidRPr="00A6705A">
              <w:rPr>
                <w:rFonts w:cs="Arial"/>
                <w:b/>
                <w:sz w:val="20"/>
                <w:szCs w:val="20"/>
              </w:rPr>
              <w:t>Evidence:</w:t>
            </w:r>
          </w:p>
        </w:tc>
      </w:tr>
      <w:tr w:rsidR="00060224" w:rsidRPr="002C116C" w:rsidTr="00843E62">
        <w:trPr>
          <w:trHeight w:val="112"/>
        </w:trPr>
        <w:tc>
          <w:tcPr>
            <w:tcW w:w="15276" w:type="dxa"/>
            <w:tcBorders>
              <w:top w:val="nil"/>
              <w:left w:val="single" w:sz="18" w:space="0" w:color="0070C0"/>
              <w:bottom w:val="single" w:sz="18" w:space="0" w:color="0070C0"/>
              <w:right w:val="single" w:sz="18" w:space="0" w:color="0070C0"/>
            </w:tcBorders>
            <w:vAlign w:val="center"/>
          </w:tcPr>
          <w:p w:rsidR="00060224" w:rsidRDefault="00060224" w:rsidP="009B1E63">
            <w:pPr>
              <w:spacing w:before="60"/>
              <w:ind w:left="0"/>
              <w:rPr>
                <w:rFonts w:eastAsia="Times New Roman" w:cs="Arial"/>
                <w:noProof/>
              </w:rPr>
            </w:pPr>
            <w:r w:rsidRPr="000932B0">
              <w:rPr>
                <w:rFonts w:eastAsia="Times New Roman" w:cs="Arial"/>
                <w:noProof/>
              </w:rPr>
              <w:t xml:space="preserve">Care plans are developed by the registered nurses who also have the responsibility for maintaining and reviewing care plans.   An initial assessment and the beginning of the development of the residents care plan is expected to occur during admission.  The full care plan is developed within three weeks.  Care plans are developed in consultation with other relevant people including residents and where appropriate family/whanau. There was evidence of other allied health services input at the admission process i.e. general practitioner, physiotherapy and speech language therapist.  </w:t>
            </w:r>
            <w:r w:rsidRPr="000932B0">
              <w:rPr>
                <w:rFonts w:eastAsia="Times New Roman" w:cs="Arial"/>
                <w:noProof/>
              </w:rPr>
              <w:br/>
              <w:t xml:space="preserve">Three family members interviewed confirmed their involvement in the admission process.  </w:t>
            </w:r>
            <w:r w:rsidRPr="000932B0">
              <w:rPr>
                <w:rFonts w:eastAsia="Times New Roman" w:cs="Arial"/>
                <w:noProof/>
              </w:rPr>
              <w:br/>
            </w:r>
            <w:r w:rsidRPr="000932B0">
              <w:rPr>
                <w:rFonts w:eastAsia="Times New Roman" w:cs="Arial"/>
                <w:noProof/>
              </w:rPr>
              <w:lastRenderedPageBreak/>
              <w:t xml:space="preserve"> A review of five resident files indicated that these time frames are worked within. </w:t>
            </w:r>
            <w:r w:rsidRPr="000932B0">
              <w:rPr>
                <w:rFonts w:eastAsia="Times New Roman" w:cs="Arial"/>
                <w:noProof/>
              </w:rPr>
              <w:br/>
              <w:t>Caregivers complete progress notes at the end of the morning shift daily, documenting on afternoon and night shift if anything exceptional occurs.  Registered nurses document any specific nursing interventions and outcomes.   A short term care plan is completed by the registered nurse for changes in health status.  There is an appropriate hand-over briefing between shifts that staff are able to fully describe.</w:t>
            </w:r>
            <w:r w:rsidRPr="000932B0">
              <w:rPr>
                <w:rFonts w:eastAsia="Times New Roman" w:cs="Arial"/>
                <w:noProof/>
              </w:rPr>
              <w:br/>
              <w:t>D16.2, 3, 4: The five files reviewed  are: 1) resident who is a frequent faller;  2) resident of Maori descent;  3) resident with a wound;  4) resident with speech language input;  5) resident with diabetes.  It is identify in all five files an assessment was completed within 24 hours and all five files identify that the long term care plan is completed within three weeks.  There is documented evidence that the care plan is reviewed by a registered nurse and amended when current health changes.   All five care plans evidence evaluations completed at least six monthly.</w:t>
            </w:r>
            <w:r w:rsidRPr="000932B0">
              <w:rPr>
                <w:rFonts w:eastAsia="Times New Roman" w:cs="Arial"/>
                <w:noProof/>
              </w:rPr>
              <w:br/>
              <w:t>D16.5e: Five resident files reviewed identify that the general practitioner has seen the resident within two working days.  It is noted in four resident files reviewed that the GP has assessed the resident as stable and are to be seen three monthly. One file identify that the general practitioner has assessed the resident as requiring monthly visits, with these occuring.</w:t>
            </w:r>
            <w:r w:rsidRPr="000932B0">
              <w:rPr>
                <w:rFonts w:eastAsia="Times New Roman" w:cs="Arial"/>
                <w:noProof/>
              </w:rPr>
              <w:br/>
              <w:t>A range of assessment tools are completed in resident files on admission and completed at least six monthly including (but not limited to); a) braden pressure area assessment, b) coombes falls risk assessment, c) nutritional needs assessment, d) continence assessment, and e) pain assessment.</w:t>
            </w:r>
            <w:r w:rsidRPr="000932B0">
              <w:rPr>
                <w:rFonts w:eastAsia="Times New Roman" w:cs="Arial"/>
                <w:noProof/>
              </w:rPr>
              <w:br/>
            </w:r>
            <w:r w:rsidRPr="000932B0">
              <w:rPr>
                <w:rFonts w:eastAsia="Times New Roman" w:cs="Arial"/>
                <w:noProof/>
              </w:rPr>
              <w:br/>
              <w:t>Tracer Methodology:</w:t>
            </w:r>
          </w:p>
          <w:p w:rsidR="00060224" w:rsidRPr="007A411C" w:rsidRDefault="00060224" w:rsidP="009B1E63">
            <w:pPr>
              <w:spacing w:before="60"/>
              <w:ind w:left="0"/>
              <w:rPr>
                <w:rFonts w:eastAsia="Times New Roman" w:cs="Arial"/>
                <w:i/>
                <w:noProof/>
              </w:rPr>
            </w:pPr>
            <w:r w:rsidRPr="000932B0">
              <w:rPr>
                <w:rFonts w:eastAsia="Times New Roman" w:cs="Arial"/>
                <w:noProof/>
              </w:rPr>
              <w:br/>
            </w:r>
            <w:r w:rsidRPr="007A411C">
              <w:rPr>
                <w:rFonts w:eastAsia="Times New Roman" w:cs="Arial"/>
                <w:i/>
                <w:noProof/>
              </w:rPr>
              <w:t>XXXXXX  This information has been deleted as it is specific to the health care of a resident.</w:t>
            </w:r>
          </w:p>
          <w:p w:rsidR="00060224" w:rsidRPr="000932B0" w:rsidRDefault="00060224" w:rsidP="009B1E63">
            <w:pPr>
              <w:spacing w:before="60"/>
              <w:ind w:left="0"/>
              <w:rPr>
                <w:rFonts w:cs="Arial"/>
              </w:rPr>
            </w:pPr>
          </w:p>
        </w:tc>
      </w:tr>
    </w:tbl>
    <w:p w:rsidR="00060224" w:rsidRDefault="00060224" w:rsidP="009B1E63">
      <w:pPr>
        <w:pStyle w:val="OutcomeDescription"/>
        <w:rPr>
          <w:lang w:eastAsia="en-NZ"/>
        </w:rPr>
      </w:pPr>
    </w:p>
    <w:p w:rsidR="00060224" w:rsidRPr="00953E86" w:rsidRDefault="00060224" w:rsidP="009B1E63">
      <w:pPr>
        <w:pStyle w:val="Heading5"/>
      </w:pPr>
      <w:r>
        <w:t>Criterion 1.3.3.1</w:t>
      </w:r>
      <w:r w:rsidRPr="00953E86">
        <w:t xml:space="preserve"> (</w:t>
      </w:r>
      <w:r>
        <w:t>HDS(C</w:t>
      </w:r>
      <w:proofErr w:type="gramStart"/>
      <w:r>
        <w:t>)S.2008:1.3.3.1</w:t>
      </w:r>
      <w:proofErr w:type="gramEnd"/>
      <w:r w:rsidRPr="00953E86">
        <w:t>)</w:t>
      </w:r>
    </w:p>
    <w:p w:rsidR="00060224" w:rsidRDefault="00060224" w:rsidP="009B1E63">
      <w:pPr>
        <w:keepNext/>
        <w:spacing w:after="120"/>
        <w:ind w:left="0"/>
        <w:rPr>
          <w:sz w:val="20"/>
          <w:szCs w:val="20"/>
        </w:rPr>
      </w:pPr>
      <w:r>
        <w:rPr>
          <w:sz w:val="20"/>
          <w:szCs w:val="20"/>
        </w:rPr>
        <w:t>Each stage of service provision (assessment, planning, provision, evaluation, review, and exit) is undertaken by suitably qualified and/or experienced service providers who are competent to perform the function.</w:t>
      </w:r>
    </w:p>
    <w:tbl>
      <w:tblPr>
        <w:tblStyle w:val="TableGrid"/>
        <w:tblW w:w="0" w:type="auto"/>
        <w:tblLook w:val="04A0" w:firstRow="1" w:lastRow="0" w:firstColumn="1" w:lastColumn="0" w:noHBand="0" w:noVBand="1"/>
      </w:tblPr>
      <w:tblGrid>
        <w:gridCol w:w="15276"/>
      </w:tblGrid>
      <w:tr w:rsidR="00060224" w:rsidRPr="00A6705A" w:rsidTr="00843E62">
        <w:tc>
          <w:tcPr>
            <w:tcW w:w="15276" w:type="dxa"/>
            <w:tcBorders>
              <w:bottom w:val="single" w:sz="4" w:space="0" w:color="auto"/>
            </w:tcBorders>
            <w:vAlign w:val="center"/>
          </w:tcPr>
          <w:p w:rsidR="00060224" w:rsidRPr="00A6705A" w:rsidRDefault="00060224" w:rsidP="009B1E63">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060224" w:rsidRPr="00A6705A" w:rsidTr="00843E62">
        <w:trPr>
          <w:trHeight w:val="113"/>
        </w:trPr>
        <w:tc>
          <w:tcPr>
            <w:tcW w:w="15276" w:type="dxa"/>
            <w:tcBorders>
              <w:bottom w:val="nil"/>
            </w:tcBorders>
            <w:vAlign w:val="center"/>
          </w:tcPr>
          <w:p w:rsidR="00060224" w:rsidRPr="00A6705A" w:rsidRDefault="00060224" w:rsidP="009B1E63">
            <w:pPr>
              <w:keepNext/>
              <w:spacing w:before="60"/>
              <w:ind w:left="0"/>
              <w:rPr>
                <w:rFonts w:cs="Arial"/>
                <w:b/>
                <w:sz w:val="20"/>
                <w:szCs w:val="20"/>
              </w:rPr>
            </w:pPr>
            <w:r w:rsidRPr="00A6705A">
              <w:rPr>
                <w:rFonts w:cs="Arial"/>
                <w:b/>
                <w:sz w:val="20"/>
                <w:szCs w:val="20"/>
              </w:rPr>
              <w:t>Evidence:</w:t>
            </w:r>
          </w:p>
        </w:tc>
      </w:tr>
      <w:tr w:rsidR="00060224" w:rsidRPr="002C116C" w:rsidTr="00843E62">
        <w:trPr>
          <w:trHeight w:val="112"/>
        </w:trPr>
        <w:tc>
          <w:tcPr>
            <w:tcW w:w="15276" w:type="dxa"/>
            <w:tcBorders>
              <w:top w:val="nil"/>
              <w:bottom w:val="single" w:sz="4" w:space="0" w:color="auto"/>
            </w:tcBorders>
            <w:vAlign w:val="center"/>
          </w:tcPr>
          <w:p w:rsidR="00060224" w:rsidRPr="002C116C" w:rsidRDefault="00060224" w:rsidP="009B1E63">
            <w:pPr>
              <w:spacing w:before="60"/>
              <w:ind w:left="0"/>
              <w:rPr>
                <w:rFonts w:cs="Arial"/>
                <w:sz w:val="20"/>
                <w:szCs w:val="20"/>
              </w:rPr>
            </w:pPr>
          </w:p>
        </w:tc>
      </w:tr>
      <w:tr w:rsidR="00060224" w:rsidRPr="00A6705A" w:rsidTr="00843E62">
        <w:trPr>
          <w:trHeight w:val="113"/>
        </w:trPr>
        <w:tc>
          <w:tcPr>
            <w:tcW w:w="15276" w:type="dxa"/>
            <w:tcBorders>
              <w:bottom w:val="nil"/>
            </w:tcBorders>
            <w:vAlign w:val="center"/>
          </w:tcPr>
          <w:p w:rsidR="00060224" w:rsidRPr="00A6705A" w:rsidRDefault="00060224" w:rsidP="009B1E63">
            <w:pPr>
              <w:keepNext/>
              <w:spacing w:before="60"/>
              <w:ind w:left="0"/>
              <w:rPr>
                <w:rFonts w:cs="Arial"/>
                <w:b/>
                <w:sz w:val="20"/>
                <w:szCs w:val="20"/>
              </w:rPr>
            </w:pPr>
            <w:r w:rsidRPr="00A6705A">
              <w:rPr>
                <w:rFonts w:cs="Arial"/>
                <w:b/>
                <w:sz w:val="20"/>
                <w:szCs w:val="20"/>
              </w:rPr>
              <w:t>Finding:</w:t>
            </w:r>
          </w:p>
        </w:tc>
      </w:tr>
      <w:tr w:rsidR="00060224" w:rsidRPr="002C116C" w:rsidTr="00843E62">
        <w:trPr>
          <w:trHeight w:val="112"/>
        </w:trPr>
        <w:tc>
          <w:tcPr>
            <w:tcW w:w="15276" w:type="dxa"/>
            <w:tcBorders>
              <w:top w:val="nil"/>
              <w:bottom w:val="single" w:sz="4" w:space="0" w:color="auto"/>
            </w:tcBorders>
            <w:vAlign w:val="center"/>
          </w:tcPr>
          <w:p w:rsidR="00060224" w:rsidRPr="002C116C" w:rsidRDefault="00060224" w:rsidP="009B1E63">
            <w:pPr>
              <w:spacing w:before="60"/>
              <w:ind w:left="0"/>
              <w:rPr>
                <w:rFonts w:cs="Arial"/>
                <w:sz w:val="20"/>
                <w:szCs w:val="20"/>
              </w:rPr>
            </w:pPr>
          </w:p>
        </w:tc>
      </w:tr>
      <w:tr w:rsidR="00060224" w:rsidRPr="00A6705A" w:rsidTr="00843E62">
        <w:trPr>
          <w:trHeight w:val="113"/>
        </w:trPr>
        <w:tc>
          <w:tcPr>
            <w:tcW w:w="15276" w:type="dxa"/>
            <w:tcBorders>
              <w:bottom w:val="nil"/>
            </w:tcBorders>
            <w:vAlign w:val="center"/>
          </w:tcPr>
          <w:p w:rsidR="00060224" w:rsidRPr="00A6705A" w:rsidRDefault="00060224" w:rsidP="009B1E63">
            <w:pPr>
              <w:keepNext/>
              <w:spacing w:before="60"/>
              <w:ind w:left="0"/>
              <w:rPr>
                <w:rFonts w:cs="Arial"/>
                <w:b/>
                <w:sz w:val="20"/>
                <w:szCs w:val="20"/>
              </w:rPr>
            </w:pPr>
            <w:r w:rsidRPr="00A6705A">
              <w:rPr>
                <w:rFonts w:cs="Arial"/>
                <w:b/>
                <w:sz w:val="20"/>
                <w:szCs w:val="20"/>
              </w:rPr>
              <w:t>Corrective Action:</w:t>
            </w:r>
          </w:p>
        </w:tc>
      </w:tr>
      <w:tr w:rsidR="00060224" w:rsidRPr="002C116C" w:rsidTr="00843E62">
        <w:trPr>
          <w:trHeight w:val="112"/>
        </w:trPr>
        <w:tc>
          <w:tcPr>
            <w:tcW w:w="15276" w:type="dxa"/>
            <w:tcBorders>
              <w:top w:val="nil"/>
            </w:tcBorders>
            <w:vAlign w:val="center"/>
          </w:tcPr>
          <w:p w:rsidR="00060224" w:rsidRPr="002C116C" w:rsidRDefault="00060224" w:rsidP="009B1E63">
            <w:pPr>
              <w:spacing w:before="60"/>
              <w:ind w:left="0"/>
              <w:rPr>
                <w:rFonts w:cs="Arial"/>
                <w:sz w:val="20"/>
                <w:szCs w:val="20"/>
              </w:rPr>
            </w:pPr>
          </w:p>
        </w:tc>
      </w:tr>
      <w:tr w:rsidR="00060224" w:rsidRPr="00A6705A" w:rsidTr="00843E62">
        <w:trPr>
          <w:trHeight w:val="113"/>
        </w:trPr>
        <w:tc>
          <w:tcPr>
            <w:tcW w:w="15276" w:type="dxa"/>
            <w:vAlign w:val="center"/>
          </w:tcPr>
          <w:p w:rsidR="00060224" w:rsidRPr="00A6705A" w:rsidRDefault="00060224" w:rsidP="009B1E63">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060224" w:rsidRDefault="00060224" w:rsidP="009B1E63">
      <w:pPr>
        <w:pStyle w:val="OutcomeDescription"/>
        <w:rPr>
          <w:lang w:eastAsia="en-NZ"/>
        </w:rPr>
      </w:pPr>
    </w:p>
    <w:p w:rsidR="00060224" w:rsidRPr="00953E86" w:rsidRDefault="00060224" w:rsidP="009B1E63">
      <w:pPr>
        <w:pStyle w:val="Heading5"/>
      </w:pPr>
      <w:r>
        <w:lastRenderedPageBreak/>
        <w:t>Criterion 1.3.3.3</w:t>
      </w:r>
      <w:r w:rsidRPr="00953E86">
        <w:t xml:space="preserve"> (</w:t>
      </w:r>
      <w:r>
        <w:t>HDS(C</w:t>
      </w:r>
      <w:proofErr w:type="gramStart"/>
      <w:r>
        <w:t>)S.2008:1.3.3.3</w:t>
      </w:r>
      <w:proofErr w:type="gramEnd"/>
      <w:r w:rsidRPr="00953E86">
        <w:t>)</w:t>
      </w:r>
    </w:p>
    <w:p w:rsidR="00060224" w:rsidRDefault="00060224" w:rsidP="009B1E63">
      <w:pPr>
        <w:keepNext/>
        <w:spacing w:after="120"/>
        <w:ind w:left="0"/>
        <w:rPr>
          <w:sz w:val="20"/>
          <w:szCs w:val="20"/>
        </w:rPr>
      </w:pPr>
      <w:r>
        <w:rPr>
          <w:sz w:val="20"/>
          <w:szCs w:val="20"/>
        </w:rPr>
        <w:t>Each stage of service provision (assessment, planning, provision, evaluation, review, and exit) is provided within time frames that safely meet the needs of the consumer.</w:t>
      </w:r>
    </w:p>
    <w:tbl>
      <w:tblPr>
        <w:tblStyle w:val="TableGrid"/>
        <w:tblW w:w="0" w:type="auto"/>
        <w:tblLook w:val="04A0" w:firstRow="1" w:lastRow="0" w:firstColumn="1" w:lastColumn="0" w:noHBand="0" w:noVBand="1"/>
      </w:tblPr>
      <w:tblGrid>
        <w:gridCol w:w="15276"/>
      </w:tblGrid>
      <w:tr w:rsidR="00060224" w:rsidRPr="00A6705A" w:rsidTr="00843E62">
        <w:tc>
          <w:tcPr>
            <w:tcW w:w="15276" w:type="dxa"/>
            <w:tcBorders>
              <w:bottom w:val="single" w:sz="4" w:space="0" w:color="auto"/>
            </w:tcBorders>
            <w:vAlign w:val="center"/>
          </w:tcPr>
          <w:p w:rsidR="00060224" w:rsidRPr="00A6705A" w:rsidRDefault="00060224" w:rsidP="009B1E63">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060224" w:rsidRPr="00A6705A" w:rsidTr="00843E62">
        <w:trPr>
          <w:trHeight w:val="113"/>
        </w:trPr>
        <w:tc>
          <w:tcPr>
            <w:tcW w:w="15276" w:type="dxa"/>
            <w:tcBorders>
              <w:bottom w:val="nil"/>
            </w:tcBorders>
            <w:vAlign w:val="center"/>
          </w:tcPr>
          <w:p w:rsidR="00060224" w:rsidRPr="00A6705A" w:rsidRDefault="00060224" w:rsidP="009B1E63">
            <w:pPr>
              <w:keepNext/>
              <w:spacing w:before="60"/>
              <w:ind w:left="0"/>
              <w:rPr>
                <w:rFonts w:cs="Arial"/>
                <w:b/>
                <w:sz w:val="20"/>
                <w:szCs w:val="20"/>
              </w:rPr>
            </w:pPr>
            <w:r w:rsidRPr="00A6705A">
              <w:rPr>
                <w:rFonts w:cs="Arial"/>
                <w:b/>
                <w:sz w:val="20"/>
                <w:szCs w:val="20"/>
              </w:rPr>
              <w:t>Evidence:</w:t>
            </w:r>
          </w:p>
        </w:tc>
      </w:tr>
      <w:tr w:rsidR="00060224" w:rsidRPr="002C116C" w:rsidTr="00843E62">
        <w:trPr>
          <w:trHeight w:val="112"/>
        </w:trPr>
        <w:tc>
          <w:tcPr>
            <w:tcW w:w="15276" w:type="dxa"/>
            <w:tcBorders>
              <w:top w:val="nil"/>
              <w:bottom w:val="single" w:sz="4" w:space="0" w:color="auto"/>
            </w:tcBorders>
            <w:vAlign w:val="center"/>
          </w:tcPr>
          <w:p w:rsidR="00060224" w:rsidRPr="002C116C" w:rsidRDefault="00060224" w:rsidP="009B1E63">
            <w:pPr>
              <w:spacing w:before="60"/>
              <w:ind w:left="0"/>
              <w:rPr>
                <w:rFonts w:cs="Arial"/>
                <w:sz w:val="20"/>
                <w:szCs w:val="20"/>
              </w:rPr>
            </w:pPr>
          </w:p>
        </w:tc>
      </w:tr>
      <w:tr w:rsidR="00060224" w:rsidRPr="00A6705A" w:rsidTr="00843E62">
        <w:trPr>
          <w:trHeight w:val="113"/>
        </w:trPr>
        <w:tc>
          <w:tcPr>
            <w:tcW w:w="15276" w:type="dxa"/>
            <w:tcBorders>
              <w:bottom w:val="nil"/>
            </w:tcBorders>
            <w:vAlign w:val="center"/>
          </w:tcPr>
          <w:p w:rsidR="00060224" w:rsidRPr="00A6705A" w:rsidRDefault="00060224" w:rsidP="009B1E63">
            <w:pPr>
              <w:keepNext/>
              <w:spacing w:before="60"/>
              <w:ind w:left="0"/>
              <w:rPr>
                <w:rFonts w:cs="Arial"/>
                <w:b/>
                <w:sz w:val="20"/>
                <w:szCs w:val="20"/>
              </w:rPr>
            </w:pPr>
            <w:r w:rsidRPr="00A6705A">
              <w:rPr>
                <w:rFonts w:cs="Arial"/>
                <w:b/>
                <w:sz w:val="20"/>
                <w:szCs w:val="20"/>
              </w:rPr>
              <w:t>Finding:</w:t>
            </w:r>
          </w:p>
        </w:tc>
      </w:tr>
      <w:tr w:rsidR="00060224" w:rsidRPr="002C116C" w:rsidTr="00843E62">
        <w:trPr>
          <w:trHeight w:val="112"/>
        </w:trPr>
        <w:tc>
          <w:tcPr>
            <w:tcW w:w="15276" w:type="dxa"/>
            <w:tcBorders>
              <w:top w:val="nil"/>
              <w:bottom w:val="single" w:sz="4" w:space="0" w:color="auto"/>
            </w:tcBorders>
            <w:vAlign w:val="center"/>
          </w:tcPr>
          <w:p w:rsidR="00060224" w:rsidRPr="002C116C" w:rsidRDefault="00060224" w:rsidP="009B1E63">
            <w:pPr>
              <w:spacing w:before="60"/>
              <w:ind w:left="0"/>
              <w:rPr>
                <w:rFonts w:cs="Arial"/>
                <w:sz w:val="20"/>
                <w:szCs w:val="20"/>
              </w:rPr>
            </w:pPr>
          </w:p>
        </w:tc>
      </w:tr>
      <w:tr w:rsidR="00060224" w:rsidRPr="00A6705A" w:rsidTr="00843E62">
        <w:trPr>
          <w:trHeight w:val="113"/>
        </w:trPr>
        <w:tc>
          <w:tcPr>
            <w:tcW w:w="15276" w:type="dxa"/>
            <w:tcBorders>
              <w:bottom w:val="nil"/>
            </w:tcBorders>
            <w:vAlign w:val="center"/>
          </w:tcPr>
          <w:p w:rsidR="00060224" w:rsidRPr="00A6705A" w:rsidRDefault="00060224" w:rsidP="009B1E63">
            <w:pPr>
              <w:keepNext/>
              <w:spacing w:before="60"/>
              <w:ind w:left="0"/>
              <w:rPr>
                <w:rFonts w:cs="Arial"/>
                <w:b/>
                <w:sz w:val="20"/>
                <w:szCs w:val="20"/>
              </w:rPr>
            </w:pPr>
            <w:r w:rsidRPr="00A6705A">
              <w:rPr>
                <w:rFonts w:cs="Arial"/>
                <w:b/>
                <w:sz w:val="20"/>
                <w:szCs w:val="20"/>
              </w:rPr>
              <w:t>Corrective Action:</w:t>
            </w:r>
          </w:p>
        </w:tc>
      </w:tr>
      <w:tr w:rsidR="00060224" w:rsidRPr="002C116C" w:rsidTr="00843E62">
        <w:trPr>
          <w:trHeight w:val="112"/>
        </w:trPr>
        <w:tc>
          <w:tcPr>
            <w:tcW w:w="15276" w:type="dxa"/>
            <w:tcBorders>
              <w:top w:val="nil"/>
            </w:tcBorders>
            <w:vAlign w:val="center"/>
          </w:tcPr>
          <w:p w:rsidR="00060224" w:rsidRPr="002C116C" w:rsidRDefault="00060224" w:rsidP="009B1E63">
            <w:pPr>
              <w:spacing w:before="60"/>
              <w:ind w:left="0"/>
              <w:rPr>
                <w:rFonts w:cs="Arial"/>
                <w:sz w:val="20"/>
                <w:szCs w:val="20"/>
              </w:rPr>
            </w:pPr>
          </w:p>
        </w:tc>
      </w:tr>
      <w:tr w:rsidR="00060224" w:rsidRPr="00A6705A" w:rsidTr="00843E62">
        <w:trPr>
          <w:trHeight w:val="113"/>
        </w:trPr>
        <w:tc>
          <w:tcPr>
            <w:tcW w:w="15276" w:type="dxa"/>
            <w:vAlign w:val="center"/>
          </w:tcPr>
          <w:p w:rsidR="00060224" w:rsidRPr="00A6705A" w:rsidRDefault="00060224" w:rsidP="009B1E63">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060224" w:rsidRDefault="00060224" w:rsidP="009B1E63">
      <w:pPr>
        <w:pStyle w:val="OutcomeDescription"/>
        <w:rPr>
          <w:lang w:eastAsia="en-NZ"/>
        </w:rPr>
      </w:pPr>
    </w:p>
    <w:p w:rsidR="00060224" w:rsidRPr="00953E86" w:rsidRDefault="00060224" w:rsidP="009B1E63">
      <w:pPr>
        <w:pStyle w:val="Heading5"/>
      </w:pPr>
      <w:r>
        <w:t>Criterion 1.3.3.4</w:t>
      </w:r>
      <w:r w:rsidRPr="00953E86">
        <w:t xml:space="preserve"> (</w:t>
      </w:r>
      <w:r>
        <w:t>HDS(C</w:t>
      </w:r>
      <w:proofErr w:type="gramStart"/>
      <w:r>
        <w:t>)S.2008:1.3.3.4</w:t>
      </w:r>
      <w:proofErr w:type="gramEnd"/>
      <w:r w:rsidRPr="00953E86">
        <w:t>)</w:t>
      </w:r>
    </w:p>
    <w:p w:rsidR="00060224" w:rsidRDefault="00060224" w:rsidP="009B1E63">
      <w:pPr>
        <w:keepNext/>
        <w:spacing w:after="120"/>
        <w:ind w:left="0"/>
        <w:rPr>
          <w:sz w:val="20"/>
          <w:szCs w:val="20"/>
        </w:rPr>
      </w:pPr>
      <w:r>
        <w:rPr>
          <w:sz w:val="20"/>
          <w:szCs w:val="20"/>
        </w:rPr>
        <w:t>The service is coordinated in a manner that promotes continuity in service delivery and promotes a team approach where appropriate.</w:t>
      </w:r>
    </w:p>
    <w:tbl>
      <w:tblPr>
        <w:tblStyle w:val="TableGrid"/>
        <w:tblW w:w="0" w:type="auto"/>
        <w:tblLook w:val="04A0" w:firstRow="1" w:lastRow="0" w:firstColumn="1" w:lastColumn="0" w:noHBand="0" w:noVBand="1"/>
      </w:tblPr>
      <w:tblGrid>
        <w:gridCol w:w="15276"/>
      </w:tblGrid>
      <w:tr w:rsidR="00060224" w:rsidRPr="00A6705A" w:rsidTr="00843E62">
        <w:tc>
          <w:tcPr>
            <w:tcW w:w="15276" w:type="dxa"/>
            <w:tcBorders>
              <w:bottom w:val="single" w:sz="4" w:space="0" w:color="auto"/>
            </w:tcBorders>
            <w:vAlign w:val="center"/>
          </w:tcPr>
          <w:p w:rsidR="00060224" w:rsidRPr="00A6705A" w:rsidRDefault="00060224" w:rsidP="009B1E63">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060224" w:rsidRPr="00A6705A" w:rsidTr="00843E62">
        <w:trPr>
          <w:trHeight w:val="113"/>
        </w:trPr>
        <w:tc>
          <w:tcPr>
            <w:tcW w:w="15276" w:type="dxa"/>
            <w:tcBorders>
              <w:bottom w:val="nil"/>
            </w:tcBorders>
            <w:vAlign w:val="center"/>
          </w:tcPr>
          <w:p w:rsidR="00060224" w:rsidRPr="00A6705A" w:rsidRDefault="00060224" w:rsidP="009B1E63">
            <w:pPr>
              <w:keepNext/>
              <w:spacing w:before="60"/>
              <w:ind w:left="0"/>
              <w:rPr>
                <w:rFonts w:cs="Arial"/>
                <w:b/>
                <w:sz w:val="20"/>
                <w:szCs w:val="20"/>
              </w:rPr>
            </w:pPr>
            <w:r w:rsidRPr="00A6705A">
              <w:rPr>
                <w:rFonts w:cs="Arial"/>
                <w:b/>
                <w:sz w:val="20"/>
                <w:szCs w:val="20"/>
              </w:rPr>
              <w:t>Evidence:</w:t>
            </w:r>
          </w:p>
        </w:tc>
      </w:tr>
      <w:tr w:rsidR="00060224" w:rsidRPr="002C116C" w:rsidTr="00843E62">
        <w:trPr>
          <w:trHeight w:val="112"/>
        </w:trPr>
        <w:tc>
          <w:tcPr>
            <w:tcW w:w="15276" w:type="dxa"/>
            <w:tcBorders>
              <w:top w:val="nil"/>
              <w:bottom w:val="single" w:sz="4" w:space="0" w:color="auto"/>
            </w:tcBorders>
            <w:vAlign w:val="center"/>
          </w:tcPr>
          <w:p w:rsidR="00060224" w:rsidRPr="002C116C" w:rsidRDefault="00060224" w:rsidP="009B1E63">
            <w:pPr>
              <w:spacing w:before="60"/>
              <w:ind w:left="0"/>
              <w:rPr>
                <w:rFonts w:cs="Arial"/>
                <w:sz w:val="20"/>
                <w:szCs w:val="20"/>
              </w:rPr>
            </w:pPr>
          </w:p>
        </w:tc>
      </w:tr>
      <w:tr w:rsidR="00060224" w:rsidRPr="00A6705A" w:rsidTr="00843E62">
        <w:trPr>
          <w:trHeight w:val="113"/>
        </w:trPr>
        <w:tc>
          <w:tcPr>
            <w:tcW w:w="15276" w:type="dxa"/>
            <w:tcBorders>
              <w:bottom w:val="nil"/>
            </w:tcBorders>
            <w:vAlign w:val="center"/>
          </w:tcPr>
          <w:p w:rsidR="00060224" w:rsidRPr="00A6705A" w:rsidRDefault="00060224" w:rsidP="009B1E63">
            <w:pPr>
              <w:keepNext/>
              <w:spacing w:before="60"/>
              <w:ind w:left="0"/>
              <w:rPr>
                <w:rFonts w:cs="Arial"/>
                <w:b/>
                <w:sz w:val="20"/>
                <w:szCs w:val="20"/>
              </w:rPr>
            </w:pPr>
            <w:r w:rsidRPr="00A6705A">
              <w:rPr>
                <w:rFonts w:cs="Arial"/>
                <w:b/>
                <w:sz w:val="20"/>
                <w:szCs w:val="20"/>
              </w:rPr>
              <w:t>Finding:</w:t>
            </w:r>
          </w:p>
        </w:tc>
      </w:tr>
      <w:tr w:rsidR="00060224" w:rsidRPr="002C116C" w:rsidTr="00843E62">
        <w:trPr>
          <w:trHeight w:val="112"/>
        </w:trPr>
        <w:tc>
          <w:tcPr>
            <w:tcW w:w="15276" w:type="dxa"/>
            <w:tcBorders>
              <w:top w:val="nil"/>
              <w:bottom w:val="single" w:sz="4" w:space="0" w:color="auto"/>
            </w:tcBorders>
            <w:vAlign w:val="center"/>
          </w:tcPr>
          <w:p w:rsidR="00060224" w:rsidRPr="002C116C" w:rsidRDefault="00060224" w:rsidP="009B1E63">
            <w:pPr>
              <w:spacing w:before="60"/>
              <w:ind w:left="0"/>
              <w:rPr>
                <w:rFonts w:cs="Arial"/>
                <w:sz w:val="20"/>
                <w:szCs w:val="20"/>
              </w:rPr>
            </w:pPr>
          </w:p>
        </w:tc>
      </w:tr>
      <w:tr w:rsidR="00060224" w:rsidRPr="00A6705A" w:rsidTr="00843E62">
        <w:trPr>
          <w:trHeight w:val="113"/>
        </w:trPr>
        <w:tc>
          <w:tcPr>
            <w:tcW w:w="15276" w:type="dxa"/>
            <w:tcBorders>
              <w:bottom w:val="nil"/>
            </w:tcBorders>
            <w:vAlign w:val="center"/>
          </w:tcPr>
          <w:p w:rsidR="00060224" w:rsidRPr="00A6705A" w:rsidRDefault="00060224" w:rsidP="009B1E63">
            <w:pPr>
              <w:keepNext/>
              <w:spacing w:before="60"/>
              <w:ind w:left="0"/>
              <w:rPr>
                <w:rFonts w:cs="Arial"/>
                <w:b/>
                <w:sz w:val="20"/>
                <w:szCs w:val="20"/>
              </w:rPr>
            </w:pPr>
            <w:r w:rsidRPr="00A6705A">
              <w:rPr>
                <w:rFonts w:cs="Arial"/>
                <w:b/>
                <w:sz w:val="20"/>
                <w:szCs w:val="20"/>
              </w:rPr>
              <w:t>Corrective Action:</w:t>
            </w:r>
          </w:p>
        </w:tc>
      </w:tr>
      <w:tr w:rsidR="00060224" w:rsidRPr="002C116C" w:rsidTr="00843E62">
        <w:trPr>
          <w:trHeight w:val="112"/>
        </w:trPr>
        <w:tc>
          <w:tcPr>
            <w:tcW w:w="15276" w:type="dxa"/>
            <w:tcBorders>
              <w:top w:val="nil"/>
            </w:tcBorders>
            <w:vAlign w:val="center"/>
          </w:tcPr>
          <w:p w:rsidR="00060224" w:rsidRPr="002C116C" w:rsidRDefault="00060224" w:rsidP="009B1E63">
            <w:pPr>
              <w:spacing w:before="60"/>
              <w:ind w:left="0"/>
              <w:rPr>
                <w:rFonts w:cs="Arial"/>
                <w:sz w:val="20"/>
                <w:szCs w:val="20"/>
              </w:rPr>
            </w:pPr>
          </w:p>
        </w:tc>
      </w:tr>
      <w:tr w:rsidR="00060224" w:rsidRPr="00A6705A" w:rsidTr="00843E62">
        <w:trPr>
          <w:trHeight w:val="113"/>
        </w:trPr>
        <w:tc>
          <w:tcPr>
            <w:tcW w:w="15276" w:type="dxa"/>
            <w:vAlign w:val="center"/>
          </w:tcPr>
          <w:p w:rsidR="00060224" w:rsidRPr="00A6705A" w:rsidRDefault="00060224" w:rsidP="009B1E63">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060224" w:rsidRPr="00953E86" w:rsidRDefault="00060224" w:rsidP="009B1E63">
      <w:pPr>
        <w:pStyle w:val="Heading4"/>
        <w:rPr>
          <w:rStyle w:val="Heading4Char"/>
          <w:b/>
          <w:bCs/>
          <w:iCs/>
        </w:rPr>
      </w:pPr>
      <w:r>
        <w:t xml:space="preserve">Standard 1.3.4: </w:t>
      </w:r>
      <w:proofErr w:type="gramStart"/>
      <w:r>
        <w:t xml:space="preserve">Assessment </w:t>
      </w:r>
      <w:r w:rsidRPr="00953E86">
        <w:rPr>
          <w:rStyle w:val="Heading4Char"/>
        </w:rPr>
        <w:t xml:space="preserve"> (</w:t>
      </w:r>
      <w:proofErr w:type="gramEnd"/>
      <w:r>
        <w:t>HDS(C)S.2008:1.3.4</w:t>
      </w:r>
      <w:r w:rsidRPr="00953E86">
        <w:t>)</w:t>
      </w:r>
    </w:p>
    <w:p w:rsidR="00060224" w:rsidRDefault="00060224" w:rsidP="009B1E63">
      <w:pPr>
        <w:keepNext/>
        <w:spacing w:after="120"/>
        <w:ind w:left="0"/>
        <w:rPr>
          <w:rFonts w:cs="Arial"/>
          <w:sz w:val="20"/>
          <w:szCs w:val="20"/>
        </w:rPr>
      </w:pPr>
      <w:r>
        <w:rPr>
          <w:rFonts w:cs="Arial"/>
          <w:sz w:val="20"/>
          <w:szCs w:val="20"/>
        </w:rPr>
        <w:t>Consumers' needs, support requirements, and preferences are gathered and recorded in a timely manner.</w:t>
      </w:r>
    </w:p>
    <w:p w:rsidR="00060224" w:rsidRPr="000B4D2E" w:rsidRDefault="00060224" w:rsidP="009B1E63">
      <w:pPr>
        <w:keepNext/>
        <w:spacing w:after="120"/>
        <w:ind w:left="0"/>
        <w:rPr>
          <w:sz w:val="20"/>
          <w:szCs w:val="20"/>
        </w:rPr>
      </w:pPr>
      <w:r>
        <w:rPr>
          <w:rFonts w:cs="Arial"/>
          <w:sz w:val="20"/>
          <w:szCs w:val="20"/>
        </w:rPr>
        <w:t xml:space="preserve">ARC D16.2; </w:t>
      </w:r>
      <w:proofErr w:type="gramStart"/>
      <w:r>
        <w:rPr>
          <w:rFonts w:cs="Arial"/>
          <w:sz w:val="20"/>
          <w:szCs w:val="20"/>
        </w:rPr>
        <w:t>E4.2  ARHSS</w:t>
      </w:r>
      <w:proofErr w:type="gramEnd"/>
      <w:r>
        <w:rPr>
          <w:rFonts w:cs="Arial"/>
          <w:sz w:val="20"/>
          <w:szCs w:val="20"/>
        </w:rPr>
        <w:t xml:space="preserve"> D16.2; D16.3d; D16.5g.ii</w:t>
      </w:r>
    </w:p>
    <w:tbl>
      <w:tblPr>
        <w:tblStyle w:val="TableGrid"/>
        <w:tblW w:w="0" w:type="auto"/>
        <w:tblLook w:val="04A0" w:firstRow="1" w:lastRow="0" w:firstColumn="1" w:lastColumn="0" w:noHBand="0" w:noVBand="1"/>
      </w:tblPr>
      <w:tblGrid>
        <w:gridCol w:w="15276"/>
      </w:tblGrid>
      <w:tr w:rsidR="00060224" w:rsidRPr="00A6705A" w:rsidTr="00843E62">
        <w:tc>
          <w:tcPr>
            <w:tcW w:w="15276" w:type="dxa"/>
            <w:tcBorders>
              <w:top w:val="single" w:sz="18" w:space="0" w:color="0070C0"/>
              <w:left w:val="single" w:sz="18" w:space="0" w:color="0070C0"/>
              <w:bottom w:val="single" w:sz="4" w:space="0" w:color="auto"/>
              <w:right w:val="single" w:sz="18" w:space="0" w:color="0070C0"/>
            </w:tcBorders>
            <w:vAlign w:val="center"/>
          </w:tcPr>
          <w:p w:rsidR="00060224" w:rsidRPr="00A6705A" w:rsidRDefault="00060224" w:rsidP="009B1E63">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060224" w:rsidRPr="00A6705A" w:rsidTr="00843E62">
        <w:trPr>
          <w:trHeight w:val="113"/>
        </w:trPr>
        <w:tc>
          <w:tcPr>
            <w:tcW w:w="15276" w:type="dxa"/>
            <w:tcBorders>
              <w:left w:val="single" w:sz="18" w:space="0" w:color="0070C0"/>
              <w:bottom w:val="nil"/>
              <w:right w:val="single" w:sz="18" w:space="0" w:color="0070C0"/>
            </w:tcBorders>
            <w:vAlign w:val="center"/>
          </w:tcPr>
          <w:p w:rsidR="00060224" w:rsidRPr="00A6705A" w:rsidRDefault="00060224" w:rsidP="009B1E63">
            <w:pPr>
              <w:keepNext/>
              <w:spacing w:before="60"/>
              <w:ind w:left="0"/>
              <w:rPr>
                <w:rFonts w:cs="Arial"/>
                <w:b/>
                <w:sz w:val="20"/>
                <w:szCs w:val="20"/>
              </w:rPr>
            </w:pPr>
            <w:r w:rsidRPr="00A6705A">
              <w:rPr>
                <w:rFonts w:cs="Arial"/>
                <w:b/>
                <w:sz w:val="20"/>
                <w:szCs w:val="20"/>
              </w:rPr>
              <w:t>Evidence:</w:t>
            </w:r>
          </w:p>
        </w:tc>
      </w:tr>
      <w:tr w:rsidR="00060224" w:rsidRPr="002C116C" w:rsidTr="00843E62">
        <w:trPr>
          <w:trHeight w:val="112"/>
        </w:trPr>
        <w:tc>
          <w:tcPr>
            <w:tcW w:w="15276" w:type="dxa"/>
            <w:tcBorders>
              <w:top w:val="nil"/>
              <w:left w:val="single" w:sz="18" w:space="0" w:color="0070C0"/>
              <w:bottom w:val="single" w:sz="18" w:space="0" w:color="0070C0"/>
              <w:right w:val="single" w:sz="18" w:space="0" w:color="0070C0"/>
            </w:tcBorders>
            <w:vAlign w:val="center"/>
          </w:tcPr>
          <w:p w:rsidR="00060224" w:rsidRPr="000932B0" w:rsidRDefault="00060224" w:rsidP="009B1E63">
            <w:pPr>
              <w:spacing w:before="60"/>
              <w:ind w:left="0"/>
              <w:rPr>
                <w:rFonts w:cs="Arial"/>
              </w:rPr>
            </w:pPr>
            <w:r w:rsidRPr="000932B0">
              <w:rPr>
                <w:rFonts w:eastAsia="Times New Roman" w:cs="Arial"/>
                <w:noProof/>
              </w:rPr>
              <w:t xml:space="preserve">Resident files include care needs assessments, completed by the needs assessment team, which are used in establishing a plan of care.  </w:t>
            </w:r>
            <w:r w:rsidRPr="000932B0">
              <w:rPr>
                <w:rFonts w:eastAsia="Times New Roman" w:cs="Arial"/>
                <w:noProof/>
              </w:rPr>
              <w:br/>
              <w:t xml:space="preserve">The service completes an initial assessment (on day of entry to the service) and the information gathered at assessment is used to set care plan goals and objectives for residents.  All equipment required is assessed on the initial assessment and as required thereafter.  </w:t>
            </w:r>
            <w:r w:rsidRPr="000932B0">
              <w:rPr>
                <w:rFonts w:eastAsia="Times New Roman" w:cs="Arial"/>
                <w:noProof/>
              </w:rPr>
              <w:br/>
            </w:r>
            <w:r w:rsidRPr="000932B0">
              <w:rPr>
                <w:rFonts w:eastAsia="Times New Roman" w:cs="Arial"/>
                <w:noProof/>
              </w:rPr>
              <w:lastRenderedPageBreak/>
              <w:t>Initial resident assessments are very comprehensive and also include assessment tools; a) braden pressure area assessment, b) coombes falls risk assessment, c) nutritional needs assessment, d) continence assessment, and e) pain assessment.  This is an improvement since the last audit.</w:t>
            </w:r>
            <w:r w:rsidRPr="000932B0">
              <w:rPr>
                <w:rFonts w:eastAsia="Times New Roman" w:cs="Arial"/>
                <w:noProof/>
              </w:rPr>
              <w:br/>
              <w:t>The following personal needs information is gathered during assessment: a) personal and identification , b) culture and values, c) current and previous health and/or disability conditions, d) medication and allergies, e) activities of daily living, f) equipment needs, g) family/whanau support, and h) activities preferences.  General practitioner completes medical admission with two working days and documents medical progress notes.</w:t>
            </w:r>
            <w:r w:rsidRPr="000932B0">
              <w:rPr>
                <w:rFonts w:eastAsia="Times New Roman" w:cs="Arial"/>
                <w:noProof/>
              </w:rPr>
              <w:br/>
              <w:t xml:space="preserve">Other service provider’s records i.e. physiotherapy, speech language therapy and podiatrist are contained in resident files.  </w:t>
            </w:r>
            <w:r w:rsidRPr="000932B0">
              <w:rPr>
                <w:rFonts w:eastAsia="Times New Roman" w:cs="Arial"/>
                <w:noProof/>
              </w:rPr>
              <w:br/>
              <w:t>Families/residents confirmed their involvement.  These assessments are completed in the privacy of the residents bedroom.</w:t>
            </w:r>
          </w:p>
        </w:tc>
      </w:tr>
    </w:tbl>
    <w:p w:rsidR="00060224" w:rsidRDefault="00060224" w:rsidP="009B1E63">
      <w:pPr>
        <w:pStyle w:val="OutcomeDescription"/>
        <w:rPr>
          <w:lang w:eastAsia="en-NZ"/>
        </w:rPr>
      </w:pPr>
    </w:p>
    <w:p w:rsidR="00060224" w:rsidRPr="00953E86" w:rsidRDefault="00060224" w:rsidP="009B1E63">
      <w:pPr>
        <w:pStyle w:val="Heading5"/>
      </w:pPr>
      <w:r>
        <w:t>Criterion 1.3.4.2</w:t>
      </w:r>
      <w:r w:rsidRPr="00953E86">
        <w:t xml:space="preserve"> (</w:t>
      </w:r>
      <w:r>
        <w:t>HDS(C</w:t>
      </w:r>
      <w:proofErr w:type="gramStart"/>
      <w:r>
        <w:t>)S.2008:1.3.4.2</w:t>
      </w:r>
      <w:proofErr w:type="gramEnd"/>
      <w:r w:rsidRPr="00953E86">
        <w:t>)</w:t>
      </w:r>
    </w:p>
    <w:p w:rsidR="00060224" w:rsidRDefault="00060224" w:rsidP="009B1E63">
      <w:pPr>
        <w:keepNext/>
        <w:spacing w:after="120"/>
        <w:ind w:left="0"/>
        <w:rPr>
          <w:sz w:val="20"/>
          <w:szCs w:val="20"/>
        </w:rPr>
      </w:pPr>
      <w:r>
        <w:rPr>
          <w:sz w:val="20"/>
          <w:szCs w:val="20"/>
        </w:rPr>
        <w:t>The needs, outcomes, and/or goals of consumers are identified via the assessment process and are documented to serve as the basis for service delivery planning.</w:t>
      </w:r>
    </w:p>
    <w:tbl>
      <w:tblPr>
        <w:tblStyle w:val="TableGrid"/>
        <w:tblW w:w="0" w:type="auto"/>
        <w:tblLook w:val="04A0" w:firstRow="1" w:lastRow="0" w:firstColumn="1" w:lastColumn="0" w:noHBand="0" w:noVBand="1"/>
      </w:tblPr>
      <w:tblGrid>
        <w:gridCol w:w="15276"/>
      </w:tblGrid>
      <w:tr w:rsidR="00060224" w:rsidRPr="00A6705A" w:rsidTr="00843E62">
        <w:tc>
          <w:tcPr>
            <w:tcW w:w="15276" w:type="dxa"/>
            <w:tcBorders>
              <w:bottom w:val="single" w:sz="4" w:space="0" w:color="auto"/>
            </w:tcBorders>
            <w:vAlign w:val="center"/>
          </w:tcPr>
          <w:p w:rsidR="00060224" w:rsidRPr="00A6705A" w:rsidRDefault="00060224" w:rsidP="009B1E63">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060224" w:rsidRPr="00A6705A" w:rsidTr="00843E62">
        <w:trPr>
          <w:trHeight w:val="113"/>
        </w:trPr>
        <w:tc>
          <w:tcPr>
            <w:tcW w:w="15276" w:type="dxa"/>
            <w:tcBorders>
              <w:bottom w:val="nil"/>
            </w:tcBorders>
            <w:vAlign w:val="center"/>
          </w:tcPr>
          <w:p w:rsidR="00060224" w:rsidRPr="00A6705A" w:rsidRDefault="00060224" w:rsidP="009B1E63">
            <w:pPr>
              <w:keepNext/>
              <w:spacing w:before="60"/>
              <w:ind w:left="0"/>
              <w:rPr>
                <w:rFonts w:cs="Arial"/>
                <w:b/>
                <w:sz w:val="20"/>
                <w:szCs w:val="20"/>
              </w:rPr>
            </w:pPr>
            <w:r w:rsidRPr="00A6705A">
              <w:rPr>
                <w:rFonts w:cs="Arial"/>
                <w:b/>
                <w:sz w:val="20"/>
                <w:szCs w:val="20"/>
              </w:rPr>
              <w:t>Evidence:</w:t>
            </w:r>
          </w:p>
        </w:tc>
      </w:tr>
      <w:tr w:rsidR="00060224" w:rsidRPr="002C116C" w:rsidTr="00843E62">
        <w:trPr>
          <w:trHeight w:val="112"/>
        </w:trPr>
        <w:tc>
          <w:tcPr>
            <w:tcW w:w="15276" w:type="dxa"/>
            <w:tcBorders>
              <w:top w:val="nil"/>
              <w:bottom w:val="single" w:sz="4" w:space="0" w:color="auto"/>
            </w:tcBorders>
            <w:vAlign w:val="center"/>
          </w:tcPr>
          <w:p w:rsidR="00060224" w:rsidRPr="002C116C" w:rsidRDefault="00060224" w:rsidP="009B1E63">
            <w:pPr>
              <w:spacing w:before="60"/>
              <w:ind w:left="0"/>
              <w:rPr>
                <w:rFonts w:cs="Arial"/>
                <w:sz w:val="20"/>
                <w:szCs w:val="20"/>
              </w:rPr>
            </w:pPr>
          </w:p>
        </w:tc>
      </w:tr>
      <w:tr w:rsidR="00060224" w:rsidRPr="00A6705A" w:rsidTr="00843E62">
        <w:trPr>
          <w:trHeight w:val="113"/>
        </w:trPr>
        <w:tc>
          <w:tcPr>
            <w:tcW w:w="15276" w:type="dxa"/>
            <w:tcBorders>
              <w:bottom w:val="nil"/>
            </w:tcBorders>
            <w:vAlign w:val="center"/>
          </w:tcPr>
          <w:p w:rsidR="00060224" w:rsidRPr="00A6705A" w:rsidRDefault="00060224" w:rsidP="009B1E63">
            <w:pPr>
              <w:keepNext/>
              <w:spacing w:before="60"/>
              <w:ind w:left="0"/>
              <w:rPr>
                <w:rFonts w:cs="Arial"/>
                <w:b/>
                <w:sz w:val="20"/>
                <w:szCs w:val="20"/>
              </w:rPr>
            </w:pPr>
            <w:r w:rsidRPr="00A6705A">
              <w:rPr>
                <w:rFonts w:cs="Arial"/>
                <w:b/>
                <w:sz w:val="20"/>
                <w:szCs w:val="20"/>
              </w:rPr>
              <w:t>Finding:</w:t>
            </w:r>
          </w:p>
        </w:tc>
      </w:tr>
      <w:tr w:rsidR="00060224" w:rsidRPr="002C116C" w:rsidTr="00843E62">
        <w:trPr>
          <w:trHeight w:val="112"/>
        </w:trPr>
        <w:tc>
          <w:tcPr>
            <w:tcW w:w="15276" w:type="dxa"/>
            <w:tcBorders>
              <w:top w:val="nil"/>
              <w:bottom w:val="single" w:sz="4" w:space="0" w:color="auto"/>
            </w:tcBorders>
            <w:vAlign w:val="center"/>
          </w:tcPr>
          <w:p w:rsidR="00060224" w:rsidRPr="002C116C" w:rsidRDefault="00060224" w:rsidP="009B1E63">
            <w:pPr>
              <w:spacing w:before="60"/>
              <w:ind w:left="0"/>
              <w:rPr>
                <w:rFonts w:cs="Arial"/>
                <w:sz w:val="20"/>
                <w:szCs w:val="20"/>
              </w:rPr>
            </w:pPr>
          </w:p>
        </w:tc>
      </w:tr>
      <w:tr w:rsidR="00060224" w:rsidRPr="00A6705A" w:rsidTr="00843E62">
        <w:trPr>
          <w:trHeight w:val="113"/>
        </w:trPr>
        <w:tc>
          <w:tcPr>
            <w:tcW w:w="15276" w:type="dxa"/>
            <w:tcBorders>
              <w:bottom w:val="nil"/>
            </w:tcBorders>
            <w:vAlign w:val="center"/>
          </w:tcPr>
          <w:p w:rsidR="00060224" w:rsidRPr="00A6705A" w:rsidRDefault="00060224" w:rsidP="009B1E63">
            <w:pPr>
              <w:keepNext/>
              <w:spacing w:before="60"/>
              <w:ind w:left="0"/>
              <w:rPr>
                <w:rFonts w:cs="Arial"/>
                <w:b/>
                <w:sz w:val="20"/>
                <w:szCs w:val="20"/>
              </w:rPr>
            </w:pPr>
            <w:r w:rsidRPr="00A6705A">
              <w:rPr>
                <w:rFonts w:cs="Arial"/>
                <w:b/>
                <w:sz w:val="20"/>
                <w:szCs w:val="20"/>
              </w:rPr>
              <w:t>Corrective Action:</w:t>
            </w:r>
          </w:p>
        </w:tc>
      </w:tr>
      <w:tr w:rsidR="00060224" w:rsidRPr="002C116C" w:rsidTr="00843E62">
        <w:trPr>
          <w:trHeight w:val="112"/>
        </w:trPr>
        <w:tc>
          <w:tcPr>
            <w:tcW w:w="15276" w:type="dxa"/>
            <w:tcBorders>
              <w:top w:val="nil"/>
            </w:tcBorders>
            <w:vAlign w:val="center"/>
          </w:tcPr>
          <w:p w:rsidR="00060224" w:rsidRPr="002C116C" w:rsidRDefault="00060224" w:rsidP="009B1E63">
            <w:pPr>
              <w:spacing w:before="60"/>
              <w:ind w:left="0"/>
              <w:rPr>
                <w:rFonts w:cs="Arial"/>
                <w:sz w:val="20"/>
                <w:szCs w:val="20"/>
              </w:rPr>
            </w:pPr>
          </w:p>
        </w:tc>
      </w:tr>
      <w:tr w:rsidR="00060224" w:rsidRPr="00A6705A" w:rsidTr="00843E62">
        <w:trPr>
          <w:trHeight w:val="113"/>
        </w:trPr>
        <w:tc>
          <w:tcPr>
            <w:tcW w:w="15276" w:type="dxa"/>
            <w:vAlign w:val="center"/>
          </w:tcPr>
          <w:p w:rsidR="00060224" w:rsidRPr="00A6705A" w:rsidRDefault="00060224" w:rsidP="009B1E63">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060224" w:rsidRDefault="00060224" w:rsidP="009B1E63">
      <w:pPr>
        <w:pStyle w:val="OutcomeDescription"/>
        <w:rPr>
          <w:lang w:eastAsia="en-NZ"/>
        </w:rPr>
      </w:pPr>
    </w:p>
    <w:p w:rsidR="00060224" w:rsidRPr="00953E86" w:rsidRDefault="00060224" w:rsidP="009B1E63">
      <w:pPr>
        <w:pStyle w:val="Heading4"/>
        <w:rPr>
          <w:rStyle w:val="Heading4Char"/>
          <w:b/>
          <w:bCs/>
          <w:iCs/>
        </w:rPr>
      </w:pPr>
      <w:r>
        <w:t xml:space="preserve">Standard 1.3.5: </w:t>
      </w:r>
      <w:proofErr w:type="gramStart"/>
      <w:r>
        <w:t xml:space="preserve">Planning </w:t>
      </w:r>
      <w:r w:rsidRPr="00953E86">
        <w:rPr>
          <w:rStyle w:val="Heading4Char"/>
        </w:rPr>
        <w:t xml:space="preserve"> (</w:t>
      </w:r>
      <w:proofErr w:type="gramEnd"/>
      <w:r>
        <w:t>HDS(C)S.2008:1.3.5</w:t>
      </w:r>
      <w:r w:rsidRPr="00953E86">
        <w:t>)</w:t>
      </w:r>
    </w:p>
    <w:p w:rsidR="00060224" w:rsidRDefault="00060224" w:rsidP="009B1E63">
      <w:pPr>
        <w:keepNext/>
        <w:spacing w:after="120"/>
        <w:ind w:left="0"/>
        <w:rPr>
          <w:rFonts w:cs="Arial"/>
          <w:sz w:val="20"/>
          <w:szCs w:val="20"/>
        </w:rPr>
      </w:pPr>
      <w:r>
        <w:rPr>
          <w:rFonts w:cs="Arial"/>
          <w:sz w:val="20"/>
          <w:szCs w:val="20"/>
        </w:rPr>
        <w:t xml:space="preserve">Consumers' service </w:t>
      </w:r>
      <w:proofErr w:type="gramStart"/>
      <w:r>
        <w:rPr>
          <w:rFonts w:cs="Arial"/>
          <w:sz w:val="20"/>
          <w:szCs w:val="20"/>
        </w:rPr>
        <w:t>delivery</w:t>
      </w:r>
      <w:proofErr w:type="gramEnd"/>
      <w:r>
        <w:rPr>
          <w:rFonts w:cs="Arial"/>
          <w:sz w:val="20"/>
          <w:szCs w:val="20"/>
        </w:rPr>
        <w:t xml:space="preserve"> plans are consumer focused, integrated, and promote continuity of service delivery.</w:t>
      </w:r>
    </w:p>
    <w:p w:rsidR="00060224" w:rsidRPr="000B4D2E" w:rsidRDefault="00060224" w:rsidP="009B1E63">
      <w:pPr>
        <w:keepNext/>
        <w:spacing w:after="120"/>
        <w:ind w:left="0"/>
        <w:rPr>
          <w:sz w:val="20"/>
          <w:szCs w:val="20"/>
        </w:rPr>
      </w:pPr>
      <w:r>
        <w:rPr>
          <w:rFonts w:cs="Arial"/>
          <w:sz w:val="20"/>
          <w:szCs w:val="20"/>
        </w:rPr>
        <w:t>ARC D16.3b; D16.3f; D16.3g; D16.3h; D16.3i; D16.3j; D16.3k; E4.3  ARHSS D16.3b; D16.3d; D16.3e; D16.3f; D16.3g</w:t>
      </w:r>
    </w:p>
    <w:tbl>
      <w:tblPr>
        <w:tblStyle w:val="TableGrid"/>
        <w:tblW w:w="0" w:type="auto"/>
        <w:tblLook w:val="04A0" w:firstRow="1" w:lastRow="0" w:firstColumn="1" w:lastColumn="0" w:noHBand="0" w:noVBand="1"/>
      </w:tblPr>
      <w:tblGrid>
        <w:gridCol w:w="15276"/>
      </w:tblGrid>
      <w:tr w:rsidR="00060224" w:rsidRPr="00A6705A" w:rsidTr="00843E62">
        <w:tc>
          <w:tcPr>
            <w:tcW w:w="15276" w:type="dxa"/>
            <w:tcBorders>
              <w:top w:val="single" w:sz="18" w:space="0" w:color="0070C0"/>
              <w:left w:val="single" w:sz="18" w:space="0" w:color="0070C0"/>
              <w:bottom w:val="single" w:sz="4" w:space="0" w:color="auto"/>
              <w:right w:val="single" w:sz="18" w:space="0" w:color="0070C0"/>
            </w:tcBorders>
            <w:vAlign w:val="center"/>
          </w:tcPr>
          <w:p w:rsidR="00060224" w:rsidRPr="00A6705A" w:rsidRDefault="00060224" w:rsidP="009B1E63">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060224" w:rsidRPr="00A6705A" w:rsidTr="00843E62">
        <w:trPr>
          <w:trHeight w:val="113"/>
        </w:trPr>
        <w:tc>
          <w:tcPr>
            <w:tcW w:w="15276" w:type="dxa"/>
            <w:tcBorders>
              <w:left w:val="single" w:sz="18" w:space="0" w:color="0070C0"/>
              <w:bottom w:val="nil"/>
              <w:right w:val="single" w:sz="18" w:space="0" w:color="0070C0"/>
            </w:tcBorders>
            <w:vAlign w:val="center"/>
          </w:tcPr>
          <w:p w:rsidR="00060224" w:rsidRPr="00A6705A" w:rsidRDefault="00060224" w:rsidP="009B1E63">
            <w:pPr>
              <w:keepNext/>
              <w:spacing w:before="60"/>
              <w:ind w:left="0"/>
              <w:rPr>
                <w:rFonts w:cs="Arial"/>
                <w:b/>
                <w:sz w:val="20"/>
                <w:szCs w:val="20"/>
              </w:rPr>
            </w:pPr>
            <w:r w:rsidRPr="00A6705A">
              <w:rPr>
                <w:rFonts w:cs="Arial"/>
                <w:b/>
                <w:sz w:val="20"/>
                <w:szCs w:val="20"/>
              </w:rPr>
              <w:t>Evidence:</w:t>
            </w:r>
          </w:p>
        </w:tc>
      </w:tr>
      <w:tr w:rsidR="00060224" w:rsidRPr="002C116C" w:rsidTr="00843E62">
        <w:trPr>
          <w:trHeight w:val="112"/>
        </w:trPr>
        <w:tc>
          <w:tcPr>
            <w:tcW w:w="15276" w:type="dxa"/>
            <w:tcBorders>
              <w:top w:val="nil"/>
              <w:left w:val="single" w:sz="18" w:space="0" w:color="0070C0"/>
              <w:bottom w:val="single" w:sz="18" w:space="0" w:color="0070C0"/>
              <w:right w:val="single" w:sz="18" w:space="0" w:color="0070C0"/>
            </w:tcBorders>
            <w:vAlign w:val="center"/>
          </w:tcPr>
          <w:p w:rsidR="00060224" w:rsidRPr="000932B0" w:rsidRDefault="00060224" w:rsidP="009B1E63">
            <w:pPr>
              <w:spacing w:before="60"/>
              <w:ind w:left="0"/>
              <w:rPr>
                <w:rFonts w:cs="Arial"/>
              </w:rPr>
            </w:pPr>
            <w:r w:rsidRPr="000932B0">
              <w:rPr>
                <w:rFonts w:eastAsia="Times New Roman" w:cs="Arial"/>
                <w:noProof/>
              </w:rPr>
              <w:t xml:space="preserve">Care plans are individually developed with the resident and family/whanau involvement is included where appropriate.   Three families interviewed are supportive of the services provided and the needs of their family member being met.  The care being provided is individualised and consistent with the needs of residents as demonstrated by the overview of the care plans and discussion with family, caregivers, registered nurses and management.      </w:t>
            </w:r>
            <w:r w:rsidRPr="000932B0">
              <w:rPr>
                <w:rFonts w:eastAsia="Times New Roman" w:cs="Arial"/>
                <w:noProof/>
              </w:rPr>
              <w:br/>
              <w:t>Medical and allied health notes are included in the individual file.  Activities information is maintained by the activity therapist in the resident file.</w:t>
            </w:r>
            <w:r w:rsidRPr="000932B0">
              <w:rPr>
                <w:rFonts w:eastAsia="Times New Roman" w:cs="Arial"/>
                <w:noProof/>
              </w:rPr>
              <w:br/>
              <w:t xml:space="preserve">Care plan includes, a) mobility, b) grooming ,c) medication, d) continence, e) diet, f) pscyho-social, g) pain management, h) wound/skin management, i) respiratory, j) sensory, k) sleep/comfort, l) special needs, m) memory loss, n) behaviour management, and o) injury potential. </w:t>
            </w:r>
            <w:r w:rsidRPr="000932B0">
              <w:rPr>
                <w:rFonts w:eastAsia="Times New Roman" w:cs="Arial"/>
                <w:noProof/>
              </w:rPr>
              <w:br/>
              <w:t xml:space="preserve">Short term care plans are completed following admission and are used in conjunction with long term care plans whenever an acute phase of illness or changes to routine give rise to temporary changes in care.  </w:t>
            </w:r>
            <w:r w:rsidRPr="000932B0">
              <w:rPr>
                <w:rFonts w:eastAsia="Times New Roman" w:cs="Arial"/>
                <w:noProof/>
              </w:rPr>
              <w:br/>
            </w:r>
            <w:r w:rsidRPr="000932B0">
              <w:rPr>
                <w:rFonts w:eastAsia="Times New Roman" w:cs="Arial"/>
                <w:noProof/>
              </w:rPr>
              <w:lastRenderedPageBreak/>
              <w:t xml:space="preserve">Audits are completed to monitor care and these include a continence management audit- September 2013;  care plan audit-July 2013;  wound management audit –November 2013. </w:t>
            </w:r>
            <w:r w:rsidRPr="000932B0">
              <w:rPr>
                <w:rFonts w:eastAsia="Times New Roman" w:cs="Arial"/>
                <w:noProof/>
              </w:rPr>
              <w:br/>
              <w:t>D16.3k Short term care plans are in use for changes in health status e.g. chest infections, wounds, falls, minor surgery and urinary infections. This is an improvement since the previous audit.</w:t>
            </w:r>
            <w:r w:rsidRPr="000932B0">
              <w:rPr>
                <w:rFonts w:eastAsia="Times New Roman" w:cs="Arial"/>
                <w:noProof/>
              </w:rPr>
              <w:br/>
              <w:t>D16.3f   Five resident files reviewed identify that family are involved.</w:t>
            </w:r>
          </w:p>
        </w:tc>
      </w:tr>
    </w:tbl>
    <w:p w:rsidR="00060224" w:rsidRDefault="00060224" w:rsidP="009B1E63">
      <w:pPr>
        <w:pStyle w:val="OutcomeDescription"/>
        <w:rPr>
          <w:lang w:eastAsia="en-NZ"/>
        </w:rPr>
      </w:pPr>
    </w:p>
    <w:p w:rsidR="00060224" w:rsidRPr="00953E86" w:rsidRDefault="00060224" w:rsidP="009B1E63">
      <w:pPr>
        <w:pStyle w:val="Heading5"/>
      </w:pPr>
      <w:r>
        <w:t>Criterion 1.3.5.2</w:t>
      </w:r>
      <w:r w:rsidRPr="00953E86">
        <w:t xml:space="preserve"> (</w:t>
      </w:r>
      <w:r>
        <w:t>HDS(C</w:t>
      </w:r>
      <w:proofErr w:type="gramStart"/>
      <w:r>
        <w:t>)S.2008:1.3.5.2</w:t>
      </w:r>
      <w:proofErr w:type="gramEnd"/>
      <w:r w:rsidRPr="00953E86">
        <w:t>)</w:t>
      </w:r>
    </w:p>
    <w:p w:rsidR="00060224" w:rsidRDefault="00060224" w:rsidP="009B1E63">
      <w:pPr>
        <w:keepNext/>
        <w:spacing w:after="120"/>
        <w:ind w:left="0"/>
        <w:rPr>
          <w:sz w:val="20"/>
          <w:szCs w:val="20"/>
        </w:rPr>
      </w:pPr>
      <w:r>
        <w:rPr>
          <w:sz w:val="20"/>
          <w:szCs w:val="20"/>
        </w:rPr>
        <w:t>Service delivery plans describe the required support and/or intervention to achieve the desired outcomes identified by the ongoing assessment process.</w:t>
      </w:r>
    </w:p>
    <w:tbl>
      <w:tblPr>
        <w:tblStyle w:val="TableGrid"/>
        <w:tblW w:w="0" w:type="auto"/>
        <w:tblLook w:val="04A0" w:firstRow="1" w:lastRow="0" w:firstColumn="1" w:lastColumn="0" w:noHBand="0" w:noVBand="1"/>
      </w:tblPr>
      <w:tblGrid>
        <w:gridCol w:w="15276"/>
      </w:tblGrid>
      <w:tr w:rsidR="00060224" w:rsidRPr="00A6705A" w:rsidTr="00843E62">
        <w:tc>
          <w:tcPr>
            <w:tcW w:w="15276" w:type="dxa"/>
            <w:tcBorders>
              <w:bottom w:val="single" w:sz="4" w:space="0" w:color="auto"/>
            </w:tcBorders>
            <w:vAlign w:val="center"/>
          </w:tcPr>
          <w:p w:rsidR="00060224" w:rsidRPr="00A6705A" w:rsidRDefault="00060224" w:rsidP="009B1E63">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060224" w:rsidRPr="00A6705A" w:rsidTr="00843E62">
        <w:trPr>
          <w:trHeight w:val="113"/>
        </w:trPr>
        <w:tc>
          <w:tcPr>
            <w:tcW w:w="15276" w:type="dxa"/>
            <w:tcBorders>
              <w:bottom w:val="nil"/>
            </w:tcBorders>
            <w:vAlign w:val="center"/>
          </w:tcPr>
          <w:p w:rsidR="00060224" w:rsidRPr="00A6705A" w:rsidRDefault="00060224" w:rsidP="009B1E63">
            <w:pPr>
              <w:keepNext/>
              <w:spacing w:before="60"/>
              <w:ind w:left="0"/>
              <w:rPr>
                <w:rFonts w:cs="Arial"/>
                <w:b/>
                <w:sz w:val="20"/>
                <w:szCs w:val="20"/>
              </w:rPr>
            </w:pPr>
            <w:r w:rsidRPr="00A6705A">
              <w:rPr>
                <w:rFonts w:cs="Arial"/>
                <w:b/>
                <w:sz w:val="20"/>
                <w:szCs w:val="20"/>
              </w:rPr>
              <w:t>Evidence:</w:t>
            </w:r>
          </w:p>
        </w:tc>
      </w:tr>
      <w:tr w:rsidR="00060224" w:rsidRPr="002C116C" w:rsidTr="00843E62">
        <w:trPr>
          <w:trHeight w:val="112"/>
        </w:trPr>
        <w:tc>
          <w:tcPr>
            <w:tcW w:w="15276" w:type="dxa"/>
            <w:tcBorders>
              <w:top w:val="nil"/>
              <w:bottom w:val="single" w:sz="4" w:space="0" w:color="auto"/>
            </w:tcBorders>
            <w:vAlign w:val="center"/>
          </w:tcPr>
          <w:p w:rsidR="00060224" w:rsidRPr="002C116C" w:rsidRDefault="00060224" w:rsidP="009B1E63">
            <w:pPr>
              <w:spacing w:before="60"/>
              <w:ind w:left="0"/>
              <w:rPr>
                <w:rFonts w:cs="Arial"/>
                <w:sz w:val="20"/>
                <w:szCs w:val="20"/>
              </w:rPr>
            </w:pPr>
          </w:p>
        </w:tc>
      </w:tr>
      <w:tr w:rsidR="00060224" w:rsidRPr="00A6705A" w:rsidTr="00843E62">
        <w:trPr>
          <w:trHeight w:val="113"/>
        </w:trPr>
        <w:tc>
          <w:tcPr>
            <w:tcW w:w="15276" w:type="dxa"/>
            <w:tcBorders>
              <w:bottom w:val="nil"/>
            </w:tcBorders>
            <w:vAlign w:val="center"/>
          </w:tcPr>
          <w:p w:rsidR="00060224" w:rsidRPr="00A6705A" w:rsidRDefault="00060224" w:rsidP="009B1E63">
            <w:pPr>
              <w:keepNext/>
              <w:spacing w:before="60"/>
              <w:ind w:left="0"/>
              <w:rPr>
                <w:rFonts w:cs="Arial"/>
                <w:b/>
                <w:sz w:val="20"/>
                <w:szCs w:val="20"/>
              </w:rPr>
            </w:pPr>
            <w:r w:rsidRPr="00A6705A">
              <w:rPr>
                <w:rFonts w:cs="Arial"/>
                <w:b/>
                <w:sz w:val="20"/>
                <w:szCs w:val="20"/>
              </w:rPr>
              <w:t>Finding:</w:t>
            </w:r>
          </w:p>
        </w:tc>
      </w:tr>
      <w:tr w:rsidR="00060224" w:rsidRPr="002C116C" w:rsidTr="00843E62">
        <w:trPr>
          <w:trHeight w:val="112"/>
        </w:trPr>
        <w:tc>
          <w:tcPr>
            <w:tcW w:w="15276" w:type="dxa"/>
            <w:tcBorders>
              <w:top w:val="nil"/>
              <w:bottom w:val="single" w:sz="4" w:space="0" w:color="auto"/>
            </w:tcBorders>
            <w:vAlign w:val="center"/>
          </w:tcPr>
          <w:p w:rsidR="00060224" w:rsidRPr="002C116C" w:rsidRDefault="00060224" w:rsidP="009B1E63">
            <w:pPr>
              <w:spacing w:before="60"/>
              <w:ind w:left="0"/>
              <w:rPr>
                <w:rFonts w:cs="Arial"/>
                <w:sz w:val="20"/>
                <w:szCs w:val="20"/>
              </w:rPr>
            </w:pPr>
          </w:p>
        </w:tc>
      </w:tr>
      <w:tr w:rsidR="00060224" w:rsidRPr="00A6705A" w:rsidTr="00843E62">
        <w:trPr>
          <w:trHeight w:val="113"/>
        </w:trPr>
        <w:tc>
          <w:tcPr>
            <w:tcW w:w="15276" w:type="dxa"/>
            <w:tcBorders>
              <w:bottom w:val="nil"/>
            </w:tcBorders>
            <w:vAlign w:val="center"/>
          </w:tcPr>
          <w:p w:rsidR="00060224" w:rsidRPr="00A6705A" w:rsidRDefault="00060224" w:rsidP="009B1E63">
            <w:pPr>
              <w:keepNext/>
              <w:spacing w:before="60"/>
              <w:ind w:left="0"/>
              <w:rPr>
                <w:rFonts w:cs="Arial"/>
                <w:b/>
                <w:sz w:val="20"/>
                <w:szCs w:val="20"/>
              </w:rPr>
            </w:pPr>
            <w:r w:rsidRPr="00A6705A">
              <w:rPr>
                <w:rFonts w:cs="Arial"/>
                <w:b/>
                <w:sz w:val="20"/>
                <w:szCs w:val="20"/>
              </w:rPr>
              <w:t>Corrective Action:</w:t>
            </w:r>
          </w:p>
        </w:tc>
      </w:tr>
      <w:tr w:rsidR="00060224" w:rsidRPr="002C116C" w:rsidTr="00843E62">
        <w:trPr>
          <w:trHeight w:val="112"/>
        </w:trPr>
        <w:tc>
          <w:tcPr>
            <w:tcW w:w="15276" w:type="dxa"/>
            <w:tcBorders>
              <w:top w:val="nil"/>
            </w:tcBorders>
            <w:vAlign w:val="center"/>
          </w:tcPr>
          <w:p w:rsidR="00060224" w:rsidRPr="002C116C" w:rsidRDefault="00060224" w:rsidP="009B1E63">
            <w:pPr>
              <w:spacing w:before="60"/>
              <w:ind w:left="0"/>
              <w:rPr>
                <w:rFonts w:cs="Arial"/>
                <w:sz w:val="20"/>
                <w:szCs w:val="20"/>
              </w:rPr>
            </w:pPr>
          </w:p>
        </w:tc>
      </w:tr>
      <w:tr w:rsidR="00060224" w:rsidRPr="00A6705A" w:rsidTr="00843E62">
        <w:trPr>
          <w:trHeight w:val="113"/>
        </w:trPr>
        <w:tc>
          <w:tcPr>
            <w:tcW w:w="15276" w:type="dxa"/>
            <w:vAlign w:val="center"/>
          </w:tcPr>
          <w:p w:rsidR="00060224" w:rsidRPr="00A6705A" w:rsidRDefault="00060224" w:rsidP="009B1E63">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060224" w:rsidRDefault="00060224" w:rsidP="009B1E63">
      <w:pPr>
        <w:pStyle w:val="OutcomeDescription"/>
        <w:rPr>
          <w:lang w:eastAsia="en-NZ"/>
        </w:rPr>
      </w:pPr>
    </w:p>
    <w:p w:rsidR="00060224" w:rsidRPr="00953E86" w:rsidRDefault="00060224" w:rsidP="009B1E63">
      <w:pPr>
        <w:pStyle w:val="Heading5"/>
      </w:pPr>
      <w:r>
        <w:t>Criterion 1.3.5.3</w:t>
      </w:r>
      <w:r w:rsidRPr="00953E86">
        <w:t xml:space="preserve"> (</w:t>
      </w:r>
      <w:r>
        <w:t>HDS(C</w:t>
      </w:r>
      <w:proofErr w:type="gramStart"/>
      <w:r>
        <w:t>)S.2008:1.3.5.3</w:t>
      </w:r>
      <w:proofErr w:type="gramEnd"/>
      <w:r w:rsidRPr="00953E86">
        <w:t>)</w:t>
      </w:r>
    </w:p>
    <w:p w:rsidR="00060224" w:rsidRDefault="00060224" w:rsidP="009B1E63">
      <w:pPr>
        <w:keepNext/>
        <w:spacing w:after="120"/>
        <w:ind w:left="0"/>
        <w:rPr>
          <w:sz w:val="20"/>
          <w:szCs w:val="20"/>
        </w:rPr>
      </w:pPr>
      <w:r>
        <w:rPr>
          <w:sz w:val="20"/>
          <w:szCs w:val="20"/>
        </w:rPr>
        <w:t>Service delivery plans demonstrate service integration.</w:t>
      </w:r>
    </w:p>
    <w:tbl>
      <w:tblPr>
        <w:tblStyle w:val="TableGrid"/>
        <w:tblW w:w="0" w:type="auto"/>
        <w:tblLook w:val="04A0" w:firstRow="1" w:lastRow="0" w:firstColumn="1" w:lastColumn="0" w:noHBand="0" w:noVBand="1"/>
      </w:tblPr>
      <w:tblGrid>
        <w:gridCol w:w="15276"/>
      </w:tblGrid>
      <w:tr w:rsidR="00060224" w:rsidRPr="00A6705A" w:rsidTr="00843E62">
        <w:tc>
          <w:tcPr>
            <w:tcW w:w="15276" w:type="dxa"/>
            <w:tcBorders>
              <w:bottom w:val="single" w:sz="4" w:space="0" w:color="auto"/>
            </w:tcBorders>
            <w:vAlign w:val="center"/>
          </w:tcPr>
          <w:p w:rsidR="00060224" w:rsidRPr="00A6705A" w:rsidRDefault="00060224" w:rsidP="009B1E63">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060224" w:rsidRPr="00A6705A" w:rsidTr="00843E62">
        <w:trPr>
          <w:trHeight w:val="113"/>
        </w:trPr>
        <w:tc>
          <w:tcPr>
            <w:tcW w:w="15276" w:type="dxa"/>
            <w:tcBorders>
              <w:bottom w:val="nil"/>
            </w:tcBorders>
            <w:vAlign w:val="center"/>
          </w:tcPr>
          <w:p w:rsidR="00060224" w:rsidRPr="00A6705A" w:rsidRDefault="00060224" w:rsidP="009B1E63">
            <w:pPr>
              <w:keepNext/>
              <w:spacing w:before="60"/>
              <w:ind w:left="0"/>
              <w:rPr>
                <w:rFonts w:cs="Arial"/>
                <w:b/>
                <w:sz w:val="20"/>
                <w:szCs w:val="20"/>
              </w:rPr>
            </w:pPr>
            <w:r w:rsidRPr="00A6705A">
              <w:rPr>
                <w:rFonts w:cs="Arial"/>
                <w:b/>
                <w:sz w:val="20"/>
                <w:szCs w:val="20"/>
              </w:rPr>
              <w:t>Evidence:</w:t>
            </w:r>
          </w:p>
        </w:tc>
      </w:tr>
      <w:tr w:rsidR="00060224" w:rsidRPr="002C116C" w:rsidTr="00843E62">
        <w:trPr>
          <w:trHeight w:val="112"/>
        </w:trPr>
        <w:tc>
          <w:tcPr>
            <w:tcW w:w="15276" w:type="dxa"/>
            <w:tcBorders>
              <w:top w:val="nil"/>
              <w:bottom w:val="single" w:sz="4" w:space="0" w:color="auto"/>
            </w:tcBorders>
            <w:vAlign w:val="center"/>
          </w:tcPr>
          <w:p w:rsidR="00060224" w:rsidRPr="002C116C" w:rsidRDefault="00060224" w:rsidP="009B1E63">
            <w:pPr>
              <w:spacing w:before="60"/>
              <w:ind w:left="0"/>
              <w:rPr>
                <w:rFonts w:cs="Arial"/>
                <w:sz w:val="20"/>
                <w:szCs w:val="20"/>
              </w:rPr>
            </w:pPr>
          </w:p>
        </w:tc>
      </w:tr>
      <w:tr w:rsidR="00060224" w:rsidRPr="00A6705A" w:rsidTr="00843E62">
        <w:trPr>
          <w:trHeight w:val="113"/>
        </w:trPr>
        <w:tc>
          <w:tcPr>
            <w:tcW w:w="15276" w:type="dxa"/>
            <w:tcBorders>
              <w:bottom w:val="nil"/>
            </w:tcBorders>
            <w:vAlign w:val="center"/>
          </w:tcPr>
          <w:p w:rsidR="00060224" w:rsidRPr="00A6705A" w:rsidRDefault="00060224" w:rsidP="009B1E63">
            <w:pPr>
              <w:keepNext/>
              <w:spacing w:before="60"/>
              <w:ind w:left="0"/>
              <w:rPr>
                <w:rFonts w:cs="Arial"/>
                <w:b/>
                <w:sz w:val="20"/>
                <w:szCs w:val="20"/>
              </w:rPr>
            </w:pPr>
            <w:r w:rsidRPr="00A6705A">
              <w:rPr>
                <w:rFonts w:cs="Arial"/>
                <w:b/>
                <w:sz w:val="20"/>
                <w:szCs w:val="20"/>
              </w:rPr>
              <w:t>Finding:</w:t>
            </w:r>
          </w:p>
        </w:tc>
      </w:tr>
      <w:tr w:rsidR="00060224" w:rsidRPr="002C116C" w:rsidTr="00843E62">
        <w:trPr>
          <w:trHeight w:val="112"/>
        </w:trPr>
        <w:tc>
          <w:tcPr>
            <w:tcW w:w="15276" w:type="dxa"/>
            <w:tcBorders>
              <w:top w:val="nil"/>
              <w:bottom w:val="single" w:sz="4" w:space="0" w:color="auto"/>
            </w:tcBorders>
            <w:vAlign w:val="center"/>
          </w:tcPr>
          <w:p w:rsidR="00060224" w:rsidRPr="002C116C" w:rsidRDefault="00060224" w:rsidP="009B1E63">
            <w:pPr>
              <w:spacing w:before="60"/>
              <w:ind w:left="0"/>
              <w:rPr>
                <w:rFonts w:cs="Arial"/>
                <w:sz w:val="20"/>
                <w:szCs w:val="20"/>
              </w:rPr>
            </w:pPr>
          </w:p>
        </w:tc>
      </w:tr>
      <w:tr w:rsidR="00060224" w:rsidRPr="00A6705A" w:rsidTr="00843E62">
        <w:trPr>
          <w:trHeight w:val="113"/>
        </w:trPr>
        <w:tc>
          <w:tcPr>
            <w:tcW w:w="15276" w:type="dxa"/>
            <w:tcBorders>
              <w:bottom w:val="nil"/>
            </w:tcBorders>
            <w:vAlign w:val="center"/>
          </w:tcPr>
          <w:p w:rsidR="00060224" w:rsidRPr="00A6705A" w:rsidRDefault="00060224" w:rsidP="009B1E63">
            <w:pPr>
              <w:keepNext/>
              <w:spacing w:before="60"/>
              <w:ind w:left="0"/>
              <w:rPr>
                <w:rFonts w:cs="Arial"/>
                <w:b/>
                <w:sz w:val="20"/>
                <w:szCs w:val="20"/>
              </w:rPr>
            </w:pPr>
            <w:r w:rsidRPr="00A6705A">
              <w:rPr>
                <w:rFonts w:cs="Arial"/>
                <w:b/>
                <w:sz w:val="20"/>
                <w:szCs w:val="20"/>
              </w:rPr>
              <w:t>Corrective Action:</w:t>
            </w:r>
          </w:p>
        </w:tc>
      </w:tr>
      <w:tr w:rsidR="00060224" w:rsidRPr="002C116C" w:rsidTr="00843E62">
        <w:trPr>
          <w:trHeight w:val="112"/>
        </w:trPr>
        <w:tc>
          <w:tcPr>
            <w:tcW w:w="15276" w:type="dxa"/>
            <w:tcBorders>
              <w:top w:val="nil"/>
            </w:tcBorders>
            <w:vAlign w:val="center"/>
          </w:tcPr>
          <w:p w:rsidR="00060224" w:rsidRPr="002C116C" w:rsidRDefault="00060224" w:rsidP="009B1E63">
            <w:pPr>
              <w:spacing w:before="60"/>
              <w:ind w:left="0"/>
              <w:rPr>
                <w:rFonts w:cs="Arial"/>
                <w:sz w:val="20"/>
                <w:szCs w:val="20"/>
              </w:rPr>
            </w:pPr>
          </w:p>
        </w:tc>
      </w:tr>
      <w:tr w:rsidR="00060224" w:rsidRPr="00A6705A" w:rsidTr="00843E62">
        <w:trPr>
          <w:trHeight w:val="113"/>
        </w:trPr>
        <w:tc>
          <w:tcPr>
            <w:tcW w:w="15276" w:type="dxa"/>
            <w:vAlign w:val="center"/>
          </w:tcPr>
          <w:p w:rsidR="00060224" w:rsidRPr="00A6705A" w:rsidRDefault="00060224" w:rsidP="009B1E63">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060224" w:rsidRDefault="00060224" w:rsidP="009B1E63">
      <w:pPr>
        <w:pStyle w:val="OutcomeDescription"/>
        <w:rPr>
          <w:lang w:eastAsia="en-NZ"/>
        </w:rPr>
      </w:pPr>
    </w:p>
    <w:p w:rsidR="00060224" w:rsidRPr="00953E86" w:rsidRDefault="00060224" w:rsidP="009B1E63">
      <w:pPr>
        <w:pStyle w:val="Heading4"/>
        <w:rPr>
          <w:rStyle w:val="Heading4Char"/>
          <w:b/>
          <w:bCs/>
          <w:iCs/>
        </w:rPr>
      </w:pPr>
      <w:r>
        <w:lastRenderedPageBreak/>
        <w:t>Standard 1.3.6: Service Delivery/</w:t>
      </w:r>
      <w:proofErr w:type="gramStart"/>
      <w:r>
        <w:t xml:space="preserve">Interventions </w:t>
      </w:r>
      <w:r w:rsidRPr="00953E86">
        <w:rPr>
          <w:rStyle w:val="Heading4Char"/>
        </w:rPr>
        <w:t xml:space="preserve"> (</w:t>
      </w:r>
      <w:proofErr w:type="gramEnd"/>
      <w:r>
        <w:t>HDS(C)S.2008:1.3.6</w:t>
      </w:r>
      <w:r w:rsidRPr="00953E86">
        <w:t>)</w:t>
      </w:r>
    </w:p>
    <w:p w:rsidR="00060224" w:rsidRDefault="00060224" w:rsidP="009B1E63">
      <w:pPr>
        <w:keepNext/>
        <w:spacing w:after="120"/>
        <w:ind w:left="0"/>
        <w:rPr>
          <w:rFonts w:cs="Arial"/>
          <w:sz w:val="20"/>
          <w:szCs w:val="20"/>
        </w:rPr>
      </w:pPr>
      <w:r>
        <w:rPr>
          <w:rFonts w:cs="Arial"/>
          <w:sz w:val="20"/>
          <w:szCs w:val="20"/>
        </w:rPr>
        <w:t>Consumers receive adequate and appropriate services in order to meet their assessed needs and desired outcomes.</w:t>
      </w:r>
    </w:p>
    <w:p w:rsidR="00060224" w:rsidRPr="000B4D2E" w:rsidRDefault="00060224" w:rsidP="009B1E63">
      <w:pPr>
        <w:keepNext/>
        <w:spacing w:after="120"/>
        <w:ind w:left="0"/>
        <w:rPr>
          <w:sz w:val="20"/>
          <w:szCs w:val="20"/>
        </w:rPr>
      </w:pPr>
      <w:r>
        <w:rPr>
          <w:rFonts w:cs="Arial"/>
          <w:sz w:val="20"/>
          <w:szCs w:val="20"/>
        </w:rPr>
        <w:t>ARC D16.1a; D16.1b.i; D16.5a; D18.3; D18.4; E4.4  ARHSS D16.1a; D16.1b.i; D16.5a; D16.5c; D16.5f; D16.5g.i; D16.6; D18.3; D18.4</w:t>
      </w:r>
    </w:p>
    <w:tbl>
      <w:tblPr>
        <w:tblStyle w:val="TableGrid"/>
        <w:tblW w:w="0" w:type="auto"/>
        <w:tblLook w:val="04A0" w:firstRow="1" w:lastRow="0" w:firstColumn="1" w:lastColumn="0" w:noHBand="0" w:noVBand="1"/>
      </w:tblPr>
      <w:tblGrid>
        <w:gridCol w:w="15276"/>
      </w:tblGrid>
      <w:tr w:rsidR="00060224" w:rsidRPr="00A6705A" w:rsidTr="00843E62">
        <w:tc>
          <w:tcPr>
            <w:tcW w:w="15276" w:type="dxa"/>
            <w:tcBorders>
              <w:top w:val="single" w:sz="18" w:space="0" w:color="0070C0"/>
              <w:left w:val="single" w:sz="18" w:space="0" w:color="0070C0"/>
              <w:bottom w:val="single" w:sz="4" w:space="0" w:color="auto"/>
              <w:right w:val="single" w:sz="18" w:space="0" w:color="0070C0"/>
            </w:tcBorders>
            <w:vAlign w:val="center"/>
          </w:tcPr>
          <w:p w:rsidR="00060224" w:rsidRPr="00A6705A" w:rsidRDefault="00060224" w:rsidP="009B1E63">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060224" w:rsidRPr="00A6705A" w:rsidTr="00843E62">
        <w:trPr>
          <w:trHeight w:val="113"/>
        </w:trPr>
        <w:tc>
          <w:tcPr>
            <w:tcW w:w="15276" w:type="dxa"/>
            <w:tcBorders>
              <w:left w:val="single" w:sz="18" w:space="0" w:color="0070C0"/>
              <w:bottom w:val="nil"/>
              <w:right w:val="single" w:sz="18" w:space="0" w:color="0070C0"/>
            </w:tcBorders>
            <w:vAlign w:val="center"/>
          </w:tcPr>
          <w:p w:rsidR="00060224" w:rsidRPr="00A6705A" w:rsidRDefault="00060224" w:rsidP="009B1E63">
            <w:pPr>
              <w:keepNext/>
              <w:spacing w:before="60"/>
              <w:ind w:left="0"/>
              <w:rPr>
                <w:rFonts w:cs="Arial"/>
                <w:b/>
                <w:sz w:val="20"/>
                <w:szCs w:val="20"/>
              </w:rPr>
            </w:pPr>
            <w:r w:rsidRPr="00A6705A">
              <w:rPr>
                <w:rFonts w:cs="Arial"/>
                <w:b/>
                <w:sz w:val="20"/>
                <w:szCs w:val="20"/>
              </w:rPr>
              <w:t>Evidence:</w:t>
            </w:r>
          </w:p>
        </w:tc>
      </w:tr>
      <w:tr w:rsidR="00060224" w:rsidRPr="002C116C" w:rsidTr="00843E62">
        <w:trPr>
          <w:trHeight w:val="112"/>
        </w:trPr>
        <w:tc>
          <w:tcPr>
            <w:tcW w:w="15276" w:type="dxa"/>
            <w:tcBorders>
              <w:top w:val="nil"/>
              <w:left w:val="single" w:sz="18" w:space="0" w:color="0070C0"/>
              <w:bottom w:val="single" w:sz="18" w:space="0" w:color="0070C0"/>
              <w:right w:val="single" w:sz="18" w:space="0" w:color="0070C0"/>
            </w:tcBorders>
            <w:vAlign w:val="center"/>
          </w:tcPr>
          <w:p w:rsidR="00060224" w:rsidRPr="000932B0" w:rsidRDefault="00060224" w:rsidP="009B1E63">
            <w:pPr>
              <w:spacing w:before="60"/>
              <w:ind w:left="0"/>
              <w:rPr>
                <w:rFonts w:cs="Arial"/>
              </w:rPr>
            </w:pPr>
            <w:r w:rsidRPr="000932B0">
              <w:rPr>
                <w:rFonts w:eastAsia="Times New Roman" w:cs="Arial"/>
                <w:noProof/>
              </w:rPr>
              <w:t xml:space="preserve">Two registered nurses are employed by the service working a combined total of 35 hours a week.  A record of all health practitioners practicing certificates is kept.  Needs are assessed using pre admission documentation; doctors notes, and the assessment tools which are completed by a registered nurse. The service being provided is consistent with the needs of residents as demonstrated on the overview of the care plans and discussion with care givers, registered nurse, residents, families, general practitioner and management. Care plans are goal orientated and reviewed at six monthly intervals and more frequently if required.  During the tour of facility it is noted that all staff treated residents with respect and dignity, residents and families are able to confirm this observation. </w:t>
            </w:r>
            <w:r w:rsidRPr="000932B0">
              <w:rPr>
                <w:rFonts w:eastAsia="Times New Roman" w:cs="Arial"/>
                <w:noProof/>
              </w:rPr>
              <w:br/>
              <w:t xml:space="preserve">Short term care plans are in use for changes in health status (link #1.3.5) </w:t>
            </w:r>
            <w:r w:rsidRPr="000932B0">
              <w:rPr>
                <w:rFonts w:eastAsia="Times New Roman" w:cs="Arial"/>
                <w:noProof/>
              </w:rPr>
              <w:br/>
              <w:t>Two caregivers interviewed state that they have all the equipment referred to in care plans and necessary to provide care, including wheelchairs, lifting belts,  continence supplies, dressing supplies and any miscellaneous items.</w:t>
            </w:r>
            <w:r w:rsidRPr="000932B0">
              <w:rPr>
                <w:rFonts w:eastAsia="Times New Roman" w:cs="Arial"/>
                <w:noProof/>
              </w:rPr>
              <w:br/>
              <w:t xml:space="preserve">D18.3 and 4 Dressing supplies are available and a treatment room is stocked for use. </w:t>
            </w:r>
            <w:r w:rsidRPr="000932B0">
              <w:rPr>
                <w:rFonts w:eastAsia="Times New Roman" w:cs="Arial"/>
                <w:noProof/>
              </w:rPr>
              <w:br/>
              <w:t>Continence products are available and resident files include a urinary continence assessment, bowel management, and continence products identify for day use, night use, and other management.</w:t>
            </w:r>
            <w:r w:rsidRPr="000932B0">
              <w:rPr>
                <w:rFonts w:eastAsia="Times New Roman" w:cs="Arial"/>
                <w:noProof/>
              </w:rPr>
              <w:br/>
              <w:t xml:space="preserve">Continence management in-service November 2013 and wound management in-service June 2013 have been provided. </w:t>
            </w:r>
            <w:r w:rsidRPr="000932B0">
              <w:rPr>
                <w:rFonts w:eastAsia="Times New Roman" w:cs="Arial"/>
                <w:noProof/>
              </w:rPr>
              <w:br/>
              <w:t>There was a wound care assessment, management plan, evaluation and progress notes in place for two residents with wounds. Neither wounds are pressure related.  The general practitioner has had input into the care of these wounds.</w:t>
            </w:r>
            <w:r w:rsidRPr="000932B0">
              <w:rPr>
                <w:rFonts w:eastAsia="Times New Roman" w:cs="Arial"/>
                <w:noProof/>
              </w:rPr>
              <w:br/>
              <w:t>The registered nurses interviewed described the referral process and related form should they require assistance from a wound specialist or continence nurse.  Staff are provided with current training practises and this involves external in-service opportunities.</w:t>
            </w:r>
          </w:p>
        </w:tc>
      </w:tr>
    </w:tbl>
    <w:p w:rsidR="00060224" w:rsidRDefault="00060224" w:rsidP="009B1E63">
      <w:pPr>
        <w:pStyle w:val="OutcomeDescription"/>
        <w:rPr>
          <w:lang w:eastAsia="en-NZ"/>
        </w:rPr>
      </w:pPr>
    </w:p>
    <w:p w:rsidR="00060224" w:rsidRPr="00953E86" w:rsidRDefault="00060224" w:rsidP="009B1E63">
      <w:pPr>
        <w:pStyle w:val="Heading5"/>
      </w:pPr>
      <w:r>
        <w:t>Criterion 1.3.6.1</w:t>
      </w:r>
      <w:r w:rsidRPr="00953E86">
        <w:t xml:space="preserve"> (</w:t>
      </w:r>
      <w:r>
        <w:t>HDS(C</w:t>
      </w:r>
      <w:proofErr w:type="gramStart"/>
      <w:r>
        <w:t>)S.2008:1.3.6.1</w:t>
      </w:r>
      <w:proofErr w:type="gramEnd"/>
      <w:r w:rsidRPr="00953E86">
        <w:t>)</w:t>
      </w:r>
    </w:p>
    <w:p w:rsidR="00060224" w:rsidRDefault="00060224" w:rsidP="009B1E63">
      <w:pPr>
        <w:keepNext/>
        <w:spacing w:after="120"/>
        <w:ind w:left="0"/>
        <w:rPr>
          <w:sz w:val="20"/>
          <w:szCs w:val="20"/>
        </w:rPr>
      </w:pPr>
      <w:r>
        <w:rPr>
          <w:sz w:val="20"/>
          <w:szCs w:val="20"/>
        </w:rPr>
        <w:t>The provision of services and/or interventions are consistent with, and contribute to, meeting the consumers' assessed needs, and desired outcomes.</w:t>
      </w:r>
    </w:p>
    <w:tbl>
      <w:tblPr>
        <w:tblStyle w:val="TableGrid"/>
        <w:tblW w:w="0" w:type="auto"/>
        <w:tblLook w:val="04A0" w:firstRow="1" w:lastRow="0" w:firstColumn="1" w:lastColumn="0" w:noHBand="0" w:noVBand="1"/>
      </w:tblPr>
      <w:tblGrid>
        <w:gridCol w:w="15276"/>
      </w:tblGrid>
      <w:tr w:rsidR="00060224" w:rsidRPr="00A6705A" w:rsidTr="00843E62">
        <w:tc>
          <w:tcPr>
            <w:tcW w:w="15276" w:type="dxa"/>
            <w:tcBorders>
              <w:bottom w:val="single" w:sz="4" w:space="0" w:color="auto"/>
            </w:tcBorders>
            <w:vAlign w:val="center"/>
          </w:tcPr>
          <w:p w:rsidR="00060224" w:rsidRPr="00A6705A" w:rsidRDefault="00060224" w:rsidP="009B1E63">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060224" w:rsidRPr="00A6705A" w:rsidTr="00843E62">
        <w:trPr>
          <w:trHeight w:val="113"/>
        </w:trPr>
        <w:tc>
          <w:tcPr>
            <w:tcW w:w="15276" w:type="dxa"/>
            <w:tcBorders>
              <w:bottom w:val="nil"/>
            </w:tcBorders>
            <w:vAlign w:val="center"/>
          </w:tcPr>
          <w:p w:rsidR="00060224" w:rsidRPr="00A6705A" w:rsidRDefault="00060224" w:rsidP="009B1E63">
            <w:pPr>
              <w:keepNext/>
              <w:spacing w:before="60"/>
              <w:ind w:left="0"/>
              <w:rPr>
                <w:rFonts w:cs="Arial"/>
                <w:b/>
                <w:sz w:val="20"/>
                <w:szCs w:val="20"/>
              </w:rPr>
            </w:pPr>
            <w:r w:rsidRPr="00A6705A">
              <w:rPr>
                <w:rFonts w:cs="Arial"/>
                <w:b/>
                <w:sz w:val="20"/>
                <w:szCs w:val="20"/>
              </w:rPr>
              <w:t>Evidence:</w:t>
            </w:r>
          </w:p>
        </w:tc>
      </w:tr>
      <w:tr w:rsidR="00060224" w:rsidRPr="002C116C" w:rsidTr="00843E62">
        <w:trPr>
          <w:trHeight w:val="112"/>
        </w:trPr>
        <w:tc>
          <w:tcPr>
            <w:tcW w:w="15276" w:type="dxa"/>
            <w:tcBorders>
              <w:top w:val="nil"/>
              <w:bottom w:val="single" w:sz="4" w:space="0" w:color="auto"/>
            </w:tcBorders>
            <w:vAlign w:val="center"/>
          </w:tcPr>
          <w:p w:rsidR="00060224" w:rsidRPr="002C116C" w:rsidRDefault="00060224" w:rsidP="009B1E63">
            <w:pPr>
              <w:spacing w:before="60"/>
              <w:ind w:left="0"/>
              <w:rPr>
                <w:rFonts w:cs="Arial"/>
                <w:sz w:val="20"/>
                <w:szCs w:val="20"/>
              </w:rPr>
            </w:pPr>
          </w:p>
        </w:tc>
      </w:tr>
      <w:tr w:rsidR="00060224" w:rsidRPr="00A6705A" w:rsidTr="00843E62">
        <w:trPr>
          <w:trHeight w:val="113"/>
        </w:trPr>
        <w:tc>
          <w:tcPr>
            <w:tcW w:w="15276" w:type="dxa"/>
            <w:tcBorders>
              <w:bottom w:val="nil"/>
            </w:tcBorders>
            <w:vAlign w:val="center"/>
          </w:tcPr>
          <w:p w:rsidR="00060224" w:rsidRPr="00A6705A" w:rsidRDefault="00060224" w:rsidP="009B1E63">
            <w:pPr>
              <w:keepNext/>
              <w:spacing w:before="60"/>
              <w:ind w:left="0"/>
              <w:rPr>
                <w:rFonts w:cs="Arial"/>
                <w:b/>
                <w:sz w:val="20"/>
                <w:szCs w:val="20"/>
              </w:rPr>
            </w:pPr>
            <w:r w:rsidRPr="00A6705A">
              <w:rPr>
                <w:rFonts w:cs="Arial"/>
                <w:b/>
                <w:sz w:val="20"/>
                <w:szCs w:val="20"/>
              </w:rPr>
              <w:t>Finding:</w:t>
            </w:r>
          </w:p>
        </w:tc>
      </w:tr>
      <w:tr w:rsidR="00060224" w:rsidRPr="002C116C" w:rsidTr="00843E62">
        <w:trPr>
          <w:trHeight w:val="112"/>
        </w:trPr>
        <w:tc>
          <w:tcPr>
            <w:tcW w:w="15276" w:type="dxa"/>
            <w:tcBorders>
              <w:top w:val="nil"/>
              <w:bottom w:val="single" w:sz="4" w:space="0" w:color="auto"/>
            </w:tcBorders>
            <w:vAlign w:val="center"/>
          </w:tcPr>
          <w:p w:rsidR="00060224" w:rsidRPr="002C116C" w:rsidRDefault="00060224" w:rsidP="009B1E63">
            <w:pPr>
              <w:spacing w:before="60"/>
              <w:ind w:left="0"/>
              <w:rPr>
                <w:rFonts w:cs="Arial"/>
                <w:sz w:val="20"/>
                <w:szCs w:val="20"/>
              </w:rPr>
            </w:pPr>
          </w:p>
        </w:tc>
      </w:tr>
      <w:tr w:rsidR="00060224" w:rsidRPr="00A6705A" w:rsidTr="00843E62">
        <w:trPr>
          <w:trHeight w:val="113"/>
        </w:trPr>
        <w:tc>
          <w:tcPr>
            <w:tcW w:w="15276" w:type="dxa"/>
            <w:tcBorders>
              <w:bottom w:val="nil"/>
            </w:tcBorders>
            <w:vAlign w:val="center"/>
          </w:tcPr>
          <w:p w:rsidR="00060224" w:rsidRPr="00A6705A" w:rsidRDefault="00060224" w:rsidP="009B1E63">
            <w:pPr>
              <w:keepNext/>
              <w:spacing w:before="60"/>
              <w:ind w:left="0"/>
              <w:rPr>
                <w:rFonts w:cs="Arial"/>
                <w:b/>
                <w:sz w:val="20"/>
                <w:szCs w:val="20"/>
              </w:rPr>
            </w:pPr>
            <w:r w:rsidRPr="00A6705A">
              <w:rPr>
                <w:rFonts w:cs="Arial"/>
                <w:b/>
                <w:sz w:val="20"/>
                <w:szCs w:val="20"/>
              </w:rPr>
              <w:t>Corrective Action:</w:t>
            </w:r>
          </w:p>
        </w:tc>
      </w:tr>
      <w:tr w:rsidR="00060224" w:rsidRPr="002C116C" w:rsidTr="00843E62">
        <w:trPr>
          <w:trHeight w:val="112"/>
        </w:trPr>
        <w:tc>
          <w:tcPr>
            <w:tcW w:w="15276" w:type="dxa"/>
            <w:tcBorders>
              <w:top w:val="nil"/>
            </w:tcBorders>
            <w:vAlign w:val="center"/>
          </w:tcPr>
          <w:p w:rsidR="00060224" w:rsidRPr="002C116C" w:rsidRDefault="00060224" w:rsidP="009B1E63">
            <w:pPr>
              <w:spacing w:before="60"/>
              <w:ind w:left="0"/>
              <w:rPr>
                <w:rFonts w:cs="Arial"/>
                <w:sz w:val="20"/>
                <w:szCs w:val="20"/>
              </w:rPr>
            </w:pPr>
          </w:p>
        </w:tc>
      </w:tr>
      <w:tr w:rsidR="00060224" w:rsidRPr="00A6705A" w:rsidTr="00843E62">
        <w:trPr>
          <w:trHeight w:val="113"/>
        </w:trPr>
        <w:tc>
          <w:tcPr>
            <w:tcW w:w="15276" w:type="dxa"/>
            <w:vAlign w:val="center"/>
          </w:tcPr>
          <w:p w:rsidR="00060224" w:rsidRPr="00A6705A" w:rsidRDefault="00060224" w:rsidP="009B1E63">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060224" w:rsidRDefault="00060224" w:rsidP="009B1E63">
      <w:pPr>
        <w:pStyle w:val="OutcomeDescription"/>
        <w:rPr>
          <w:lang w:eastAsia="en-NZ"/>
        </w:rPr>
      </w:pPr>
    </w:p>
    <w:p w:rsidR="00060224" w:rsidRPr="00953E86" w:rsidRDefault="00060224" w:rsidP="009B1E63">
      <w:pPr>
        <w:pStyle w:val="Heading4"/>
        <w:rPr>
          <w:rStyle w:val="Heading4Char"/>
          <w:b/>
          <w:bCs/>
          <w:iCs/>
        </w:rPr>
      </w:pPr>
      <w:r>
        <w:lastRenderedPageBreak/>
        <w:t>Standard 1.3.7: Planned Activities</w:t>
      </w:r>
      <w:r w:rsidRPr="00953E86">
        <w:rPr>
          <w:rStyle w:val="Heading4Char"/>
        </w:rPr>
        <w:t xml:space="preserve"> (</w:t>
      </w:r>
      <w:r>
        <w:t>HDS(C</w:t>
      </w:r>
      <w:proofErr w:type="gramStart"/>
      <w:r>
        <w:t>)S.2008:1.3.7</w:t>
      </w:r>
      <w:proofErr w:type="gramEnd"/>
      <w:r w:rsidRPr="00953E86">
        <w:t>)</w:t>
      </w:r>
    </w:p>
    <w:p w:rsidR="00060224" w:rsidRDefault="00060224" w:rsidP="009B1E63">
      <w:pPr>
        <w:keepNext/>
        <w:spacing w:after="120"/>
        <w:ind w:left="0"/>
        <w:rPr>
          <w:rFonts w:cs="Arial"/>
          <w:sz w:val="20"/>
          <w:szCs w:val="20"/>
        </w:rPr>
      </w:pPr>
      <w:r>
        <w:rPr>
          <w:rFonts w:cs="Arial"/>
          <w:sz w:val="20"/>
          <w:szCs w:val="20"/>
        </w:rPr>
        <w:t>Where specified as part of the service delivery plan for a consumer, activity requirements are appropriate to their needs, age, culture, and the setting of the service.</w:t>
      </w:r>
    </w:p>
    <w:p w:rsidR="00060224" w:rsidRPr="000B4D2E" w:rsidRDefault="00060224" w:rsidP="009B1E63">
      <w:pPr>
        <w:keepNext/>
        <w:spacing w:after="120"/>
        <w:ind w:left="0"/>
        <w:rPr>
          <w:sz w:val="20"/>
          <w:szCs w:val="20"/>
        </w:rPr>
      </w:pPr>
      <w:r>
        <w:rPr>
          <w:rFonts w:cs="Arial"/>
          <w:sz w:val="20"/>
          <w:szCs w:val="20"/>
        </w:rPr>
        <w:t xml:space="preserve">ARC D16.5c.iii; </w:t>
      </w:r>
      <w:proofErr w:type="gramStart"/>
      <w:r>
        <w:rPr>
          <w:rFonts w:cs="Arial"/>
          <w:sz w:val="20"/>
          <w:szCs w:val="20"/>
        </w:rPr>
        <w:t>D16.5d  ARHSS</w:t>
      </w:r>
      <w:proofErr w:type="gramEnd"/>
      <w:r>
        <w:rPr>
          <w:rFonts w:cs="Arial"/>
          <w:sz w:val="20"/>
          <w:szCs w:val="20"/>
        </w:rPr>
        <w:t xml:space="preserve"> D16.5g.iii; D16.5g.iv; D16.5h</w:t>
      </w:r>
    </w:p>
    <w:tbl>
      <w:tblPr>
        <w:tblStyle w:val="TableGrid"/>
        <w:tblW w:w="0" w:type="auto"/>
        <w:tblLook w:val="04A0" w:firstRow="1" w:lastRow="0" w:firstColumn="1" w:lastColumn="0" w:noHBand="0" w:noVBand="1"/>
      </w:tblPr>
      <w:tblGrid>
        <w:gridCol w:w="15276"/>
      </w:tblGrid>
      <w:tr w:rsidR="00060224" w:rsidRPr="00A6705A" w:rsidTr="00843E62">
        <w:tc>
          <w:tcPr>
            <w:tcW w:w="15276" w:type="dxa"/>
            <w:tcBorders>
              <w:top w:val="single" w:sz="18" w:space="0" w:color="0070C0"/>
              <w:left w:val="single" w:sz="18" w:space="0" w:color="0070C0"/>
              <w:bottom w:val="single" w:sz="4" w:space="0" w:color="auto"/>
              <w:right w:val="single" w:sz="18" w:space="0" w:color="0070C0"/>
            </w:tcBorders>
            <w:vAlign w:val="center"/>
          </w:tcPr>
          <w:p w:rsidR="00060224" w:rsidRPr="00A6705A" w:rsidRDefault="00060224" w:rsidP="009B1E63">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060224" w:rsidRPr="00A6705A" w:rsidTr="00843E62">
        <w:trPr>
          <w:trHeight w:val="113"/>
        </w:trPr>
        <w:tc>
          <w:tcPr>
            <w:tcW w:w="15276" w:type="dxa"/>
            <w:tcBorders>
              <w:left w:val="single" w:sz="18" w:space="0" w:color="0070C0"/>
              <w:bottom w:val="nil"/>
              <w:right w:val="single" w:sz="18" w:space="0" w:color="0070C0"/>
            </w:tcBorders>
            <w:vAlign w:val="center"/>
          </w:tcPr>
          <w:p w:rsidR="00060224" w:rsidRPr="00A6705A" w:rsidRDefault="00060224" w:rsidP="009B1E63">
            <w:pPr>
              <w:keepNext/>
              <w:spacing w:before="60"/>
              <w:ind w:left="0"/>
              <w:rPr>
                <w:rFonts w:cs="Arial"/>
                <w:b/>
                <w:sz w:val="20"/>
                <w:szCs w:val="20"/>
              </w:rPr>
            </w:pPr>
            <w:r w:rsidRPr="00A6705A">
              <w:rPr>
                <w:rFonts w:cs="Arial"/>
                <w:b/>
                <w:sz w:val="20"/>
                <w:szCs w:val="20"/>
              </w:rPr>
              <w:t>Evidence:</w:t>
            </w:r>
          </w:p>
        </w:tc>
      </w:tr>
      <w:tr w:rsidR="00060224" w:rsidRPr="002C116C" w:rsidTr="00843E62">
        <w:trPr>
          <w:trHeight w:val="112"/>
        </w:trPr>
        <w:tc>
          <w:tcPr>
            <w:tcW w:w="15276" w:type="dxa"/>
            <w:tcBorders>
              <w:top w:val="nil"/>
              <w:left w:val="single" w:sz="18" w:space="0" w:color="0070C0"/>
              <w:bottom w:val="single" w:sz="18" w:space="0" w:color="0070C0"/>
              <w:right w:val="single" w:sz="18" w:space="0" w:color="0070C0"/>
            </w:tcBorders>
            <w:vAlign w:val="center"/>
          </w:tcPr>
          <w:p w:rsidR="00060224" w:rsidRPr="000932B0" w:rsidRDefault="00060224" w:rsidP="009B1E63">
            <w:pPr>
              <w:spacing w:before="60"/>
              <w:ind w:left="0"/>
              <w:rPr>
                <w:rFonts w:cs="Arial"/>
              </w:rPr>
            </w:pPr>
            <w:r w:rsidRPr="000932B0">
              <w:rPr>
                <w:rFonts w:cs="Arial"/>
              </w:rPr>
              <w:t xml:space="preserve">The activities coordinator works Monday to Friday, approximately twenty hours a week.  She has been employed by the service for three years.  Activities are provided Monday to Friday, plus entertainment on Saturdays and videos on Sundays.  </w:t>
            </w:r>
            <w:r w:rsidRPr="000932B0">
              <w:rPr>
                <w:rFonts w:cs="Arial"/>
              </w:rPr>
              <w:br/>
              <w:t xml:space="preserve">There is a monthly activity planner, posted on noticeboards in corridor and lounge/dining rooms.  A range of activities are available and these include the involvement of the residents into the community.  </w:t>
            </w:r>
            <w:r w:rsidRPr="000932B0">
              <w:rPr>
                <w:rFonts w:cs="Arial"/>
              </w:rPr>
              <w:br/>
              <w:t xml:space="preserve">The programme reflects resident’s interest in the environment and they have choice in their level of participation.  One on one time is spent with residents, especially with those who do not like or unable to participate in group activities.  Discussion with residents and relatives all confirmed that there is variety of activities and the programme is enjoyable.  </w:t>
            </w:r>
            <w:r w:rsidRPr="000932B0">
              <w:rPr>
                <w:rFonts w:cs="Arial"/>
              </w:rPr>
              <w:br/>
              <w:t xml:space="preserve">Eight residents interviewed said they enjoy the activities.  </w:t>
            </w:r>
            <w:r w:rsidRPr="000932B0">
              <w:rPr>
                <w:rFonts w:cs="Arial"/>
              </w:rPr>
              <w:br/>
              <w:t xml:space="preserve">The resident activities assessment form includes skills, interests and involvements in community activities.  Each activities care plan includes; a) preferred activities, b) goals and objectives for physical, sensory, cognitive / intellectual and social, religious / spiritual / cultural, and c) suggested individual diversional activities.  An attendance record is kept.  The activities coordinator state at interview that residents are asked frequently to give verbal feedback and asked for suggestions.  </w:t>
            </w:r>
            <w:r w:rsidRPr="000932B0">
              <w:rPr>
                <w:rFonts w:cs="Arial"/>
              </w:rPr>
              <w:br/>
              <w:t>D16.5d Resident files reviewed identify that the individual activity plan is reviewed when at care plan review.</w:t>
            </w:r>
          </w:p>
        </w:tc>
      </w:tr>
    </w:tbl>
    <w:p w:rsidR="00060224" w:rsidRDefault="00060224" w:rsidP="009B1E63">
      <w:pPr>
        <w:pStyle w:val="OutcomeDescription"/>
        <w:rPr>
          <w:lang w:eastAsia="en-NZ"/>
        </w:rPr>
      </w:pPr>
    </w:p>
    <w:p w:rsidR="00060224" w:rsidRPr="00953E86" w:rsidRDefault="00060224" w:rsidP="009B1E63">
      <w:pPr>
        <w:pStyle w:val="Heading5"/>
      </w:pPr>
      <w:r>
        <w:t>Criterion 1.3.7.1</w:t>
      </w:r>
      <w:r w:rsidRPr="00953E86">
        <w:t xml:space="preserve"> (</w:t>
      </w:r>
      <w:r>
        <w:t>HDS(C</w:t>
      </w:r>
      <w:proofErr w:type="gramStart"/>
      <w:r>
        <w:t>)S.2008:1.3.7.1</w:t>
      </w:r>
      <w:proofErr w:type="gramEnd"/>
      <w:r w:rsidRPr="00953E86">
        <w:t>)</w:t>
      </w:r>
    </w:p>
    <w:p w:rsidR="00060224" w:rsidRDefault="00060224" w:rsidP="009B1E63">
      <w:pPr>
        <w:keepNext/>
        <w:spacing w:after="120"/>
        <w:ind w:left="0"/>
        <w:rPr>
          <w:sz w:val="20"/>
          <w:szCs w:val="20"/>
        </w:rPr>
      </w:pPr>
      <w:r>
        <w:rPr>
          <w:sz w:val="20"/>
          <w:szCs w:val="20"/>
        </w:rPr>
        <w:t>Activities are planned and provided/facilitated to develop and maintain strengths (skills, resources, and interests) that are meaningful to the consumer.</w:t>
      </w:r>
    </w:p>
    <w:tbl>
      <w:tblPr>
        <w:tblStyle w:val="TableGrid"/>
        <w:tblW w:w="0" w:type="auto"/>
        <w:tblLook w:val="04A0" w:firstRow="1" w:lastRow="0" w:firstColumn="1" w:lastColumn="0" w:noHBand="0" w:noVBand="1"/>
      </w:tblPr>
      <w:tblGrid>
        <w:gridCol w:w="15276"/>
      </w:tblGrid>
      <w:tr w:rsidR="00060224" w:rsidRPr="00A6705A" w:rsidTr="00843E62">
        <w:tc>
          <w:tcPr>
            <w:tcW w:w="15276" w:type="dxa"/>
            <w:tcBorders>
              <w:bottom w:val="single" w:sz="4" w:space="0" w:color="auto"/>
            </w:tcBorders>
            <w:vAlign w:val="center"/>
          </w:tcPr>
          <w:p w:rsidR="00060224" w:rsidRPr="00A6705A" w:rsidRDefault="00060224" w:rsidP="009B1E63">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060224" w:rsidRPr="00A6705A" w:rsidTr="00843E62">
        <w:trPr>
          <w:trHeight w:val="113"/>
        </w:trPr>
        <w:tc>
          <w:tcPr>
            <w:tcW w:w="15276" w:type="dxa"/>
            <w:tcBorders>
              <w:bottom w:val="nil"/>
            </w:tcBorders>
            <w:vAlign w:val="center"/>
          </w:tcPr>
          <w:p w:rsidR="00060224" w:rsidRPr="00A6705A" w:rsidRDefault="00060224" w:rsidP="009B1E63">
            <w:pPr>
              <w:keepNext/>
              <w:spacing w:before="60"/>
              <w:ind w:left="0"/>
              <w:rPr>
                <w:rFonts w:cs="Arial"/>
                <w:b/>
                <w:sz w:val="20"/>
                <w:szCs w:val="20"/>
              </w:rPr>
            </w:pPr>
            <w:r w:rsidRPr="00A6705A">
              <w:rPr>
                <w:rFonts w:cs="Arial"/>
                <w:b/>
                <w:sz w:val="20"/>
                <w:szCs w:val="20"/>
              </w:rPr>
              <w:t>Evidence:</w:t>
            </w:r>
          </w:p>
        </w:tc>
      </w:tr>
      <w:tr w:rsidR="00060224" w:rsidRPr="002C116C" w:rsidTr="00843E62">
        <w:trPr>
          <w:trHeight w:val="112"/>
        </w:trPr>
        <w:tc>
          <w:tcPr>
            <w:tcW w:w="15276" w:type="dxa"/>
            <w:tcBorders>
              <w:top w:val="nil"/>
              <w:bottom w:val="single" w:sz="4" w:space="0" w:color="auto"/>
            </w:tcBorders>
            <w:vAlign w:val="center"/>
          </w:tcPr>
          <w:p w:rsidR="00060224" w:rsidRPr="002C116C" w:rsidRDefault="00060224" w:rsidP="009B1E63">
            <w:pPr>
              <w:spacing w:before="60"/>
              <w:ind w:left="0"/>
              <w:rPr>
                <w:rFonts w:cs="Arial"/>
                <w:sz w:val="20"/>
                <w:szCs w:val="20"/>
              </w:rPr>
            </w:pPr>
          </w:p>
        </w:tc>
      </w:tr>
      <w:tr w:rsidR="00060224" w:rsidRPr="00A6705A" w:rsidTr="00843E62">
        <w:trPr>
          <w:trHeight w:val="113"/>
        </w:trPr>
        <w:tc>
          <w:tcPr>
            <w:tcW w:w="15276" w:type="dxa"/>
            <w:tcBorders>
              <w:bottom w:val="nil"/>
            </w:tcBorders>
            <w:vAlign w:val="center"/>
          </w:tcPr>
          <w:p w:rsidR="00060224" w:rsidRPr="00A6705A" w:rsidRDefault="00060224" w:rsidP="009B1E63">
            <w:pPr>
              <w:keepNext/>
              <w:spacing w:before="60"/>
              <w:ind w:left="0"/>
              <w:rPr>
                <w:rFonts w:cs="Arial"/>
                <w:b/>
                <w:sz w:val="20"/>
                <w:szCs w:val="20"/>
              </w:rPr>
            </w:pPr>
            <w:r w:rsidRPr="00A6705A">
              <w:rPr>
                <w:rFonts w:cs="Arial"/>
                <w:b/>
                <w:sz w:val="20"/>
                <w:szCs w:val="20"/>
              </w:rPr>
              <w:t>Finding:</w:t>
            </w:r>
          </w:p>
        </w:tc>
      </w:tr>
      <w:tr w:rsidR="00060224" w:rsidRPr="002C116C" w:rsidTr="00843E62">
        <w:trPr>
          <w:trHeight w:val="112"/>
        </w:trPr>
        <w:tc>
          <w:tcPr>
            <w:tcW w:w="15276" w:type="dxa"/>
            <w:tcBorders>
              <w:top w:val="nil"/>
              <w:bottom w:val="single" w:sz="4" w:space="0" w:color="auto"/>
            </w:tcBorders>
            <w:vAlign w:val="center"/>
          </w:tcPr>
          <w:p w:rsidR="00060224" w:rsidRPr="002C116C" w:rsidRDefault="00060224" w:rsidP="009B1E63">
            <w:pPr>
              <w:spacing w:before="60"/>
              <w:ind w:left="0"/>
              <w:rPr>
                <w:rFonts w:cs="Arial"/>
                <w:sz w:val="20"/>
                <w:szCs w:val="20"/>
              </w:rPr>
            </w:pPr>
          </w:p>
        </w:tc>
      </w:tr>
      <w:tr w:rsidR="00060224" w:rsidRPr="00A6705A" w:rsidTr="00843E62">
        <w:trPr>
          <w:trHeight w:val="113"/>
        </w:trPr>
        <w:tc>
          <w:tcPr>
            <w:tcW w:w="15276" w:type="dxa"/>
            <w:tcBorders>
              <w:bottom w:val="nil"/>
            </w:tcBorders>
            <w:vAlign w:val="center"/>
          </w:tcPr>
          <w:p w:rsidR="00060224" w:rsidRPr="00A6705A" w:rsidRDefault="00060224" w:rsidP="009B1E63">
            <w:pPr>
              <w:keepNext/>
              <w:spacing w:before="60"/>
              <w:ind w:left="0"/>
              <w:rPr>
                <w:rFonts w:cs="Arial"/>
                <w:b/>
                <w:sz w:val="20"/>
                <w:szCs w:val="20"/>
              </w:rPr>
            </w:pPr>
            <w:r w:rsidRPr="00A6705A">
              <w:rPr>
                <w:rFonts w:cs="Arial"/>
                <w:b/>
                <w:sz w:val="20"/>
                <w:szCs w:val="20"/>
              </w:rPr>
              <w:t>Corrective Action:</w:t>
            </w:r>
          </w:p>
        </w:tc>
      </w:tr>
      <w:tr w:rsidR="00060224" w:rsidRPr="002C116C" w:rsidTr="00843E62">
        <w:trPr>
          <w:trHeight w:val="112"/>
        </w:trPr>
        <w:tc>
          <w:tcPr>
            <w:tcW w:w="15276" w:type="dxa"/>
            <w:tcBorders>
              <w:top w:val="nil"/>
            </w:tcBorders>
            <w:vAlign w:val="center"/>
          </w:tcPr>
          <w:p w:rsidR="00060224" w:rsidRPr="002C116C" w:rsidRDefault="00060224" w:rsidP="009B1E63">
            <w:pPr>
              <w:spacing w:before="60"/>
              <w:ind w:left="0"/>
              <w:rPr>
                <w:rFonts w:cs="Arial"/>
                <w:sz w:val="20"/>
                <w:szCs w:val="20"/>
              </w:rPr>
            </w:pPr>
          </w:p>
        </w:tc>
      </w:tr>
      <w:tr w:rsidR="00060224" w:rsidRPr="00A6705A" w:rsidTr="00843E62">
        <w:trPr>
          <w:trHeight w:val="113"/>
        </w:trPr>
        <w:tc>
          <w:tcPr>
            <w:tcW w:w="15276" w:type="dxa"/>
            <w:vAlign w:val="center"/>
          </w:tcPr>
          <w:p w:rsidR="00060224" w:rsidRPr="00A6705A" w:rsidRDefault="00060224" w:rsidP="009B1E63">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060224" w:rsidRDefault="00060224" w:rsidP="009B1E63">
      <w:pPr>
        <w:pStyle w:val="OutcomeDescription"/>
        <w:rPr>
          <w:lang w:eastAsia="en-NZ"/>
        </w:rPr>
      </w:pPr>
    </w:p>
    <w:p w:rsidR="00060224" w:rsidRPr="00953E86" w:rsidRDefault="00060224" w:rsidP="009B1E63">
      <w:pPr>
        <w:pStyle w:val="Heading4"/>
        <w:rPr>
          <w:rStyle w:val="Heading4Char"/>
          <w:b/>
          <w:bCs/>
          <w:iCs/>
        </w:rPr>
      </w:pPr>
      <w:r>
        <w:lastRenderedPageBreak/>
        <w:t xml:space="preserve">Standard 1.3.8: </w:t>
      </w:r>
      <w:proofErr w:type="gramStart"/>
      <w:r>
        <w:t xml:space="preserve">Evaluation </w:t>
      </w:r>
      <w:r w:rsidRPr="00953E86">
        <w:rPr>
          <w:rStyle w:val="Heading4Char"/>
        </w:rPr>
        <w:t xml:space="preserve"> (</w:t>
      </w:r>
      <w:proofErr w:type="gramEnd"/>
      <w:r>
        <w:t>HDS(C)S.2008:1.3.8</w:t>
      </w:r>
      <w:r w:rsidRPr="00953E86">
        <w:t>)</w:t>
      </w:r>
    </w:p>
    <w:p w:rsidR="00060224" w:rsidRDefault="00060224" w:rsidP="009B1E63">
      <w:pPr>
        <w:keepNext/>
        <w:spacing w:after="120"/>
        <w:ind w:left="0"/>
        <w:rPr>
          <w:rFonts w:cs="Arial"/>
          <w:sz w:val="20"/>
          <w:szCs w:val="20"/>
        </w:rPr>
      </w:pPr>
      <w:r>
        <w:rPr>
          <w:rFonts w:cs="Arial"/>
          <w:sz w:val="20"/>
          <w:szCs w:val="20"/>
        </w:rPr>
        <w:t>Consumers' service delivery plans are evaluated in a comprehensive and timely manner.</w:t>
      </w:r>
    </w:p>
    <w:p w:rsidR="00060224" w:rsidRPr="000B4D2E" w:rsidRDefault="00060224" w:rsidP="009B1E63">
      <w:pPr>
        <w:keepNext/>
        <w:spacing w:after="120"/>
        <w:ind w:left="0"/>
        <w:rPr>
          <w:sz w:val="20"/>
          <w:szCs w:val="20"/>
        </w:rPr>
      </w:pPr>
      <w:r>
        <w:rPr>
          <w:rFonts w:cs="Arial"/>
          <w:sz w:val="20"/>
          <w:szCs w:val="20"/>
        </w:rPr>
        <w:t xml:space="preserve">ARC D16.3c; D16.3d; </w:t>
      </w:r>
      <w:proofErr w:type="gramStart"/>
      <w:r>
        <w:rPr>
          <w:rFonts w:cs="Arial"/>
          <w:sz w:val="20"/>
          <w:szCs w:val="20"/>
        </w:rPr>
        <w:t>D16.4a  ARHSS</w:t>
      </w:r>
      <w:proofErr w:type="gramEnd"/>
      <w:r>
        <w:rPr>
          <w:rFonts w:cs="Arial"/>
          <w:sz w:val="20"/>
          <w:szCs w:val="20"/>
        </w:rPr>
        <w:t xml:space="preserve"> D16.3c; D16.4a</w:t>
      </w:r>
    </w:p>
    <w:tbl>
      <w:tblPr>
        <w:tblStyle w:val="TableGrid"/>
        <w:tblW w:w="0" w:type="auto"/>
        <w:tblLook w:val="04A0" w:firstRow="1" w:lastRow="0" w:firstColumn="1" w:lastColumn="0" w:noHBand="0" w:noVBand="1"/>
      </w:tblPr>
      <w:tblGrid>
        <w:gridCol w:w="15276"/>
      </w:tblGrid>
      <w:tr w:rsidR="00060224" w:rsidRPr="00A6705A" w:rsidTr="00843E62">
        <w:tc>
          <w:tcPr>
            <w:tcW w:w="15276" w:type="dxa"/>
            <w:tcBorders>
              <w:top w:val="single" w:sz="18" w:space="0" w:color="0070C0"/>
              <w:left w:val="single" w:sz="18" w:space="0" w:color="0070C0"/>
              <w:bottom w:val="single" w:sz="4" w:space="0" w:color="auto"/>
              <w:right w:val="single" w:sz="18" w:space="0" w:color="0070C0"/>
            </w:tcBorders>
            <w:vAlign w:val="center"/>
          </w:tcPr>
          <w:p w:rsidR="00060224" w:rsidRPr="00A6705A" w:rsidRDefault="00060224" w:rsidP="009B1E63">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060224" w:rsidRPr="00A6705A" w:rsidTr="00843E62">
        <w:trPr>
          <w:trHeight w:val="113"/>
        </w:trPr>
        <w:tc>
          <w:tcPr>
            <w:tcW w:w="15276" w:type="dxa"/>
            <w:tcBorders>
              <w:left w:val="single" w:sz="18" w:space="0" w:color="0070C0"/>
              <w:bottom w:val="nil"/>
              <w:right w:val="single" w:sz="18" w:space="0" w:color="0070C0"/>
            </w:tcBorders>
            <w:vAlign w:val="center"/>
          </w:tcPr>
          <w:p w:rsidR="00060224" w:rsidRPr="00A6705A" w:rsidRDefault="00060224" w:rsidP="009B1E63">
            <w:pPr>
              <w:keepNext/>
              <w:spacing w:before="60"/>
              <w:ind w:left="0"/>
              <w:rPr>
                <w:rFonts w:cs="Arial"/>
                <w:b/>
                <w:sz w:val="20"/>
                <w:szCs w:val="20"/>
              </w:rPr>
            </w:pPr>
            <w:r w:rsidRPr="00A6705A">
              <w:rPr>
                <w:rFonts w:cs="Arial"/>
                <w:b/>
                <w:sz w:val="20"/>
                <w:szCs w:val="20"/>
              </w:rPr>
              <w:t>Evidence:</w:t>
            </w:r>
          </w:p>
        </w:tc>
      </w:tr>
      <w:tr w:rsidR="00060224" w:rsidRPr="002C116C" w:rsidTr="00843E62">
        <w:trPr>
          <w:trHeight w:val="112"/>
        </w:trPr>
        <w:tc>
          <w:tcPr>
            <w:tcW w:w="15276" w:type="dxa"/>
            <w:tcBorders>
              <w:top w:val="nil"/>
              <w:left w:val="single" w:sz="18" w:space="0" w:color="0070C0"/>
              <w:bottom w:val="single" w:sz="18" w:space="0" w:color="0070C0"/>
              <w:right w:val="single" w:sz="18" w:space="0" w:color="0070C0"/>
            </w:tcBorders>
            <w:vAlign w:val="center"/>
          </w:tcPr>
          <w:p w:rsidR="00060224" w:rsidRPr="000932B0" w:rsidRDefault="00060224" w:rsidP="009B1E63">
            <w:pPr>
              <w:spacing w:before="60"/>
              <w:ind w:left="0"/>
              <w:rPr>
                <w:rFonts w:cs="Arial"/>
              </w:rPr>
            </w:pPr>
            <w:r w:rsidRPr="000932B0">
              <w:rPr>
                <w:rFonts w:eastAsia="Times New Roman" w:cs="Arial"/>
                <w:noProof/>
              </w:rPr>
              <w:t xml:space="preserve">D16.4a Care plans are evaluated six monthly and more  frequently when clinically indicated. </w:t>
            </w:r>
            <w:r w:rsidRPr="000932B0">
              <w:rPr>
                <w:rFonts w:eastAsia="Times New Roman" w:cs="Arial"/>
                <w:noProof/>
              </w:rPr>
              <w:br/>
              <w:t>D16.3c: All five initial care plans are evaluated by the registered nurses within three weeks of admission, forming the long term care plan.</w:t>
            </w:r>
            <w:r w:rsidRPr="000932B0">
              <w:rPr>
                <w:rFonts w:eastAsia="Times New Roman" w:cs="Arial"/>
                <w:noProof/>
              </w:rPr>
              <w:br/>
              <w:t>The general practitioner reviews residents medical condition and medication charts every three months.  The general practitioner interviewed states that the communication from the service is appropriate and in a timely fashion.  The service carries out his instructions, giving him full confidence in the care that is being delivered.</w:t>
            </w:r>
          </w:p>
        </w:tc>
      </w:tr>
    </w:tbl>
    <w:p w:rsidR="00060224" w:rsidRDefault="00060224" w:rsidP="009B1E63">
      <w:pPr>
        <w:pStyle w:val="OutcomeDescription"/>
        <w:rPr>
          <w:lang w:eastAsia="en-NZ"/>
        </w:rPr>
      </w:pPr>
    </w:p>
    <w:p w:rsidR="00060224" w:rsidRPr="00953E86" w:rsidRDefault="00060224" w:rsidP="009B1E63">
      <w:pPr>
        <w:pStyle w:val="Heading5"/>
      </w:pPr>
      <w:r>
        <w:t>Criterion 1.3.8.2</w:t>
      </w:r>
      <w:r w:rsidRPr="00953E86">
        <w:t xml:space="preserve"> (</w:t>
      </w:r>
      <w:r>
        <w:t>HDS(C</w:t>
      </w:r>
      <w:proofErr w:type="gramStart"/>
      <w:r>
        <w:t>)S.2008:1.3.8.2</w:t>
      </w:r>
      <w:proofErr w:type="gramEnd"/>
      <w:r w:rsidRPr="00953E86">
        <w:t>)</w:t>
      </w:r>
    </w:p>
    <w:p w:rsidR="00060224" w:rsidRDefault="00060224" w:rsidP="009B1E63">
      <w:pPr>
        <w:keepNext/>
        <w:spacing w:after="120"/>
        <w:ind w:left="0"/>
        <w:rPr>
          <w:sz w:val="20"/>
          <w:szCs w:val="20"/>
        </w:rPr>
      </w:pPr>
      <w:r>
        <w:rPr>
          <w:sz w:val="20"/>
          <w:szCs w:val="20"/>
        </w:rPr>
        <w:t>Evaluations are documented, consumer-focused, indicate the degree of achievement or response to the support and/or intervention, and progress towards meeting the desired outcome.</w:t>
      </w:r>
    </w:p>
    <w:tbl>
      <w:tblPr>
        <w:tblStyle w:val="TableGrid"/>
        <w:tblW w:w="0" w:type="auto"/>
        <w:tblLook w:val="04A0" w:firstRow="1" w:lastRow="0" w:firstColumn="1" w:lastColumn="0" w:noHBand="0" w:noVBand="1"/>
      </w:tblPr>
      <w:tblGrid>
        <w:gridCol w:w="15276"/>
      </w:tblGrid>
      <w:tr w:rsidR="00060224" w:rsidRPr="00A6705A" w:rsidTr="00843E62">
        <w:tc>
          <w:tcPr>
            <w:tcW w:w="15276" w:type="dxa"/>
            <w:tcBorders>
              <w:bottom w:val="single" w:sz="4" w:space="0" w:color="auto"/>
            </w:tcBorders>
            <w:vAlign w:val="center"/>
          </w:tcPr>
          <w:p w:rsidR="00060224" w:rsidRPr="00A6705A" w:rsidRDefault="00060224" w:rsidP="009B1E63">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060224" w:rsidRPr="00A6705A" w:rsidTr="00843E62">
        <w:trPr>
          <w:trHeight w:val="113"/>
        </w:trPr>
        <w:tc>
          <w:tcPr>
            <w:tcW w:w="15276" w:type="dxa"/>
            <w:tcBorders>
              <w:bottom w:val="nil"/>
            </w:tcBorders>
            <w:vAlign w:val="center"/>
          </w:tcPr>
          <w:p w:rsidR="00060224" w:rsidRPr="00A6705A" w:rsidRDefault="00060224" w:rsidP="009B1E63">
            <w:pPr>
              <w:keepNext/>
              <w:spacing w:before="60"/>
              <w:ind w:left="0"/>
              <w:rPr>
                <w:rFonts w:cs="Arial"/>
                <w:b/>
                <w:sz w:val="20"/>
                <w:szCs w:val="20"/>
              </w:rPr>
            </w:pPr>
            <w:r w:rsidRPr="00A6705A">
              <w:rPr>
                <w:rFonts w:cs="Arial"/>
                <w:b/>
                <w:sz w:val="20"/>
                <w:szCs w:val="20"/>
              </w:rPr>
              <w:t>Evidence:</w:t>
            </w:r>
          </w:p>
        </w:tc>
      </w:tr>
      <w:tr w:rsidR="00060224" w:rsidRPr="002C116C" w:rsidTr="00843E62">
        <w:trPr>
          <w:trHeight w:val="112"/>
        </w:trPr>
        <w:tc>
          <w:tcPr>
            <w:tcW w:w="15276" w:type="dxa"/>
            <w:tcBorders>
              <w:top w:val="nil"/>
              <w:bottom w:val="single" w:sz="4" w:space="0" w:color="auto"/>
            </w:tcBorders>
            <w:vAlign w:val="center"/>
          </w:tcPr>
          <w:p w:rsidR="00060224" w:rsidRPr="002C116C" w:rsidRDefault="00060224" w:rsidP="009B1E63">
            <w:pPr>
              <w:spacing w:before="60"/>
              <w:ind w:left="0"/>
              <w:rPr>
                <w:rFonts w:cs="Arial"/>
                <w:sz w:val="20"/>
                <w:szCs w:val="20"/>
              </w:rPr>
            </w:pPr>
          </w:p>
        </w:tc>
      </w:tr>
      <w:tr w:rsidR="00060224" w:rsidRPr="00A6705A" w:rsidTr="00843E62">
        <w:trPr>
          <w:trHeight w:val="113"/>
        </w:trPr>
        <w:tc>
          <w:tcPr>
            <w:tcW w:w="15276" w:type="dxa"/>
            <w:tcBorders>
              <w:bottom w:val="nil"/>
            </w:tcBorders>
            <w:vAlign w:val="center"/>
          </w:tcPr>
          <w:p w:rsidR="00060224" w:rsidRPr="00A6705A" w:rsidRDefault="00060224" w:rsidP="009B1E63">
            <w:pPr>
              <w:keepNext/>
              <w:spacing w:before="60"/>
              <w:ind w:left="0"/>
              <w:rPr>
                <w:rFonts w:cs="Arial"/>
                <w:b/>
                <w:sz w:val="20"/>
                <w:szCs w:val="20"/>
              </w:rPr>
            </w:pPr>
            <w:r w:rsidRPr="00A6705A">
              <w:rPr>
                <w:rFonts w:cs="Arial"/>
                <w:b/>
                <w:sz w:val="20"/>
                <w:szCs w:val="20"/>
              </w:rPr>
              <w:t>Finding:</w:t>
            </w:r>
          </w:p>
        </w:tc>
      </w:tr>
      <w:tr w:rsidR="00060224" w:rsidRPr="002C116C" w:rsidTr="00843E62">
        <w:trPr>
          <w:trHeight w:val="112"/>
        </w:trPr>
        <w:tc>
          <w:tcPr>
            <w:tcW w:w="15276" w:type="dxa"/>
            <w:tcBorders>
              <w:top w:val="nil"/>
              <w:bottom w:val="single" w:sz="4" w:space="0" w:color="auto"/>
            </w:tcBorders>
            <w:vAlign w:val="center"/>
          </w:tcPr>
          <w:p w:rsidR="00060224" w:rsidRPr="002C116C" w:rsidRDefault="00060224" w:rsidP="009B1E63">
            <w:pPr>
              <w:spacing w:before="60"/>
              <w:ind w:left="0"/>
              <w:rPr>
                <w:rFonts w:cs="Arial"/>
                <w:sz w:val="20"/>
                <w:szCs w:val="20"/>
              </w:rPr>
            </w:pPr>
          </w:p>
        </w:tc>
      </w:tr>
      <w:tr w:rsidR="00060224" w:rsidRPr="00A6705A" w:rsidTr="00843E62">
        <w:trPr>
          <w:trHeight w:val="113"/>
        </w:trPr>
        <w:tc>
          <w:tcPr>
            <w:tcW w:w="15276" w:type="dxa"/>
            <w:tcBorders>
              <w:bottom w:val="nil"/>
            </w:tcBorders>
            <w:vAlign w:val="center"/>
          </w:tcPr>
          <w:p w:rsidR="00060224" w:rsidRPr="00A6705A" w:rsidRDefault="00060224" w:rsidP="009B1E63">
            <w:pPr>
              <w:keepNext/>
              <w:spacing w:before="60"/>
              <w:ind w:left="0"/>
              <w:rPr>
                <w:rFonts w:cs="Arial"/>
                <w:b/>
                <w:sz w:val="20"/>
                <w:szCs w:val="20"/>
              </w:rPr>
            </w:pPr>
            <w:r w:rsidRPr="00A6705A">
              <w:rPr>
                <w:rFonts w:cs="Arial"/>
                <w:b/>
                <w:sz w:val="20"/>
                <w:szCs w:val="20"/>
              </w:rPr>
              <w:t>Corrective Action:</w:t>
            </w:r>
          </w:p>
        </w:tc>
      </w:tr>
      <w:tr w:rsidR="00060224" w:rsidRPr="002C116C" w:rsidTr="00843E62">
        <w:trPr>
          <w:trHeight w:val="112"/>
        </w:trPr>
        <w:tc>
          <w:tcPr>
            <w:tcW w:w="15276" w:type="dxa"/>
            <w:tcBorders>
              <w:top w:val="nil"/>
            </w:tcBorders>
            <w:vAlign w:val="center"/>
          </w:tcPr>
          <w:p w:rsidR="00060224" w:rsidRPr="002C116C" w:rsidRDefault="00060224" w:rsidP="009B1E63">
            <w:pPr>
              <w:spacing w:before="60"/>
              <w:ind w:left="0"/>
              <w:rPr>
                <w:rFonts w:cs="Arial"/>
                <w:sz w:val="20"/>
                <w:szCs w:val="20"/>
              </w:rPr>
            </w:pPr>
          </w:p>
        </w:tc>
      </w:tr>
      <w:tr w:rsidR="00060224" w:rsidRPr="00A6705A" w:rsidTr="00843E62">
        <w:trPr>
          <w:trHeight w:val="113"/>
        </w:trPr>
        <w:tc>
          <w:tcPr>
            <w:tcW w:w="15276" w:type="dxa"/>
            <w:vAlign w:val="center"/>
          </w:tcPr>
          <w:p w:rsidR="00060224" w:rsidRPr="00A6705A" w:rsidRDefault="00060224" w:rsidP="009B1E63">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060224" w:rsidRDefault="00060224" w:rsidP="009B1E63">
      <w:pPr>
        <w:pStyle w:val="OutcomeDescription"/>
        <w:rPr>
          <w:lang w:eastAsia="en-NZ"/>
        </w:rPr>
      </w:pPr>
    </w:p>
    <w:p w:rsidR="00060224" w:rsidRPr="00953E86" w:rsidRDefault="00060224" w:rsidP="009B1E63">
      <w:pPr>
        <w:pStyle w:val="Heading5"/>
      </w:pPr>
      <w:r>
        <w:t>Criterion 1.3.8.3</w:t>
      </w:r>
      <w:r w:rsidRPr="00953E86">
        <w:t xml:space="preserve"> (</w:t>
      </w:r>
      <w:r>
        <w:t>HDS(C</w:t>
      </w:r>
      <w:proofErr w:type="gramStart"/>
      <w:r>
        <w:t>)S.2008:1.3.8.3</w:t>
      </w:r>
      <w:proofErr w:type="gramEnd"/>
      <w:r w:rsidRPr="00953E86">
        <w:t>)</w:t>
      </w:r>
    </w:p>
    <w:p w:rsidR="00060224" w:rsidRDefault="00060224" w:rsidP="009B1E63">
      <w:pPr>
        <w:keepNext/>
        <w:spacing w:after="120"/>
        <w:ind w:left="0"/>
        <w:rPr>
          <w:sz w:val="20"/>
          <w:szCs w:val="20"/>
        </w:rPr>
      </w:pPr>
      <w:r>
        <w:rPr>
          <w:sz w:val="20"/>
          <w:szCs w:val="20"/>
        </w:rPr>
        <w:t>Where progress is different from expected, the service responds by initiating changes to the service delivery plan.</w:t>
      </w:r>
    </w:p>
    <w:tbl>
      <w:tblPr>
        <w:tblStyle w:val="TableGrid"/>
        <w:tblW w:w="0" w:type="auto"/>
        <w:tblLook w:val="04A0" w:firstRow="1" w:lastRow="0" w:firstColumn="1" w:lastColumn="0" w:noHBand="0" w:noVBand="1"/>
      </w:tblPr>
      <w:tblGrid>
        <w:gridCol w:w="15276"/>
      </w:tblGrid>
      <w:tr w:rsidR="00060224" w:rsidRPr="00A6705A" w:rsidTr="00843E62">
        <w:tc>
          <w:tcPr>
            <w:tcW w:w="15276" w:type="dxa"/>
            <w:tcBorders>
              <w:bottom w:val="single" w:sz="4" w:space="0" w:color="auto"/>
            </w:tcBorders>
            <w:vAlign w:val="center"/>
          </w:tcPr>
          <w:p w:rsidR="00060224" w:rsidRPr="00A6705A" w:rsidRDefault="00060224" w:rsidP="009B1E63">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060224" w:rsidRPr="00A6705A" w:rsidTr="00843E62">
        <w:trPr>
          <w:trHeight w:val="113"/>
        </w:trPr>
        <w:tc>
          <w:tcPr>
            <w:tcW w:w="15276" w:type="dxa"/>
            <w:tcBorders>
              <w:bottom w:val="nil"/>
            </w:tcBorders>
            <w:vAlign w:val="center"/>
          </w:tcPr>
          <w:p w:rsidR="00060224" w:rsidRPr="00A6705A" w:rsidRDefault="00060224" w:rsidP="009B1E63">
            <w:pPr>
              <w:keepNext/>
              <w:spacing w:before="60"/>
              <w:ind w:left="0"/>
              <w:rPr>
                <w:rFonts w:cs="Arial"/>
                <w:b/>
                <w:sz w:val="20"/>
                <w:szCs w:val="20"/>
              </w:rPr>
            </w:pPr>
            <w:r w:rsidRPr="00A6705A">
              <w:rPr>
                <w:rFonts w:cs="Arial"/>
                <w:b/>
                <w:sz w:val="20"/>
                <w:szCs w:val="20"/>
              </w:rPr>
              <w:t>Evidence:</w:t>
            </w:r>
          </w:p>
        </w:tc>
      </w:tr>
      <w:tr w:rsidR="00060224" w:rsidRPr="002C116C" w:rsidTr="00843E62">
        <w:trPr>
          <w:trHeight w:val="112"/>
        </w:trPr>
        <w:tc>
          <w:tcPr>
            <w:tcW w:w="15276" w:type="dxa"/>
            <w:tcBorders>
              <w:top w:val="nil"/>
              <w:bottom w:val="single" w:sz="4" w:space="0" w:color="auto"/>
            </w:tcBorders>
            <w:vAlign w:val="center"/>
          </w:tcPr>
          <w:p w:rsidR="00060224" w:rsidRPr="002C116C" w:rsidRDefault="00060224" w:rsidP="009B1E63">
            <w:pPr>
              <w:spacing w:before="60"/>
              <w:ind w:left="0"/>
              <w:rPr>
                <w:rFonts w:cs="Arial"/>
                <w:sz w:val="20"/>
                <w:szCs w:val="20"/>
              </w:rPr>
            </w:pPr>
          </w:p>
        </w:tc>
      </w:tr>
      <w:tr w:rsidR="00060224" w:rsidRPr="00A6705A" w:rsidTr="00843E62">
        <w:trPr>
          <w:trHeight w:val="113"/>
        </w:trPr>
        <w:tc>
          <w:tcPr>
            <w:tcW w:w="15276" w:type="dxa"/>
            <w:tcBorders>
              <w:bottom w:val="nil"/>
            </w:tcBorders>
            <w:vAlign w:val="center"/>
          </w:tcPr>
          <w:p w:rsidR="00060224" w:rsidRPr="00A6705A" w:rsidRDefault="00060224" w:rsidP="009B1E63">
            <w:pPr>
              <w:keepNext/>
              <w:spacing w:before="60"/>
              <w:ind w:left="0"/>
              <w:rPr>
                <w:rFonts w:cs="Arial"/>
                <w:b/>
                <w:sz w:val="20"/>
                <w:szCs w:val="20"/>
              </w:rPr>
            </w:pPr>
            <w:r w:rsidRPr="00A6705A">
              <w:rPr>
                <w:rFonts w:cs="Arial"/>
                <w:b/>
                <w:sz w:val="20"/>
                <w:szCs w:val="20"/>
              </w:rPr>
              <w:t>Finding:</w:t>
            </w:r>
          </w:p>
        </w:tc>
      </w:tr>
      <w:tr w:rsidR="00060224" w:rsidRPr="002C116C" w:rsidTr="00843E62">
        <w:trPr>
          <w:trHeight w:val="112"/>
        </w:trPr>
        <w:tc>
          <w:tcPr>
            <w:tcW w:w="15276" w:type="dxa"/>
            <w:tcBorders>
              <w:top w:val="nil"/>
              <w:bottom w:val="single" w:sz="4" w:space="0" w:color="auto"/>
            </w:tcBorders>
            <w:vAlign w:val="center"/>
          </w:tcPr>
          <w:p w:rsidR="00060224" w:rsidRPr="002C116C" w:rsidRDefault="00060224" w:rsidP="009B1E63">
            <w:pPr>
              <w:spacing w:before="60"/>
              <w:ind w:left="0"/>
              <w:rPr>
                <w:rFonts w:cs="Arial"/>
                <w:sz w:val="20"/>
                <w:szCs w:val="20"/>
              </w:rPr>
            </w:pPr>
          </w:p>
        </w:tc>
      </w:tr>
      <w:tr w:rsidR="00060224" w:rsidRPr="00A6705A" w:rsidTr="00843E62">
        <w:trPr>
          <w:trHeight w:val="113"/>
        </w:trPr>
        <w:tc>
          <w:tcPr>
            <w:tcW w:w="15276" w:type="dxa"/>
            <w:tcBorders>
              <w:bottom w:val="nil"/>
            </w:tcBorders>
            <w:vAlign w:val="center"/>
          </w:tcPr>
          <w:p w:rsidR="00060224" w:rsidRPr="00A6705A" w:rsidRDefault="00060224" w:rsidP="009B1E63">
            <w:pPr>
              <w:keepNext/>
              <w:spacing w:before="60"/>
              <w:ind w:left="0"/>
              <w:rPr>
                <w:rFonts w:cs="Arial"/>
                <w:b/>
                <w:sz w:val="20"/>
                <w:szCs w:val="20"/>
              </w:rPr>
            </w:pPr>
            <w:r w:rsidRPr="00A6705A">
              <w:rPr>
                <w:rFonts w:cs="Arial"/>
                <w:b/>
                <w:sz w:val="20"/>
                <w:szCs w:val="20"/>
              </w:rPr>
              <w:lastRenderedPageBreak/>
              <w:t>Corrective Action:</w:t>
            </w:r>
          </w:p>
        </w:tc>
      </w:tr>
      <w:tr w:rsidR="00060224" w:rsidRPr="002C116C" w:rsidTr="00843E62">
        <w:trPr>
          <w:trHeight w:val="112"/>
        </w:trPr>
        <w:tc>
          <w:tcPr>
            <w:tcW w:w="15276" w:type="dxa"/>
            <w:tcBorders>
              <w:top w:val="nil"/>
            </w:tcBorders>
            <w:vAlign w:val="center"/>
          </w:tcPr>
          <w:p w:rsidR="00060224" w:rsidRPr="002C116C" w:rsidRDefault="00060224" w:rsidP="009B1E63">
            <w:pPr>
              <w:spacing w:before="60"/>
              <w:ind w:left="0"/>
              <w:rPr>
                <w:rFonts w:cs="Arial"/>
                <w:sz w:val="20"/>
                <w:szCs w:val="20"/>
              </w:rPr>
            </w:pPr>
          </w:p>
        </w:tc>
      </w:tr>
      <w:tr w:rsidR="00060224" w:rsidRPr="00A6705A" w:rsidTr="00843E62">
        <w:trPr>
          <w:trHeight w:val="113"/>
        </w:trPr>
        <w:tc>
          <w:tcPr>
            <w:tcW w:w="15276" w:type="dxa"/>
            <w:vAlign w:val="center"/>
          </w:tcPr>
          <w:p w:rsidR="00060224" w:rsidRPr="00A6705A" w:rsidRDefault="00060224" w:rsidP="009B1E63">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060224" w:rsidRDefault="00060224" w:rsidP="009B1E63">
      <w:pPr>
        <w:pStyle w:val="OutcomeDescription"/>
        <w:rPr>
          <w:lang w:eastAsia="en-NZ"/>
        </w:rPr>
      </w:pPr>
    </w:p>
    <w:p w:rsidR="00060224" w:rsidRPr="00953E86" w:rsidRDefault="00060224" w:rsidP="009B1E63">
      <w:pPr>
        <w:pStyle w:val="Heading4"/>
        <w:rPr>
          <w:rStyle w:val="Heading4Char"/>
          <w:b/>
          <w:bCs/>
          <w:iCs/>
        </w:rPr>
      </w:pPr>
      <w:r>
        <w:t>Standard 1.3.9: Referral To Other Health And Disability Services (Internal And External)</w:t>
      </w:r>
      <w:r w:rsidRPr="00953E86">
        <w:rPr>
          <w:rStyle w:val="Heading4Char"/>
        </w:rPr>
        <w:t xml:space="preserve"> (</w:t>
      </w:r>
      <w:r>
        <w:t>HDS(C</w:t>
      </w:r>
      <w:proofErr w:type="gramStart"/>
      <w:r>
        <w:t>)S.2008:1.3.9</w:t>
      </w:r>
      <w:proofErr w:type="gramEnd"/>
      <w:r w:rsidRPr="00953E86">
        <w:t>)</w:t>
      </w:r>
    </w:p>
    <w:p w:rsidR="00060224" w:rsidRDefault="00060224" w:rsidP="009B1E63">
      <w:pPr>
        <w:keepNext/>
        <w:spacing w:after="120"/>
        <w:ind w:left="0"/>
        <w:rPr>
          <w:rFonts w:cs="Arial"/>
          <w:sz w:val="20"/>
          <w:szCs w:val="20"/>
        </w:rPr>
      </w:pPr>
      <w:r>
        <w:rPr>
          <w:rFonts w:cs="Arial"/>
          <w:sz w:val="20"/>
          <w:szCs w:val="20"/>
        </w:rPr>
        <w:t xml:space="preserve">Consumer support for access or referral to other health and/or disability service providers is appropriately facilitated, or provided to meet consumer choice/needs. </w:t>
      </w:r>
    </w:p>
    <w:p w:rsidR="00060224" w:rsidRPr="000B4D2E" w:rsidRDefault="00060224" w:rsidP="009B1E63">
      <w:pPr>
        <w:keepNext/>
        <w:spacing w:after="120"/>
        <w:ind w:left="0"/>
        <w:rPr>
          <w:sz w:val="20"/>
          <w:szCs w:val="20"/>
        </w:rPr>
      </w:pPr>
      <w:r>
        <w:rPr>
          <w:rFonts w:cs="Arial"/>
          <w:sz w:val="20"/>
          <w:szCs w:val="20"/>
        </w:rPr>
        <w:t xml:space="preserve">ARC D16.4c; D16.4d; D20.1; </w:t>
      </w:r>
      <w:proofErr w:type="gramStart"/>
      <w:r>
        <w:rPr>
          <w:rFonts w:cs="Arial"/>
          <w:sz w:val="20"/>
          <w:szCs w:val="20"/>
        </w:rPr>
        <w:t>D20.4  ARHSS</w:t>
      </w:r>
      <w:proofErr w:type="gramEnd"/>
      <w:r>
        <w:rPr>
          <w:rFonts w:cs="Arial"/>
          <w:sz w:val="20"/>
          <w:szCs w:val="20"/>
        </w:rPr>
        <w:t xml:space="preserve"> D16.4c; D16.4d; D20.1; D20.4</w:t>
      </w:r>
    </w:p>
    <w:tbl>
      <w:tblPr>
        <w:tblStyle w:val="TableGrid"/>
        <w:tblW w:w="0" w:type="auto"/>
        <w:tblLook w:val="04A0" w:firstRow="1" w:lastRow="0" w:firstColumn="1" w:lastColumn="0" w:noHBand="0" w:noVBand="1"/>
      </w:tblPr>
      <w:tblGrid>
        <w:gridCol w:w="15276"/>
      </w:tblGrid>
      <w:tr w:rsidR="00060224" w:rsidRPr="00A6705A" w:rsidTr="00843E62">
        <w:tc>
          <w:tcPr>
            <w:tcW w:w="15276" w:type="dxa"/>
            <w:tcBorders>
              <w:top w:val="single" w:sz="18" w:space="0" w:color="0070C0"/>
              <w:left w:val="single" w:sz="18" w:space="0" w:color="0070C0"/>
              <w:bottom w:val="single" w:sz="4" w:space="0" w:color="auto"/>
              <w:right w:val="single" w:sz="18" w:space="0" w:color="0070C0"/>
            </w:tcBorders>
            <w:vAlign w:val="center"/>
          </w:tcPr>
          <w:p w:rsidR="00060224" w:rsidRPr="00A6705A" w:rsidRDefault="00060224" w:rsidP="009B1E63">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060224" w:rsidRPr="00A6705A" w:rsidTr="00843E62">
        <w:trPr>
          <w:trHeight w:val="113"/>
        </w:trPr>
        <w:tc>
          <w:tcPr>
            <w:tcW w:w="15276" w:type="dxa"/>
            <w:tcBorders>
              <w:left w:val="single" w:sz="18" w:space="0" w:color="0070C0"/>
              <w:bottom w:val="nil"/>
              <w:right w:val="single" w:sz="18" w:space="0" w:color="0070C0"/>
            </w:tcBorders>
            <w:vAlign w:val="center"/>
          </w:tcPr>
          <w:p w:rsidR="00060224" w:rsidRPr="00A6705A" w:rsidRDefault="00060224" w:rsidP="009B1E63">
            <w:pPr>
              <w:keepNext/>
              <w:spacing w:before="60"/>
              <w:ind w:left="0"/>
              <w:rPr>
                <w:rFonts w:cs="Arial"/>
                <w:b/>
                <w:sz w:val="20"/>
                <w:szCs w:val="20"/>
              </w:rPr>
            </w:pPr>
            <w:r w:rsidRPr="00A6705A">
              <w:rPr>
                <w:rFonts w:cs="Arial"/>
                <w:b/>
                <w:sz w:val="20"/>
                <w:szCs w:val="20"/>
              </w:rPr>
              <w:t>Evidence:</w:t>
            </w:r>
          </w:p>
        </w:tc>
      </w:tr>
      <w:tr w:rsidR="00060224" w:rsidRPr="002C116C" w:rsidTr="00843E62">
        <w:trPr>
          <w:trHeight w:val="112"/>
        </w:trPr>
        <w:tc>
          <w:tcPr>
            <w:tcW w:w="15276" w:type="dxa"/>
            <w:tcBorders>
              <w:top w:val="nil"/>
              <w:left w:val="single" w:sz="18" w:space="0" w:color="0070C0"/>
              <w:bottom w:val="single" w:sz="18" w:space="0" w:color="0070C0"/>
              <w:right w:val="single" w:sz="18" w:space="0" w:color="0070C0"/>
            </w:tcBorders>
            <w:vAlign w:val="center"/>
          </w:tcPr>
          <w:p w:rsidR="00060224" w:rsidRPr="000932B0" w:rsidRDefault="00060224" w:rsidP="009B1E63">
            <w:pPr>
              <w:spacing w:before="60"/>
              <w:ind w:left="0"/>
              <w:rPr>
                <w:rFonts w:cs="Arial"/>
              </w:rPr>
            </w:pPr>
            <w:r w:rsidRPr="000932B0">
              <w:rPr>
                <w:rFonts w:eastAsia="Times New Roman" w:cs="Arial"/>
                <w:noProof/>
              </w:rPr>
              <w:t xml:space="preserve">The service facilitates access to other services (medical and non-medical) and where access occurs referral documentation is maintained.  Residents' and or their family/whanau are involved as appropriate when referral to another service occurs.  In managing the referral process the service provides: a) appropriate transfer of relevant information, and b) follow-up occurs where appropriate.     </w:t>
            </w:r>
            <w:r w:rsidRPr="000932B0">
              <w:rPr>
                <w:rFonts w:eastAsia="Times New Roman" w:cs="Arial"/>
                <w:noProof/>
              </w:rPr>
              <w:br/>
              <w:t>D16.4c; The service provided an example of where a residents condition had changed and the resident was reassessed for a higher level of care.</w:t>
            </w:r>
            <w:r w:rsidRPr="000932B0">
              <w:rPr>
                <w:rFonts w:eastAsia="Times New Roman" w:cs="Arial"/>
                <w:noProof/>
              </w:rPr>
              <w:br/>
              <w:t>D 20.1 Discussions with the  registered nurses identify that the service has access to wound specialist, dietitian, continence nurse, physiotherapist,  speech language therapy and other departments of the public hospital in Christchurch.</w:t>
            </w:r>
          </w:p>
        </w:tc>
      </w:tr>
    </w:tbl>
    <w:p w:rsidR="00060224" w:rsidRDefault="00060224" w:rsidP="009B1E63">
      <w:pPr>
        <w:pStyle w:val="OutcomeDescription"/>
        <w:rPr>
          <w:lang w:eastAsia="en-NZ"/>
        </w:rPr>
      </w:pPr>
    </w:p>
    <w:p w:rsidR="00060224" w:rsidRPr="00953E86" w:rsidRDefault="00060224" w:rsidP="009B1E63">
      <w:pPr>
        <w:pStyle w:val="Heading5"/>
      </w:pPr>
      <w:r>
        <w:t>Criterion 1.3.9.1</w:t>
      </w:r>
      <w:r w:rsidRPr="00953E86">
        <w:t xml:space="preserve"> (</w:t>
      </w:r>
      <w:r>
        <w:t>HDS(C</w:t>
      </w:r>
      <w:proofErr w:type="gramStart"/>
      <w:r>
        <w:t>)S.2008:1.3.9.1</w:t>
      </w:r>
      <w:proofErr w:type="gramEnd"/>
      <w:r w:rsidRPr="00953E86">
        <w:t>)</w:t>
      </w:r>
    </w:p>
    <w:p w:rsidR="00060224" w:rsidRDefault="00060224" w:rsidP="009B1E63">
      <w:pPr>
        <w:keepNext/>
        <w:spacing w:after="120"/>
        <w:ind w:left="0"/>
        <w:rPr>
          <w:sz w:val="20"/>
          <w:szCs w:val="20"/>
        </w:rPr>
      </w:pPr>
      <w:r>
        <w:rPr>
          <w:sz w:val="20"/>
          <w:szCs w:val="20"/>
        </w:rPr>
        <w:t>Consumers are given the choice and advised of their options to access other health and disability services where indicated or requested. A record of this process is maintained.</w:t>
      </w:r>
    </w:p>
    <w:tbl>
      <w:tblPr>
        <w:tblStyle w:val="TableGrid"/>
        <w:tblW w:w="0" w:type="auto"/>
        <w:tblLook w:val="04A0" w:firstRow="1" w:lastRow="0" w:firstColumn="1" w:lastColumn="0" w:noHBand="0" w:noVBand="1"/>
      </w:tblPr>
      <w:tblGrid>
        <w:gridCol w:w="15276"/>
      </w:tblGrid>
      <w:tr w:rsidR="00060224" w:rsidRPr="00A6705A" w:rsidTr="00843E62">
        <w:tc>
          <w:tcPr>
            <w:tcW w:w="15276" w:type="dxa"/>
            <w:tcBorders>
              <w:bottom w:val="single" w:sz="4" w:space="0" w:color="auto"/>
            </w:tcBorders>
            <w:vAlign w:val="center"/>
          </w:tcPr>
          <w:p w:rsidR="00060224" w:rsidRPr="00A6705A" w:rsidRDefault="00060224" w:rsidP="009B1E63">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060224" w:rsidRPr="00A6705A" w:rsidTr="00843E62">
        <w:trPr>
          <w:trHeight w:val="113"/>
        </w:trPr>
        <w:tc>
          <w:tcPr>
            <w:tcW w:w="15276" w:type="dxa"/>
            <w:tcBorders>
              <w:bottom w:val="nil"/>
            </w:tcBorders>
            <w:vAlign w:val="center"/>
          </w:tcPr>
          <w:p w:rsidR="00060224" w:rsidRPr="00A6705A" w:rsidRDefault="00060224" w:rsidP="009B1E63">
            <w:pPr>
              <w:keepNext/>
              <w:spacing w:before="60"/>
              <w:ind w:left="0"/>
              <w:rPr>
                <w:rFonts w:cs="Arial"/>
                <w:b/>
                <w:sz w:val="20"/>
                <w:szCs w:val="20"/>
              </w:rPr>
            </w:pPr>
            <w:r w:rsidRPr="00A6705A">
              <w:rPr>
                <w:rFonts w:cs="Arial"/>
                <w:b/>
                <w:sz w:val="20"/>
                <w:szCs w:val="20"/>
              </w:rPr>
              <w:t>Evidence:</w:t>
            </w:r>
          </w:p>
        </w:tc>
      </w:tr>
      <w:tr w:rsidR="00060224" w:rsidRPr="002C116C" w:rsidTr="00843E62">
        <w:trPr>
          <w:trHeight w:val="112"/>
        </w:trPr>
        <w:tc>
          <w:tcPr>
            <w:tcW w:w="15276" w:type="dxa"/>
            <w:tcBorders>
              <w:top w:val="nil"/>
              <w:bottom w:val="single" w:sz="4" w:space="0" w:color="auto"/>
            </w:tcBorders>
            <w:vAlign w:val="center"/>
          </w:tcPr>
          <w:p w:rsidR="00060224" w:rsidRPr="002C116C" w:rsidRDefault="00060224" w:rsidP="009B1E63">
            <w:pPr>
              <w:spacing w:before="60"/>
              <w:ind w:left="0"/>
              <w:rPr>
                <w:rFonts w:cs="Arial"/>
                <w:sz w:val="20"/>
                <w:szCs w:val="20"/>
              </w:rPr>
            </w:pPr>
          </w:p>
        </w:tc>
      </w:tr>
      <w:tr w:rsidR="00060224" w:rsidRPr="00A6705A" w:rsidTr="00843E62">
        <w:trPr>
          <w:trHeight w:val="113"/>
        </w:trPr>
        <w:tc>
          <w:tcPr>
            <w:tcW w:w="15276" w:type="dxa"/>
            <w:tcBorders>
              <w:bottom w:val="nil"/>
            </w:tcBorders>
            <w:vAlign w:val="center"/>
          </w:tcPr>
          <w:p w:rsidR="00060224" w:rsidRPr="00A6705A" w:rsidRDefault="00060224" w:rsidP="009B1E63">
            <w:pPr>
              <w:keepNext/>
              <w:spacing w:before="60"/>
              <w:ind w:left="0"/>
              <w:rPr>
                <w:rFonts w:cs="Arial"/>
                <w:b/>
                <w:sz w:val="20"/>
                <w:szCs w:val="20"/>
              </w:rPr>
            </w:pPr>
            <w:r w:rsidRPr="00A6705A">
              <w:rPr>
                <w:rFonts w:cs="Arial"/>
                <w:b/>
                <w:sz w:val="20"/>
                <w:szCs w:val="20"/>
              </w:rPr>
              <w:t>Finding:</w:t>
            </w:r>
          </w:p>
        </w:tc>
      </w:tr>
      <w:tr w:rsidR="00060224" w:rsidRPr="002C116C" w:rsidTr="00843E62">
        <w:trPr>
          <w:trHeight w:val="112"/>
        </w:trPr>
        <w:tc>
          <w:tcPr>
            <w:tcW w:w="15276" w:type="dxa"/>
            <w:tcBorders>
              <w:top w:val="nil"/>
              <w:bottom w:val="single" w:sz="4" w:space="0" w:color="auto"/>
            </w:tcBorders>
            <w:vAlign w:val="center"/>
          </w:tcPr>
          <w:p w:rsidR="00060224" w:rsidRPr="002C116C" w:rsidRDefault="00060224" w:rsidP="009B1E63">
            <w:pPr>
              <w:spacing w:before="60"/>
              <w:ind w:left="0"/>
              <w:rPr>
                <w:rFonts w:cs="Arial"/>
                <w:sz w:val="20"/>
                <w:szCs w:val="20"/>
              </w:rPr>
            </w:pPr>
          </w:p>
        </w:tc>
      </w:tr>
      <w:tr w:rsidR="00060224" w:rsidRPr="00A6705A" w:rsidTr="00843E62">
        <w:trPr>
          <w:trHeight w:val="113"/>
        </w:trPr>
        <w:tc>
          <w:tcPr>
            <w:tcW w:w="15276" w:type="dxa"/>
            <w:tcBorders>
              <w:bottom w:val="nil"/>
            </w:tcBorders>
            <w:vAlign w:val="center"/>
          </w:tcPr>
          <w:p w:rsidR="00060224" w:rsidRPr="00A6705A" w:rsidRDefault="00060224" w:rsidP="009B1E63">
            <w:pPr>
              <w:keepNext/>
              <w:spacing w:before="60"/>
              <w:ind w:left="0"/>
              <w:rPr>
                <w:rFonts w:cs="Arial"/>
                <w:b/>
                <w:sz w:val="20"/>
                <w:szCs w:val="20"/>
              </w:rPr>
            </w:pPr>
            <w:r w:rsidRPr="00A6705A">
              <w:rPr>
                <w:rFonts w:cs="Arial"/>
                <w:b/>
                <w:sz w:val="20"/>
                <w:szCs w:val="20"/>
              </w:rPr>
              <w:t>Corrective Action:</w:t>
            </w:r>
          </w:p>
        </w:tc>
      </w:tr>
      <w:tr w:rsidR="00060224" w:rsidRPr="002C116C" w:rsidTr="00843E62">
        <w:trPr>
          <w:trHeight w:val="112"/>
        </w:trPr>
        <w:tc>
          <w:tcPr>
            <w:tcW w:w="15276" w:type="dxa"/>
            <w:tcBorders>
              <w:top w:val="nil"/>
            </w:tcBorders>
            <w:vAlign w:val="center"/>
          </w:tcPr>
          <w:p w:rsidR="00060224" w:rsidRPr="002C116C" w:rsidRDefault="00060224" w:rsidP="009B1E63">
            <w:pPr>
              <w:spacing w:before="60"/>
              <w:ind w:left="0"/>
              <w:rPr>
                <w:rFonts w:cs="Arial"/>
                <w:sz w:val="20"/>
                <w:szCs w:val="20"/>
              </w:rPr>
            </w:pPr>
          </w:p>
        </w:tc>
      </w:tr>
      <w:tr w:rsidR="00060224" w:rsidRPr="00A6705A" w:rsidTr="00843E62">
        <w:trPr>
          <w:trHeight w:val="113"/>
        </w:trPr>
        <w:tc>
          <w:tcPr>
            <w:tcW w:w="15276" w:type="dxa"/>
            <w:vAlign w:val="center"/>
          </w:tcPr>
          <w:p w:rsidR="00060224" w:rsidRPr="00A6705A" w:rsidRDefault="00060224" w:rsidP="009B1E63">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060224" w:rsidRDefault="00060224" w:rsidP="009B1E63">
      <w:pPr>
        <w:pStyle w:val="OutcomeDescription"/>
        <w:rPr>
          <w:lang w:eastAsia="en-NZ"/>
        </w:rPr>
      </w:pPr>
    </w:p>
    <w:p w:rsidR="00060224" w:rsidRPr="00953E86" w:rsidRDefault="00060224" w:rsidP="009B1E63">
      <w:pPr>
        <w:pStyle w:val="Heading4"/>
        <w:rPr>
          <w:rStyle w:val="Heading4Char"/>
          <w:b/>
          <w:bCs/>
          <w:iCs/>
        </w:rPr>
      </w:pPr>
      <w:r>
        <w:lastRenderedPageBreak/>
        <w:t xml:space="preserve">Standard 1.3.10: Transition, Exit, Discharge, Or </w:t>
      </w:r>
      <w:proofErr w:type="gramStart"/>
      <w:r>
        <w:t xml:space="preserve">Transfer </w:t>
      </w:r>
      <w:r w:rsidRPr="00953E86">
        <w:rPr>
          <w:rStyle w:val="Heading4Char"/>
        </w:rPr>
        <w:t xml:space="preserve"> (</w:t>
      </w:r>
      <w:proofErr w:type="gramEnd"/>
      <w:r>
        <w:t>HDS(C)S.2008:1.3.10</w:t>
      </w:r>
      <w:r w:rsidRPr="00953E86">
        <w:t>)</w:t>
      </w:r>
    </w:p>
    <w:p w:rsidR="00060224" w:rsidRDefault="00060224" w:rsidP="009B1E63">
      <w:pPr>
        <w:keepNext/>
        <w:spacing w:after="120"/>
        <w:ind w:left="0"/>
        <w:rPr>
          <w:rFonts w:cs="Arial"/>
          <w:sz w:val="20"/>
          <w:szCs w:val="20"/>
        </w:rPr>
      </w:pPr>
      <w:r>
        <w:rPr>
          <w:rFonts w:cs="Arial"/>
          <w:sz w:val="20"/>
          <w:szCs w:val="20"/>
        </w:rPr>
        <w:t xml:space="preserve">Consumers experience a planned and coordinated transition, exit, discharge, or transfer from services. </w:t>
      </w:r>
    </w:p>
    <w:p w:rsidR="00060224" w:rsidRPr="000B4D2E" w:rsidRDefault="00060224" w:rsidP="009B1E63">
      <w:pPr>
        <w:keepNext/>
        <w:spacing w:after="120"/>
        <w:ind w:left="0"/>
        <w:rPr>
          <w:sz w:val="20"/>
          <w:szCs w:val="20"/>
        </w:rPr>
      </w:pPr>
      <w:r>
        <w:rPr>
          <w:rFonts w:cs="Arial"/>
          <w:sz w:val="20"/>
          <w:szCs w:val="20"/>
        </w:rPr>
        <w:t xml:space="preserve">ARC </w:t>
      </w:r>
      <w:proofErr w:type="gramStart"/>
      <w:r>
        <w:rPr>
          <w:rFonts w:cs="Arial"/>
          <w:sz w:val="20"/>
          <w:szCs w:val="20"/>
        </w:rPr>
        <w:t>D21  ARHSS</w:t>
      </w:r>
      <w:proofErr w:type="gramEnd"/>
      <w:r>
        <w:rPr>
          <w:rFonts w:cs="Arial"/>
          <w:sz w:val="20"/>
          <w:szCs w:val="20"/>
        </w:rPr>
        <w:t xml:space="preserve"> D21</w:t>
      </w:r>
    </w:p>
    <w:tbl>
      <w:tblPr>
        <w:tblStyle w:val="TableGrid"/>
        <w:tblW w:w="0" w:type="auto"/>
        <w:tblLook w:val="04A0" w:firstRow="1" w:lastRow="0" w:firstColumn="1" w:lastColumn="0" w:noHBand="0" w:noVBand="1"/>
      </w:tblPr>
      <w:tblGrid>
        <w:gridCol w:w="15276"/>
      </w:tblGrid>
      <w:tr w:rsidR="00060224" w:rsidRPr="00A6705A" w:rsidTr="00843E62">
        <w:tc>
          <w:tcPr>
            <w:tcW w:w="15276" w:type="dxa"/>
            <w:tcBorders>
              <w:top w:val="single" w:sz="18" w:space="0" w:color="0070C0"/>
              <w:left w:val="single" w:sz="18" w:space="0" w:color="0070C0"/>
              <w:bottom w:val="single" w:sz="4" w:space="0" w:color="auto"/>
              <w:right w:val="single" w:sz="18" w:space="0" w:color="0070C0"/>
            </w:tcBorders>
            <w:vAlign w:val="center"/>
          </w:tcPr>
          <w:p w:rsidR="00060224" w:rsidRPr="00A6705A" w:rsidRDefault="00060224" w:rsidP="009B1E63">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060224" w:rsidRPr="00A6705A" w:rsidTr="00843E62">
        <w:trPr>
          <w:trHeight w:val="113"/>
        </w:trPr>
        <w:tc>
          <w:tcPr>
            <w:tcW w:w="15276" w:type="dxa"/>
            <w:tcBorders>
              <w:left w:val="single" w:sz="18" w:space="0" w:color="0070C0"/>
              <w:bottom w:val="nil"/>
              <w:right w:val="single" w:sz="18" w:space="0" w:color="0070C0"/>
            </w:tcBorders>
            <w:vAlign w:val="center"/>
          </w:tcPr>
          <w:p w:rsidR="00060224" w:rsidRPr="00A6705A" w:rsidRDefault="00060224" w:rsidP="009B1E63">
            <w:pPr>
              <w:keepNext/>
              <w:spacing w:before="60"/>
              <w:ind w:left="0"/>
              <w:rPr>
                <w:rFonts w:cs="Arial"/>
                <w:b/>
                <w:sz w:val="20"/>
                <w:szCs w:val="20"/>
              </w:rPr>
            </w:pPr>
            <w:r w:rsidRPr="00A6705A">
              <w:rPr>
                <w:rFonts w:cs="Arial"/>
                <w:b/>
                <w:sz w:val="20"/>
                <w:szCs w:val="20"/>
              </w:rPr>
              <w:t>Evidence:</w:t>
            </w:r>
          </w:p>
        </w:tc>
      </w:tr>
      <w:tr w:rsidR="00060224" w:rsidRPr="002C116C" w:rsidTr="00843E62">
        <w:trPr>
          <w:trHeight w:val="112"/>
        </w:trPr>
        <w:tc>
          <w:tcPr>
            <w:tcW w:w="15276" w:type="dxa"/>
            <w:tcBorders>
              <w:top w:val="nil"/>
              <w:left w:val="single" w:sz="18" w:space="0" w:color="0070C0"/>
              <w:bottom w:val="single" w:sz="18" w:space="0" w:color="0070C0"/>
              <w:right w:val="single" w:sz="18" w:space="0" w:color="0070C0"/>
            </w:tcBorders>
            <w:vAlign w:val="center"/>
          </w:tcPr>
          <w:p w:rsidR="00060224" w:rsidRPr="000932B0" w:rsidRDefault="00060224" w:rsidP="009B1E63">
            <w:pPr>
              <w:spacing w:before="60"/>
              <w:ind w:left="0"/>
              <w:rPr>
                <w:rFonts w:cs="Arial"/>
              </w:rPr>
            </w:pPr>
            <w:r w:rsidRPr="000932B0">
              <w:rPr>
                <w:rFonts w:eastAsia="Times New Roman" w:cs="Arial"/>
                <w:lang w:eastAsia="en-GB"/>
              </w:rPr>
              <w:t xml:space="preserve">There is a transfer plan policy, which describes guidelines for death, discharge, transfer, documentation and follows up.  All relevant information is documented and communicated to the receiving health provider or service.  </w:t>
            </w:r>
            <w:r w:rsidRPr="000932B0">
              <w:rPr>
                <w:rFonts w:eastAsia="Times New Roman" w:cs="Arial"/>
                <w:lang w:eastAsia="en-GB"/>
              </w:rPr>
              <w:br/>
              <w:t>A record is kept and a copy of which is kept on the resident’s file procedures include a transfer/discharge form and the completed form is placed on file and retained as part of the archived resident records.  There is transfer information available in one of the files reviewed which was noted to be  complete, appropriate and fully documented communicated to support health care staff to meet the needs of the transferring resident.  Family notification of transfer was confirmed at interview.</w:t>
            </w:r>
          </w:p>
        </w:tc>
      </w:tr>
    </w:tbl>
    <w:p w:rsidR="00060224" w:rsidRDefault="00060224" w:rsidP="009B1E63">
      <w:pPr>
        <w:pStyle w:val="OutcomeDescription"/>
        <w:rPr>
          <w:lang w:eastAsia="en-NZ"/>
        </w:rPr>
      </w:pPr>
    </w:p>
    <w:p w:rsidR="00060224" w:rsidRPr="00953E86" w:rsidRDefault="00060224" w:rsidP="009B1E63">
      <w:pPr>
        <w:pStyle w:val="Heading5"/>
      </w:pPr>
      <w:r>
        <w:t>Criterion 1.3.10.2</w:t>
      </w:r>
      <w:r w:rsidRPr="00953E86">
        <w:t xml:space="preserve"> (</w:t>
      </w:r>
      <w:r>
        <w:t>HDS(C</w:t>
      </w:r>
      <w:proofErr w:type="gramStart"/>
      <w:r>
        <w:t>)S.2008:1.3.10.2</w:t>
      </w:r>
      <w:proofErr w:type="gramEnd"/>
      <w:r w:rsidRPr="00953E86">
        <w:t>)</w:t>
      </w:r>
    </w:p>
    <w:p w:rsidR="00060224" w:rsidRDefault="00060224" w:rsidP="009B1E63">
      <w:pPr>
        <w:keepNext/>
        <w:spacing w:after="120"/>
        <w:ind w:left="0"/>
        <w:rPr>
          <w:sz w:val="20"/>
          <w:szCs w:val="20"/>
        </w:rPr>
      </w:pPr>
      <w:r>
        <w:rPr>
          <w:sz w:val="20"/>
          <w:szCs w:val="20"/>
        </w:rPr>
        <w:t>Service providers identify, document, and minimise risks associated with each consumer's transition, exit, discharge, or transfer, including expressed concerns of the consumer and, if appropriate, family/</w:t>
      </w:r>
      <w:proofErr w:type="spellStart"/>
      <w:r>
        <w:rPr>
          <w:sz w:val="20"/>
          <w:szCs w:val="20"/>
        </w:rPr>
        <w:t>whānau</w:t>
      </w:r>
      <w:proofErr w:type="spellEnd"/>
      <w:r>
        <w:rPr>
          <w:sz w:val="20"/>
          <w:szCs w:val="20"/>
        </w:rPr>
        <w:t xml:space="preserve"> of choice or other representatives.</w:t>
      </w:r>
    </w:p>
    <w:tbl>
      <w:tblPr>
        <w:tblStyle w:val="TableGrid"/>
        <w:tblW w:w="0" w:type="auto"/>
        <w:tblLook w:val="04A0" w:firstRow="1" w:lastRow="0" w:firstColumn="1" w:lastColumn="0" w:noHBand="0" w:noVBand="1"/>
      </w:tblPr>
      <w:tblGrid>
        <w:gridCol w:w="15276"/>
      </w:tblGrid>
      <w:tr w:rsidR="00060224" w:rsidRPr="00A6705A" w:rsidTr="00843E62">
        <w:tc>
          <w:tcPr>
            <w:tcW w:w="15276" w:type="dxa"/>
            <w:tcBorders>
              <w:bottom w:val="single" w:sz="4" w:space="0" w:color="auto"/>
            </w:tcBorders>
            <w:vAlign w:val="center"/>
          </w:tcPr>
          <w:p w:rsidR="00060224" w:rsidRPr="00A6705A" w:rsidRDefault="00060224" w:rsidP="009B1E63">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060224" w:rsidRPr="00A6705A" w:rsidTr="00843E62">
        <w:trPr>
          <w:trHeight w:val="113"/>
        </w:trPr>
        <w:tc>
          <w:tcPr>
            <w:tcW w:w="15276" w:type="dxa"/>
            <w:tcBorders>
              <w:bottom w:val="nil"/>
            </w:tcBorders>
            <w:vAlign w:val="center"/>
          </w:tcPr>
          <w:p w:rsidR="00060224" w:rsidRPr="00A6705A" w:rsidRDefault="00060224" w:rsidP="009B1E63">
            <w:pPr>
              <w:keepNext/>
              <w:spacing w:before="60"/>
              <w:ind w:left="0"/>
              <w:rPr>
                <w:rFonts w:cs="Arial"/>
                <w:b/>
                <w:sz w:val="20"/>
                <w:szCs w:val="20"/>
              </w:rPr>
            </w:pPr>
            <w:r w:rsidRPr="00A6705A">
              <w:rPr>
                <w:rFonts w:cs="Arial"/>
                <w:b/>
                <w:sz w:val="20"/>
                <w:szCs w:val="20"/>
              </w:rPr>
              <w:t>Evidence:</w:t>
            </w:r>
          </w:p>
        </w:tc>
      </w:tr>
      <w:tr w:rsidR="00060224" w:rsidRPr="002C116C" w:rsidTr="00843E62">
        <w:trPr>
          <w:trHeight w:val="112"/>
        </w:trPr>
        <w:tc>
          <w:tcPr>
            <w:tcW w:w="15276" w:type="dxa"/>
            <w:tcBorders>
              <w:top w:val="nil"/>
              <w:bottom w:val="single" w:sz="4" w:space="0" w:color="auto"/>
            </w:tcBorders>
            <w:vAlign w:val="center"/>
          </w:tcPr>
          <w:p w:rsidR="00060224" w:rsidRPr="002C116C" w:rsidRDefault="00060224" w:rsidP="009B1E63">
            <w:pPr>
              <w:spacing w:before="60"/>
              <w:ind w:left="0"/>
              <w:rPr>
                <w:rFonts w:cs="Arial"/>
                <w:sz w:val="20"/>
                <w:szCs w:val="20"/>
              </w:rPr>
            </w:pPr>
          </w:p>
        </w:tc>
      </w:tr>
      <w:tr w:rsidR="00060224" w:rsidRPr="00A6705A" w:rsidTr="00843E62">
        <w:trPr>
          <w:trHeight w:val="113"/>
        </w:trPr>
        <w:tc>
          <w:tcPr>
            <w:tcW w:w="15276" w:type="dxa"/>
            <w:tcBorders>
              <w:bottom w:val="nil"/>
            </w:tcBorders>
            <w:vAlign w:val="center"/>
          </w:tcPr>
          <w:p w:rsidR="00060224" w:rsidRPr="00A6705A" w:rsidRDefault="00060224" w:rsidP="009B1E63">
            <w:pPr>
              <w:keepNext/>
              <w:spacing w:before="60"/>
              <w:ind w:left="0"/>
              <w:rPr>
                <w:rFonts w:cs="Arial"/>
                <w:b/>
                <w:sz w:val="20"/>
                <w:szCs w:val="20"/>
              </w:rPr>
            </w:pPr>
            <w:r w:rsidRPr="00A6705A">
              <w:rPr>
                <w:rFonts w:cs="Arial"/>
                <w:b/>
                <w:sz w:val="20"/>
                <w:szCs w:val="20"/>
              </w:rPr>
              <w:t>Finding:</w:t>
            </w:r>
          </w:p>
        </w:tc>
      </w:tr>
      <w:tr w:rsidR="00060224" w:rsidRPr="002C116C" w:rsidTr="00843E62">
        <w:trPr>
          <w:trHeight w:val="112"/>
        </w:trPr>
        <w:tc>
          <w:tcPr>
            <w:tcW w:w="15276" w:type="dxa"/>
            <w:tcBorders>
              <w:top w:val="nil"/>
              <w:bottom w:val="single" w:sz="4" w:space="0" w:color="auto"/>
            </w:tcBorders>
            <w:vAlign w:val="center"/>
          </w:tcPr>
          <w:p w:rsidR="00060224" w:rsidRPr="002C116C" w:rsidRDefault="00060224" w:rsidP="009B1E63">
            <w:pPr>
              <w:spacing w:before="60"/>
              <w:ind w:left="0"/>
              <w:rPr>
                <w:rFonts w:cs="Arial"/>
                <w:sz w:val="20"/>
                <w:szCs w:val="20"/>
              </w:rPr>
            </w:pPr>
          </w:p>
        </w:tc>
      </w:tr>
      <w:tr w:rsidR="00060224" w:rsidRPr="00A6705A" w:rsidTr="00843E62">
        <w:trPr>
          <w:trHeight w:val="113"/>
        </w:trPr>
        <w:tc>
          <w:tcPr>
            <w:tcW w:w="15276" w:type="dxa"/>
            <w:tcBorders>
              <w:bottom w:val="nil"/>
            </w:tcBorders>
            <w:vAlign w:val="center"/>
          </w:tcPr>
          <w:p w:rsidR="00060224" w:rsidRPr="00A6705A" w:rsidRDefault="00060224" w:rsidP="009B1E63">
            <w:pPr>
              <w:keepNext/>
              <w:spacing w:before="60"/>
              <w:ind w:left="0"/>
              <w:rPr>
                <w:rFonts w:cs="Arial"/>
                <w:b/>
                <w:sz w:val="20"/>
                <w:szCs w:val="20"/>
              </w:rPr>
            </w:pPr>
            <w:r w:rsidRPr="00A6705A">
              <w:rPr>
                <w:rFonts w:cs="Arial"/>
                <w:b/>
                <w:sz w:val="20"/>
                <w:szCs w:val="20"/>
              </w:rPr>
              <w:t>Corrective Action:</w:t>
            </w:r>
          </w:p>
        </w:tc>
      </w:tr>
      <w:tr w:rsidR="00060224" w:rsidRPr="002C116C" w:rsidTr="00843E62">
        <w:trPr>
          <w:trHeight w:val="112"/>
        </w:trPr>
        <w:tc>
          <w:tcPr>
            <w:tcW w:w="15276" w:type="dxa"/>
            <w:tcBorders>
              <w:top w:val="nil"/>
            </w:tcBorders>
            <w:vAlign w:val="center"/>
          </w:tcPr>
          <w:p w:rsidR="00060224" w:rsidRPr="002C116C" w:rsidRDefault="00060224" w:rsidP="009B1E63">
            <w:pPr>
              <w:spacing w:before="60"/>
              <w:ind w:left="0"/>
              <w:rPr>
                <w:rFonts w:cs="Arial"/>
                <w:sz w:val="20"/>
                <w:szCs w:val="20"/>
              </w:rPr>
            </w:pPr>
          </w:p>
        </w:tc>
      </w:tr>
      <w:tr w:rsidR="00060224" w:rsidRPr="00A6705A" w:rsidTr="00843E62">
        <w:trPr>
          <w:trHeight w:val="113"/>
        </w:trPr>
        <w:tc>
          <w:tcPr>
            <w:tcW w:w="15276" w:type="dxa"/>
            <w:vAlign w:val="center"/>
          </w:tcPr>
          <w:p w:rsidR="00060224" w:rsidRPr="00A6705A" w:rsidRDefault="00060224" w:rsidP="009B1E63">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060224" w:rsidRDefault="00060224" w:rsidP="009B1E63">
      <w:pPr>
        <w:pStyle w:val="OutcomeDescription"/>
        <w:rPr>
          <w:lang w:eastAsia="en-NZ"/>
        </w:rPr>
      </w:pPr>
    </w:p>
    <w:p w:rsidR="00060224" w:rsidRPr="00953E86" w:rsidRDefault="00060224" w:rsidP="009B1E63">
      <w:pPr>
        <w:pStyle w:val="Heading4"/>
        <w:rPr>
          <w:rStyle w:val="Heading4Char"/>
          <w:b/>
          <w:bCs/>
          <w:iCs/>
        </w:rPr>
      </w:pPr>
      <w:r>
        <w:t xml:space="preserve">Standard 1.3.12: Medicine </w:t>
      </w:r>
      <w:proofErr w:type="gramStart"/>
      <w:r>
        <w:t xml:space="preserve">Management </w:t>
      </w:r>
      <w:r w:rsidRPr="00953E86">
        <w:rPr>
          <w:rStyle w:val="Heading4Char"/>
        </w:rPr>
        <w:t xml:space="preserve"> (</w:t>
      </w:r>
      <w:proofErr w:type="gramEnd"/>
      <w:r>
        <w:t>HDS(C)S.2008:1.3.12</w:t>
      </w:r>
      <w:r w:rsidRPr="00953E86">
        <w:t>)</w:t>
      </w:r>
    </w:p>
    <w:p w:rsidR="00060224" w:rsidRDefault="00060224" w:rsidP="009B1E63">
      <w:pPr>
        <w:keepNext/>
        <w:spacing w:after="120"/>
        <w:ind w:left="0"/>
        <w:rPr>
          <w:rFonts w:cs="Arial"/>
          <w:sz w:val="20"/>
          <w:szCs w:val="20"/>
        </w:rPr>
      </w:pPr>
      <w:r>
        <w:rPr>
          <w:rFonts w:cs="Arial"/>
          <w:sz w:val="20"/>
          <w:szCs w:val="20"/>
        </w:rPr>
        <w:t>Consumers receive medicines in a safe and timely manner that complies with current legislative requirements and safe practice guidelines.</w:t>
      </w:r>
    </w:p>
    <w:p w:rsidR="00060224" w:rsidRPr="000B4D2E" w:rsidRDefault="00060224" w:rsidP="009B1E63">
      <w:pPr>
        <w:keepNext/>
        <w:spacing w:after="120"/>
        <w:ind w:left="0"/>
        <w:rPr>
          <w:sz w:val="20"/>
          <w:szCs w:val="20"/>
        </w:rPr>
      </w:pPr>
      <w:r>
        <w:rPr>
          <w:rFonts w:cs="Arial"/>
          <w:sz w:val="20"/>
          <w:szCs w:val="20"/>
        </w:rPr>
        <w:t xml:space="preserve">ARC D1.1g; D15.3c; D16.5e.i.2; D18.2; </w:t>
      </w:r>
      <w:proofErr w:type="gramStart"/>
      <w:r>
        <w:rPr>
          <w:rFonts w:cs="Arial"/>
          <w:sz w:val="20"/>
          <w:szCs w:val="20"/>
        </w:rPr>
        <w:t>D19.2d  ARHSS</w:t>
      </w:r>
      <w:proofErr w:type="gramEnd"/>
      <w:r>
        <w:rPr>
          <w:rFonts w:cs="Arial"/>
          <w:sz w:val="20"/>
          <w:szCs w:val="20"/>
        </w:rPr>
        <w:t xml:space="preserve"> D1.1g; D15.3g; D16.5i..i.2; D18.2; D19.2d</w:t>
      </w:r>
    </w:p>
    <w:tbl>
      <w:tblPr>
        <w:tblStyle w:val="TableGrid"/>
        <w:tblW w:w="0" w:type="auto"/>
        <w:tblLook w:val="04A0" w:firstRow="1" w:lastRow="0" w:firstColumn="1" w:lastColumn="0" w:noHBand="0" w:noVBand="1"/>
      </w:tblPr>
      <w:tblGrid>
        <w:gridCol w:w="15276"/>
      </w:tblGrid>
      <w:tr w:rsidR="00060224" w:rsidRPr="00A6705A" w:rsidTr="00843E62">
        <w:tc>
          <w:tcPr>
            <w:tcW w:w="15276" w:type="dxa"/>
            <w:tcBorders>
              <w:top w:val="single" w:sz="18" w:space="0" w:color="0070C0"/>
              <w:left w:val="single" w:sz="18" w:space="0" w:color="0070C0"/>
              <w:bottom w:val="single" w:sz="4" w:space="0" w:color="auto"/>
              <w:right w:val="single" w:sz="18" w:space="0" w:color="0070C0"/>
            </w:tcBorders>
            <w:vAlign w:val="center"/>
          </w:tcPr>
          <w:p w:rsidR="00060224" w:rsidRPr="00A6705A" w:rsidRDefault="00060224" w:rsidP="009B1E63">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060224" w:rsidRPr="00A6705A" w:rsidTr="00843E62">
        <w:trPr>
          <w:trHeight w:val="113"/>
        </w:trPr>
        <w:tc>
          <w:tcPr>
            <w:tcW w:w="15276" w:type="dxa"/>
            <w:tcBorders>
              <w:left w:val="single" w:sz="18" w:space="0" w:color="0070C0"/>
              <w:bottom w:val="nil"/>
              <w:right w:val="single" w:sz="18" w:space="0" w:color="0070C0"/>
            </w:tcBorders>
            <w:vAlign w:val="center"/>
          </w:tcPr>
          <w:p w:rsidR="00060224" w:rsidRPr="00A6705A" w:rsidRDefault="00060224" w:rsidP="009B1E63">
            <w:pPr>
              <w:keepNext/>
              <w:spacing w:before="60"/>
              <w:ind w:left="0"/>
              <w:rPr>
                <w:rFonts w:cs="Arial"/>
                <w:b/>
                <w:sz w:val="20"/>
                <w:szCs w:val="20"/>
              </w:rPr>
            </w:pPr>
            <w:r w:rsidRPr="00A6705A">
              <w:rPr>
                <w:rFonts w:cs="Arial"/>
                <w:b/>
                <w:sz w:val="20"/>
                <w:szCs w:val="20"/>
              </w:rPr>
              <w:t>Evidence:</w:t>
            </w:r>
          </w:p>
        </w:tc>
      </w:tr>
      <w:tr w:rsidR="00060224" w:rsidRPr="002C116C" w:rsidTr="00843E62">
        <w:trPr>
          <w:trHeight w:val="112"/>
        </w:trPr>
        <w:tc>
          <w:tcPr>
            <w:tcW w:w="15276" w:type="dxa"/>
            <w:tcBorders>
              <w:top w:val="nil"/>
              <w:left w:val="single" w:sz="18" w:space="0" w:color="0070C0"/>
              <w:bottom w:val="single" w:sz="18" w:space="0" w:color="0070C0"/>
              <w:right w:val="single" w:sz="18" w:space="0" w:color="0070C0"/>
            </w:tcBorders>
            <w:vAlign w:val="center"/>
          </w:tcPr>
          <w:p w:rsidR="00060224" w:rsidRPr="000932B0" w:rsidRDefault="00060224" w:rsidP="009B1E63">
            <w:pPr>
              <w:spacing w:before="60"/>
              <w:ind w:left="0"/>
              <w:rPr>
                <w:rFonts w:cs="Arial"/>
              </w:rPr>
            </w:pPr>
            <w:r w:rsidRPr="000932B0">
              <w:rPr>
                <w:rFonts w:eastAsia="Times New Roman" w:cs="Arial"/>
                <w:lang w:eastAsia="en-GB"/>
              </w:rPr>
              <w:t xml:space="preserve">The medication management system includes a medication policy and procedures that follows recognised standards and guidelines for safe medicine </w:t>
            </w:r>
            <w:r w:rsidRPr="000932B0">
              <w:rPr>
                <w:rFonts w:eastAsia="Times New Roman" w:cs="Arial"/>
                <w:lang w:eastAsia="en-GB"/>
              </w:rPr>
              <w:lastRenderedPageBreak/>
              <w:t xml:space="preserve">management practice in accord with the guideline: 2011 Medicines Care Guides for Residential Aged Care.  Medication management policies include (but not limited to), a) Administration of medication policy, and procedure, b) responsibilities of staff, c) obtaining medication, storage of medication/ medication reconciliation, d) insulin injections, e) injections, f) medication errors, g) self-medicating residents, h) hygiene and safety during administration of medication, </w:t>
            </w:r>
            <w:proofErr w:type="spellStart"/>
            <w:r w:rsidRPr="000932B0">
              <w:rPr>
                <w:rFonts w:eastAsia="Times New Roman" w:cs="Arial"/>
                <w:lang w:eastAsia="en-GB"/>
              </w:rPr>
              <w:t>i</w:t>
            </w:r>
            <w:proofErr w:type="spellEnd"/>
            <w:r w:rsidRPr="000932B0">
              <w:rPr>
                <w:rFonts w:eastAsia="Times New Roman" w:cs="Arial"/>
                <w:lang w:eastAsia="en-GB"/>
              </w:rPr>
              <w:t>) controlled drugs, j) topical applications, k) verbal orders, l) household remedies- standing orders, m) disposal of medication, n) drug reactions and o) prn medication.</w:t>
            </w:r>
            <w:r w:rsidRPr="000932B0">
              <w:rPr>
                <w:rFonts w:eastAsia="Times New Roman" w:cs="Arial"/>
                <w:lang w:eastAsia="en-GB"/>
              </w:rPr>
              <w:br/>
              <w:t xml:space="preserve">The service has in place policies and procedures for ensuring all medicine related recording and documentation is: a) legible, b) signed and dated, and c) meets acceptable good practice standards.  </w:t>
            </w:r>
            <w:r w:rsidRPr="000932B0">
              <w:rPr>
                <w:rFonts w:eastAsia="Times New Roman" w:cs="Arial"/>
                <w:lang w:eastAsia="en-GB"/>
              </w:rPr>
              <w:br/>
              <w:t xml:space="preserve">All residents have individual medication charts with photo identification, allergies listed, with three monthly reviews of medication occurring by general practitioner.  Signing sheets are in place for packed medication, short term, and prn medication.  The medications are stored in a in a locked trolley, which is chained to the wall when not in use.  </w:t>
            </w:r>
            <w:r w:rsidRPr="000932B0">
              <w:rPr>
                <w:rFonts w:eastAsia="Times New Roman" w:cs="Arial"/>
                <w:lang w:eastAsia="en-GB"/>
              </w:rPr>
              <w:br/>
              <w:t xml:space="preserve">Controlled drugs are stored in a locked safe in a locked cupboard in the dining room area.  Only the registered nurse and medication competent care givers have access to controlled drugs.  There is a controlled drug register, with weekly stock takes by the registered nurse.  </w:t>
            </w:r>
            <w:r w:rsidRPr="000932B0">
              <w:rPr>
                <w:rFonts w:eastAsia="Times New Roman" w:cs="Arial"/>
                <w:lang w:eastAsia="en-GB"/>
              </w:rPr>
              <w:br/>
              <w:t xml:space="preserve">Registered nurses and caregivers who have been assessed as being medication competent administer medications.  </w:t>
            </w:r>
            <w:r w:rsidRPr="000932B0">
              <w:rPr>
                <w:rFonts w:eastAsia="Times New Roman" w:cs="Arial"/>
                <w:lang w:eastAsia="en-GB"/>
              </w:rPr>
              <w:br/>
              <w:t xml:space="preserve">Medication training was provided in January 2013.  Registered nurses complete peer review around medications annually.  There is a list of specimen signatures at the front of the medication folder.  </w:t>
            </w:r>
            <w:r w:rsidRPr="000932B0">
              <w:rPr>
                <w:rFonts w:eastAsia="Times New Roman" w:cs="Arial"/>
                <w:lang w:eastAsia="en-GB"/>
              </w:rPr>
              <w:br/>
              <w:t xml:space="preserve">The service has adequate information and supervises the self-administration of medicines.  Advised that self-administered medications would be securely stored in locked drawers in the resident’s room.  Advised there are no residents currently self-medicating.  </w:t>
            </w:r>
            <w:r w:rsidRPr="000932B0">
              <w:rPr>
                <w:rFonts w:eastAsia="Times New Roman" w:cs="Arial"/>
                <w:lang w:eastAsia="en-GB"/>
              </w:rPr>
              <w:br/>
              <w:t xml:space="preserve">On all ten medication charts, allergies or no known allergy is recorded.  This is an improvement since the last audit.  </w:t>
            </w:r>
            <w:r w:rsidRPr="000932B0">
              <w:rPr>
                <w:rFonts w:eastAsia="Times New Roman" w:cs="Arial"/>
                <w:lang w:eastAsia="en-GB"/>
              </w:rPr>
              <w:br/>
              <w:t xml:space="preserve">There is a medication error procedure in place.  There is a staff signature identification sheet in the front of the medication folders.  </w:t>
            </w:r>
            <w:r w:rsidRPr="000932B0">
              <w:rPr>
                <w:rFonts w:eastAsia="Times New Roman" w:cs="Arial"/>
                <w:lang w:eastAsia="en-GB"/>
              </w:rPr>
              <w:br/>
            </w:r>
            <w:proofErr w:type="spellStart"/>
            <w:r w:rsidRPr="000932B0">
              <w:rPr>
                <w:rFonts w:eastAsia="Times New Roman" w:cs="Arial"/>
                <w:lang w:eastAsia="en-GB"/>
              </w:rPr>
              <w:t>Cunliffe</w:t>
            </w:r>
            <w:proofErr w:type="spellEnd"/>
            <w:r w:rsidRPr="000932B0">
              <w:rPr>
                <w:rFonts w:eastAsia="Times New Roman" w:cs="Arial"/>
                <w:lang w:eastAsia="en-GB"/>
              </w:rPr>
              <w:t xml:space="preserve"> House Rest Home uses the Webster pack system of four weekly blister packs; verification is completed by the registered nurse against the drug chart on arrival from the pharmacy.  </w:t>
            </w:r>
            <w:r w:rsidRPr="000932B0">
              <w:rPr>
                <w:rFonts w:eastAsia="Times New Roman" w:cs="Arial"/>
                <w:lang w:eastAsia="en-GB"/>
              </w:rPr>
              <w:br/>
              <w:t>A medication audit was completed - August and December 2013.</w:t>
            </w:r>
            <w:r w:rsidRPr="000932B0">
              <w:rPr>
                <w:rFonts w:eastAsia="Times New Roman" w:cs="Arial"/>
                <w:lang w:eastAsia="en-GB"/>
              </w:rPr>
              <w:br/>
              <w:t>D16.5.e.i.2; Nine of the ten medication charts reviewed identify that the general practitioner has seen the reviewed the resident three monthly and the medication chart was signed.  One chart has been reviewed monthly due to the unstable medical condition of the resident.</w:t>
            </w:r>
          </w:p>
        </w:tc>
      </w:tr>
    </w:tbl>
    <w:p w:rsidR="00060224" w:rsidRDefault="00060224" w:rsidP="009B1E63">
      <w:pPr>
        <w:pStyle w:val="OutcomeDescription"/>
        <w:rPr>
          <w:lang w:eastAsia="en-NZ"/>
        </w:rPr>
      </w:pPr>
    </w:p>
    <w:p w:rsidR="00060224" w:rsidRPr="00953E86" w:rsidRDefault="00060224" w:rsidP="009B1E63">
      <w:pPr>
        <w:pStyle w:val="Heading5"/>
      </w:pPr>
      <w:r>
        <w:t>Criterion 1.3.12.1</w:t>
      </w:r>
      <w:r w:rsidRPr="00953E86">
        <w:t xml:space="preserve"> (</w:t>
      </w:r>
      <w:r>
        <w:t>HDS(C</w:t>
      </w:r>
      <w:proofErr w:type="gramStart"/>
      <w:r>
        <w:t>)S.2008:1.3.12.1</w:t>
      </w:r>
      <w:proofErr w:type="gramEnd"/>
      <w:r w:rsidRPr="00953E86">
        <w:t>)</w:t>
      </w:r>
    </w:p>
    <w:p w:rsidR="00060224" w:rsidRDefault="00060224" w:rsidP="009B1E63">
      <w:pPr>
        <w:keepNext/>
        <w:spacing w:after="120"/>
        <w:ind w:left="0"/>
        <w:rPr>
          <w:sz w:val="20"/>
          <w:szCs w:val="20"/>
        </w:rPr>
      </w:pPr>
      <w:r>
        <w:rPr>
          <w:sz w:val="20"/>
          <w:szCs w:val="20"/>
        </w:rPr>
        <w:t>A medicines management system is implemented to manage the safe and appropriate prescribing, dispensing, administration, review, storage, disposal, and medicine reconciliation in order to comply with legislation, protocols, and guidelines.</w:t>
      </w:r>
    </w:p>
    <w:tbl>
      <w:tblPr>
        <w:tblStyle w:val="TableGrid"/>
        <w:tblW w:w="0" w:type="auto"/>
        <w:tblLook w:val="04A0" w:firstRow="1" w:lastRow="0" w:firstColumn="1" w:lastColumn="0" w:noHBand="0" w:noVBand="1"/>
      </w:tblPr>
      <w:tblGrid>
        <w:gridCol w:w="15276"/>
      </w:tblGrid>
      <w:tr w:rsidR="00060224" w:rsidRPr="00A6705A" w:rsidTr="00843E62">
        <w:tc>
          <w:tcPr>
            <w:tcW w:w="15276" w:type="dxa"/>
            <w:tcBorders>
              <w:bottom w:val="single" w:sz="4" w:space="0" w:color="auto"/>
            </w:tcBorders>
            <w:vAlign w:val="center"/>
          </w:tcPr>
          <w:p w:rsidR="00060224" w:rsidRPr="00A6705A" w:rsidRDefault="00060224" w:rsidP="009B1E63">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060224" w:rsidRPr="00A6705A" w:rsidTr="00843E62">
        <w:trPr>
          <w:trHeight w:val="113"/>
        </w:trPr>
        <w:tc>
          <w:tcPr>
            <w:tcW w:w="15276" w:type="dxa"/>
            <w:tcBorders>
              <w:bottom w:val="nil"/>
            </w:tcBorders>
            <w:vAlign w:val="center"/>
          </w:tcPr>
          <w:p w:rsidR="00060224" w:rsidRPr="00A6705A" w:rsidRDefault="00060224" w:rsidP="009B1E63">
            <w:pPr>
              <w:keepNext/>
              <w:spacing w:before="60"/>
              <w:ind w:left="0"/>
              <w:rPr>
                <w:rFonts w:cs="Arial"/>
                <w:b/>
                <w:sz w:val="20"/>
                <w:szCs w:val="20"/>
              </w:rPr>
            </w:pPr>
            <w:r w:rsidRPr="00A6705A">
              <w:rPr>
                <w:rFonts w:cs="Arial"/>
                <w:b/>
                <w:sz w:val="20"/>
                <w:szCs w:val="20"/>
              </w:rPr>
              <w:t>Evidence:</w:t>
            </w:r>
          </w:p>
        </w:tc>
      </w:tr>
      <w:tr w:rsidR="00060224" w:rsidRPr="002C116C" w:rsidTr="00843E62">
        <w:trPr>
          <w:trHeight w:val="112"/>
        </w:trPr>
        <w:tc>
          <w:tcPr>
            <w:tcW w:w="15276" w:type="dxa"/>
            <w:tcBorders>
              <w:top w:val="nil"/>
              <w:bottom w:val="single" w:sz="4" w:space="0" w:color="auto"/>
            </w:tcBorders>
            <w:vAlign w:val="center"/>
          </w:tcPr>
          <w:p w:rsidR="00060224" w:rsidRPr="002C116C" w:rsidRDefault="00060224" w:rsidP="009B1E63">
            <w:pPr>
              <w:spacing w:before="60"/>
              <w:ind w:left="0"/>
              <w:rPr>
                <w:rFonts w:cs="Arial"/>
                <w:sz w:val="20"/>
                <w:szCs w:val="20"/>
              </w:rPr>
            </w:pPr>
          </w:p>
        </w:tc>
      </w:tr>
      <w:tr w:rsidR="00060224" w:rsidRPr="00A6705A" w:rsidTr="00843E62">
        <w:trPr>
          <w:trHeight w:val="113"/>
        </w:trPr>
        <w:tc>
          <w:tcPr>
            <w:tcW w:w="15276" w:type="dxa"/>
            <w:tcBorders>
              <w:bottom w:val="nil"/>
            </w:tcBorders>
            <w:vAlign w:val="center"/>
          </w:tcPr>
          <w:p w:rsidR="00060224" w:rsidRPr="00A6705A" w:rsidRDefault="00060224" w:rsidP="009B1E63">
            <w:pPr>
              <w:keepNext/>
              <w:spacing w:before="60"/>
              <w:ind w:left="0"/>
              <w:rPr>
                <w:rFonts w:cs="Arial"/>
                <w:b/>
                <w:sz w:val="20"/>
                <w:szCs w:val="20"/>
              </w:rPr>
            </w:pPr>
            <w:r w:rsidRPr="00A6705A">
              <w:rPr>
                <w:rFonts w:cs="Arial"/>
                <w:b/>
                <w:sz w:val="20"/>
                <w:szCs w:val="20"/>
              </w:rPr>
              <w:t>Finding:</w:t>
            </w:r>
          </w:p>
        </w:tc>
      </w:tr>
      <w:tr w:rsidR="00060224" w:rsidRPr="002C116C" w:rsidTr="00843E62">
        <w:trPr>
          <w:trHeight w:val="112"/>
        </w:trPr>
        <w:tc>
          <w:tcPr>
            <w:tcW w:w="15276" w:type="dxa"/>
            <w:tcBorders>
              <w:top w:val="nil"/>
              <w:bottom w:val="single" w:sz="4" w:space="0" w:color="auto"/>
            </w:tcBorders>
            <w:vAlign w:val="center"/>
          </w:tcPr>
          <w:p w:rsidR="00060224" w:rsidRPr="002C116C" w:rsidRDefault="00060224" w:rsidP="009B1E63">
            <w:pPr>
              <w:spacing w:before="60"/>
              <w:ind w:left="0"/>
              <w:rPr>
                <w:rFonts w:cs="Arial"/>
                <w:sz w:val="20"/>
                <w:szCs w:val="20"/>
              </w:rPr>
            </w:pPr>
            <w:r>
              <w:rPr>
                <w:rFonts w:cs="Arial"/>
                <w:sz w:val="20"/>
                <w:szCs w:val="20"/>
              </w:rPr>
              <w:t xml:space="preserve">  </w:t>
            </w:r>
          </w:p>
        </w:tc>
      </w:tr>
      <w:tr w:rsidR="00060224" w:rsidRPr="00A6705A" w:rsidTr="00843E62">
        <w:trPr>
          <w:trHeight w:val="113"/>
        </w:trPr>
        <w:tc>
          <w:tcPr>
            <w:tcW w:w="15276" w:type="dxa"/>
            <w:tcBorders>
              <w:bottom w:val="nil"/>
            </w:tcBorders>
            <w:vAlign w:val="center"/>
          </w:tcPr>
          <w:p w:rsidR="00060224" w:rsidRPr="00A6705A" w:rsidRDefault="00060224" w:rsidP="009B1E63">
            <w:pPr>
              <w:keepNext/>
              <w:spacing w:before="60"/>
              <w:ind w:left="0"/>
              <w:rPr>
                <w:rFonts w:cs="Arial"/>
                <w:b/>
                <w:sz w:val="20"/>
                <w:szCs w:val="20"/>
              </w:rPr>
            </w:pPr>
            <w:r w:rsidRPr="00A6705A">
              <w:rPr>
                <w:rFonts w:cs="Arial"/>
                <w:b/>
                <w:sz w:val="20"/>
                <w:szCs w:val="20"/>
              </w:rPr>
              <w:t>Corrective Action:</w:t>
            </w:r>
          </w:p>
        </w:tc>
      </w:tr>
      <w:tr w:rsidR="00060224" w:rsidRPr="002C116C" w:rsidTr="00843E62">
        <w:trPr>
          <w:trHeight w:val="112"/>
        </w:trPr>
        <w:tc>
          <w:tcPr>
            <w:tcW w:w="15276" w:type="dxa"/>
            <w:tcBorders>
              <w:top w:val="nil"/>
            </w:tcBorders>
            <w:vAlign w:val="center"/>
          </w:tcPr>
          <w:p w:rsidR="00060224" w:rsidRPr="002C116C" w:rsidRDefault="00060224" w:rsidP="009B1E63">
            <w:pPr>
              <w:spacing w:before="60"/>
              <w:ind w:left="0"/>
              <w:rPr>
                <w:rFonts w:cs="Arial"/>
                <w:sz w:val="20"/>
                <w:szCs w:val="20"/>
              </w:rPr>
            </w:pPr>
          </w:p>
        </w:tc>
      </w:tr>
      <w:tr w:rsidR="00060224" w:rsidRPr="00A6705A" w:rsidTr="00843E62">
        <w:trPr>
          <w:trHeight w:val="113"/>
        </w:trPr>
        <w:tc>
          <w:tcPr>
            <w:tcW w:w="15276" w:type="dxa"/>
            <w:vAlign w:val="center"/>
          </w:tcPr>
          <w:p w:rsidR="00060224" w:rsidRPr="00A6705A" w:rsidRDefault="00060224" w:rsidP="009B1E63">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060224" w:rsidRDefault="00060224" w:rsidP="009B1E63">
      <w:pPr>
        <w:pStyle w:val="OutcomeDescription"/>
        <w:rPr>
          <w:lang w:eastAsia="en-NZ"/>
        </w:rPr>
      </w:pPr>
    </w:p>
    <w:p w:rsidR="00060224" w:rsidRPr="00953E86" w:rsidRDefault="00060224" w:rsidP="009B1E63">
      <w:pPr>
        <w:pStyle w:val="Heading5"/>
      </w:pPr>
      <w:r>
        <w:t>Criterion 1.3.12.3</w:t>
      </w:r>
      <w:r w:rsidRPr="00953E86">
        <w:t xml:space="preserve"> (</w:t>
      </w:r>
      <w:r>
        <w:t>HDS(C</w:t>
      </w:r>
      <w:proofErr w:type="gramStart"/>
      <w:r>
        <w:t>)S.2008:1.3.12.3</w:t>
      </w:r>
      <w:proofErr w:type="gramEnd"/>
      <w:r w:rsidRPr="00953E86">
        <w:t>)</w:t>
      </w:r>
    </w:p>
    <w:p w:rsidR="00060224" w:rsidRDefault="00060224" w:rsidP="009B1E63">
      <w:pPr>
        <w:keepNext/>
        <w:spacing w:after="120"/>
        <w:ind w:left="0"/>
        <w:rPr>
          <w:sz w:val="20"/>
          <w:szCs w:val="20"/>
        </w:rPr>
      </w:pPr>
      <w:r>
        <w:rPr>
          <w:sz w:val="20"/>
          <w:szCs w:val="20"/>
        </w:rPr>
        <w:t>Service providers responsible for medicine management are competent to perform the function for each stage they manage.</w:t>
      </w:r>
    </w:p>
    <w:tbl>
      <w:tblPr>
        <w:tblStyle w:val="TableGrid"/>
        <w:tblW w:w="0" w:type="auto"/>
        <w:tblLook w:val="04A0" w:firstRow="1" w:lastRow="0" w:firstColumn="1" w:lastColumn="0" w:noHBand="0" w:noVBand="1"/>
      </w:tblPr>
      <w:tblGrid>
        <w:gridCol w:w="15276"/>
      </w:tblGrid>
      <w:tr w:rsidR="00060224" w:rsidRPr="00A6705A" w:rsidTr="00843E62">
        <w:tc>
          <w:tcPr>
            <w:tcW w:w="15276" w:type="dxa"/>
            <w:tcBorders>
              <w:bottom w:val="single" w:sz="4" w:space="0" w:color="auto"/>
            </w:tcBorders>
            <w:vAlign w:val="center"/>
          </w:tcPr>
          <w:p w:rsidR="00060224" w:rsidRPr="00A6705A" w:rsidRDefault="00060224" w:rsidP="009B1E63">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060224" w:rsidRPr="00A6705A" w:rsidTr="00843E62">
        <w:trPr>
          <w:trHeight w:val="113"/>
        </w:trPr>
        <w:tc>
          <w:tcPr>
            <w:tcW w:w="15276" w:type="dxa"/>
            <w:tcBorders>
              <w:bottom w:val="nil"/>
            </w:tcBorders>
            <w:vAlign w:val="center"/>
          </w:tcPr>
          <w:p w:rsidR="00060224" w:rsidRPr="00A6705A" w:rsidRDefault="00060224" w:rsidP="009B1E63">
            <w:pPr>
              <w:keepNext/>
              <w:spacing w:before="60"/>
              <w:ind w:left="0"/>
              <w:rPr>
                <w:rFonts w:cs="Arial"/>
                <w:b/>
                <w:sz w:val="20"/>
                <w:szCs w:val="20"/>
              </w:rPr>
            </w:pPr>
            <w:r w:rsidRPr="00A6705A">
              <w:rPr>
                <w:rFonts w:cs="Arial"/>
                <w:b/>
                <w:sz w:val="20"/>
                <w:szCs w:val="20"/>
              </w:rPr>
              <w:t>Evidence:</w:t>
            </w:r>
          </w:p>
        </w:tc>
      </w:tr>
      <w:tr w:rsidR="00060224" w:rsidRPr="002C116C" w:rsidTr="00843E62">
        <w:trPr>
          <w:trHeight w:val="112"/>
        </w:trPr>
        <w:tc>
          <w:tcPr>
            <w:tcW w:w="15276" w:type="dxa"/>
            <w:tcBorders>
              <w:top w:val="nil"/>
              <w:bottom w:val="single" w:sz="4" w:space="0" w:color="auto"/>
            </w:tcBorders>
            <w:vAlign w:val="center"/>
          </w:tcPr>
          <w:p w:rsidR="00060224" w:rsidRPr="002C116C" w:rsidRDefault="00060224" w:rsidP="009B1E63">
            <w:pPr>
              <w:spacing w:before="60"/>
              <w:ind w:left="0"/>
              <w:rPr>
                <w:rFonts w:cs="Arial"/>
                <w:sz w:val="20"/>
                <w:szCs w:val="20"/>
              </w:rPr>
            </w:pPr>
          </w:p>
        </w:tc>
      </w:tr>
      <w:tr w:rsidR="00060224" w:rsidRPr="00A6705A" w:rsidTr="00843E62">
        <w:trPr>
          <w:trHeight w:val="113"/>
        </w:trPr>
        <w:tc>
          <w:tcPr>
            <w:tcW w:w="15276" w:type="dxa"/>
            <w:tcBorders>
              <w:bottom w:val="nil"/>
            </w:tcBorders>
            <w:vAlign w:val="center"/>
          </w:tcPr>
          <w:p w:rsidR="00060224" w:rsidRPr="00A6705A" w:rsidRDefault="00060224" w:rsidP="009B1E63">
            <w:pPr>
              <w:keepNext/>
              <w:spacing w:before="60"/>
              <w:ind w:left="0"/>
              <w:rPr>
                <w:rFonts w:cs="Arial"/>
                <w:b/>
                <w:sz w:val="20"/>
                <w:szCs w:val="20"/>
              </w:rPr>
            </w:pPr>
            <w:r w:rsidRPr="00A6705A">
              <w:rPr>
                <w:rFonts w:cs="Arial"/>
                <w:b/>
                <w:sz w:val="20"/>
                <w:szCs w:val="20"/>
              </w:rPr>
              <w:t>Finding:</w:t>
            </w:r>
          </w:p>
        </w:tc>
      </w:tr>
      <w:tr w:rsidR="00060224" w:rsidRPr="002C116C" w:rsidTr="00843E62">
        <w:trPr>
          <w:trHeight w:val="112"/>
        </w:trPr>
        <w:tc>
          <w:tcPr>
            <w:tcW w:w="15276" w:type="dxa"/>
            <w:tcBorders>
              <w:top w:val="nil"/>
              <w:bottom w:val="single" w:sz="4" w:space="0" w:color="auto"/>
            </w:tcBorders>
            <w:vAlign w:val="center"/>
          </w:tcPr>
          <w:p w:rsidR="00060224" w:rsidRPr="002C116C" w:rsidRDefault="00060224" w:rsidP="009B1E63">
            <w:pPr>
              <w:spacing w:before="60"/>
              <w:ind w:left="0"/>
              <w:rPr>
                <w:rFonts w:cs="Arial"/>
                <w:sz w:val="20"/>
                <w:szCs w:val="20"/>
              </w:rPr>
            </w:pPr>
          </w:p>
        </w:tc>
      </w:tr>
      <w:tr w:rsidR="00060224" w:rsidRPr="00A6705A" w:rsidTr="00843E62">
        <w:trPr>
          <w:trHeight w:val="113"/>
        </w:trPr>
        <w:tc>
          <w:tcPr>
            <w:tcW w:w="15276" w:type="dxa"/>
            <w:tcBorders>
              <w:bottom w:val="nil"/>
            </w:tcBorders>
            <w:vAlign w:val="center"/>
          </w:tcPr>
          <w:p w:rsidR="00060224" w:rsidRPr="00A6705A" w:rsidRDefault="00060224" w:rsidP="009B1E63">
            <w:pPr>
              <w:keepNext/>
              <w:spacing w:before="60"/>
              <w:ind w:left="0"/>
              <w:rPr>
                <w:rFonts w:cs="Arial"/>
                <w:b/>
                <w:sz w:val="20"/>
                <w:szCs w:val="20"/>
              </w:rPr>
            </w:pPr>
            <w:r w:rsidRPr="00A6705A">
              <w:rPr>
                <w:rFonts w:cs="Arial"/>
                <w:b/>
                <w:sz w:val="20"/>
                <w:szCs w:val="20"/>
              </w:rPr>
              <w:t>Corrective Action:</w:t>
            </w:r>
          </w:p>
        </w:tc>
      </w:tr>
      <w:tr w:rsidR="00060224" w:rsidRPr="002C116C" w:rsidTr="00843E62">
        <w:trPr>
          <w:trHeight w:val="112"/>
        </w:trPr>
        <w:tc>
          <w:tcPr>
            <w:tcW w:w="15276" w:type="dxa"/>
            <w:tcBorders>
              <w:top w:val="nil"/>
            </w:tcBorders>
            <w:vAlign w:val="center"/>
          </w:tcPr>
          <w:p w:rsidR="00060224" w:rsidRPr="002C116C" w:rsidRDefault="00060224" w:rsidP="009B1E63">
            <w:pPr>
              <w:spacing w:before="60"/>
              <w:ind w:left="0"/>
              <w:rPr>
                <w:rFonts w:cs="Arial"/>
                <w:sz w:val="20"/>
                <w:szCs w:val="20"/>
              </w:rPr>
            </w:pPr>
          </w:p>
        </w:tc>
      </w:tr>
      <w:tr w:rsidR="00060224" w:rsidRPr="00A6705A" w:rsidTr="00843E62">
        <w:trPr>
          <w:trHeight w:val="113"/>
        </w:trPr>
        <w:tc>
          <w:tcPr>
            <w:tcW w:w="15276" w:type="dxa"/>
            <w:vAlign w:val="center"/>
          </w:tcPr>
          <w:p w:rsidR="00060224" w:rsidRPr="00A6705A" w:rsidRDefault="00060224" w:rsidP="009B1E63">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060224" w:rsidRDefault="00060224" w:rsidP="009B1E63">
      <w:pPr>
        <w:pStyle w:val="OutcomeDescription"/>
        <w:rPr>
          <w:lang w:eastAsia="en-NZ"/>
        </w:rPr>
      </w:pPr>
    </w:p>
    <w:p w:rsidR="00060224" w:rsidRPr="00953E86" w:rsidRDefault="00060224" w:rsidP="009B1E63">
      <w:pPr>
        <w:pStyle w:val="Heading5"/>
      </w:pPr>
      <w:r>
        <w:t>Criterion 1.3.12.5</w:t>
      </w:r>
      <w:r w:rsidRPr="00953E86">
        <w:t xml:space="preserve"> (</w:t>
      </w:r>
      <w:r>
        <w:t>HDS(C</w:t>
      </w:r>
      <w:proofErr w:type="gramStart"/>
      <w:r>
        <w:t>)S.2008:1.3.12.5</w:t>
      </w:r>
      <w:proofErr w:type="gramEnd"/>
      <w:r w:rsidRPr="00953E86">
        <w:t>)</w:t>
      </w:r>
    </w:p>
    <w:p w:rsidR="00060224" w:rsidRDefault="00060224" w:rsidP="009B1E63">
      <w:pPr>
        <w:keepNext/>
        <w:spacing w:after="120"/>
        <w:ind w:left="0"/>
        <w:rPr>
          <w:sz w:val="20"/>
          <w:szCs w:val="20"/>
        </w:rPr>
      </w:pPr>
      <w:proofErr w:type="gramStart"/>
      <w:r>
        <w:rPr>
          <w:sz w:val="20"/>
          <w:szCs w:val="20"/>
        </w:rPr>
        <w:t>The facilitation of safe self-administration of medicines by consumers where appropriate.</w:t>
      </w:r>
      <w:proofErr w:type="gramEnd"/>
    </w:p>
    <w:tbl>
      <w:tblPr>
        <w:tblStyle w:val="TableGrid"/>
        <w:tblW w:w="0" w:type="auto"/>
        <w:tblLook w:val="04A0" w:firstRow="1" w:lastRow="0" w:firstColumn="1" w:lastColumn="0" w:noHBand="0" w:noVBand="1"/>
      </w:tblPr>
      <w:tblGrid>
        <w:gridCol w:w="15276"/>
      </w:tblGrid>
      <w:tr w:rsidR="00060224" w:rsidRPr="00A6705A" w:rsidTr="00843E62">
        <w:tc>
          <w:tcPr>
            <w:tcW w:w="15276" w:type="dxa"/>
            <w:tcBorders>
              <w:bottom w:val="single" w:sz="4" w:space="0" w:color="auto"/>
            </w:tcBorders>
            <w:vAlign w:val="center"/>
          </w:tcPr>
          <w:p w:rsidR="00060224" w:rsidRPr="00A6705A" w:rsidRDefault="00060224" w:rsidP="009B1E63">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060224" w:rsidRPr="00A6705A" w:rsidTr="00843E62">
        <w:trPr>
          <w:trHeight w:val="113"/>
        </w:trPr>
        <w:tc>
          <w:tcPr>
            <w:tcW w:w="15276" w:type="dxa"/>
            <w:tcBorders>
              <w:bottom w:val="nil"/>
            </w:tcBorders>
            <w:vAlign w:val="center"/>
          </w:tcPr>
          <w:p w:rsidR="00060224" w:rsidRPr="00A6705A" w:rsidRDefault="00060224" w:rsidP="009B1E63">
            <w:pPr>
              <w:keepNext/>
              <w:spacing w:before="60"/>
              <w:ind w:left="0"/>
              <w:rPr>
                <w:rFonts w:cs="Arial"/>
                <w:b/>
                <w:sz w:val="20"/>
                <w:szCs w:val="20"/>
              </w:rPr>
            </w:pPr>
            <w:r w:rsidRPr="00A6705A">
              <w:rPr>
                <w:rFonts w:cs="Arial"/>
                <w:b/>
                <w:sz w:val="20"/>
                <w:szCs w:val="20"/>
              </w:rPr>
              <w:t>Evidence:</w:t>
            </w:r>
          </w:p>
        </w:tc>
      </w:tr>
      <w:tr w:rsidR="00060224" w:rsidRPr="002C116C" w:rsidTr="00843E62">
        <w:trPr>
          <w:trHeight w:val="112"/>
        </w:trPr>
        <w:tc>
          <w:tcPr>
            <w:tcW w:w="15276" w:type="dxa"/>
            <w:tcBorders>
              <w:top w:val="nil"/>
              <w:bottom w:val="single" w:sz="4" w:space="0" w:color="auto"/>
            </w:tcBorders>
            <w:vAlign w:val="center"/>
          </w:tcPr>
          <w:p w:rsidR="00060224" w:rsidRPr="002C116C" w:rsidRDefault="00060224" w:rsidP="009B1E63">
            <w:pPr>
              <w:spacing w:before="60"/>
              <w:ind w:left="0"/>
              <w:rPr>
                <w:rFonts w:cs="Arial"/>
                <w:sz w:val="20"/>
                <w:szCs w:val="20"/>
              </w:rPr>
            </w:pPr>
          </w:p>
        </w:tc>
      </w:tr>
      <w:tr w:rsidR="00060224" w:rsidRPr="00A6705A" w:rsidTr="00843E62">
        <w:trPr>
          <w:trHeight w:val="113"/>
        </w:trPr>
        <w:tc>
          <w:tcPr>
            <w:tcW w:w="15276" w:type="dxa"/>
            <w:tcBorders>
              <w:bottom w:val="nil"/>
            </w:tcBorders>
            <w:vAlign w:val="center"/>
          </w:tcPr>
          <w:p w:rsidR="00060224" w:rsidRPr="00A6705A" w:rsidRDefault="00060224" w:rsidP="009B1E63">
            <w:pPr>
              <w:keepNext/>
              <w:spacing w:before="60"/>
              <w:ind w:left="0"/>
              <w:rPr>
                <w:rFonts w:cs="Arial"/>
                <w:b/>
                <w:sz w:val="20"/>
                <w:szCs w:val="20"/>
              </w:rPr>
            </w:pPr>
            <w:r w:rsidRPr="00A6705A">
              <w:rPr>
                <w:rFonts w:cs="Arial"/>
                <w:b/>
                <w:sz w:val="20"/>
                <w:szCs w:val="20"/>
              </w:rPr>
              <w:t>Finding:</w:t>
            </w:r>
          </w:p>
        </w:tc>
      </w:tr>
      <w:tr w:rsidR="00060224" w:rsidRPr="002C116C" w:rsidTr="00843E62">
        <w:trPr>
          <w:trHeight w:val="112"/>
        </w:trPr>
        <w:tc>
          <w:tcPr>
            <w:tcW w:w="15276" w:type="dxa"/>
            <w:tcBorders>
              <w:top w:val="nil"/>
              <w:bottom w:val="single" w:sz="4" w:space="0" w:color="auto"/>
            </w:tcBorders>
            <w:vAlign w:val="center"/>
          </w:tcPr>
          <w:p w:rsidR="00060224" w:rsidRPr="002C116C" w:rsidRDefault="00060224" w:rsidP="009B1E63">
            <w:pPr>
              <w:spacing w:before="60"/>
              <w:ind w:left="0"/>
              <w:rPr>
                <w:rFonts w:cs="Arial"/>
                <w:sz w:val="20"/>
                <w:szCs w:val="20"/>
              </w:rPr>
            </w:pPr>
          </w:p>
        </w:tc>
      </w:tr>
      <w:tr w:rsidR="00060224" w:rsidRPr="00A6705A" w:rsidTr="00843E62">
        <w:trPr>
          <w:trHeight w:val="113"/>
        </w:trPr>
        <w:tc>
          <w:tcPr>
            <w:tcW w:w="15276" w:type="dxa"/>
            <w:tcBorders>
              <w:bottom w:val="nil"/>
            </w:tcBorders>
            <w:vAlign w:val="center"/>
          </w:tcPr>
          <w:p w:rsidR="00060224" w:rsidRPr="00A6705A" w:rsidRDefault="00060224" w:rsidP="009B1E63">
            <w:pPr>
              <w:keepNext/>
              <w:spacing w:before="60"/>
              <w:ind w:left="0"/>
              <w:rPr>
                <w:rFonts w:cs="Arial"/>
                <w:b/>
                <w:sz w:val="20"/>
                <w:szCs w:val="20"/>
              </w:rPr>
            </w:pPr>
            <w:r w:rsidRPr="00A6705A">
              <w:rPr>
                <w:rFonts w:cs="Arial"/>
                <w:b/>
                <w:sz w:val="20"/>
                <w:szCs w:val="20"/>
              </w:rPr>
              <w:t>Corrective Action:</w:t>
            </w:r>
          </w:p>
        </w:tc>
      </w:tr>
      <w:tr w:rsidR="00060224" w:rsidRPr="002C116C" w:rsidTr="00843E62">
        <w:trPr>
          <w:trHeight w:val="112"/>
        </w:trPr>
        <w:tc>
          <w:tcPr>
            <w:tcW w:w="15276" w:type="dxa"/>
            <w:tcBorders>
              <w:top w:val="nil"/>
            </w:tcBorders>
            <w:vAlign w:val="center"/>
          </w:tcPr>
          <w:p w:rsidR="00060224" w:rsidRPr="002C116C" w:rsidRDefault="00060224" w:rsidP="009B1E63">
            <w:pPr>
              <w:spacing w:before="60"/>
              <w:ind w:left="0"/>
              <w:rPr>
                <w:rFonts w:cs="Arial"/>
                <w:sz w:val="20"/>
                <w:szCs w:val="20"/>
              </w:rPr>
            </w:pPr>
          </w:p>
        </w:tc>
      </w:tr>
      <w:tr w:rsidR="00060224" w:rsidRPr="00A6705A" w:rsidTr="00843E62">
        <w:trPr>
          <w:trHeight w:val="113"/>
        </w:trPr>
        <w:tc>
          <w:tcPr>
            <w:tcW w:w="15276" w:type="dxa"/>
            <w:vAlign w:val="center"/>
          </w:tcPr>
          <w:p w:rsidR="00060224" w:rsidRPr="00A6705A" w:rsidRDefault="00060224" w:rsidP="009B1E63">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060224" w:rsidRDefault="00060224" w:rsidP="009B1E63">
      <w:pPr>
        <w:pStyle w:val="OutcomeDescription"/>
        <w:rPr>
          <w:lang w:eastAsia="en-NZ"/>
        </w:rPr>
      </w:pPr>
    </w:p>
    <w:p w:rsidR="00060224" w:rsidRPr="00953E86" w:rsidRDefault="00060224" w:rsidP="009B1E63">
      <w:pPr>
        <w:pStyle w:val="Heading5"/>
      </w:pPr>
      <w:r>
        <w:t>Criterion 1.3.12.6</w:t>
      </w:r>
      <w:r w:rsidRPr="00953E86">
        <w:t xml:space="preserve"> (</w:t>
      </w:r>
      <w:r>
        <w:t>HDS(C</w:t>
      </w:r>
      <w:proofErr w:type="gramStart"/>
      <w:r>
        <w:t>)S.2008:1.3.12.6</w:t>
      </w:r>
      <w:proofErr w:type="gramEnd"/>
      <w:r w:rsidRPr="00953E86">
        <w:t>)</w:t>
      </w:r>
    </w:p>
    <w:p w:rsidR="00060224" w:rsidRDefault="00060224" w:rsidP="009B1E63">
      <w:pPr>
        <w:keepNext/>
        <w:spacing w:after="120"/>
        <w:ind w:left="0"/>
        <w:rPr>
          <w:sz w:val="20"/>
          <w:szCs w:val="20"/>
        </w:rPr>
      </w:pPr>
      <w:r>
        <w:rPr>
          <w:sz w:val="20"/>
          <w:szCs w:val="20"/>
        </w:rPr>
        <w:t>Medicine management information is recorded to a level of detail, and communicated to consumers at a frequency and detail to comply with legislation and guidelines.</w:t>
      </w:r>
    </w:p>
    <w:tbl>
      <w:tblPr>
        <w:tblStyle w:val="TableGrid"/>
        <w:tblW w:w="0" w:type="auto"/>
        <w:tblLook w:val="04A0" w:firstRow="1" w:lastRow="0" w:firstColumn="1" w:lastColumn="0" w:noHBand="0" w:noVBand="1"/>
      </w:tblPr>
      <w:tblGrid>
        <w:gridCol w:w="15276"/>
      </w:tblGrid>
      <w:tr w:rsidR="00060224" w:rsidRPr="00A6705A" w:rsidTr="00843E62">
        <w:tc>
          <w:tcPr>
            <w:tcW w:w="15276" w:type="dxa"/>
            <w:tcBorders>
              <w:bottom w:val="single" w:sz="4" w:space="0" w:color="auto"/>
            </w:tcBorders>
            <w:vAlign w:val="center"/>
          </w:tcPr>
          <w:p w:rsidR="00060224" w:rsidRPr="00A6705A" w:rsidRDefault="00060224" w:rsidP="009B1E63">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060224" w:rsidRPr="00A6705A" w:rsidTr="00843E62">
        <w:trPr>
          <w:trHeight w:val="113"/>
        </w:trPr>
        <w:tc>
          <w:tcPr>
            <w:tcW w:w="15276" w:type="dxa"/>
            <w:tcBorders>
              <w:bottom w:val="nil"/>
            </w:tcBorders>
            <w:vAlign w:val="center"/>
          </w:tcPr>
          <w:p w:rsidR="00060224" w:rsidRPr="00A6705A" w:rsidRDefault="00060224" w:rsidP="009B1E63">
            <w:pPr>
              <w:keepNext/>
              <w:spacing w:before="60"/>
              <w:ind w:left="0"/>
              <w:rPr>
                <w:rFonts w:cs="Arial"/>
                <w:b/>
                <w:sz w:val="20"/>
                <w:szCs w:val="20"/>
              </w:rPr>
            </w:pPr>
            <w:r w:rsidRPr="00A6705A">
              <w:rPr>
                <w:rFonts w:cs="Arial"/>
                <w:b/>
                <w:sz w:val="20"/>
                <w:szCs w:val="20"/>
              </w:rPr>
              <w:t>Evidence:</w:t>
            </w:r>
          </w:p>
        </w:tc>
      </w:tr>
      <w:tr w:rsidR="00060224" w:rsidRPr="002C116C" w:rsidTr="00843E62">
        <w:trPr>
          <w:trHeight w:val="112"/>
        </w:trPr>
        <w:tc>
          <w:tcPr>
            <w:tcW w:w="15276" w:type="dxa"/>
            <w:tcBorders>
              <w:top w:val="nil"/>
              <w:bottom w:val="single" w:sz="4" w:space="0" w:color="auto"/>
            </w:tcBorders>
            <w:vAlign w:val="center"/>
          </w:tcPr>
          <w:p w:rsidR="00060224" w:rsidRPr="002C116C" w:rsidRDefault="00060224" w:rsidP="009B1E63">
            <w:pPr>
              <w:spacing w:before="60"/>
              <w:ind w:left="0"/>
              <w:rPr>
                <w:rFonts w:cs="Arial"/>
                <w:sz w:val="20"/>
                <w:szCs w:val="20"/>
              </w:rPr>
            </w:pPr>
          </w:p>
        </w:tc>
      </w:tr>
      <w:tr w:rsidR="00060224" w:rsidRPr="00A6705A" w:rsidTr="00843E62">
        <w:trPr>
          <w:trHeight w:val="113"/>
        </w:trPr>
        <w:tc>
          <w:tcPr>
            <w:tcW w:w="15276" w:type="dxa"/>
            <w:tcBorders>
              <w:bottom w:val="nil"/>
            </w:tcBorders>
            <w:vAlign w:val="center"/>
          </w:tcPr>
          <w:p w:rsidR="00060224" w:rsidRPr="00A6705A" w:rsidRDefault="00060224" w:rsidP="009B1E63">
            <w:pPr>
              <w:keepNext/>
              <w:spacing w:before="60"/>
              <w:ind w:left="0"/>
              <w:rPr>
                <w:rFonts w:cs="Arial"/>
                <w:b/>
                <w:sz w:val="20"/>
                <w:szCs w:val="20"/>
              </w:rPr>
            </w:pPr>
            <w:r w:rsidRPr="00A6705A">
              <w:rPr>
                <w:rFonts w:cs="Arial"/>
                <w:b/>
                <w:sz w:val="20"/>
                <w:szCs w:val="20"/>
              </w:rPr>
              <w:lastRenderedPageBreak/>
              <w:t>Finding:</w:t>
            </w:r>
          </w:p>
        </w:tc>
      </w:tr>
      <w:tr w:rsidR="00060224" w:rsidRPr="002C116C" w:rsidTr="00843E62">
        <w:trPr>
          <w:trHeight w:val="112"/>
        </w:trPr>
        <w:tc>
          <w:tcPr>
            <w:tcW w:w="15276" w:type="dxa"/>
            <w:tcBorders>
              <w:top w:val="nil"/>
              <w:bottom w:val="single" w:sz="4" w:space="0" w:color="auto"/>
            </w:tcBorders>
            <w:vAlign w:val="center"/>
          </w:tcPr>
          <w:p w:rsidR="00060224" w:rsidRPr="002C116C" w:rsidRDefault="00060224" w:rsidP="009B1E63">
            <w:pPr>
              <w:spacing w:before="60"/>
              <w:ind w:left="0"/>
              <w:rPr>
                <w:rFonts w:cs="Arial"/>
                <w:sz w:val="20"/>
                <w:szCs w:val="20"/>
              </w:rPr>
            </w:pPr>
          </w:p>
        </w:tc>
      </w:tr>
      <w:tr w:rsidR="00060224" w:rsidRPr="00A6705A" w:rsidTr="00843E62">
        <w:trPr>
          <w:trHeight w:val="113"/>
        </w:trPr>
        <w:tc>
          <w:tcPr>
            <w:tcW w:w="15276" w:type="dxa"/>
            <w:tcBorders>
              <w:bottom w:val="nil"/>
            </w:tcBorders>
            <w:vAlign w:val="center"/>
          </w:tcPr>
          <w:p w:rsidR="00060224" w:rsidRPr="00A6705A" w:rsidRDefault="00060224" w:rsidP="009B1E63">
            <w:pPr>
              <w:keepNext/>
              <w:spacing w:before="60"/>
              <w:ind w:left="0"/>
              <w:rPr>
                <w:rFonts w:cs="Arial"/>
                <w:b/>
                <w:sz w:val="20"/>
                <w:szCs w:val="20"/>
              </w:rPr>
            </w:pPr>
            <w:r w:rsidRPr="00A6705A">
              <w:rPr>
                <w:rFonts w:cs="Arial"/>
                <w:b/>
                <w:sz w:val="20"/>
                <w:szCs w:val="20"/>
              </w:rPr>
              <w:t>Corrective Action:</w:t>
            </w:r>
          </w:p>
        </w:tc>
      </w:tr>
      <w:tr w:rsidR="00060224" w:rsidRPr="002C116C" w:rsidTr="00843E62">
        <w:trPr>
          <w:trHeight w:val="112"/>
        </w:trPr>
        <w:tc>
          <w:tcPr>
            <w:tcW w:w="15276" w:type="dxa"/>
            <w:tcBorders>
              <w:top w:val="nil"/>
            </w:tcBorders>
            <w:vAlign w:val="center"/>
          </w:tcPr>
          <w:p w:rsidR="00060224" w:rsidRPr="002C116C" w:rsidRDefault="00060224" w:rsidP="009B1E63">
            <w:pPr>
              <w:spacing w:before="60"/>
              <w:ind w:left="0"/>
              <w:rPr>
                <w:rFonts w:cs="Arial"/>
                <w:sz w:val="20"/>
                <w:szCs w:val="20"/>
              </w:rPr>
            </w:pPr>
          </w:p>
        </w:tc>
      </w:tr>
      <w:tr w:rsidR="00060224" w:rsidRPr="00A6705A" w:rsidTr="00843E62">
        <w:trPr>
          <w:trHeight w:val="113"/>
        </w:trPr>
        <w:tc>
          <w:tcPr>
            <w:tcW w:w="15276" w:type="dxa"/>
            <w:vAlign w:val="center"/>
          </w:tcPr>
          <w:p w:rsidR="00060224" w:rsidRPr="00A6705A" w:rsidRDefault="00060224" w:rsidP="009B1E63">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060224" w:rsidRDefault="00060224" w:rsidP="009B1E63">
      <w:pPr>
        <w:pStyle w:val="OutcomeDescription"/>
        <w:rPr>
          <w:lang w:eastAsia="en-NZ"/>
        </w:rPr>
      </w:pPr>
    </w:p>
    <w:p w:rsidR="00060224" w:rsidRPr="00953E86" w:rsidRDefault="00060224" w:rsidP="009B1E63">
      <w:pPr>
        <w:pStyle w:val="Heading4"/>
        <w:rPr>
          <w:rStyle w:val="Heading4Char"/>
          <w:b/>
          <w:bCs/>
          <w:iCs/>
        </w:rPr>
      </w:pPr>
      <w:r>
        <w:t>Standard 1.3.13: Nutrition, Safe Food, And Fluid Management</w:t>
      </w:r>
      <w:r w:rsidRPr="00953E86">
        <w:rPr>
          <w:rStyle w:val="Heading4Char"/>
        </w:rPr>
        <w:t xml:space="preserve"> (</w:t>
      </w:r>
      <w:r>
        <w:t>HDS(C</w:t>
      </w:r>
      <w:proofErr w:type="gramStart"/>
      <w:r>
        <w:t>)S.2008:1.3.13</w:t>
      </w:r>
      <w:proofErr w:type="gramEnd"/>
      <w:r w:rsidRPr="00953E86">
        <w:t>)</w:t>
      </w:r>
    </w:p>
    <w:p w:rsidR="00060224" w:rsidRDefault="00060224" w:rsidP="009B1E63">
      <w:pPr>
        <w:keepNext/>
        <w:spacing w:after="120"/>
        <w:ind w:left="0"/>
        <w:rPr>
          <w:rFonts w:cs="Arial"/>
          <w:sz w:val="20"/>
          <w:szCs w:val="20"/>
        </w:rPr>
      </w:pPr>
      <w:r>
        <w:rPr>
          <w:rFonts w:cs="Arial"/>
          <w:sz w:val="20"/>
          <w:szCs w:val="20"/>
        </w:rPr>
        <w:t xml:space="preserve">A consumer's individual food, fluids and nutritional needs are met where this service is a component of service delivery. </w:t>
      </w:r>
    </w:p>
    <w:p w:rsidR="00060224" w:rsidRPr="000B4D2E" w:rsidRDefault="00060224" w:rsidP="009B1E63">
      <w:pPr>
        <w:keepNext/>
        <w:spacing w:after="120"/>
        <w:ind w:left="0"/>
        <w:rPr>
          <w:sz w:val="20"/>
          <w:szCs w:val="20"/>
        </w:rPr>
      </w:pPr>
      <w:r>
        <w:rPr>
          <w:rFonts w:cs="Arial"/>
          <w:sz w:val="20"/>
          <w:szCs w:val="20"/>
        </w:rPr>
        <w:t xml:space="preserve">ARC D1.1a; D15.2b; D19.2c; </w:t>
      </w:r>
      <w:proofErr w:type="gramStart"/>
      <w:r>
        <w:rPr>
          <w:rFonts w:cs="Arial"/>
          <w:sz w:val="20"/>
          <w:szCs w:val="20"/>
        </w:rPr>
        <w:t>E3.3f  ARHSS</w:t>
      </w:r>
      <w:proofErr w:type="gramEnd"/>
      <w:r>
        <w:rPr>
          <w:rFonts w:cs="Arial"/>
          <w:sz w:val="20"/>
          <w:szCs w:val="20"/>
        </w:rPr>
        <w:t xml:space="preserve"> D1.1a; D15.2b; D15.2f; D19.2c</w:t>
      </w:r>
    </w:p>
    <w:tbl>
      <w:tblPr>
        <w:tblStyle w:val="TableGrid"/>
        <w:tblW w:w="0" w:type="auto"/>
        <w:tblLook w:val="04A0" w:firstRow="1" w:lastRow="0" w:firstColumn="1" w:lastColumn="0" w:noHBand="0" w:noVBand="1"/>
      </w:tblPr>
      <w:tblGrid>
        <w:gridCol w:w="15276"/>
      </w:tblGrid>
      <w:tr w:rsidR="00060224" w:rsidRPr="00A6705A" w:rsidTr="00843E62">
        <w:tc>
          <w:tcPr>
            <w:tcW w:w="15276" w:type="dxa"/>
            <w:tcBorders>
              <w:top w:val="single" w:sz="18" w:space="0" w:color="0070C0"/>
              <w:left w:val="single" w:sz="18" w:space="0" w:color="0070C0"/>
              <w:bottom w:val="single" w:sz="4" w:space="0" w:color="auto"/>
              <w:right w:val="single" w:sz="18" w:space="0" w:color="0070C0"/>
            </w:tcBorders>
            <w:vAlign w:val="center"/>
          </w:tcPr>
          <w:p w:rsidR="00060224" w:rsidRPr="00A6705A" w:rsidRDefault="00060224" w:rsidP="009B1E63">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060224" w:rsidRPr="00A6705A" w:rsidTr="00843E62">
        <w:trPr>
          <w:trHeight w:val="113"/>
        </w:trPr>
        <w:tc>
          <w:tcPr>
            <w:tcW w:w="15276" w:type="dxa"/>
            <w:tcBorders>
              <w:left w:val="single" w:sz="18" w:space="0" w:color="0070C0"/>
              <w:bottom w:val="nil"/>
              <w:right w:val="single" w:sz="18" w:space="0" w:color="0070C0"/>
            </w:tcBorders>
            <w:vAlign w:val="center"/>
          </w:tcPr>
          <w:p w:rsidR="00060224" w:rsidRPr="00A6705A" w:rsidRDefault="00060224" w:rsidP="009B1E63">
            <w:pPr>
              <w:keepNext/>
              <w:spacing w:before="60"/>
              <w:ind w:left="0"/>
              <w:rPr>
                <w:rFonts w:cs="Arial"/>
                <w:b/>
                <w:sz w:val="20"/>
                <w:szCs w:val="20"/>
              </w:rPr>
            </w:pPr>
            <w:r w:rsidRPr="00A6705A">
              <w:rPr>
                <w:rFonts w:cs="Arial"/>
                <w:b/>
                <w:sz w:val="20"/>
                <w:szCs w:val="20"/>
              </w:rPr>
              <w:t>Evidence:</w:t>
            </w:r>
          </w:p>
        </w:tc>
      </w:tr>
      <w:tr w:rsidR="00060224" w:rsidRPr="002C116C" w:rsidTr="00843E62">
        <w:trPr>
          <w:trHeight w:val="112"/>
        </w:trPr>
        <w:tc>
          <w:tcPr>
            <w:tcW w:w="15276" w:type="dxa"/>
            <w:tcBorders>
              <w:top w:val="nil"/>
              <w:left w:val="single" w:sz="18" w:space="0" w:color="0070C0"/>
              <w:bottom w:val="single" w:sz="18" w:space="0" w:color="0070C0"/>
              <w:right w:val="single" w:sz="18" w:space="0" w:color="0070C0"/>
            </w:tcBorders>
            <w:vAlign w:val="center"/>
          </w:tcPr>
          <w:p w:rsidR="00060224" w:rsidRPr="000932B0" w:rsidRDefault="00060224" w:rsidP="009B1E63">
            <w:pPr>
              <w:spacing w:before="60"/>
              <w:ind w:left="0"/>
              <w:rPr>
                <w:rFonts w:cs="Arial"/>
              </w:rPr>
            </w:pPr>
            <w:r w:rsidRPr="000932B0">
              <w:rPr>
                <w:rFonts w:cs="Arial"/>
                <w:bCs/>
                <w:noProof/>
              </w:rPr>
              <w:t>Cunliffe House Rest Home has food policies/procedures for food services and menu planning appropriate for this type of service.  The service has a  modern workable kitchen  the kitchen was observed to be exceptionally clean.  It contains freezer and fridge, microwave, commercial oven and hot plates.  There is a chest freezer located in the staff room upstairs.</w:t>
            </w:r>
            <w:r w:rsidRPr="000932B0">
              <w:rPr>
                <w:rFonts w:cs="Arial"/>
                <w:bCs/>
                <w:noProof/>
              </w:rPr>
              <w:br/>
              <w:t>There is a cleaning schedule.  Kitchen fridge, food and freezer temperatures are monitored and documented daily.  Food in the kitchen and storage areas are dated, labelled and rotated.</w:t>
            </w:r>
            <w:r w:rsidRPr="000932B0">
              <w:rPr>
                <w:rFonts w:cs="Arial"/>
                <w:bCs/>
                <w:noProof/>
              </w:rPr>
              <w:br/>
              <w:t xml:space="preserve">The service has four week cyclic summer and winter menus, designed and audited by a registered dietitian – November 2013.  Diets are modified as required and the cook was able to discuss the individual menu needs of residents. </w:t>
            </w:r>
            <w:r w:rsidRPr="000932B0">
              <w:rPr>
                <w:rFonts w:cs="Arial"/>
                <w:bCs/>
                <w:noProof/>
              </w:rPr>
              <w:br/>
              <w:t xml:space="preserve">The residents have a nutritional profile developed on admission which identifies dietary requirements and likes and dislikes.  This nutritional profile is kept in the kitchen.  This is reviewed six monthly as part of the care plan review.  Changes to residents’ dietary needs are communicated to the kitchen.  Current diets being catered include diabetic meals. </w:t>
            </w:r>
            <w:r w:rsidRPr="000932B0">
              <w:rPr>
                <w:rFonts w:cs="Arial"/>
                <w:bCs/>
                <w:noProof/>
              </w:rPr>
              <w:br/>
              <w:t>Food is discussed at resident meetings.  Special equipment was available as required.  This includes cups, straws, modified cutlery/crockery etc. The need for supervision, assistance or special equipment is documented in the nutritional assessments and in the resident care plan.</w:t>
            </w:r>
            <w:r w:rsidRPr="000932B0">
              <w:rPr>
                <w:rFonts w:cs="Arial"/>
                <w:bCs/>
                <w:noProof/>
              </w:rPr>
              <w:br/>
              <w:t xml:space="preserve">There are adequate supplies availble should an emergency occur including extra supply of water. </w:t>
            </w:r>
            <w:r w:rsidRPr="000932B0">
              <w:rPr>
                <w:rFonts w:cs="Arial"/>
                <w:bCs/>
                <w:noProof/>
              </w:rPr>
              <w:br/>
              <w:t>D19.2 staff have been trained in safe food handling.  There are two cooks employed by the service.</w:t>
            </w:r>
          </w:p>
        </w:tc>
      </w:tr>
    </w:tbl>
    <w:p w:rsidR="00060224" w:rsidRDefault="00060224" w:rsidP="009B1E63">
      <w:pPr>
        <w:pStyle w:val="OutcomeDescription"/>
        <w:rPr>
          <w:lang w:eastAsia="en-NZ"/>
        </w:rPr>
      </w:pPr>
    </w:p>
    <w:p w:rsidR="00060224" w:rsidRPr="00953E86" w:rsidRDefault="00060224" w:rsidP="009B1E63">
      <w:pPr>
        <w:pStyle w:val="Heading5"/>
      </w:pPr>
      <w:r>
        <w:t>Criterion 1.3.13.1</w:t>
      </w:r>
      <w:r w:rsidRPr="00953E86">
        <w:t xml:space="preserve"> (</w:t>
      </w:r>
      <w:r>
        <w:t>HDS(C</w:t>
      </w:r>
      <w:proofErr w:type="gramStart"/>
      <w:r>
        <w:t>)S.2008:1.3.13.1</w:t>
      </w:r>
      <w:proofErr w:type="gramEnd"/>
      <w:r w:rsidRPr="00953E86">
        <w:t>)</w:t>
      </w:r>
    </w:p>
    <w:p w:rsidR="00060224" w:rsidRDefault="00060224" w:rsidP="009B1E63">
      <w:pPr>
        <w:keepNext/>
        <w:spacing w:after="120"/>
        <w:ind w:left="0"/>
        <w:rPr>
          <w:sz w:val="20"/>
          <w:szCs w:val="20"/>
        </w:rPr>
      </w:pPr>
      <w:r>
        <w:rPr>
          <w:sz w:val="20"/>
          <w:szCs w:val="20"/>
        </w:rPr>
        <w:t>Food, fluid, and nutritional needs of consumers are provided in line with recognised nutritional guidelines appropriate to the consumer group.</w:t>
      </w:r>
    </w:p>
    <w:tbl>
      <w:tblPr>
        <w:tblStyle w:val="TableGrid"/>
        <w:tblW w:w="0" w:type="auto"/>
        <w:tblLook w:val="04A0" w:firstRow="1" w:lastRow="0" w:firstColumn="1" w:lastColumn="0" w:noHBand="0" w:noVBand="1"/>
      </w:tblPr>
      <w:tblGrid>
        <w:gridCol w:w="15276"/>
      </w:tblGrid>
      <w:tr w:rsidR="00060224" w:rsidRPr="00A6705A" w:rsidTr="00843E62">
        <w:tc>
          <w:tcPr>
            <w:tcW w:w="15276" w:type="dxa"/>
            <w:tcBorders>
              <w:bottom w:val="single" w:sz="4" w:space="0" w:color="auto"/>
            </w:tcBorders>
            <w:vAlign w:val="center"/>
          </w:tcPr>
          <w:p w:rsidR="00060224" w:rsidRPr="00A6705A" w:rsidRDefault="00060224" w:rsidP="009B1E63">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060224" w:rsidRPr="00A6705A" w:rsidTr="00843E62">
        <w:trPr>
          <w:trHeight w:val="113"/>
        </w:trPr>
        <w:tc>
          <w:tcPr>
            <w:tcW w:w="15276" w:type="dxa"/>
            <w:tcBorders>
              <w:bottom w:val="nil"/>
            </w:tcBorders>
            <w:vAlign w:val="center"/>
          </w:tcPr>
          <w:p w:rsidR="00060224" w:rsidRPr="00A6705A" w:rsidRDefault="00060224" w:rsidP="009B1E63">
            <w:pPr>
              <w:keepNext/>
              <w:spacing w:before="60"/>
              <w:ind w:left="0"/>
              <w:rPr>
                <w:rFonts w:cs="Arial"/>
                <w:b/>
                <w:sz w:val="20"/>
                <w:szCs w:val="20"/>
              </w:rPr>
            </w:pPr>
            <w:r w:rsidRPr="00A6705A">
              <w:rPr>
                <w:rFonts w:cs="Arial"/>
                <w:b/>
                <w:sz w:val="20"/>
                <w:szCs w:val="20"/>
              </w:rPr>
              <w:t>Evidence:</w:t>
            </w:r>
          </w:p>
        </w:tc>
      </w:tr>
      <w:tr w:rsidR="00060224" w:rsidRPr="002C116C" w:rsidTr="00843E62">
        <w:trPr>
          <w:trHeight w:val="112"/>
        </w:trPr>
        <w:tc>
          <w:tcPr>
            <w:tcW w:w="15276" w:type="dxa"/>
            <w:tcBorders>
              <w:top w:val="nil"/>
              <w:bottom w:val="single" w:sz="4" w:space="0" w:color="auto"/>
            </w:tcBorders>
            <w:vAlign w:val="center"/>
          </w:tcPr>
          <w:p w:rsidR="00060224" w:rsidRPr="002C116C" w:rsidRDefault="00060224" w:rsidP="009B1E63">
            <w:pPr>
              <w:spacing w:before="60"/>
              <w:ind w:left="0"/>
              <w:rPr>
                <w:rFonts w:cs="Arial"/>
                <w:sz w:val="20"/>
                <w:szCs w:val="20"/>
              </w:rPr>
            </w:pPr>
          </w:p>
        </w:tc>
      </w:tr>
      <w:tr w:rsidR="00060224" w:rsidRPr="00A6705A" w:rsidTr="00843E62">
        <w:trPr>
          <w:trHeight w:val="113"/>
        </w:trPr>
        <w:tc>
          <w:tcPr>
            <w:tcW w:w="15276" w:type="dxa"/>
            <w:tcBorders>
              <w:bottom w:val="nil"/>
            </w:tcBorders>
            <w:vAlign w:val="center"/>
          </w:tcPr>
          <w:p w:rsidR="00060224" w:rsidRPr="00A6705A" w:rsidRDefault="00060224" w:rsidP="009B1E63">
            <w:pPr>
              <w:keepNext/>
              <w:spacing w:before="60"/>
              <w:ind w:left="0"/>
              <w:rPr>
                <w:rFonts w:cs="Arial"/>
                <w:b/>
                <w:sz w:val="20"/>
                <w:szCs w:val="20"/>
              </w:rPr>
            </w:pPr>
            <w:r w:rsidRPr="00A6705A">
              <w:rPr>
                <w:rFonts w:cs="Arial"/>
                <w:b/>
                <w:sz w:val="20"/>
                <w:szCs w:val="20"/>
              </w:rPr>
              <w:lastRenderedPageBreak/>
              <w:t>Finding:</w:t>
            </w:r>
          </w:p>
        </w:tc>
      </w:tr>
      <w:tr w:rsidR="00060224" w:rsidRPr="002C116C" w:rsidTr="00843E62">
        <w:trPr>
          <w:trHeight w:val="112"/>
        </w:trPr>
        <w:tc>
          <w:tcPr>
            <w:tcW w:w="15276" w:type="dxa"/>
            <w:tcBorders>
              <w:top w:val="nil"/>
              <w:bottom w:val="single" w:sz="4" w:space="0" w:color="auto"/>
            </w:tcBorders>
            <w:vAlign w:val="center"/>
          </w:tcPr>
          <w:p w:rsidR="00060224" w:rsidRPr="002C116C" w:rsidRDefault="00060224" w:rsidP="009B1E63">
            <w:pPr>
              <w:spacing w:before="60"/>
              <w:ind w:left="0"/>
              <w:rPr>
                <w:rFonts w:cs="Arial"/>
                <w:sz w:val="20"/>
                <w:szCs w:val="20"/>
              </w:rPr>
            </w:pPr>
          </w:p>
        </w:tc>
      </w:tr>
      <w:tr w:rsidR="00060224" w:rsidRPr="00A6705A" w:rsidTr="00843E62">
        <w:trPr>
          <w:trHeight w:val="113"/>
        </w:trPr>
        <w:tc>
          <w:tcPr>
            <w:tcW w:w="15276" w:type="dxa"/>
            <w:tcBorders>
              <w:bottom w:val="nil"/>
            </w:tcBorders>
            <w:vAlign w:val="center"/>
          </w:tcPr>
          <w:p w:rsidR="00060224" w:rsidRPr="00A6705A" w:rsidRDefault="00060224" w:rsidP="009B1E63">
            <w:pPr>
              <w:keepNext/>
              <w:spacing w:before="60"/>
              <w:ind w:left="0"/>
              <w:rPr>
                <w:rFonts w:cs="Arial"/>
                <w:b/>
                <w:sz w:val="20"/>
                <w:szCs w:val="20"/>
              </w:rPr>
            </w:pPr>
            <w:r w:rsidRPr="00A6705A">
              <w:rPr>
                <w:rFonts w:cs="Arial"/>
                <w:b/>
                <w:sz w:val="20"/>
                <w:szCs w:val="20"/>
              </w:rPr>
              <w:t>Corrective Action:</w:t>
            </w:r>
          </w:p>
        </w:tc>
      </w:tr>
      <w:tr w:rsidR="00060224" w:rsidRPr="002C116C" w:rsidTr="00843E62">
        <w:trPr>
          <w:trHeight w:val="112"/>
        </w:trPr>
        <w:tc>
          <w:tcPr>
            <w:tcW w:w="15276" w:type="dxa"/>
            <w:tcBorders>
              <w:top w:val="nil"/>
            </w:tcBorders>
            <w:vAlign w:val="center"/>
          </w:tcPr>
          <w:p w:rsidR="00060224" w:rsidRPr="002C116C" w:rsidRDefault="00060224" w:rsidP="009B1E63">
            <w:pPr>
              <w:spacing w:before="60"/>
              <w:ind w:left="0"/>
              <w:rPr>
                <w:rFonts w:cs="Arial"/>
                <w:sz w:val="20"/>
                <w:szCs w:val="20"/>
              </w:rPr>
            </w:pPr>
          </w:p>
        </w:tc>
      </w:tr>
      <w:tr w:rsidR="00060224" w:rsidRPr="00A6705A" w:rsidTr="00843E62">
        <w:trPr>
          <w:trHeight w:val="113"/>
        </w:trPr>
        <w:tc>
          <w:tcPr>
            <w:tcW w:w="15276" w:type="dxa"/>
            <w:vAlign w:val="center"/>
          </w:tcPr>
          <w:p w:rsidR="00060224" w:rsidRPr="00A6705A" w:rsidRDefault="00060224" w:rsidP="009B1E63">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060224" w:rsidRDefault="00060224" w:rsidP="009B1E63">
      <w:pPr>
        <w:pStyle w:val="OutcomeDescription"/>
        <w:rPr>
          <w:lang w:eastAsia="en-NZ"/>
        </w:rPr>
      </w:pPr>
    </w:p>
    <w:p w:rsidR="00060224" w:rsidRPr="00953E86" w:rsidRDefault="00060224" w:rsidP="009B1E63">
      <w:pPr>
        <w:pStyle w:val="Heading5"/>
      </w:pPr>
      <w:r>
        <w:t>Criterion 1.3.13.2</w:t>
      </w:r>
      <w:r w:rsidRPr="00953E86">
        <w:t xml:space="preserve"> (</w:t>
      </w:r>
      <w:r>
        <w:t>HDS(C</w:t>
      </w:r>
      <w:proofErr w:type="gramStart"/>
      <w:r>
        <w:t>)S.2008:1.3.13.2</w:t>
      </w:r>
      <w:proofErr w:type="gramEnd"/>
      <w:r w:rsidRPr="00953E86">
        <w:t>)</w:t>
      </w:r>
    </w:p>
    <w:p w:rsidR="00060224" w:rsidRDefault="00060224" w:rsidP="009B1E63">
      <w:pPr>
        <w:keepNext/>
        <w:spacing w:after="120"/>
        <w:ind w:left="0"/>
        <w:rPr>
          <w:sz w:val="20"/>
          <w:szCs w:val="20"/>
        </w:rPr>
      </w:pPr>
      <w:r>
        <w:rPr>
          <w:sz w:val="20"/>
          <w:szCs w:val="20"/>
        </w:rPr>
        <w:t>Consumers who have additional or modified nutritional requirements or special diets have these needs met.</w:t>
      </w:r>
    </w:p>
    <w:tbl>
      <w:tblPr>
        <w:tblStyle w:val="TableGrid"/>
        <w:tblW w:w="0" w:type="auto"/>
        <w:tblLook w:val="04A0" w:firstRow="1" w:lastRow="0" w:firstColumn="1" w:lastColumn="0" w:noHBand="0" w:noVBand="1"/>
      </w:tblPr>
      <w:tblGrid>
        <w:gridCol w:w="15276"/>
      </w:tblGrid>
      <w:tr w:rsidR="00060224" w:rsidRPr="00A6705A" w:rsidTr="00843E62">
        <w:tc>
          <w:tcPr>
            <w:tcW w:w="15276" w:type="dxa"/>
            <w:tcBorders>
              <w:bottom w:val="single" w:sz="4" w:space="0" w:color="auto"/>
            </w:tcBorders>
            <w:vAlign w:val="center"/>
          </w:tcPr>
          <w:p w:rsidR="00060224" w:rsidRPr="00A6705A" w:rsidRDefault="00060224" w:rsidP="009B1E63">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060224" w:rsidRPr="00A6705A" w:rsidTr="00843E62">
        <w:trPr>
          <w:trHeight w:val="113"/>
        </w:trPr>
        <w:tc>
          <w:tcPr>
            <w:tcW w:w="15276" w:type="dxa"/>
            <w:tcBorders>
              <w:bottom w:val="nil"/>
            </w:tcBorders>
            <w:vAlign w:val="center"/>
          </w:tcPr>
          <w:p w:rsidR="00060224" w:rsidRPr="00A6705A" w:rsidRDefault="00060224" w:rsidP="009B1E63">
            <w:pPr>
              <w:keepNext/>
              <w:spacing w:before="60"/>
              <w:ind w:left="0"/>
              <w:rPr>
                <w:rFonts w:cs="Arial"/>
                <w:b/>
                <w:sz w:val="20"/>
                <w:szCs w:val="20"/>
              </w:rPr>
            </w:pPr>
            <w:r w:rsidRPr="00A6705A">
              <w:rPr>
                <w:rFonts w:cs="Arial"/>
                <w:b/>
                <w:sz w:val="20"/>
                <w:szCs w:val="20"/>
              </w:rPr>
              <w:t>Evidence:</w:t>
            </w:r>
          </w:p>
        </w:tc>
      </w:tr>
      <w:tr w:rsidR="00060224" w:rsidRPr="002C116C" w:rsidTr="00843E62">
        <w:trPr>
          <w:trHeight w:val="112"/>
        </w:trPr>
        <w:tc>
          <w:tcPr>
            <w:tcW w:w="15276" w:type="dxa"/>
            <w:tcBorders>
              <w:top w:val="nil"/>
              <w:bottom w:val="single" w:sz="4" w:space="0" w:color="auto"/>
            </w:tcBorders>
            <w:vAlign w:val="center"/>
          </w:tcPr>
          <w:p w:rsidR="00060224" w:rsidRPr="002C116C" w:rsidRDefault="00060224" w:rsidP="009B1E63">
            <w:pPr>
              <w:spacing w:before="60"/>
              <w:ind w:left="0"/>
              <w:rPr>
                <w:rFonts w:cs="Arial"/>
                <w:sz w:val="20"/>
                <w:szCs w:val="20"/>
              </w:rPr>
            </w:pPr>
          </w:p>
        </w:tc>
      </w:tr>
      <w:tr w:rsidR="00060224" w:rsidRPr="00A6705A" w:rsidTr="00843E62">
        <w:trPr>
          <w:trHeight w:val="113"/>
        </w:trPr>
        <w:tc>
          <w:tcPr>
            <w:tcW w:w="15276" w:type="dxa"/>
            <w:tcBorders>
              <w:bottom w:val="nil"/>
            </w:tcBorders>
            <w:vAlign w:val="center"/>
          </w:tcPr>
          <w:p w:rsidR="00060224" w:rsidRPr="00A6705A" w:rsidRDefault="00060224" w:rsidP="009B1E63">
            <w:pPr>
              <w:keepNext/>
              <w:spacing w:before="60"/>
              <w:ind w:left="0"/>
              <w:rPr>
                <w:rFonts w:cs="Arial"/>
                <w:b/>
                <w:sz w:val="20"/>
                <w:szCs w:val="20"/>
              </w:rPr>
            </w:pPr>
            <w:r w:rsidRPr="00A6705A">
              <w:rPr>
                <w:rFonts w:cs="Arial"/>
                <w:b/>
                <w:sz w:val="20"/>
                <w:szCs w:val="20"/>
              </w:rPr>
              <w:t>Finding:</w:t>
            </w:r>
          </w:p>
        </w:tc>
      </w:tr>
      <w:tr w:rsidR="00060224" w:rsidRPr="002C116C" w:rsidTr="00843E62">
        <w:trPr>
          <w:trHeight w:val="112"/>
        </w:trPr>
        <w:tc>
          <w:tcPr>
            <w:tcW w:w="15276" w:type="dxa"/>
            <w:tcBorders>
              <w:top w:val="nil"/>
              <w:bottom w:val="single" w:sz="4" w:space="0" w:color="auto"/>
            </w:tcBorders>
            <w:vAlign w:val="center"/>
          </w:tcPr>
          <w:p w:rsidR="00060224" w:rsidRPr="002C116C" w:rsidRDefault="00060224" w:rsidP="009B1E63">
            <w:pPr>
              <w:spacing w:before="60"/>
              <w:ind w:left="0"/>
              <w:rPr>
                <w:rFonts w:cs="Arial"/>
                <w:sz w:val="20"/>
                <w:szCs w:val="20"/>
              </w:rPr>
            </w:pPr>
          </w:p>
        </w:tc>
      </w:tr>
      <w:tr w:rsidR="00060224" w:rsidRPr="00A6705A" w:rsidTr="00843E62">
        <w:trPr>
          <w:trHeight w:val="113"/>
        </w:trPr>
        <w:tc>
          <w:tcPr>
            <w:tcW w:w="15276" w:type="dxa"/>
            <w:tcBorders>
              <w:bottom w:val="nil"/>
            </w:tcBorders>
            <w:vAlign w:val="center"/>
          </w:tcPr>
          <w:p w:rsidR="00060224" w:rsidRPr="00A6705A" w:rsidRDefault="00060224" w:rsidP="009B1E63">
            <w:pPr>
              <w:keepNext/>
              <w:spacing w:before="60"/>
              <w:ind w:left="0"/>
              <w:rPr>
                <w:rFonts w:cs="Arial"/>
                <w:b/>
                <w:sz w:val="20"/>
                <w:szCs w:val="20"/>
              </w:rPr>
            </w:pPr>
            <w:r w:rsidRPr="00A6705A">
              <w:rPr>
                <w:rFonts w:cs="Arial"/>
                <w:b/>
                <w:sz w:val="20"/>
                <w:szCs w:val="20"/>
              </w:rPr>
              <w:t>Corrective Action:</w:t>
            </w:r>
          </w:p>
        </w:tc>
      </w:tr>
      <w:tr w:rsidR="00060224" w:rsidRPr="002C116C" w:rsidTr="00843E62">
        <w:trPr>
          <w:trHeight w:val="112"/>
        </w:trPr>
        <w:tc>
          <w:tcPr>
            <w:tcW w:w="15276" w:type="dxa"/>
            <w:tcBorders>
              <w:top w:val="nil"/>
            </w:tcBorders>
            <w:vAlign w:val="center"/>
          </w:tcPr>
          <w:p w:rsidR="00060224" w:rsidRPr="002C116C" w:rsidRDefault="00060224" w:rsidP="009B1E63">
            <w:pPr>
              <w:spacing w:before="60"/>
              <w:ind w:left="0"/>
              <w:rPr>
                <w:rFonts w:cs="Arial"/>
                <w:sz w:val="20"/>
                <w:szCs w:val="20"/>
              </w:rPr>
            </w:pPr>
          </w:p>
        </w:tc>
      </w:tr>
      <w:tr w:rsidR="00060224" w:rsidRPr="00A6705A" w:rsidTr="00843E62">
        <w:trPr>
          <w:trHeight w:val="113"/>
        </w:trPr>
        <w:tc>
          <w:tcPr>
            <w:tcW w:w="15276" w:type="dxa"/>
            <w:vAlign w:val="center"/>
          </w:tcPr>
          <w:p w:rsidR="00060224" w:rsidRPr="00A6705A" w:rsidRDefault="00060224" w:rsidP="009B1E63">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060224" w:rsidRDefault="00060224" w:rsidP="009B1E63">
      <w:pPr>
        <w:pStyle w:val="OutcomeDescription"/>
        <w:rPr>
          <w:lang w:eastAsia="en-NZ"/>
        </w:rPr>
      </w:pPr>
    </w:p>
    <w:p w:rsidR="00060224" w:rsidRPr="00953E86" w:rsidRDefault="00060224" w:rsidP="009B1E63">
      <w:pPr>
        <w:pStyle w:val="Heading5"/>
      </w:pPr>
      <w:r>
        <w:t>Criterion 1.3.13.5</w:t>
      </w:r>
      <w:r w:rsidRPr="00953E86">
        <w:t xml:space="preserve"> (</w:t>
      </w:r>
      <w:r>
        <w:t>HDS(C</w:t>
      </w:r>
      <w:proofErr w:type="gramStart"/>
      <w:r>
        <w:t>)S.2008:1.3.13.5</w:t>
      </w:r>
      <w:proofErr w:type="gramEnd"/>
      <w:r w:rsidRPr="00953E86">
        <w:t>)</w:t>
      </w:r>
    </w:p>
    <w:p w:rsidR="00060224" w:rsidRDefault="00060224" w:rsidP="009B1E63">
      <w:pPr>
        <w:keepNext/>
        <w:spacing w:after="120"/>
        <w:ind w:left="0"/>
        <w:rPr>
          <w:sz w:val="20"/>
          <w:szCs w:val="20"/>
        </w:rPr>
      </w:pPr>
      <w:r>
        <w:rPr>
          <w:sz w:val="20"/>
          <w:szCs w:val="20"/>
        </w:rPr>
        <w:t>All aspects of food procurement, production, preparation, storage, transportation, delivery, and disposal comply with current legislation, and guidelines.</w:t>
      </w:r>
    </w:p>
    <w:tbl>
      <w:tblPr>
        <w:tblStyle w:val="TableGrid"/>
        <w:tblW w:w="0" w:type="auto"/>
        <w:tblLook w:val="04A0" w:firstRow="1" w:lastRow="0" w:firstColumn="1" w:lastColumn="0" w:noHBand="0" w:noVBand="1"/>
      </w:tblPr>
      <w:tblGrid>
        <w:gridCol w:w="15276"/>
      </w:tblGrid>
      <w:tr w:rsidR="00060224" w:rsidRPr="00A6705A" w:rsidTr="00843E62">
        <w:tc>
          <w:tcPr>
            <w:tcW w:w="15276" w:type="dxa"/>
            <w:tcBorders>
              <w:bottom w:val="single" w:sz="4" w:space="0" w:color="auto"/>
            </w:tcBorders>
            <w:vAlign w:val="center"/>
          </w:tcPr>
          <w:p w:rsidR="00060224" w:rsidRPr="00A6705A" w:rsidRDefault="00060224" w:rsidP="009B1E63">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060224" w:rsidRPr="00A6705A" w:rsidTr="00843E62">
        <w:trPr>
          <w:trHeight w:val="113"/>
        </w:trPr>
        <w:tc>
          <w:tcPr>
            <w:tcW w:w="15276" w:type="dxa"/>
            <w:tcBorders>
              <w:bottom w:val="nil"/>
            </w:tcBorders>
            <w:vAlign w:val="center"/>
          </w:tcPr>
          <w:p w:rsidR="00060224" w:rsidRPr="00A6705A" w:rsidRDefault="00060224" w:rsidP="009B1E63">
            <w:pPr>
              <w:keepNext/>
              <w:spacing w:before="60"/>
              <w:ind w:left="0"/>
              <w:rPr>
                <w:rFonts w:cs="Arial"/>
                <w:b/>
                <w:sz w:val="20"/>
                <w:szCs w:val="20"/>
              </w:rPr>
            </w:pPr>
            <w:r w:rsidRPr="00A6705A">
              <w:rPr>
                <w:rFonts w:cs="Arial"/>
                <w:b/>
                <w:sz w:val="20"/>
                <w:szCs w:val="20"/>
              </w:rPr>
              <w:t>Evidence:</w:t>
            </w:r>
          </w:p>
        </w:tc>
      </w:tr>
      <w:tr w:rsidR="00060224" w:rsidRPr="002C116C" w:rsidTr="00843E62">
        <w:trPr>
          <w:trHeight w:val="112"/>
        </w:trPr>
        <w:tc>
          <w:tcPr>
            <w:tcW w:w="15276" w:type="dxa"/>
            <w:tcBorders>
              <w:top w:val="nil"/>
              <w:bottom w:val="single" w:sz="4" w:space="0" w:color="auto"/>
            </w:tcBorders>
            <w:vAlign w:val="center"/>
          </w:tcPr>
          <w:p w:rsidR="00060224" w:rsidRPr="002C116C" w:rsidRDefault="00060224" w:rsidP="009B1E63">
            <w:pPr>
              <w:spacing w:before="60"/>
              <w:ind w:left="0"/>
              <w:rPr>
                <w:rFonts w:cs="Arial"/>
                <w:sz w:val="20"/>
                <w:szCs w:val="20"/>
              </w:rPr>
            </w:pPr>
          </w:p>
        </w:tc>
      </w:tr>
      <w:tr w:rsidR="00060224" w:rsidRPr="00A6705A" w:rsidTr="00843E62">
        <w:trPr>
          <w:trHeight w:val="113"/>
        </w:trPr>
        <w:tc>
          <w:tcPr>
            <w:tcW w:w="15276" w:type="dxa"/>
            <w:tcBorders>
              <w:bottom w:val="nil"/>
            </w:tcBorders>
            <w:vAlign w:val="center"/>
          </w:tcPr>
          <w:p w:rsidR="00060224" w:rsidRPr="00A6705A" w:rsidRDefault="00060224" w:rsidP="009B1E63">
            <w:pPr>
              <w:keepNext/>
              <w:spacing w:before="60"/>
              <w:ind w:left="0"/>
              <w:rPr>
                <w:rFonts w:cs="Arial"/>
                <w:b/>
                <w:sz w:val="20"/>
                <w:szCs w:val="20"/>
              </w:rPr>
            </w:pPr>
            <w:r w:rsidRPr="00A6705A">
              <w:rPr>
                <w:rFonts w:cs="Arial"/>
                <w:b/>
                <w:sz w:val="20"/>
                <w:szCs w:val="20"/>
              </w:rPr>
              <w:t>Finding:</w:t>
            </w:r>
          </w:p>
        </w:tc>
      </w:tr>
      <w:tr w:rsidR="00060224" w:rsidRPr="002C116C" w:rsidTr="00843E62">
        <w:trPr>
          <w:trHeight w:val="112"/>
        </w:trPr>
        <w:tc>
          <w:tcPr>
            <w:tcW w:w="15276" w:type="dxa"/>
            <w:tcBorders>
              <w:top w:val="nil"/>
              <w:bottom w:val="single" w:sz="4" w:space="0" w:color="auto"/>
            </w:tcBorders>
            <w:vAlign w:val="center"/>
          </w:tcPr>
          <w:p w:rsidR="00060224" w:rsidRPr="002C116C" w:rsidRDefault="00060224" w:rsidP="009B1E63">
            <w:pPr>
              <w:spacing w:before="60"/>
              <w:ind w:left="0"/>
              <w:rPr>
                <w:rFonts w:cs="Arial"/>
                <w:sz w:val="20"/>
                <w:szCs w:val="20"/>
              </w:rPr>
            </w:pPr>
          </w:p>
        </w:tc>
      </w:tr>
      <w:tr w:rsidR="00060224" w:rsidRPr="00A6705A" w:rsidTr="00843E62">
        <w:trPr>
          <w:trHeight w:val="113"/>
        </w:trPr>
        <w:tc>
          <w:tcPr>
            <w:tcW w:w="15276" w:type="dxa"/>
            <w:tcBorders>
              <w:bottom w:val="nil"/>
            </w:tcBorders>
            <w:vAlign w:val="center"/>
          </w:tcPr>
          <w:p w:rsidR="00060224" w:rsidRPr="00A6705A" w:rsidRDefault="00060224" w:rsidP="009B1E63">
            <w:pPr>
              <w:keepNext/>
              <w:spacing w:before="60"/>
              <w:ind w:left="0"/>
              <w:rPr>
                <w:rFonts w:cs="Arial"/>
                <w:b/>
                <w:sz w:val="20"/>
                <w:szCs w:val="20"/>
              </w:rPr>
            </w:pPr>
            <w:r w:rsidRPr="00A6705A">
              <w:rPr>
                <w:rFonts w:cs="Arial"/>
                <w:b/>
                <w:sz w:val="20"/>
                <w:szCs w:val="20"/>
              </w:rPr>
              <w:t>Corrective Action:</w:t>
            </w:r>
          </w:p>
        </w:tc>
      </w:tr>
      <w:tr w:rsidR="00060224" w:rsidRPr="002C116C" w:rsidTr="00843E62">
        <w:trPr>
          <w:trHeight w:val="112"/>
        </w:trPr>
        <w:tc>
          <w:tcPr>
            <w:tcW w:w="15276" w:type="dxa"/>
            <w:tcBorders>
              <w:top w:val="nil"/>
            </w:tcBorders>
            <w:vAlign w:val="center"/>
          </w:tcPr>
          <w:p w:rsidR="00060224" w:rsidRPr="002C116C" w:rsidRDefault="00060224" w:rsidP="009B1E63">
            <w:pPr>
              <w:spacing w:before="60"/>
              <w:ind w:left="0"/>
              <w:rPr>
                <w:rFonts w:cs="Arial"/>
                <w:sz w:val="20"/>
                <w:szCs w:val="20"/>
              </w:rPr>
            </w:pPr>
          </w:p>
        </w:tc>
      </w:tr>
      <w:tr w:rsidR="00060224" w:rsidRPr="00A6705A" w:rsidTr="00843E62">
        <w:trPr>
          <w:trHeight w:val="113"/>
        </w:trPr>
        <w:tc>
          <w:tcPr>
            <w:tcW w:w="15276" w:type="dxa"/>
            <w:vAlign w:val="center"/>
          </w:tcPr>
          <w:p w:rsidR="00060224" w:rsidRPr="00A6705A" w:rsidRDefault="00060224" w:rsidP="009B1E63">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060224" w:rsidRDefault="00060224" w:rsidP="009B1E63">
      <w:pPr>
        <w:pStyle w:val="OutcomeDescription"/>
        <w:rPr>
          <w:lang w:eastAsia="en-NZ"/>
        </w:rPr>
      </w:pPr>
    </w:p>
    <w:p w:rsidR="00060224" w:rsidRDefault="00060224" w:rsidP="009B1E63">
      <w:pPr>
        <w:pStyle w:val="Heading2"/>
      </w:pPr>
      <w:r>
        <w:lastRenderedPageBreak/>
        <w:t>Outcome 1.4: Safe and Appropriate Environment</w:t>
      </w:r>
    </w:p>
    <w:p w:rsidR="00060224" w:rsidRDefault="00060224" w:rsidP="009B1E63">
      <w:pPr>
        <w:pStyle w:val="OutcomeDescription"/>
        <w:rPr>
          <w:lang w:eastAsia="en-NZ"/>
        </w:rPr>
      </w:pPr>
      <w:r>
        <w:rPr>
          <w:lang w:eastAsia="en-NZ"/>
        </w:rPr>
        <w:t>Services are provided in a clean, safe environment that is appropriate to the age/needs of the consumer, ensures physical privacy is maintained, has adequate space and amenities to facilitate independence, is in a setting appropriate to the consumer group and meets the needs of people with disabilities.</w:t>
      </w:r>
    </w:p>
    <w:p w:rsidR="00060224" w:rsidRPr="00953E86" w:rsidRDefault="00060224" w:rsidP="009B1E63">
      <w:pPr>
        <w:pStyle w:val="Heading4"/>
        <w:rPr>
          <w:rStyle w:val="Heading4Char"/>
          <w:b/>
          <w:bCs/>
          <w:iCs/>
        </w:rPr>
      </w:pPr>
      <w:r>
        <w:t xml:space="preserve">Standard 1.4.1: Management Of Waste And Hazardous </w:t>
      </w:r>
      <w:proofErr w:type="gramStart"/>
      <w:r>
        <w:t xml:space="preserve">Substances </w:t>
      </w:r>
      <w:r w:rsidRPr="00953E86">
        <w:rPr>
          <w:rStyle w:val="Heading4Char"/>
        </w:rPr>
        <w:t xml:space="preserve"> (</w:t>
      </w:r>
      <w:proofErr w:type="gramEnd"/>
      <w:r>
        <w:t>HDS(C)S.2008:1.4.1</w:t>
      </w:r>
      <w:r w:rsidRPr="00953E86">
        <w:t>)</w:t>
      </w:r>
    </w:p>
    <w:p w:rsidR="00060224" w:rsidRDefault="00060224" w:rsidP="009B1E63">
      <w:pPr>
        <w:keepNext/>
        <w:spacing w:after="120"/>
        <w:ind w:left="0"/>
        <w:rPr>
          <w:rFonts w:cs="Arial"/>
          <w:sz w:val="20"/>
          <w:szCs w:val="20"/>
        </w:rPr>
      </w:pPr>
      <w:r>
        <w:rPr>
          <w:rFonts w:cs="Arial"/>
          <w:sz w:val="20"/>
          <w:szCs w:val="20"/>
        </w:rPr>
        <w:t>Consumers, visitors, and service providers are protected from harm as a result of exposure to waste, infectious or hazardous substances, generated during service delivery.</w:t>
      </w:r>
    </w:p>
    <w:p w:rsidR="00060224" w:rsidRPr="000B4D2E" w:rsidRDefault="00060224" w:rsidP="009B1E63">
      <w:pPr>
        <w:keepNext/>
        <w:spacing w:after="120"/>
        <w:ind w:left="0"/>
        <w:rPr>
          <w:sz w:val="20"/>
          <w:szCs w:val="20"/>
        </w:rPr>
      </w:pPr>
      <w:r>
        <w:rPr>
          <w:rFonts w:cs="Arial"/>
          <w:sz w:val="20"/>
          <w:szCs w:val="20"/>
        </w:rPr>
        <w:t>ARC D19.3c.v; ARHSS D19.3c.v</w:t>
      </w:r>
    </w:p>
    <w:tbl>
      <w:tblPr>
        <w:tblStyle w:val="TableGrid"/>
        <w:tblW w:w="0" w:type="auto"/>
        <w:tblLook w:val="04A0" w:firstRow="1" w:lastRow="0" w:firstColumn="1" w:lastColumn="0" w:noHBand="0" w:noVBand="1"/>
      </w:tblPr>
      <w:tblGrid>
        <w:gridCol w:w="15276"/>
      </w:tblGrid>
      <w:tr w:rsidR="00060224" w:rsidRPr="00A6705A" w:rsidTr="00843E62">
        <w:tc>
          <w:tcPr>
            <w:tcW w:w="15276" w:type="dxa"/>
            <w:tcBorders>
              <w:top w:val="single" w:sz="18" w:space="0" w:color="0070C0"/>
              <w:left w:val="single" w:sz="18" w:space="0" w:color="0070C0"/>
              <w:bottom w:val="single" w:sz="4" w:space="0" w:color="auto"/>
              <w:right w:val="single" w:sz="18" w:space="0" w:color="0070C0"/>
            </w:tcBorders>
            <w:vAlign w:val="center"/>
          </w:tcPr>
          <w:p w:rsidR="00060224" w:rsidRPr="00A6705A" w:rsidRDefault="00060224" w:rsidP="009B1E63">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060224" w:rsidRPr="00A6705A" w:rsidTr="00843E62">
        <w:trPr>
          <w:trHeight w:val="113"/>
        </w:trPr>
        <w:tc>
          <w:tcPr>
            <w:tcW w:w="15276" w:type="dxa"/>
            <w:tcBorders>
              <w:left w:val="single" w:sz="18" w:space="0" w:color="0070C0"/>
              <w:bottom w:val="nil"/>
              <w:right w:val="single" w:sz="18" w:space="0" w:color="0070C0"/>
            </w:tcBorders>
            <w:vAlign w:val="center"/>
          </w:tcPr>
          <w:p w:rsidR="00060224" w:rsidRPr="00A6705A" w:rsidRDefault="00060224" w:rsidP="009B1E63">
            <w:pPr>
              <w:keepNext/>
              <w:spacing w:before="60"/>
              <w:ind w:left="0"/>
              <w:rPr>
                <w:rFonts w:cs="Arial"/>
                <w:b/>
                <w:sz w:val="20"/>
                <w:szCs w:val="20"/>
              </w:rPr>
            </w:pPr>
            <w:r w:rsidRPr="00A6705A">
              <w:rPr>
                <w:rFonts w:cs="Arial"/>
                <w:b/>
                <w:sz w:val="20"/>
                <w:szCs w:val="20"/>
              </w:rPr>
              <w:t>Evidence:</w:t>
            </w:r>
          </w:p>
        </w:tc>
      </w:tr>
      <w:tr w:rsidR="00060224" w:rsidRPr="002C116C" w:rsidTr="00843E62">
        <w:trPr>
          <w:trHeight w:val="112"/>
        </w:trPr>
        <w:tc>
          <w:tcPr>
            <w:tcW w:w="15276" w:type="dxa"/>
            <w:tcBorders>
              <w:top w:val="nil"/>
              <w:left w:val="single" w:sz="18" w:space="0" w:color="0070C0"/>
              <w:bottom w:val="single" w:sz="18" w:space="0" w:color="0070C0"/>
              <w:right w:val="single" w:sz="18" w:space="0" w:color="0070C0"/>
            </w:tcBorders>
            <w:vAlign w:val="center"/>
          </w:tcPr>
          <w:p w:rsidR="00060224" w:rsidRPr="000932B0" w:rsidRDefault="00060224" w:rsidP="009B1E63">
            <w:pPr>
              <w:spacing w:before="60"/>
              <w:ind w:left="0"/>
              <w:rPr>
                <w:rFonts w:cs="Arial"/>
              </w:rPr>
            </w:pPr>
            <w:r w:rsidRPr="000932B0">
              <w:rPr>
                <w:rFonts w:eastAsia="Times New Roman" w:cs="Arial"/>
                <w:noProof/>
              </w:rPr>
              <w:t xml:space="preserve">Cunliffe rest home has waste management policies and procedures for the safe disposal of waste and hazardous substances.  Environment and equipment audit last –December 2013.   Cunliffe has a system for investigating, recording and reporting; a) spills of biological material, b) needle stick injuries and similar blood/body substance exposures, c) contaminations, and d) managing hazardous waste. </w:t>
            </w:r>
            <w:r w:rsidRPr="000932B0">
              <w:rPr>
                <w:rFonts w:eastAsia="Times New Roman" w:cs="Arial"/>
                <w:noProof/>
              </w:rPr>
              <w:br/>
              <w:t>Chemicals are stored securely and are labelled. The service has material safety data sheets available.  Protective equipment and clothing e.g. gloves, aprons and goggles are available as required by staff.  Chemical safety training was provided in December 2013.</w:t>
            </w:r>
          </w:p>
        </w:tc>
      </w:tr>
    </w:tbl>
    <w:p w:rsidR="00060224" w:rsidRDefault="00060224" w:rsidP="009B1E63">
      <w:pPr>
        <w:pStyle w:val="OutcomeDescription"/>
        <w:rPr>
          <w:lang w:eastAsia="en-NZ"/>
        </w:rPr>
      </w:pPr>
    </w:p>
    <w:p w:rsidR="00060224" w:rsidRPr="00953E86" w:rsidRDefault="00060224" w:rsidP="009B1E63">
      <w:pPr>
        <w:pStyle w:val="Heading5"/>
      </w:pPr>
      <w:r>
        <w:t>Criterion 1.4.1.1</w:t>
      </w:r>
      <w:r w:rsidRPr="00953E86">
        <w:t xml:space="preserve"> (</w:t>
      </w:r>
      <w:r>
        <w:t>HDS(C</w:t>
      </w:r>
      <w:proofErr w:type="gramStart"/>
      <w:r>
        <w:t>)S.2008:1.4.1.1</w:t>
      </w:r>
      <w:proofErr w:type="gramEnd"/>
      <w:r w:rsidRPr="00953E86">
        <w:t>)</w:t>
      </w:r>
    </w:p>
    <w:p w:rsidR="00060224" w:rsidRDefault="00060224" w:rsidP="009B1E63">
      <w:pPr>
        <w:keepNext/>
        <w:spacing w:after="120"/>
        <w:ind w:left="0"/>
        <w:rPr>
          <w:sz w:val="20"/>
          <w:szCs w:val="20"/>
        </w:rPr>
      </w:pPr>
      <w:r>
        <w:rPr>
          <w:sz w:val="20"/>
          <w:szCs w:val="20"/>
        </w:rPr>
        <w:t>Service providers follow a documented process for the safe and appropriate storage and disposal of waste, infectious or hazardous substances that complies with current legislation and territorial authority requirements.</w:t>
      </w:r>
    </w:p>
    <w:tbl>
      <w:tblPr>
        <w:tblStyle w:val="TableGrid"/>
        <w:tblW w:w="0" w:type="auto"/>
        <w:tblLook w:val="04A0" w:firstRow="1" w:lastRow="0" w:firstColumn="1" w:lastColumn="0" w:noHBand="0" w:noVBand="1"/>
      </w:tblPr>
      <w:tblGrid>
        <w:gridCol w:w="15276"/>
      </w:tblGrid>
      <w:tr w:rsidR="00060224" w:rsidRPr="00A6705A" w:rsidTr="00843E62">
        <w:tc>
          <w:tcPr>
            <w:tcW w:w="15276" w:type="dxa"/>
            <w:tcBorders>
              <w:bottom w:val="single" w:sz="4" w:space="0" w:color="auto"/>
            </w:tcBorders>
            <w:vAlign w:val="center"/>
          </w:tcPr>
          <w:p w:rsidR="00060224" w:rsidRPr="00A6705A" w:rsidRDefault="00060224" w:rsidP="009B1E63">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060224" w:rsidRPr="00A6705A" w:rsidTr="00843E62">
        <w:trPr>
          <w:trHeight w:val="113"/>
        </w:trPr>
        <w:tc>
          <w:tcPr>
            <w:tcW w:w="15276" w:type="dxa"/>
            <w:tcBorders>
              <w:bottom w:val="nil"/>
            </w:tcBorders>
            <w:vAlign w:val="center"/>
          </w:tcPr>
          <w:p w:rsidR="00060224" w:rsidRPr="00A6705A" w:rsidRDefault="00060224" w:rsidP="009B1E63">
            <w:pPr>
              <w:keepNext/>
              <w:spacing w:before="60"/>
              <w:ind w:left="0"/>
              <w:rPr>
                <w:rFonts w:cs="Arial"/>
                <w:b/>
                <w:sz w:val="20"/>
                <w:szCs w:val="20"/>
              </w:rPr>
            </w:pPr>
            <w:r w:rsidRPr="00A6705A">
              <w:rPr>
                <w:rFonts w:cs="Arial"/>
                <w:b/>
                <w:sz w:val="20"/>
                <w:szCs w:val="20"/>
              </w:rPr>
              <w:t>Evidence:</w:t>
            </w:r>
          </w:p>
        </w:tc>
      </w:tr>
      <w:tr w:rsidR="00060224" w:rsidRPr="002C116C" w:rsidTr="00843E62">
        <w:trPr>
          <w:trHeight w:val="112"/>
        </w:trPr>
        <w:tc>
          <w:tcPr>
            <w:tcW w:w="15276" w:type="dxa"/>
            <w:tcBorders>
              <w:top w:val="nil"/>
              <w:bottom w:val="single" w:sz="4" w:space="0" w:color="auto"/>
            </w:tcBorders>
            <w:vAlign w:val="center"/>
          </w:tcPr>
          <w:p w:rsidR="00060224" w:rsidRPr="002C116C" w:rsidRDefault="00060224" w:rsidP="009B1E63">
            <w:pPr>
              <w:spacing w:before="60"/>
              <w:ind w:left="0"/>
              <w:rPr>
                <w:rFonts w:cs="Arial"/>
                <w:sz w:val="20"/>
                <w:szCs w:val="20"/>
              </w:rPr>
            </w:pPr>
          </w:p>
        </w:tc>
      </w:tr>
      <w:tr w:rsidR="00060224" w:rsidRPr="00A6705A" w:rsidTr="00843E62">
        <w:trPr>
          <w:trHeight w:val="113"/>
        </w:trPr>
        <w:tc>
          <w:tcPr>
            <w:tcW w:w="15276" w:type="dxa"/>
            <w:tcBorders>
              <w:bottom w:val="nil"/>
            </w:tcBorders>
            <w:vAlign w:val="center"/>
          </w:tcPr>
          <w:p w:rsidR="00060224" w:rsidRPr="00A6705A" w:rsidRDefault="00060224" w:rsidP="009B1E63">
            <w:pPr>
              <w:keepNext/>
              <w:spacing w:before="60"/>
              <w:ind w:left="0"/>
              <w:rPr>
                <w:rFonts w:cs="Arial"/>
                <w:b/>
                <w:sz w:val="20"/>
                <w:szCs w:val="20"/>
              </w:rPr>
            </w:pPr>
            <w:r w:rsidRPr="00A6705A">
              <w:rPr>
                <w:rFonts w:cs="Arial"/>
                <w:b/>
                <w:sz w:val="20"/>
                <w:szCs w:val="20"/>
              </w:rPr>
              <w:t>Finding:</w:t>
            </w:r>
          </w:p>
        </w:tc>
      </w:tr>
      <w:tr w:rsidR="00060224" w:rsidRPr="002C116C" w:rsidTr="00843E62">
        <w:trPr>
          <w:trHeight w:val="112"/>
        </w:trPr>
        <w:tc>
          <w:tcPr>
            <w:tcW w:w="15276" w:type="dxa"/>
            <w:tcBorders>
              <w:top w:val="nil"/>
              <w:bottom w:val="single" w:sz="4" w:space="0" w:color="auto"/>
            </w:tcBorders>
            <w:vAlign w:val="center"/>
          </w:tcPr>
          <w:p w:rsidR="00060224" w:rsidRPr="002C116C" w:rsidRDefault="00060224" w:rsidP="009B1E63">
            <w:pPr>
              <w:spacing w:before="60"/>
              <w:ind w:left="0"/>
              <w:rPr>
                <w:rFonts w:cs="Arial"/>
                <w:sz w:val="20"/>
                <w:szCs w:val="20"/>
              </w:rPr>
            </w:pPr>
          </w:p>
        </w:tc>
      </w:tr>
      <w:tr w:rsidR="00060224" w:rsidRPr="00A6705A" w:rsidTr="00843E62">
        <w:trPr>
          <w:trHeight w:val="113"/>
        </w:trPr>
        <w:tc>
          <w:tcPr>
            <w:tcW w:w="15276" w:type="dxa"/>
            <w:tcBorders>
              <w:bottom w:val="nil"/>
            </w:tcBorders>
            <w:vAlign w:val="center"/>
          </w:tcPr>
          <w:p w:rsidR="00060224" w:rsidRPr="00A6705A" w:rsidRDefault="00060224" w:rsidP="009B1E63">
            <w:pPr>
              <w:keepNext/>
              <w:spacing w:before="60"/>
              <w:ind w:left="0"/>
              <w:rPr>
                <w:rFonts w:cs="Arial"/>
                <w:b/>
                <w:sz w:val="20"/>
                <w:szCs w:val="20"/>
              </w:rPr>
            </w:pPr>
            <w:r w:rsidRPr="00A6705A">
              <w:rPr>
                <w:rFonts w:cs="Arial"/>
                <w:b/>
                <w:sz w:val="20"/>
                <w:szCs w:val="20"/>
              </w:rPr>
              <w:t>Corrective Action:</w:t>
            </w:r>
          </w:p>
        </w:tc>
      </w:tr>
      <w:tr w:rsidR="00060224" w:rsidRPr="002C116C" w:rsidTr="00843E62">
        <w:trPr>
          <w:trHeight w:val="112"/>
        </w:trPr>
        <w:tc>
          <w:tcPr>
            <w:tcW w:w="15276" w:type="dxa"/>
            <w:tcBorders>
              <w:top w:val="nil"/>
            </w:tcBorders>
            <w:vAlign w:val="center"/>
          </w:tcPr>
          <w:p w:rsidR="00060224" w:rsidRPr="002C116C" w:rsidRDefault="00060224" w:rsidP="009B1E63">
            <w:pPr>
              <w:spacing w:before="60"/>
              <w:ind w:left="0"/>
              <w:rPr>
                <w:rFonts w:cs="Arial"/>
                <w:sz w:val="20"/>
                <w:szCs w:val="20"/>
              </w:rPr>
            </w:pPr>
          </w:p>
        </w:tc>
      </w:tr>
      <w:tr w:rsidR="00060224" w:rsidRPr="00A6705A" w:rsidTr="00843E62">
        <w:trPr>
          <w:trHeight w:val="113"/>
        </w:trPr>
        <w:tc>
          <w:tcPr>
            <w:tcW w:w="15276" w:type="dxa"/>
            <w:vAlign w:val="center"/>
          </w:tcPr>
          <w:p w:rsidR="00060224" w:rsidRPr="00A6705A" w:rsidRDefault="00060224" w:rsidP="009B1E63">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060224" w:rsidRDefault="00060224" w:rsidP="009B1E63">
      <w:pPr>
        <w:pStyle w:val="OutcomeDescription"/>
        <w:rPr>
          <w:lang w:eastAsia="en-NZ"/>
        </w:rPr>
      </w:pPr>
    </w:p>
    <w:p w:rsidR="00060224" w:rsidRPr="00953E86" w:rsidRDefault="00060224" w:rsidP="009B1E63">
      <w:pPr>
        <w:pStyle w:val="Heading5"/>
      </w:pPr>
      <w:r>
        <w:lastRenderedPageBreak/>
        <w:t>Criterion 1.4.1.6</w:t>
      </w:r>
      <w:r w:rsidRPr="00953E86">
        <w:t xml:space="preserve"> (</w:t>
      </w:r>
      <w:r>
        <w:t>HDS(C</w:t>
      </w:r>
      <w:proofErr w:type="gramStart"/>
      <w:r>
        <w:t>)S.2008:1.4.1.6</w:t>
      </w:r>
      <w:proofErr w:type="gramEnd"/>
      <w:r w:rsidRPr="00953E86">
        <w:t>)</w:t>
      </w:r>
    </w:p>
    <w:p w:rsidR="00060224" w:rsidRDefault="00060224" w:rsidP="009B1E63">
      <w:pPr>
        <w:keepNext/>
        <w:spacing w:after="120"/>
        <w:ind w:left="0"/>
        <w:rPr>
          <w:sz w:val="20"/>
          <w:szCs w:val="20"/>
        </w:rPr>
      </w:pPr>
      <w:r>
        <w:rPr>
          <w:sz w:val="20"/>
          <w:szCs w:val="20"/>
        </w:rPr>
        <w:t>Protective equipment and clothing appropriate to the risks involved when handling waste or hazardous substances is provided and used by service providers.</w:t>
      </w:r>
    </w:p>
    <w:tbl>
      <w:tblPr>
        <w:tblStyle w:val="TableGrid"/>
        <w:tblW w:w="0" w:type="auto"/>
        <w:tblLook w:val="04A0" w:firstRow="1" w:lastRow="0" w:firstColumn="1" w:lastColumn="0" w:noHBand="0" w:noVBand="1"/>
      </w:tblPr>
      <w:tblGrid>
        <w:gridCol w:w="15276"/>
      </w:tblGrid>
      <w:tr w:rsidR="00060224" w:rsidRPr="00A6705A" w:rsidTr="00843E62">
        <w:tc>
          <w:tcPr>
            <w:tcW w:w="15276" w:type="dxa"/>
            <w:tcBorders>
              <w:bottom w:val="single" w:sz="4" w:space="0" w:color="auto"/>
            </w:tcBorders>
            <w:vAlign w:val="center"/>
          </w:tcPr>
          <w:p w:rsidR="00060224" w:rsidRPr="00A6705A" w:rsidRDefault="00060224" w:rsidP="009B1E63">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060224" w:rsidRPr="00A6705A" w:rsidTr="00843E62">
        <w:trPr>
          <w:trHeight w:val="113"/>
        </w:trPr>
        <w:tc>
          <w:tcPr>
            <w:tcW w:w="15276" w:type="dxa"/>
            <w:tcBorders>
              <w:bottom w:val="nil"/>
            </w:tcBorders>
            <w:vAlign w:val="center"/>
          </w:tcPr>
          <w:p w:rsidR="00060224" w:rsidRPr="00A6705A" w:rsidRDefault="00060224" w:rsidP="009B1E63">
            <w:pPr>
              <w:keepNext/>
              <w:spacing w:before="60"/>
              <w:ind w:left="0"/>
              <w:rPr>
                <w:rFonts w:cs="Arial"/>
                <w:b/>
                <w:sz w:val="20"/>
                <w:szCs w:val="20"/>
              </w:rPr>
            </w:pPr>
            <w:r w:rsidRPr="00A6705A">
              <w:rPr>
                <w:rFonts w:cs="Arial"/>
                <w:b/>
                <w:sz w:val="20"/>
                <w:szCs w:val="20"/>
              </w:rPr>
              <w:t>Evidence:</w:t>
            </w:r>
          </w:p>
        </w:tc>
      </w:tr>
      <w:tr w:rsidR="00060224" w:rsidRPr="002C116C" w:rsidTr="00843E62">
        <w:trPr>
          <w:trHeight w:val="112"/>
        </w:trPr>
        <w:tc>
          <w:tcPr>
            <w:tcW w:w="15276" w:type="dxa"/>
            <w:tcBorders>
              <w:top w:val="nil"/>
              <w:bottom w:val="single" w:sz="4" w:space="0" w:color="auto"/>
            </w:tcBorders>
            <w:vAlign w:val="center"/>
          </w:tcPr>
          <w:p w:rsidR="00060224" w:rsidRPr="002C116C" w:rsidRDefault="00060224" w:rsidP="009B1E63">
            <w:pPr>
              <w:spacing w:before="60"/>
              <w:ind w:left="0"/>
              <w:rPr>
                <w:rFonts w:cs="Arial"/>
                <w:sz w:val="20"/>
                <w:szCs w:val="20"/>
              </w:rPr>
            </w:pPr>
          </w:p>
        </w:tc>
      </w:tr>
      <w:tr w:rsidR="00060224" w:rsidRPr="00A6705A" w:rsidTr="00843E62">
        <w:trPr>
          <w:trHeight w:val="113"/>
        </w:trPr>
        <w:tc>
          <w:tcPr>
            <w:tcW w:w="15276" w:type="dxa"/>
            <w:tcBorders>
              <w:bottom w:val="nil"/>
            </w:tcBorders>
            <w:vAlign w:val="center"/>
          </w:tcPr>
          <w:p w:rsidR="00060224" w:rsidRPr="00A6705A" w:rsidRDefault="00060224" w:rsidP="009B1E63">
            <w:pPr>
              <w:keepNext/>
              <w:spacing w:before="60"/>
              <w:ind w:left="0"/>
              <w:rPr>
                <w:rFonts w:cs="Arial"/>
                <w:b/>
                <w:sz w:val="20"/>
                <w:szCs w:val="20"/>
              </w:rPr>
            </w:pPr>
            <w:r w:rsidRPr="00A6705A">
              <w:rPr>
                <w:rFonts w:cs="Arial"/>
                <w:b/>
                <w:sz w:val="20"/>
                <w:szCs w:val="20"/>
              </w:rPr>
              <w:t>Finding:</w:t>
            </w:r>
          </w:p>
        </w:tc>
      </w:tr>
      <w:tr w:rsidR="00060224" w:rsidRPr="002C116C" w:rsidTr="00843E62">
        <w:trPr>
          <w:trHeight w:val="112"/>
        </w:trPr>
        <w:tc>
          <w:tcPr>
            <w:tcW w:w="15276" w:type="dxa"/>
            <w:tcBorders>
              <w:top w:val="nil"/>
              <w:bottom w:val="single" w:sz="4" w:space="0" w:color="auto"/>
            </w:tcBorders>
            <w:vAlign w:val="center"/>
          </w:tcPr>
          <w:p w:rsidR="00060224" w:rsidRPr="002C116C" w:rsidRDefault="00060224" w:rsidP="009B1E63">
            <w:pPr>
              <w:spacing w:before="60"/>
              <w:ind w:left="0"/>
              <w:rPr>
                <w:rFonts w:cs="Arial"/>
                <w:sz w:val="20"/>
                <w:szCs w:val="20"/>
              </w:rPr>
            </w:pPr>
          </w:p>
        </w:tc>
      </w:tr>
      <w:tr w:rsidR="00060224" w:rsidRPr="00A6705A" w:rsidTr="00843E62">
        <w:trPr>
          <w:trHeight w:val="113"/>
        </w:trPr>
        <w:tc>
          <w:tcPr>
            <w:tcW w:w="15276" w:type="dxa"/>
            <w:tcBorders>
              <w:bottom w:val="nil"/>
            </w:tcBorders>
            <w:vAlign w:val="center"/>
          </w:tcPr>
          <w:p w:rsidR="00060224" w:rsidRPr="00A6705A" w:rsidRDefault="00060224" w:rsidP="009B1E63">
            <w:pPr>
              <w:keepNext/>
              <w:spacing w:before="60"/>
              <w:ind w:left="0"/>
              <w:rPr>
                <w:rFonts w:cs="Arial"/>
                <w:b/>
                <w:sz w:val="20"/>
                <w:szCs w:val="20"/>
              </w:rPr>
            </w:pPr>
            <w:r w:rsidRPr="00A6705A">
              <w:rPr>
                <w:rFonts w:cs="Arial"/>
                <w:b/>
                <w:sz w:val="20"/>
                <w:szCs w:val="20"/>
              </w:rPr>
              <w:t>Corrective Action:</w:t>
            </w:r>
          </w:p>
        </w:tc>
      </w:tr>
      <w:tr w:rsidR="00060224" w:rsidRPr="002C116C" w:rsidTr="00843E62">
        <w:trPr>
          <w:trHeight w:val="112"/>
        </w:trPr>
        <w:tc>
          <w:tcPr>
            <w:tcW w:w="15276" w:type="dxa"/>
            <w:tcBorders>
              <w:top w:val="nil"/>
            </w:tcBorders>
            <w:vAlign w:val="center"/>
          </w:tcPr>
          <w:p w:rsidR="00060224" w:rsidRPr="002C116C" w:rsidRDefault="00060224" w:rsidP="009B1E63">
            <w:pPr>
              <w:spacing w:before="60"/>
              <w:ind w:left="0"/>
              <w:rPr>
                <w:rFonts w:cs="Arial"/>
                <w:sz w:val="20"/>
                <w:szCs w:val="20"/>
              </w:rPr>
            </w:pPr>
          </w:p>
        </w:tc>
      </w:tr>
      <w:tr w:rsidR="00060224" w:rsidRPr="00A6705A" w:rsidTr="00843E62">
        <w:trPr>
          <w:trHeight w:val="113"/>
        </w:trPr>
        <w:tc>
          <w:tcPr>
            <w:tcW w:w="15276" w:type="dxa"/>
            <w:vAlign w:val="center"/>
          </w:tcPr>
          <w:p w:rsidR="00060224" w:rsidRPr="00A6705A" w:rsidRDefault="00060224" w:rsidP="009B1E63">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060224" w:rsidRDefault="00060224" w:rsidP="009B1E63">
      <w:pPr>
        <w:pStyle w:val="OutcomeDescription"/>
        <w:rPr>
          <w:lang w:eastAsia="en-NZ"/>
        </w:rPr>
      </w:pPr>
    </w:p>
    <w:p w:rsidR="00060224" w:rsidRPr="00953E86" w:rsidRDefault="00060224" w:rsidP="009B1E63">
      <w:pPr>
        <w:pStyle w:val="Heading4"/>
        <w:rPr>
          <w:rStyle w:val="Heading4Char"/>
          <w:b/>
          <w:bCs/>
          <w:iCs/>
        </w:rPr>
      </w:pPr>
      <w:r>
        <w:t xml:space="preserve">Standard 1.4.2: Facility </w:t>
      </w:r>
      <w:proofErr w:type="gramStart"/>
      <w:r>
        <w:t xml:space="preserve">Specifications </w:t>
      </w:r>
      <w:r w:rsidRPr="00953E86">
        <w:rPr>
          <w:rStyle w:val="Heading4Char"/>
        </w:rPr>
        <w:t xml:space="preserve"> (</w:t>
      </w:r>
      <w:proofErr w:type="gramEnd"/>
      <w:r>
        <w:t>HDS(C)S.2008:1.4.2</w:t>
      </w:r>
      <w:r w:rsidRPr="00953E86">
        <w:t>)</w:t>
      </w:r>
    </w:p>
    <w:p w:rsidR="00060224" w:rsidRDefault="00060224" w:rsidP="009B1E63">
      <w:pPr>
        <w:keepNext/>
        <w:spacing w:after="120"/>
        <w:ind w:left="0"/>
        <w:rPr>
          <w:rFonts w:cs="Arial"/>
          <w:sz w:val="20"/>
          <w:szCs w:val="20"/>
        </w:rPr>
      </w:pPr>
      <w:r>
        <w:rPr>
          <w:rFonts w:cs="Arial"/>
          <w:sz w:val="20"/>
          <w:szCs w:val="20"/>
        </w:rPr>
        <w:t>Consumers are provided with an appropriate, accessible physical environment and facilities that are fit for their purpose.</w:t>
      </w:r>
    </w:p>
    <w:p w:rsidR="00060224" w:rsidRPr="000B4D2E" w:rsidRDefault="00060224" w:rsidP="009B1E63">
      <w:pPr>
        <w:keepNext/>
        <w:spacing w:after="120"/>
        <w:ind w:left="0"/>
        <w:rPr>
          <w:sz w:val="20"/>
          <w:szCs w:val="20"/>
        </w:rPr>
      </w:pPr>
      <w:r>
        <w:rPr>
          <w:rFonts w:cs="Arial"/>
          <w:sz w:val="20"/>
          <w:szCs w:val="20"/>
        </w:rPr>
        <w:t>ARC D4.1b; D15.1; D15.2a; D15.2e; D15.3; D20.2; D20.3; D20.4; E3.2; E3.3e; E3.4a; E3.4c; E3.4d  ARHSS D4.1c; D15.1; D15.2a; D15.2e; D15.2g; D15.3a; D15.3b; D15.3c; D15.3e; D15.3f; D15.3g; D15.3h; D15.3i; D20.2; D20.3; D20.4</w:t>
      </w:r>
    </w:p>
    <w:tbl>
      <w:tblPr>
        <w:tblStyle w:val="TableGrid"/>
        <w:tblW w:w="0" w:type="auto"/>
        <w:tblLook w:val="04A0" w:firstRow="1" w:lastRow="0" w:firstColumn="1" w:lastColumn="0" w:noHBand="0" w:noVBand="1"/>
      </w:tblPr>
      <w:tblGrid>
        <w:gridCol w:w="15276"/>
      </w:tblGrid>
      <w:tr w:rsidR="00060224" w:rsidRPr="00A6705A" w:rsidTr="00843E62">
        <w:tc>
          <w:tcPr>
            <w:tcW w:w="15276" w:type="dxa"/>
            <w:tcBorders>
              <w:top w:val="single" w:sz="18" w:space="0" w:color="0070C0"/>
              <w:left w:val="single" w:sz="18" w:space="0" w:color="0070C0"/>
              <w:bottom w:val="single" w:sz="4" w:space="0" w:color="auto"/>
              <w:right w:val="single" w:sz="18" w:space="0" w:color="0070C0"/>
            </w:tcBorders>
            <w:vAlign w:val="center"/>
          </w:tcPr>
          <w:p w:rsidR="00060224" w:rsidRPr="00A6705A" w:rsidRDefault="00060224" w:rsidP="009B1E63">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060224" w:rsidRPr="00A6705A" w:rsidTr="00843E62">
        <w:trPr>
          <w:trHeight w:val="113"/>
        </w:trPr>
        <w:tc>
          <w:tcPr>
            <w:tcW w:w="15276" w:type="dxa"/>
            <w:tcBorders>
              <w:left w:val="single" w:sz="18" w:space="0" w:color="0070C0"/>
              <w:bottom w:val="nil"/>
              <w:right w:val="single" w:sz="18" w:space="0" w:color="0070C0"/>
            </w:tcBorders>
            <w:vAlign w:val="center"/>
          </w:tcPr>
          <w:p w:rsidR="00060224" w:rsidRPr="00A6705A" w:rsidRDefault="00060224" w:rsidP="009B1E63">
            <w:pPr>
              <w:keepNext/>
              <w:spacing w:before="60"/>
              <w:ind w:left="0"/>
              <w:rPr>
                <w:rFonts w:cs="Arial"/>
                <w:b/>
                <w:sz w:val="20"/>
                <w:szCs w:val="20"/>
              </w:rPr>
            </w:pPr>
            <w:r w:rsidRPr="00A6705A">
              <w:rPr>
                <w:rFonts w:cs="Arial"/>
                <w:b/>
                <w:sz w:val="20"/>
                <w:szCs w:val="20"/>
              </w:rPr>
              <w:t>Evidence:</w:t>
            </w:r>
          </w:p>
        </w:tc>
      </w:tr>
      <w:tr w:rsidR="00060224" w:rsidRPr="002C116C" w:rsidTr="00843E62">
        <w:trPr>
          <w:trHeight w:val="112"/>
        </w:trPr>
        <w:tc>
          <w:tcPr>
            <w:tcW w:w="15276" w:type="dxa"/>
            <w:tcBorders>
              <w:top w:val="nil"/>
              <w:left w:val="single" w:sz="18" w:space="0" w:color="0070C0"/>
              <w:bottom w:val="single" w:sz="18" w:space="0" w:color="0070C0"/>
              <w:right w:val="single" w:sz="18" w:space="0" w:color="0070C0"/>
            </w:tcBorders>
            <w:vAlign w:val="center"/>
          </w:tcPr>
          <w:p w:rsidR="00060224" w:rsidRPr="000932B0" w:rsidRDefault="00060224" w:rsidP="009B1E63">
            <w:pPr>
              <w:spacing w:before="60"/>
              <w:ind w:left="0"/>
              <w:rPr>
                <w:rFonts w:cs="Arial"/>
              </w:rPr>
            </w:pPr>
            <w:r w:rsidRPr="000932B0">
              <w:rPr>
                <w:rFonts w:cs="Arial"/>
                <w:noProof/>
              </w:rPr>
              <w:t xml:space="preserve">The building holds a current warrant of fitness which expires on 1 July 2014.  Emergency systems are checked monthly including call bells, emergency lighting and fire alarms.  Electrical equipment was last checked 18 May 2012.  The internal lift has an annual inspection expiry date 20 May 2014.  Maintenance is undertaken as required.  Furniture and fittings are selected with consideration to residents’ abilities and functioning.  Residents and family members confirm that they are able to personalise their rooms with furnishings and possessions of their preference.  There is enough room throughout the service for residents to mobilise safely.   There is sufficient space to allow the safe use of mobility equipment, should it be required.  Hand rails are appropriately located in the hallways.  </w:t>
            </w:r>
            <w:r w:rsidRPr="000932B0">
              <w:rPr>
                <w:rFonts w:cs="Arial"/>
                <w:noProof/>
              </w:rPr>
              <w:br/>
              <w:t xml:space="preserve">The facility has a well maintained garden and paved area accessible from the decking outside the front door.  There is a ramp  with safety rails leading to  the garden area.  There is a large garden with an aviary, water feature, flower garden,pathways and shaded seating areas. The facility has it's own van for transport, the van wof expires 12 December 2014. </w:t>
            </w:r>
            <w:r w:rsidRPr="000932B0">
              <w:rPr>
                <w:rFonts w:cs="Arial"/>
                <w:noProof/>
              </w:rPr>
              <w:br/>
              <w:t>D15.3;  The following equipment is available: spenco mattress, shower chairs, wheelchairs and lifting aids.</w:t>
            </w:r>
          </w:p>
        </w:tc>
      </w:tr>
    </w:tbl>
    <w:p w:rsidR="00060224" w:rsidRDefault="00060224" w:rsidP="009B1E63">
      <w:pPr>
        <w:pStyle w:val="OutcomeDescription"/>
        <w:rPr>
          <w:lang w:eastAsia="en-NZ"/>
        </w:rPr>
      </w:pPr>
    </w:p>
    <w:p w:rsidR="00060224" w:rsidRPr="00953E86" w:rsidRDefault="00060224" w:rsidP="009B1E63">
      <w:pPr>
        <w:pStyle w:val="Heading5"/>
      </w:pPr>
      <w:r>
        <w:lastRenderedPageBreak/>
        <w:t>Criterion 1.4.2.1</w:t>
      </w:r>
      <w:r w:rsidRPr="00953E86">
        <w:t xml:space="preserve"> (</w:t>
      </w:r>
      <w:r>
        <w:t>HDS(C</w:t>
      </w:r>
      <w:proofErr w:type="gramStart"/>
      <w:r>
        <w:t>)S.2008:1.4.2.1</w:t>
      </w:r>
      <w:proofErr w:type="gramEnd"/>
      <w:r w:rsidRPr="00953E86">
        <w:t>)</w:t>
      </w:r>
    </w:p>
    <w:p w:rsidR="00060224" w:rsidRDefault="00060224" w:rsidP="009B1E63">
      <w:pPr>
        <w:keepNext/>
        <w:spacing w:after="120"/>
        <w:ind w:left="0"/>
        <w:rPr>
          <w:sz w:val="20"/>
          <w:szCs w:val="20"/>
        </w:rPr>
      </w:pPr>
      <w:r>
        <w:rPr>
          <w:sz w:val="20"/>
          <w:szCs w:val="20"/>
        </w:rPr>
        <w:t>All buildings, plant, and equipment comply with legislation.</w:t>
      </w:r>
    </w:p>
    <w:tbl>
      <w:tblPr>
        <w:tblStyle w:val="TableGrid"/>
        <w:tblW w:w="0" w:type="auto"/>
        <w:tblLook w:val="04A0" w:firstRow="1" w:lastRow="0" w:firstColumn="1" w:lastColumn="0" w:noHBand="0" w:noVBand="1"/>
      </w:tblPr>
      <w:tblGrid>
        <w:gridCol w:w="15276"/>
      </w:tblGrid>
      <w:tr w:rsidR="00060224" w:rsidRPr="00A6705A" w:rsidTr="00843E62">
        <w:tc>
          <w:tcPr>
            <w:tcW w:w="15276" w:type="dxa"/>
            <w:tcBorders>
              <w:bottom w:val="single" w:sz="4" w:space="0" w:color="auto"/>
            </w:tcBorders>
            <w:vAlign w:val="center"/>
          </w:tcPr>
          <w:p w:rsidR="00060224" w:rsidRPr="00A6705A" w:rsidRDefault="00060224" w:rsidP="009B1E63">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060224" w:rsidRPr="00A6705A" w:rsidTr="00843E62">
        <w:trPr>
          <w:trHeight w:val="113"/>
        </w:trPr>
        <w:tc>
          <w:tcPr>
            <w:tcW w:w="15276" w:type="dxa"/>
            <w:tcBorders>
              <w:bottom w:val="nil"/>
            </w:tcBorders>
            <w:vAlign w:val="center"/>
          </w:tcPr>
          <w:p w:rsidR="00060224" w:rsidRPr="00A6705A" w:rsidRDefault="00060224" w:rsidP="009B1E63">
            <w:pPr>
              <w:keepNext/>
              <w:spacing w:before="60"/>
              <w:ind w:left="0"/>
              <w:rPr>
                <w:rFonts w:cs="Arial"/>
                <w:b/>
                <w:sz w:val="20"/>
                <w:szCs w:val="20"/>
              </w:rPr>
            </w:pPr>
            <w:r w:rsidRPr="00A6705A">
              <w:rPr>
                <w:rFonts w:cs="Arial"/>
                <w:b/>
                <w:sz w:val="20"/>
                <w:szCs w:val="20"/>
              </w:rPr>
              <w:t>Evidence:</w:t>
            </w:r>
          </w:p>
        </w:tc>
      </w:tr>
      <w:tr w:rsidR="00060224" w:rsidRPr="002C116C" w:rsidTr="00843E62">
        <w:trPr>
          <w:trHeight w:val="112"/>
        </w:trPr>
        <w:tc>
          <w:tcPr>
            <w:tcW w:w="15276" w:type="dxa"/>
            <w:tcBorders>
              <w:top w:val="nil"/>
              <w:bottom w:val="single" w:sz="4" w:space="0" w:color="auto"/>
            </w:tcBorders>
            <w:vAlign w:val="center"/>
          </w:tcPr>
          <w:p w:rsidR="00060224" w:rsidRPr="002C116C" w:rsidRDefault="00060224" w:rsidP="009B1E63">
            <w:pPr>
              <w:spacing w:before="60"/>
              <w:ind w:left="0"/>
              <w:rPr>
                <w:rFonts w:cs="Arial"/>
                <w:sz w:val="20"/>
                <w:szCs w:val="20"/>
              </w:rPr>
            </w:pPr>
          </w:p>
        </w:tc>
      </w:tr>
      <w:tr w:rsidR="00060224" w:rsidRPr="00A6705A" w:rsidTr="00843E62">
        <w:trPr>
          <w:trHeight w:val="113"/>
        </w:trPr>
        <w:tc>
          <w:tcPr>
            <w:tcW w:w="15276" w:type="dxa"/>
            <w:tcBorders>
              <w:bottom w:val="nil"/>
            </w:tcBorders>
            <w:vAlign w:val="center"/>
          </w:tcPr>
          <w:p w:rsidR="00060224" w:rsidRPr="00A6705A" w:rsidRDefault="00060224" w:rsidP="009B1E63">
            <w:pPr>
              <w:keepNext/>
              <w:spacing w:before="60"/>
              <w:ind w:left="0"/>
              <w:rPr>
                <w:rFonts w:cs="Arial"/>
                <w:b/>
                <w:sz w:val="20"/>
                <w:szCs w:val="20"/>
              </w:rPr>
            </w:pPr>
            <w:r w:rsidRPr="00A6705A">
              <w:rPr>
                <w:rFonts w:cs="Arial"/>
                <w:b/>
                <w:sz w:val="20"/>
                <w:szCs w:val="20"/>
              </w:rPr>
              <w:t>Finding:</w:t>
            </w:r>
          </w:p>
        </w:tc>
      </w:tr>
      <w:tr w:rsidR="00060224" w:rsidRPr="002C116C" w:rsidTr="00843E62">
        <w:trPr>
          <w:trHeight w:val="112"/>
        </w:trPr>
        <w:tc>
          <w:tcPr>
            <w:tcW w:w="15276" w:type="dxa"/>
            <w:tcBorders>
              <w:top w:val="nil"/>
              <w:bottom w:val="single" w:sz="4" w:space="0" w:color="auto"/>
            </w:tcBorders>
            <w:vAlign w:val="center"/>
          </w:tcPr>
          <w:p w:rsidR="00060224" w:rsidRPr="002C116C" w:rsidRDefault="00060224" w:rsidP="009B1E63">
            <w:pPr>
              <w:spacing w:before="60"/>
              <w:ind w:left="0"/>
              <w:rPr>
                <w:rFonts w:cs="Arial"/>
                <w:sz w:val="20"/>
                <w:szCs w:val="20"/>
              </w:rPr>
            </w:pPr>
          </w:p>
        </w:tc>
      </w:tr>
      <w:tr w:rsidR="00060224" w:rsidRPr="00A6705A" w:rsidTr="00843E62">
        <w:trPr>
          <w:trHeight w:val="113"/>
        </w:trPr>
        <w:tc>
          <w:tcPr>
            <w:tcW w:w="15276" w:type="dxa"/>
            <w:tcBorders>
              <w:bottom w:val="nil"/>
            </w:tcBorders>
            <w:vAlign w:val="center"/>
          </w:tcPr>
          <w:p w:rsidR="00060224" w:rsidRPr="00A6705A" w:rsidRDefault="00060224" w:rsidP="009B1E63">
            <w:pPr>
              <w:keepNext/>
              <w:spacing w:before="60"/>
              <w:ind w:left="0"/>
              <w:rPr>
                <w:rFonts w:cs="Arial"/>
                <w:b/>
                <w:sz w:val="20"/>
                <w:szCs w:val="20"/>
              </w:rPr>
            </w:pPr>
            <w:r w:rsidRPr="00A6705A">
              <w:rPr>
                <w:rFonts w:cs="Arial"/>
                <w:b/>
                <w:sz w:val="20"/>
                <w:szCs w:val="20"/>
              </w:rPr>
              <w:t>Corrective Action:</w:t>
            </w:r>
          </w:p>
        </w:tc>
      </w:tr>
      <w:tr w:rsidR="00060224" w:rsidRPr="002C116C" w:rsidTr="00843E62">
        <w:trPr>
          <w:trHeight w:val="112"/>
        </w:trPr>
        <w:tc>
          <w:tcPr>
            <w:tcW w:w="15276" w:type="dxa"/>
            <w:tcBorders>
              <w:top w:val="nil"/>
            </w:tcBorders>
            <w:vAlign w:val="center"/>
          </w:tcPr>
          <w:p w:rsidR="00060224" w:rsidRPr="002C116C" w:rsidRDefault="00060224" w:rsidP="009B1E63">
            <w:pPr>
              <w:spacing w:before="60"/>
              <w:ind w:left="0"/>
              <w:rPr>
                <w:rFonts w:cs="Arial"/>
                <w:sz w:val="20"/>
                <w:szCs w:val="20"/>
              </w:rPr>
            </w:pPr>
          </w:p>
        </w:tc>
      </w:tr>
      <w:tr w:rsidR="00060224" w:rsidRPr="00A6705A" w:rsidTr="00843E62">
        <w:trPr>
          <w:trHeight w:val="113"/>
        </w:trPr>
        <w:tc>
          <w:tcPr>
            <w:tcW w:w="15276" w:type="dxa"/>
            <w:vAlign w:val="center"/>
          </w:tcPr>
          <w:p w:rsidR="00060224" w:rsidRPr="00A6705A" w:rsidRDefault="00060224" w:rsidP="009B1E63">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060224" w:rsidRDefault="00060224" w:rsidP="009B1E63">
      <w:pPr>
        <w:pStyle w:val="OutcomeDescription"/>
        <w:rPr>
          <w:lang w:eastAsia="en-NZ"/>
        </w:rPr>
      </w:pPr>
    </w:p>
    <w:p w:rsidR="00060224" w:rsidRPr="00953E86" w:rsidRDefault="00060224" w:rsidP="009B1E63">
      <w:pPr>
        <w:pStyle w:val="Heading5"/>
      </w:pPr>
      <w:r>
        <w:t>Criterion 1.4.2.4</w:t>
      </w:r>
      <w:r w:rsidRPr="00953E86">
        <w:t xml:space="preserve"> (</w:t>
      </w:r>
      <w:r>
        <w:t>HDS(C</w:t>
      </w:r>
      <w:proofErr w:type="gramStart"/>
      <w:r>
        <w:t>)S.2008:1.4.2.4</w:t>
      </w:r>
      <w:proofErr w:type="gramEnd"/>
      <w:r w:rsidRPr="00953E86">
        <w:t>)</w:t>
      </w:r>
    </w:p>
    <w:p w:rsidR="00060224" w:rsidRDefault="00060224" w:rsidP="009B1E63">
      <w:pPr>
        <w:keepNext/>
        <w:spacing w:after="120"/>
        <w:ind w:left="0"/>
        <w:rPr>
          <w:sz w:val="20"/>
          <w:szCs w:val="20"/>
        </w:rPr>
      </w:pPr>
      <w:r>
        <w:rPr>
          <w:sz w:val="20"/>
          <w:szCs w:val="20"/>
        </w:rPr>
        <w:t>The physical environment minimises risk of harm, promotes safe mobility, aids independence and is appropriate to the needs of the consumer/group.</w:t>
      </w:r>
    </w:p>
    <w:tbl>
      <w:tblPr>
        <w:tblStyle w:val="TableGrid"/>
        <w:tblW w:w="0" w:type="auto"/>
        <w:tblLook w:val="04A0" w:firstRow="1" w:lastRow="0" w:firstColumn="1" w:lastColumn="0" w:noHBand="0" w:noVBand="1"/>
      </w:tblPr>
      <w:tblGrid>
        <w:gridCol w:w="15276"/>
      </w:tblGrid>
      <w:tr w:rsidR="00060224" w:rsidRPr="00A6705A" w:rsidTr="00843E62">
        <w:tc>
          <w:tcPr>
            <w:tcW w:w="15276" w:type="dxa"/>
            <w:tcBorders>
              <w:bottom w:val="single" w:sz="4" w:space="0" w:color="auto"/>
            </w:tcBorders>
            <w:vAlign w:val="center"/>
          </w:tcPr>
          <w:p w:rsidR="00060224" w:rsidRPr="00A6705A" w:rsidRDefault="00060224" w:rsidP="009B1E63">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060224" w:rsidRPr="00A6705A" w:rsidTr="00843E62">
        <w:trPr>
          <w:trHeight w:val="113"/>
        </w:trPr>
        <w:tc>
          <w:tcPr>
            <w:tcW w:w="15276" w:type="dxa"/>
            <w:tcBorders>
              <w:bottom w:val="nil"/>
            </w:tcBorders>
            <w:vAlign w:val="center"/>
          </w:tcPr>
          <w:p w:rsidR="00060224" w:rsidRPr="00A6705A" w:rsidRDefault="00060224" w:rsidP="009B1E63">
            <w:pPr>
              <w:keepNext/>
              <w:spacing w:before="60"/>
              <w:ind w:left="0"/>
              <w:rPr>
                <w:rFonts w:cs="Arial"/>
                <w:b/>
                <w:sz w:val="20"/>
                <w:szCs w:val="20"/>
              </w:rPr>
            </w:pPr>
            <w:r w:rsidRPr="00A6705A">
              <w:rPr>
                <w:rFonts w:cs="Arial"/>
                <w:b/>
                <w:sz w:val="20"/>
                <w:szCs w:val="20"/>
              </w:rPr>
              <w:t>Evidence:</w:t>
            </w:r>
          </w:p>
        </w:tc>
      </w:tr>
      <w:tr w:rsidR="00060224" w:rsidRPr="002C116C" w:rsidTr="00843E62">
        <w:trPr>
          <w:trHeight w:val="112"/>
        </w:trPr>
        <w:tc>
          <w:tcPr>
            <w:tcW w:w="15276" w:type="dxa"/>
            <w:tcBorders>
              <w:top w:val="nil"/>
              <w:bottom w:val="single" w:sz="4" w:space="0" w:color="auto"/>
            </w:tcBorders>
            <w:vAlign w:val="center"/>
          </w:tcPr>
          <w:p w:rsidR="00060224" w:rsidRPr="002C116C" w:rsidRDefault="00060224" w:rsidP="009B1E63">
            <w:pPr>
              <w:spacing w:before="60"/>
              <w:ind w:left="0"/>
              <w:rPr>
                <w:rFonts w:cs="Arial"/>
                <w:sz w:val="20"/>
                <w:szCs w:val="20"/>
              </w:rPr>
            </w:pPr>
          </w:p>
        </w:tc>
      </w:tr>
      <w:tr w:rsidR="00060224" w:rsidRPr="00A6705A" w:rsidTr="00843E62">
        <w:trPr>
          <w:trHeight w:val="113"/>
        </w:trPr>
        <w:tc>
          <w:tcPr>
            <w:tcW w:w="15276" w:type="dxa"/>
            <w:tcBorders>
              <w:bottom w:val="nil"/>
            </w:tcBorders>
            <w:vAlign w:val="center"/>
          </w:tcPr>
          <w:p w:rsidR="00060224" w:rsidRPr="00A6705A" w:rsidRDefault="00060224" w:rsidP="009B1E63">
            <w:pPr>
              <w:keepNext/>
              <w:spacing w:before="60"/>
              <w:ind w:left="0"/>
              <w:rPr>
                <w:rFonts w:cs="Arial"/>
                <w:b/>
                <w:sz w:val="20"/>
                <w:szCs w:val="20"/>
              </w:rPr>
            </w:pPr>
            <w:r w:rsidRPr="00A6705A">
              <w:rPr>
                <w:rFonts w:cs="Arial"/>
                <w:b/>
                <w:sz w:val="20"/>
                <w:szCs w:val="20"/>
              </w:rPr>
              <w:t>Finding:</w:t>
            </w:r>
          </w:p>
        </w:tc>
      </w:tr>
      <w:tr w:rsidR="00060224" w:rsidRPr="002C116C" w:rsidTr="00843E62">
        <w:trPr>
          <w:trHeight w:val="112"/>
        </w:trPr>
        <w:tc>
          <w:tcPr>
            <w:tcW w:w="15276" w:type="dxa"/>
            <w:tcBorders>
              <w:top w:val="nil"/>
              <w:bottom w:val="single" w:sz="4" w:space="0" w:color="auto"/>
            </w:tcBorders>
            <w:vAlign w:val="center"/>
          </w:tcPr>
          <w:p w:rsidR="00060224" w:rsidRPr="002C116C" w:rsidRDefault="00060224" w:rsidP="009B1E63">
            <w:pPr>
              <w:spacing w:before="60"/>
              <w:ind w:left="0"/>
              <w:rPr>
                <w:rFonts w:cs="Arial"/>
                <w:sz w:val="20"/>
                <w:szCs w:val="20"/>
              </w:rPr>
            </w:pPr>
          </w:p>
        </w:tc>
      </w:tr>
      <w:tr w:rsidR="00060224" w:rsidRPr="00A6705A" w:rsidTr="00843E62">
        <w:trPr>
          <w:trHeight w:val="113"/>
        </w:trPr>
        <w:tc>
          <w:tcPr>
            <w:tcW w:w="15276" w:type="dxa"/>
            <w:tcBorders>
              <w:bottom w:val="nil"/>
            </w:tcBorders>
            <w:vAlign w:val="center"/>
          </w:tcPr>
          <w:p w:rsidR="00060224" w:rsidRPr="00A6705A" w:rsidRDefault="00060224" w:rsidP="009B1E63">
            <w:pPr>
              <w:keepNext/>
              <w:spacing w:before="60"/>
              <w:ind w:left="0"/>
              <w:rPr>
                <w:rFonts w:cs="Arial"/>
                <w:b/>
                <w:sz w:val="20"/>
                <w:szCs w:val="20"/>
              </w:rPr>
            </w:pPr>
            <w:r w:rsidRPr="00A6705A">
              <w:rPr>
                <w:rFonts w:cs="Arial"/>
                <w:b/>
                <w:sz w:val="20"/>
                <w:szCs w:val="20"/>
              </w:rPr>
              <w:t>Corrective Action:</w:t>
            </w:r>
          </w:p>
        </w:tc>
      </w:tr>
      <w:tr w:rsidR="00060224" w:rsidRPr="002C116C" w:rsidTr="00843E62">
        <w:trPr>
          <w:trHeight w:val="112"/>
        </w:trPr>
        <w:tc>
          <w:tcPr>
            <w:tcW w:w="15276" w:type="dxa"/>
            <w:tcBorders>
              <w:top w:val="nil"/>
            </w:tcBorders>
            <w:vAlign w:val="center"/>
          </w:tcPr>
          <w:p w:rsidR="00060224" w:rsidRPr="002C116C" w:rsidRDefault="00060224" w:rsidP="009B1E63">
            <w:pPr>
              <w:spacing w:before="60"/>
              <w:ind w:left="0"/>
              <w:rPr>
                <w:rFonts w:cs="Arial"/>
                <w:sz w:val="20"/>
                <w:szCs w:val="20"/>
              </w:rPr>
            </w:pPr>
          </w:p>
        </w:tc>
      </w:tr>
      <w:tr w:rsidR="00060224" w:rsidRPr="00A6705A" w:rsidTr="00843E62">
        <w:trPr>
          <w:trHeight w:val="113"/>
        </w:trPr>
        <w:tc>
          <w:tcPr>
            <w:tcW w:w="15276" w:type="dxa"/>
            <w:vAlign w:val="center"/>
          </w:tcPr>
          <w:p w:rsidR="00060224" w:rsidRPr="00A6705A" w:rsidRDefault="00060224" w:rsidP="009B1E63">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060224" w:rsidRDefault="00060224" w:rsidP="009B1E63">
      <w:pPr>
        <w:pStyle w:val="OutcomeDescription"/>
        <w:rPr>
          <w:lang w:eastAsia="en-NZ"/>
        </w:rPr>
      </w:pPr>
    </w:p>
    <w:p w:rsidR="00060224" w:rsidRPr="00953E86" w:rsidRDefault="00060224" w:rsidP="009B1E63">
      <w:pPr>
        <w:pStyle w:val="Heading5"/>
      </w:pPr>
      <w:r>
        <w:t>Criterion 1.4.2.6</w:t>
      </w:r>
      <w:r w:rsidRPr="00953E86">
        <w:t xml:space="preserve"> (</w:t>
      </w:r>
      <w:r>
        <w:t>HDS(C</w:t>
      </w:r>
      <w:proofErr w:type="gramStart"/>
      <w:r>
        <w:t>)S.2008:1.4.2.6</w:t>
      </w:r>
      <w:proofErr w:type="gramEnd"/>
      <w:r w:rsidRPr="00953E86">
        <w:t>)</w:t>
      </w:r>
    </w:p>
    <w:p w:rsidR="00060224" w:rsidRDefault="00060224" w:rsidP="009B1E63">
      <w:pPr>
        <w:keepNext/>
        <w:spacing w:after="120"/>
        <w:ind w:left="0"/>
        <w:rPr>
          <w:sz w:val="20"/>
          <w:szCs w:val="20"/>
        </w:rPr>
      </w:pPr>
      <w:r>
        <w:rPr>
          <w:sz w:val="20"/>
          <w:szCs w:val="20"/>
        </w:rPr>
        <w:t>Consumers are provided with safe and accessible external areas that meet their needs.</w:t>
      </w:r>
    </w:p>
    <w:tbl>
      <w:tblPr>
        <w:tblStyle w:val="TableGrid"/>
        <w:tblW w:w="0" w:type="auto"/>
        <w:tblLook w:val="04A0" w:firstRow="1" w:lastRow="0" w:firstColumn="1" w:lastColumn="0" w:noHBand="0" w:noVBand="1"/>
      </w:tblPr>
      <w:tblGrid>
        <w:gridCol w:w="15276"/>
      </w:tblGrid>
      <w:tr w:rsidR="00060224" w:rsidRPr="00A6705A" w:rsidTr="00843E62">
        <w:tc>
          <w:tcPr>
            <w:tcW w:w="15276" w:type="dxa"/>
            <w:tcBorders>
              <w:bottom w:val="single" w:sz="4" w:space="0" w:color="auto"/>
            </w:tcBorders>
            <w:vAlign w:val="center"/>
          </w:tcPr>
          <w:p w:rsidR="00060224" w:rsidRPr="00A6705A" w:rsidRDefault="00060224" w:rsidP="009B1E63">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060224" w:rsidRPr="00A6705A" w:rsidTr="00843E62">
        <w:trPr>
          <w:trHeight w:val="113"/>
        </w:trPr>
        <w:tc>
          <w:tcPr>
            <w:tcW w:w="15276" w:type="dxa"/>
            <w:tcBorders>
              <w:bottom w:val="nil"/>
            </w:tcBorders>
            <w:vAlign w:val="center"/>
          </w:tcPr>
          <w:p w:rsidR="00060224" w:rsidRPr="00A6705A" w:rsidRDefault="00060224" w:rsidP="009B1E63">
            <w:pPr>
              <w:keepNext/>
              <w:spacing w:before="60"/>
              <w:ind w:left="0"/>
              <w:rPr>
                <w:rFonts w:cs="Arial"/>
                <w:b/>
                <w:sz w:val="20"/>
                <w:szCs w:val="20"/>
              </w:rPr>
            </w:pPr>
            <w:r w:rsidRPr="00A6705A">
              <w:rPr>
                <w:rFonts w:cs="Arial"/>
                <w:b/>
                <w:sz w:val="20"/>
                <w:szCs w:val="20"/>
              </w:rPr>
              <w:t>Evidence:</w:t>
            </w:r>
          </w:p>
        </w:tc>
      </w:tr>
      <w:tr w:rsidR="00060224" w:rsidRPr="002C116C" w:rsidTr="00843E62">
        <w:trPr>
          <w:trHeight w:val="112"/>
        </w:trPr>
        <w:tc>
          <w:tcPr>
            <w:tcW w:w="15276" w:type="dxa"/>
            <w:tcBorders>
              <w:top w:val="nil"/>
              <w:bottom w:val="single" w:sz="4" w:space="0" w:color="auto"/>
            </w:tcBorders>
            <w:vAlign w:val="center"/>
          </w:tcPr>
          <w:p w:rsidR="00060224" w:rsidRPr="002C116C" w:rsidRDefault="00060224" w:rsidP="009B1E63">
            <w:pPr>
              <w:spacing w:before="60"/>
              <w:ind w:left="0"/>
              <w:rPr>
                <w:rFonts w:cs="Arial"/>
                <w:sz w:val="20"/>
                <w:szCs w:val="20"/>
              </w:rPr>
            </w:pPr>
          </w:p>
        </w:tc>
      </w:tr>
      <w:tr w:rsidR="00060224" w:rsidRPr="00A6705A" w:rsidTr="00843E62">
        <w:trPr>
          <w:trHeight w:val="113"/>
        </w:trPr>
        <w:tc>
          <w:tcPr>
            <w:tcW w:w="15276" w:type="dxa"/>
            <w:tcBorders>
              <w:bottom w:val="nil"/>
            </w:tcBorders>
            <w:vAlign w:val="center"/>
          </w:tcPr>
          <w:p w:rsidR="00060224" w:rsidRPr="00A6705A" w:rsidRDefault="00060224" w:rsidP="009B1E63">
            <w:pPr>
              <w:keepNext/>
              <w:spacing w:before="60"/>
              <w:ind w:left="0"/>
              <w:rPr>
                <w:rFonts w:cs="Arial"/>
                <w:b/>
                <w:sz w:val="20"/>
                <w:szCs w:val="20"/>
              </w:rPr>
            </w:pPr>
            <w:r w:rsidRPr="00A6705A">
              <w:rPr>
                <w:rFonts w:cs="Arial"/>
                <w:b/>
                <w:sz w:val="20"/>
                <w:szCs w:val="20"/>
              </w:rPr>
              <w:t>Finding:</w:t>
            </w:r>
          </w:p>
        </w:tc>
      </w:tr>
      <w:tr w:rsidR="00060224" w:rsidRPr="002C116C" w:rsidTr="00843E62">
        <w:trPr>
          <w:trHeight w:val="112"/>
        </w:trPr>
        <w:tc>
          <w:tcPr>
            <w:tcW w:w="15276" w:type="dxa"/>
            <w:tcBorders>
              <w:top w:val="nil"/>
              <w:bottom w:val="single" w:sz="4" w:space="0" w:color="auto"/>
            </w:tcBorders>
            <w:vAlign w:val="center"/>
          </w:tcPr>
          <w:p w:rsidR="00060224" w:rsidRPr="002C116C" w:rsidRDefault="00060224" w:rsidP="009B1E63">
            <w:pPr>
              <w:spacing w:before="60"/>
              <w:ind w:left="0"/>
              <w:rPr>
                <w:rFonts w:cs="Arial"/>
                <w:sz w:val="20"/>
                <w:szCs w:val="20"/>
              </w:rPr>
            </w:pPr>
          </w:p>
        </w:tc>
      </w:tr>
      <w:tr w:rsidR="00060224" w:rsidRPr="00A6705A" w:rsidTr="00843E62">
        <w:trPr>
          <w:trHeight w:val="113"/>
        </w:trPr>
        <w:tc>
          <w:tcPr>
            <w:tcW w:w="15276" w:type="dxa"/>
            <w:tcBorders>
              <w:bottom w:val="nil"/>
            </w:tcBorders>
            <w:vAlign w:val="center"/>
          </w:tcPr>
          <w:p w:rsidR="00060224" w:rsidRPr="00A6705A" w:rsidRDefault="00060224" w:rsidP="009B1E63">
            <w:pPr>
              <w:keepNext/>
              <w:spacing w:before="60"/>
              <w:ind w:left="0"/>
              <w:rPr>
                <w:rFonts w:cs="Arial"/>
                <w:b/>
                <w:sz w:val="20"/>
                <w:szCs w:val="20"/>
              </w:rPr>
            </w:pPr>
            <w:r w:rsidRPr="00A6705A">
              <w:rPr>
                <w:rFonts w:cs="Arial"/>
                <w:b/>
                <w:sz w:val="20"/>
                <w:szCs w:val="20"/>
              </w:rPr>
              <w:lastRenderedPageBreak/>
              <w:t>Corrective Action:</w:t>
            </w:r>
          </w:p>
        </w:tc>
      </w:tr>
      <w:tr w:rsidR="00060224" w:rsidRPr="002C116C" w:rsidTr="00843E62">
        <w:trPr>
          <w:trHeight w:val="112"/>
        </w:trPr>
        <w:tc>
          <w:tcPr>
            <w:tcW w:w="15276" w:type="dxa"/>
            <w:tcBorders>
              <w:top w:val="nil"/>
            </w:tcBorders>
            <w:vAlign w:val="center"/>
          </w:tcPr>
          <w:p w:rsidR="00060224" w:rsidRPr="002C116C" w:rsidRDefault="00060224" w:rsidP="009B1E63">
            <w:pPr>
              <w:spacing w:before="60"/>
              <w:ind w:left="0"/>
              <w:rPr>
                <w:rFonts w:cs="Arial"/>
                <w:sz w:val="20"/>
                <w:szCs w:val="20"/>
              </w:rPr>
            </w:pPr>
          </w:p>
        </w:tc>
      </w:tr>
      <w:tr w:rsidR="00060224" w:rsidRPr="00A6705A" w:rsidTr="00843E62">
        <w:trPr>
          <w:trHeight w:val="113"/>
        </w:trPr>
        <w:tc>
          <w:tcPr>
            <w:tcW w:w="15276" w:type="dxa"/>
            <w:vAlign w:val="center"/>
          </w:tcPr>
          <w:p w:rsidR="00060224" w:rsidRPr="00A6705A" w:rsidRDefault="00060224" w:rsidP="009B1E63">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060224" w:rsidRDefault="00060224" w:rsidP="009B1E63">
      <w:pPr>
        <w:pStyle w:val="OutcomeDescription"/>
        <w:rPr>
          <w:lang w:eastAsia="en-NZ"/>
        </w:rPr>
      </w:pPr>
    </w:p>
    <w:p w:rsidR="00060224" w:rsidRPr="00953E86" w:rsidRDefault="00060224" w:rsidP="009B1E63">
      <w:pPr>
        <w:pStyle w:val="Heading4"/>
        <w:rPr>
          <w:rStyle w:val="Heading4Char"/>
          <w:b/>
          <w:bCs/>
          <w:iCs/>
        </w:rPr>
      </w:pPr>
      <w:r>
        <w:t>Standard 1.4.3: Toilet, Shower, And Bathing Facilities</w:t>
      </w:r>
      <w:r w:rsidRPr="00953E86">
        <w:rPr>
          <w:rStyle w:val="Heading4Char"/>
        </w:rPr>
        <w:t xml:space="preserve"> (</w:t>
      </w:r>
      <w:r>
        <w:t>HDS(C</w:t>
      </w:r>
      <w:proofErr w:type="gramStart"/>
      <w:r>
        <w:t>)S.2008:1.4.3</w:t>
      </w:r>
      <w:proofErr w:type="gramEnd"/>
      <w:r w:rsidRPr="00953E86">
        <w:t>)</w:t>
      </w:r>
    </w:p>
    <w:p w:rsidR="00060224" w:rsidRDefault="00060224" w:rsidP="009B1E63">
      <w:pPr>
        <w:keepNext/>
        <w:spacing w:after="120"/>
        <w:ind w:left="0"/>
        <w:rPr>
          <w:rFonts w:cs="Arial"/>
          <w:sz w:val="20"/>
          <w:szCs w:val="20"/>
        </w:rPr>
      </w:pPr>
      <w:r>
        <w:rPr>
          <w:rFonts w:cs="Arial"/>
          <w:sz w:val="20"/>
          <w:szCs w:val="20"/>
        </w:rPr>
        <w:t>Consumers are provided with adequate toilet/shower/bathing facilities.  Consumers are assured privacy when attending to personal hygiene requirements or receiving assistance with personal hygiene requirements.</w:t>
      </w:r>
    </w:p>
    <w:p w:rsidR="00060224" w:rsidRPr="000B4D2E" w:rsidRDefault="00060224" w:rsidP="009B1E63">
      <w:pPr>
        <w:keepNext/>
        <w:spacing w:after="120"/>
        <w:ind w:left="0"/>
        <w:rPr>
          <w:sz w:val="20"/>
          <w:szCs w:val="20"/>
        </w:rPr>
      </w:pPr>
      <w:r>
        <w:rPr>
          <w:rFonts w:cs="Arial"/>
          <w:sz w:val="20"/>
          <w:szCs w:val="20"/>
        </w:rPr>
        <w:t xml:space="preserve">ARC </w:t>
      </w:r>
      <w:proofErr w:type="gramStart"/>
      <w:r>
        <w:rPr>
          <w:rFonts w:cs="Arial"/>
          <w:sz w:val="20"/>
          <w:szCs w:val="20"/>
        </w:rPr>
        <w:t>E3.3d  ARHSS</w:t>
      </w:r>
      <w:proofErr w:type="gramEnd"/>
      <w:r>
        <w:rPr>
          <w:rFonts w:cs="Arial"/>
          <w:sz w:val="20"/>
          <w:szCs w:val="20"/>
        </w:rPr>
        <w:t xml:space="preserve"> D15.3c</w:t>
      </w:r>
    </w:p>
    <w:tbl>
      <w:tblPr>
        <w:tblStyle w:val="TableGrid"/>
        <w:tblW w:w="0" w:type="auto"/>
        <w:tblLook w:val="04A0" w:firstRow="1" w:lastRow="0" w:firstColumn="1" w:lastColumn="0" w:noHBand="0" w:noVBand="1"/>
      </w:tblPr>
      <w:tblGrid>
        <w:gridCol w:w="15276"/>
      </w:tblGrid>
      <w:tr w:rsidR="00060224" w:rsidRPr="00A6705A" w:rsidTr="00843E62">
        <w:tc>
          <w:tcPr>
            <w:tcW w:w="15276" w:type="dxa"/>
            <w:tcBorders>
              <w:top w:val="single" w:sz="18" w:space="0" w:color="0070C0"/>
              <w:left w:val="single" w:sz="18" w:space="0" w:color="0070C0"/>
              <w:bottom w:val="single" w:sz="4" w:space="0" w:color="auto"/>
              <w:right w:val="single" w:sz="18" w:space="0" w:color="0070C0"/>
            </w:tcBorders>
            <w:vAlign w:val="center"/>
          </w:tcPr>
          <w:p w:rsidR="00060224" w:rsidRPr="00A6705A" w:rsidRDefault="00060224" w:rsidP="009B1E63">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060224" w:rsidRPr="00A6705A" w:rsidTr="00843E62">
        <w:trPr>
          <w:trHeight w:val="113"/>
        </w:trPr>
        <w:tc>
          <w:tcPr>
            <w:tcW w:w="15276" w:type="dxa"/>
            <w:tcBorders>
              <w:left w:val="single" w:sz="18" w:space="0" w:color="0070C0"/>
              <w:bottom w:val="nil"/>
              <w:right w:val="single" w:sz="18" w:space="0" w:color="0070C0"/>
            </w:tcBorders>
            <w:vAlign w:val="center"/>
          </w:tcPr>
          <w:p w:rsidR="00060224" w:rsidRPr="00A6705A" w:rsidRDefault="00060224" w:rsidP="009B1E63">
            <w:pPr>
              <w:keepNext/>
              <w:spacing w:before="60"/>
              <w:ind w:left="0"/>
              <w:rPr>
                <w:rFonts w:cs="Arial"/>
                <w:b/>
                <w:sz w:val="20"/>
                <w:szCs w:val="20"/>
              </w:rPr>
            </w:pPr>
            <w:r w:rsidRPr="00A6705A">
              <w:rPr>
                <w:rFonts w:cs="Arial"/>
                <w:b/>
                <w:sz w:val="20"/>
                <w:szCs w:val="20"/>
              </w:rPr>
              <w:t>Evidence:</w:t>
            </w:r>
          </w:p>
        </w:tc>
      </w:tr>
      <w:tr w:rsidR="00060224" w:rsidRPr="002C116C" w:rsidTr="00843E62">
        <w:trPr>
          <w:trHeight w:val="112"/>
        </w:trPr>
        <w:tc>
          <w:tcPr>
            <w:tcW w:w="15276" w:type="dxa"/>
            <w:tcBorders>
              <w:top w:val="nil"/>
              <w:left w:val="single" w:sz="18" w:space="0" w:color="0070C0"/>
              <w:bottom w:val="single" w:sz="18" w:space="0" w:color="0070C0"/>
              <w:right w:val="single" w:sz="18" w:space="0" w:color="0070C0"/>
            </w:tcBorders>
            <w:vAlign w:val="center"/>
          </w:tcPr>
          <w:p w:rsidR="00060224" w:rsidRPr="000932B0" w:rsidRDefault="00060224" w:rsidP="009B1E63">
            <w:pPr>
              <w:spacing w:before="60"/>
              <w:ind w:left="0"/>
              <w:rPr>
                <w:rFonts w:cs="Arial"/>
              </w:rPr>
            </w:pPr>
            <w:r w:rsidRPr="000932B0">
              <w:rPr>
                <w:rFonts w:cs="Arial"/>
                <w:noProof/>
              </w:rPr>
              <w:t>There are adequate numbers of toilets and showers with access to a hand basin and paper towels.  Water from hot taps is monitored and documented at 43-45 degrees Celsius.  Fixtures, fittings, and floor and wall surfaces appear to be made of accepted materials for this environment.   Communal toilets and showers are well signed and identifiable.  They are lockable with locks that can be opened in case of emergency.  They each have a call bell readily accessible.   Alcohol hand cleaner is available throughout the facility and at the front door for visitors.</w:t>
            </w:r>
          </w:p>
        </w:tc>
      </w:tr>
    </w:tbl>
    <w:p w:rsidR="00060224" w:rsidRDefault="00060224" w:rsidP="009B1E63">
      <w:pPr>
        <w:pStyle w:val="OutcomeDescription"/>
        <w:rPr>
          <w:lang w:eastAsia="en-NZ"/>
        </w:rPr>
      </w:pPr>
    </w:p>
    <w:p w:rsidR="00060224" w:rsidRPr="00953E86" w:rsidRDefault="00060224" w:rsidP="009B1E63">
      <w:pPr>
        <w:pStyle w:val="Heading5"/>
      </w:pPr>
      <w:r>
        <w:t>Criterion 1.4.3.1</w:t>
      </w:r>
      <w:r w:rsidRPr="00953E86">
        <w:t xml:space="preserve"> (</w:t>
      </w:r>
      <w:r>
        <w:t>HDS(C</w:t>
      </w:r>
      <w:proofErr w:type="gramStart"/>
      <w:r>
        <w:t>)S.2008:1.4.3.1</w:t>
      </w:r>
      <w:proofErr w:type="gramEnd"/>
      <w:r w:rsidRPr="00953E86">
        <w:t>)</w:t>
      </w:r>
    </w:p>
    <w:p w:rsidR="00060224" w:rsidRDefault="00060224" w:rsidP="009B1E63">
      <w:pPr>
        <w:keepNext/>
        <w:spacing w:after="120"/>
        <w:ind w:left="0"/>
        <w:rPr>
          <w:sz w:val="20"/>
          <w:szCs w:val="20"/>
        </w:rPr>
      </w:pPr>
      <w:r>
        <w:rPr>
          <w:sz w:val="20"/>
          <w:szCs w:val="20"/>
        </w:rPr>
        <w:t>There are adequate numbers of accessible toilets/showers/bathing facilities conveniently located and in close proximity to each service area to meet the needs of consumers. This excludes any toilets/showers/bathing facilities designated for service providers or visitor use.</w:t>
      </w:r>
    </w:p>
    <w:tbl>
      <w:tblPr>
        <w:tblStyle w:val="TableGrid"/>
        <w:tblW w:w="0" w:type="auto"/>
        <w:tblLook w:val="04A0" w:firstRow="1" w:lastRow="0" w:firstColumn="1" w:lastColumn="0" w:noHBand="0" w:noVBand="1"/>
      </w:tblPr>
      <w:tblGrid>
        <w:gridCol w:w="15276"/>
      </w:tblGrid>
      <w:tr w:rsidR="00060224" w:rsidRPr="00A6705A" w:rsidTr="00843E62">
        <w:tc>
          <w:tcPr>
            <w:tcW w:w="15276" w:type="dxa"/>
            <w:tcBorders>
              <w:bottom w:val="single" w:sz="4" w:space="0" w:color="auto"/>
            </w:tcBorders>
            <w:vAlign w:val="center"/>
          </w:tcPr>
          <w:p w:rsidR="00060224" w:rsidRPr="00A6705A" w:rsidRDefault="00060224" w:rsidP="009B1E63">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060224" w:rsidRPr="00A6705A" w:rsidTr="00843E62">
        <w:trPr>
          <w:trHeight w:val="113"/>
        </w:trPr>
        <w:tc>
          <w:tcPr>
            <w:tcW w:w="15276" w:type="dxa"/>
            <w:tcBorders>
              <w:bottom w:val="nil"/>
            </w:tcBorders>
            <w:vAlign w:val="center"/>
          </w:tcPr>
          <w:p w:rsidR="00060224" w:rsidRPr="00A6705A" w:rsidRDefault="00060224" w:rsidP="009B1E63">
            <w:pPr>
              <w:keepNext/>
              <w:spacing w:before="60"/>
              <w:ind w:left="0"/>
              <w:rPr>
                <w:rFonts w:cs="Arial"/>
                <w:b/>
                <w:sz w:val="20"/>
                <w:szCs w:val="20"/>
              </w:rPr>
            </w:pPr>
            <w:r w:rsidRPr="00A6705A">
              <w:rPr>
                <w:rFonts w:cs="Arial"/>
                <w:b/>
                <w:sz w:val="20"/>
                <w:szCs w:val="20"/>
              </w:rPr>
              <w:t>Evidence:</w:t>
            </w:r>
          </w:p>
        </w:tc>
      </w:tr>
      <w:tr w:rsidR="00060224" w:rsidRPr="002C116C" w:rsidTr="00843E62">
        <w:trPr>
          <w:trHeight w:val="112"/>
        </w:trPr>
        <w:tc>
          <w:tcPr>
            <w:tcW w:w="15276" w:type="dxa"/>
            <w:tcBorders>
              <w:top w:val="nil"/>
              <w:bottom w:val="single" w:sz="4" w:space="0" w:color="auto"/>
            </w:tcBorders>
            <w:vAlign w:val="center"/>
          </w:tcPr>
          <w:p w:rsidR="00060224" w:rsidRPr="002C116C" w:rsidRDefault="00060224" w:rsidP="009B1E63">
            <w:pPr>
              <w:spacing w:before="60"/>
              <w:ind w:left="0"/>
              <w:rPr>
                <w:rFonts w:cs="Arial"/>
                <w:sz w:val="20"/>
                <w:szCs w:val="20"/>
              </w:rPr>
            </w:pPr>
          </w:p>
        </w:tc>
      </w:tr>
      <w:tr w:rsidR="00060224" w:rsidRPr="00A6705A" w:rsidTr="00843E62">
        <w:trPr>
          <w:trHeight w:val="113"/>
        </w:trPr>
        <w:tc>
          <w:tcPr>
            <w:tcW w:w="15276" w:type="dxa"/>
            <w:tcBorders>
              <w:bottom w:val="nil"/>
            </w:tcBorders>
            <w:vAlign w:val="center"/>
          </w:tcPr>
          <w:p w:rsidR="00060224" w:rsidRPr="00A6705A" w:rsidRDefault="00060224" w:rsidP="009B1E63">
            <w:pPr>
              <w:keepNext/>
              <w:spacing w:before="60"/>
              <w:ind w:left="0"/>
              <w:rPr>
                <w:rFonts w:cs="Arial"/>
                <w:b/>
                <w:sz w:val="20"/>
                <w:szCs w:val="20"/>
              </w:rPr>
            </w:pPr>
            <w:r w:rsidRPr="00A6705A">
              <w:rPr>
                <w:rFonts w:cs="Arial"/>
                <w:b/>
                <w:sz w:val="20"/>
                <w:szCs w:val="20"/>
              </w:rPr>
              <w:t>Finding:</w:t>
            </w:r>
          </w:p>
        </w:tc>
      </w:tr>
      <w:tr w:rsidR="00060224" w:rsidRPr="002C116C" w:rsidTr="00843E62">
        <w:trPr>
          <w:trHeight w:val="112"/>
        </w:trPr>
        <w:tc>
          <w:tcPr>
            <w:tcW w:w="15276" w:type="dxa"/>
            <w:tcBorders>
              <w:top w:val="nil"/>
              <w:bottom w:val="single" w:sz="4" w:space="0" w:color="auto"/>
            </w:tcBorders>
            <w:vAlign w:val="center"/>
          </w:tcPr>
          <w:p w:rsidR="00060224" w:rsidRPr="002C116C" w:rsidRDefault="00060224" w:rsidP="009B1E63">
            <w:pPr>
              <w:spacing w:before="60"/>
              <w:ind w:left="0"/>
              <w:rPr>
                <w:rFonts w:cs="Arial"/>
                <w:sz w:val="20"/>
                <w:szCs w:val="20"/>
              </w:rPr>
            </w:pPr>
          </w:p>
        </w:tc>
      </w:tr>
      <w:tr w:rsidR="00060224" w:rsidRPr="00A6705A" w:rsidTr="00843E62">
        <w:trPr>
          <w:trHeight w:val="113"/>
        </w:trPr>
        <w:tc>
          <w:tcPr>
            <w:tcW w:w="15276" w:type="dxa"/>
            <w:tcBorders>
              <w:bottom w:val="nil"/>
            </w:tcBorders>
            <w:vAlign w:val="center"/>
          </w:tcPr>
          <w:p w:rsidR="00060224" w:rsidRPr="00A6705A" w:rsidRDefault="00060224" w:rsidP="009B1E63">
            <w:pPr>
              <w:keepNext/>
              <w:spacing w:before="60"/>
              <w:ind w:left="0"/>
              <w:rPr>
                <w:rFonts w:cs="Arial"/>
                <w:b/>
                <w:sz w:val="20"/>
                <w:szCs w:val="20"/>
              </w:rPr>
            </w:pPr>
            <w:r w:rsidRPr="00A6705A">
              <w:rPr>
                <w:rFonts w:cs="Arial"/>
                <w:b/>
                <w:sz w:val="20"/>
                <w:szCs w:val="20"/>
              </w:rPr>
              <w:t>Corrective Action:</w:t>
            </w:r>
          </w:p>
        </w:tc>
      </w:tr>
      <w:tr w:rsidR="00060224" w:rsidRPr="002C116C" w:rsidTr="00843E62">
        <w:trPr>
          <w:trHeight w:val="112"/>
        </w:trPr>
        <w:tc>
          <w:tcPr>
            <w:tcW w:w="15276" w:type="dxa"/>
            <w:tcBorders>
              <w:top w:val="nil"/>
            </w:tcBorders>
            <w:vAlign w:val="center"/>
          </w:tcPr>
          <w:p w:rsidR="00060224" w:rsidRPr="002C116C" w:rsidRDefault="00060224" w:rsidP="009B1E63">
            <w:pPr>
              <w:spacing w:before="60"/>
              <w:ind w:left="0"/>
              <w:rPr>
                <w:rFonts w:cs="Arial"/>
                <w:sz w:val="20"/>
                <w:szCs w:val="20"/>
              </w:rPr>
            </w:pPr>
          </w:p>
        </w:tc>
      </w:tr>
      <w:tr w:rsidR="00060224" w:rsidRPr="00A6705A" w:rsidTr="00843E62">
        <w:trPr>
          <w:trHeight w:val="113"/>
        </w:trPr>
        <w:tc>
          <w:tcPr>
            <w:tcW w:w="15276" w:type="dxa"/>
            <w:vAlign w:val="center"/>
          </w:tcPr>
          <w:p w:rsidR="00060224" w:rsidRPr="00A6705A" w:rsidRDefault="00060224" w:rsidP="009B1E63">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060224" w:rsidRDefault="00060224" w:rsidP="009B1E63">
      <w:pPr>
        <w:pStyle w:val="OutcomeDescription"/>
        <w:rPr>
          <w:lang w:eastAsia="en-NZ"/>
        </w:rPr>
      </w:pPr>
    </w:p>
    <w:p w:rsidR="00060224" w:rsidRPr="00953E86" w:rsidRDefault="00060224" w:rsidP="009B1E63">
      <w:pPr>
        <w:pStyle w:val="Heading4"/>
        <w:rPr>
          <w:rStyle w:val="Heading4Char"/>
          <w:b/>
          <w:bCs/>
          <w:iCs/>
        </w:rPr>
      </w:pPr>
      <w:r>
        <w:lastRenderedPageBreak/>
        <w:t xml:space="preserve">Standard 1.4.4: Personal Space/Bed </w:t>
      </w:r>
      <w:proofErr w:type="gramStart"/>
      <w:r>
        <w:t xml:space="preserve">Areas </w:t>
      </w:r>
      <w:r w:rsidRPr="00953E86">
        <w:rPr>
          <w:rStyle w:val="Heading4Char"/>
        </w:rPr>
        <w:t xml:space="preserve"> (</w:t>
      </w:r>
      <w:proofErr w:type="gramEnd"/>
      <w:r>
        <w:t>HDS(C)S.2008:1.4.4</w:t>
      </w:r>
      <w:r w:rsidRPr="00953E86">
        <w:t>)</w:t>
      </w:r>
    </w:p>
    <w:p w:rsidR="00060224" w:rsidRDefault="00060224" w:rsidP="009B1E63">
      <w:pPr>
        <w:keepNext/>
        <w:spacing w:after="120"/>
        <w:ind w:left="0"/>
        <w:rPr>
          <w:rFonts w:cs="Arial"/>
          <w:sz w:val="20"/>
          <w:szCs w:val="20"/>
        </w:rPr>
      </w:pPr>
      <w:r>
        <w:rPr>
          <w:rFonts w:cs="Arial"/>
          <w:sz w:val="20"/>
          <w:szCs w:val="20"/>
        </w:rPr>
        <w:t xml:space="preserve">Consumers are provided with adequate personal space/bed areas appropriate to the consumer group and setting. </w:t>
      </w:r>
    </w:p>
    <w:p w:rsidR="00060224" w:rsidRPr="000B4D2E" w:rsidRDefault="00060224" w:rsidP="009B1E63">
      <w:pPr>
        <w:keepNext/>
        <w:spacing w:after="120"/>
        <w:ind w:left="0"/>
        <w:rPr>
          <w:sz w:val="20"/>
          <w:szCs w:val="20"/>
        </w:rPr>
      </w:pPr>
      <w:r>
        <w:rPr>
          <w:rFonts w:cs="Arial"/>
          <w:sz w:val="20"/>
          <w:szCs w:val="20"/>
        </w:rPr>
        <w:t xml:space="preserve">ARC E3.3b; </w:t>
      </w:r>
      <w:proofErr w:type="gramStart"/>
      <w:r>
        <w:rPr>
          <w:rFonts w:cs="Arial"/>
          <w:sz w:val="20"/>
          <w:szCs w:val="20"/>
        </w:rPr>
        <w:t>E3.3c  ARHSS</w:t>
      </w:r>
      <w:proofErr w:type="gramEnd"/>
      <w:r>
        <w:rPr>
          <w:rFonts w:cs="Arial"/>
          <w:sz w:val="20"/>
          <w:szCs w:val="20"/>
        </w:rPr>
        <w:t xml:space="preserve"> D15.2e; D16.6b.ii</w:t>
      </w:r>
    </w:p>
    <w:tbl>
      <w:tblPr>
        <w:tblStyle w:val="TableGrid"/>
        <w:tblW w:w="0" w:type="auto"/>
        <w:tblLook w:val="04A0" w:firstRow="1" w:lastRow="0" w:firstColumn="1" w:lastColumn="0" w:noHBand="0" w:noVBand="1"/>
      </w:tblPr>
      <w:tblGrid>
        <w:gridCol w:w="15276"/>
      </w:tblGrid>
      <w:tr w:rsidR="00060224" w:rsidRPr="00A6705A" w:rsidTr="00843E62">
        <w:tc>
          <w:tcPr>
            <w:tcW w:w="15276" w:type="dxa"/>
            <w:tcBorders>
              <w:top w:val="single" w:sz="18" w:space="0" w:color="0070C0"/>
              <w:left w:val="single" w:sz="18" w:space="0" w:color="0070C0"/>
              <w:bottom w:val="single" w:sz="4" w:space="0" w:color="auto"/>
              <w:right w:val="single" w:sz="18" w:space="0" w:color="0070C0"/>
            </w:tcBorders>
            <w:vAlign w:val="center"/>
          </w:tcPr>
          <w:p w:rsidR="00060224" w:rsidRPr="00A6705A" w:rsidRDefault="00060224" w:rsidP="009B1E63">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060224" w:rsidRPr="00A6705A" w:rsidTr="00843E62">
        <w:trPr>
          <w:trHeight w:val="113"/>
        </w:trPr>
        <w:tc>
          <w:tcPr>
            <w:tcW w:w="15276" w:type="dxa"/>
            <w:tcBorders>
              <w:left w:val="single" w:sz="18" w:space="0" w:color="0070C0"/>
              <w:bottom w:val="nil"/>
              <w:right w:val="single" w:sz="18" w:space="0" w:color="0070C0"/>
            </w:tcBorders>
            <w:vAlign w:val="center"/>
          </w:tcPr>
          <w:p w:rsidR="00060224" w:rsidRPr="00A6705A" w:rsidRDefault="00060224" w:rsidP="009B1E63">
            <w:pPr>
              <w:keepNext/>
              <w:spacing w:before="60"/>
              <w:ind w:left="0"/>
              <w:rPr>
                <w:rFonts w:cs="Arial"/>
                <w:b/>
                <w:sz w:val="20"/>
                <w:szCs w:val="20"/>
              </w:rPr>
            </w:pPr>
            <w:r w:rsidRPr="00A6705A">
              <w:rPr>
                <w:rFonts w:cs="Arial"/>
                <w:b/>
                <w:sz w:val="20"/>
                <w:szCs w:val="20"/>
              </w:rPr>
              <w:t>Evidence:</w:t>
            </w:r>
          </w:p>
        </w:tc>
      </w:tr>
      <w:tr w:rsidR="00060224" w:rsidRPr="002C116C" w:rsidTr="00843E62">
        <w:trPr>
          <w:trHeight w:val="112"/>
        </w:trPr>
        <w:tc>
          <w:tcPr>
            <w:tcW w:w="15276" w:type="dxa"/>
            <w:tcBorders>
              <w:top w:val="nil"/>
              <w:left w:val="single" w:sz="18" w:space="0" w:color="0070C0"/>
              <w:bottom w:val="single" w:sz="18" w:space="0" w:color="0070C0"/>
              <w:right w:val="single" w:sz="18" w:space="0" w:color="0070C0"/>
            </w:tcBorders>
            <w:vAlign w:val="center"/>
          </w:tcPr>
          <w:p w:rsidR="00060224" w:rsidRPr="000932B0" w:rsidRDefault="00060224" w:rsidP="009B1E63">
            <w:pPr>
              <w:spacing w:before="60"/>
              <w:ind w:left="0"/>
              <w:rPr>
                <w:rFonts w:cs="Arial"/>
              </w:rPr>
            </w:pPr>
            <w:r w:rsidRPr="000932B0">
              <w:rPr>
                <w:rFonts w:cs="Arial"/>
                <w:noProof/>
              </w:rPr>
              <w:t>Residents rooms are small, but have sufficient space to allow care to be provided and for the safe use of mobility aids.  Staff and residents confirmed that the smallness of the bedroom doesn’t prevent the delivery of the level of care required.  The bedroom doors are wide enough for wheel chair/walking frame access.   Hallways and communal areas allow wheelchair access.  Transporting residents between rooms in their bed is not necessary.  Movement of residents can be made by wheelchair or ambulance stretcher if necessary.  The service has five double rooms,  with each resident sharing  a room having a shared room agreement in their resident files.</w:t>
            </w:r>
          </w:p>
        </w:tc>
      </w:tr>
    </w:tbl>
    <w:p w:rsidR="00060224" w:rsidRDefault="00060224" w:rsidP="009B1E63">
      <w:pPr>
        <w:pStyle w:val="OutcomeDescription"/>
        <w:rPr>
          <w:lang w:eastAsia="en-NZ"/>
        </w:rPr>
      </w:pPr>
    </w:p>
    <w:p w:rsidR="00060224" w:rsidRPr="00953E86" w:rsidRDefault="00060224" w:rsidP="009B1E63">
      <w:pPr>
        <w:pStyle w:val="Heading5"/>
      </w:pPr>
      <w:r>
        <w:t>Criterion 1.4.4.1</w:t>
      </w:r>
      <w:r w:rsidRPr="00953E86">
        <w:t xml:space="preserve"> (</w:t>
      </w:r>
      <w:r>
        <w:t>HDS(C</w:t>
      </w:r>
      <w:proofErr w:type="gramStart"/>
      <w:r>
        <w:t>)S.2008:1.4.4.1</w:t>
      </w:r>
      <w:proofErr w:type="gramEnd"/>
      <w:r w:rsidRPr="00953E86">
        <w:t>)</w:t>
      </w:r>
    </w:p>
    <w:p w:rsidR="00060224" w:rsidRDefault="00060224" w:rsidP="009B1E63">
      <w:pPr>
        <w:keepNext/>
        <w:spacing w:after="120"/>
        <w:ind w:left="0"/>
        <w:rPr>
          <w:sz w:val="20"/>
          <w:szCs w:val="20"/>
        </w:rPr>
      </w:pPr>
      <w:r>
        <w:rPr>
          <w:sz w:val="20"/>
          <w:szCs w:val="20"/>
        </w:rPr>
        <w:t xml:space="preserve">Adequate space is provided to allow the consumer and service provider to move safely around their personal space/bed area. Consumers who use mobility aids shall be able to safely </w:t>
      </w:r>
      <w:proofErr w:type="spellStart"/>
      <w:r>
        <w:rPr>
          <w:sz w:val="20"/>
          <w:szCs w:val="20"/>
        </w:rPr>
        <w:t>maneuvers</w:t>
      </w:r>
      <w:proofErr w:type="spellEnd"/>
      <w:r>
        <w:rPr>
          <w:sz w:val="20"/>
          <w:szCs w:val="20"/>
        </w:rPr>
        <w:t xml:space="preserve"> with the assistance of their aid within their personal space/bed area.</w:t>
      </w:r>
    </w:p>
    <w:tbl>
      <w:tblPr>
        <w:tblStyle w:val="TableGrid"/>
        <w:tblW w:w="0" w:type="auto"/>
        <w:tblLook w:val="04A0" w:firstRow="1" w:lastRow="0" w:firstColumn="1" w:lastColumn="0" w:noHBand="0" w:noVBand="1"/>
      </w:tblPr>
      <w:tblGrid>
        <w:gridCol w:w="15276"/>
      </w:tblGrid>
      <w:tr w:rsidR="00060224" w:rsidRPr="00A6705A" w:rsidTr="00843E62">
        <w:tc>
          <w:tcPr>
            <w:tcW w:w="15276" w:type="dxa"/>
            <w:tcBorders>
              <w:bottom w:val="single" w:sz="4" w:space="0" w:color="auto"/>
            </w:tcBorders>
            <w:vAlign w:val="center"/>
          </w:tcPr>
          <w:p w:rsidR="00060224" w:rsidRPr="00A6705A" w:rsidRDefault="00060224" w:rsidP="009B1E63">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060224" w:rsidRPr="00A6705A" w:rsidTr="00843E62">
        <w:trPr>
          <w:trHeight w:val="113"/>
        </w:trPr>
        <w:tc>
          <w:tcPr>
            <w:tcW w:w="15276" w:type="dxa"/>
            <w:tcBorders>
              <w:bottom w:val="nil"/>
            </w:tcBorders>
            <w:vAlign w:val="center"/>
          </w:tcPr>
          <w:p w:rsidR="00060224" w:rsidRPr="00A6705A" w:rsidRDefault="00060224" w:rsidP="009B1E63">
            <w:pPr>
              <w:keepNext/>
              <w:spacing w:before="60"/>
              <w:ind w:left="0"/>
              <w:rPr>
                <w:rFonts w:cs="Arial"/>
                <w:b/>
                <w:sz w:val="20"/>
                <w:szCs w:val="20"/>
              </w:rPr>
            </w:pPr>
            <w:r w:rsidRPr="00A6705A">
              <w:rPr>
                <w:rFonts w:cs="Arial"/>
                <w:b/>
                <w:sz w:val="20"/>
                <w:szCs w:val="20"/>
              </w:rPr>
              <w:t>Evidence:</w:t>
            </w:r>
          </w:p>
        </w:tc>
      </w:tr>
      <w:tr w:rsidR="00060224" w:rsidRPr="002C116C" w:rsidTr="00843E62">
        <w:trPr>
          <w:trHeight w:val="112"/>
        </w:trPr>
        <w:tc>
          <w:tcPr>
            <w:tcW w:w="15276" w:type="dxa"/>
            <w:tcBorders>
              <w:top w:val="nil"/>
              <w:bottom w:val="single" w:sz="4" w:space="0" w:color="auto"/>
            </w:tcBorders>
            <w:vAlign w:val="center"/>
          </w:tcPr>
          <w:p w:rsidR="00060224" w:rsidRPr="002C116C" w:rsidRDefault="00060224" w:rsidP="009B1E63">
            <w:pPr>
              <w:spacing w:before="60"/>
              <w:ind w:left="0"/>
              <w:rPr>
                <w:rFonts w:cs="Arial"/>
                <w:sz w:val="20"/>
                <w:szCs w:val="20"/>
              </w:rPr>
            </w:pPr>
          </w:p>
        </w:tc>
      </w:tr>
      <w:tr w:rsidR="00060224" w:rsidRPr="00A6705A" w:rsidTr="00843E62">
        <w:trPr>
          <w:trHeight w:val="113"/>
        </w:trPr>
        <w:tc>
          <w:tcPr>
            <w:tcW w:w="15276" w:type="dxa"/>
            <w:tcBorders>
              <w:bottom w:val="nil"/>
            </w:tcBorders>
            <w:vAlign w:val="center"/>
          </w:tcPr>
          <w:p w:rsidR="00060224" w:rsidRPr="00A6705A" w:rsidRDefault="00060224" w:rsidP="009B1E63">
            <w:pPr>
              <w:keepNext/>
              <w:spacing w:before="60"/>
              <w:ind w:left="0"/>
              <w:rPr>
                <w:rFonts w:cs="Arial"/>
                <w:b/>
                <w:sz w:val="20"/>
                <w:szCs w:val="20"/>
              </w:rPr>
            </w:pPr>
            <w:r w:rsidRPr="00A6705A">
              <w:rPr>
                <w:rFonts w:cs="Arial"/>
                <w:b/>
                <w:sz w:val="20"/>
                <w:szCs w:val="20"/>
              </w:rPr>
              <w:t>Finding:</w:t>
            </w:r>
          </w:p>
        </w:tc>
      </w:tr>
      <w:tr w:rsidR="00060224" w:rsidRPr="002C116C" w:rsidTr="00843E62">
        <w:trPr>
          <w:trHeight w:val="112"/>
        </w:trPr>
        <w:tc>
          <w:tcPr>
            <w:tcW w:w="15276" w:type="dxa"/>
            <w:tcBorders>
              <w:top w:val="nil"/>
              <w:bottom w:val="single" w:sz="4" w:space="0" w:color="auto"/>
            </w:tcBorders>
            <w:vAlign w:val="center"/>
          </w:tcPr>
          <w:p w:rsidR="00060224" w:rsidRPr="002C116C" w:rsidRDefault="00060224" w:rsidP="009B1E63">
            <w:pPr>
              <w:spacing w:before="60"/>
              <w:ind w:left="0"/>
              <w:rPr>
                <w:rFonts w:cs="Arial"/>
                <w:sz w:val="20"/>
                <w:szCs w:val="20"/>
              </w:rPr>
            </w:pPr>
          </w:p>
        </w:tc>
      </w:tr>
      <w:tr w:rsidR="00060224" w:rsidRPr="00A6705A" w:rsidTr="00843E62">
        <w:trPr>
          <w:trHeight w:val="113"/>
        </w:trPr>
        <w:tc>
          <w:tcPr>
            <w:tcW w:w="15276" w:type="dxa"/>
            <w:tcBorders>
              <w:bottom w:val="nil"/>
            </w:tcBorders>
            <w:vAlign w:val="center"/>
          </w:tcPr>
          <w:p w:rsidR="00060224" w:rsidRPr="00A6705A" w:rsidRDefault="00060224" w:rsidP="009B1E63">
            <w:pPr>
              <w:keepNext/>
              <w:spacing w:before="60"/>
              <w:ind w:left="0"/>
              <w:rPr>
                <w:rFonts w:cs="Arial"/>
                <w:b/>
                <w:sz w:val="20"/>
                <w:szCs w:val="20"/>
              </w:rPr>
            </w:pPr>
            <w:r w:rsidRPr="00A6705A">
              <w:rPr>
                <w:rFonts w:cs="Arial"/>
                <w:b/>
                <w:sz w:val="20"/>
                <w:szCs w:val="20"/>
              </w:rPr>
              <w:t>Corrective Action:</w:t>
            </w:r>
          </w:p>
        </w:tc>
      </w:tr>
      <w:tr w:rsidR="00060224" w:rsidRPr="002C116C" w:rsidTr="00843E62">
        <w:trPr>
          <w:trHeight w:val="112"/>
        </w:trPr>
        <w:tc>
          <w:tcPr>
            <w:tcW w:w="15276" w:type="dxa"/>
            <w:tcBorders>
              <w:top w:val="nil"/>
            </w:tcBorders>
            <w:vAlign w:val="center"/>
          </w:tcPr>
          <w:p w:rsidR="00060224" w:rsidRPr="002C116C" w:rsidRDefault="00060224" w:rsidP="009B1E63">
            <w:pPr>
              <w:spacing w:before="60"/>
              <w:ind w:left="0"/>
              <w:rPr>
                <w:rFonts w:cs="Arial"/>
                <w:sz w:val="20"/>
                <w:szCs w:val="20"/>
              </w:rPr>
            </w:pPr>
          </w:p>
        </w:tc>
      </w:tr>
      <w:tr w:rsidR="00060224" w:rsidRPr="00A6705A" w:rsidTr="00843E62">
        <w:trPr>
          <w:trHeight w:val="113"/>
        </w:trPr>
        <w:tc>
          <w:tcPr>
            <w:tcW w:w="15276" w:type="dxa"/>
            <w:vAlign w:val="center"/>
          </w:tcPr>
          <w:p w:rsidR="00060224" w:rsidRPr="00A6705A" w:rsidRDefault="00060224" w:rsidP="009B1E63">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060224" w:rsidRDefault="00060224" w:rsidP="009B1E63">
      <w:pPr>
        <w:pStyle w:val="OutcomeDescription"/>
        <w:rPr>
          <w:lang w:eastAsia="en-NZ"/>
        </w:rPr>
      </w:pPr>
    </w:p>
    <w:p w:rsidR="00060224" w:rsidRPr="00953E86" w:rsidRDefault="00060224" w:rsidP="009B1E63">
      <w:pPr>
        <w:pStyle w:val="Heading4"/>
        <w:rPr>
          <w:rStyle w:val="Heading4Char"/>
          <w:b/>
          <w:bCs/>
          <w:iCs/>
        </w:rPr>
      </w:pPr>
      <w:r>
        <w:t>Standard 1.4.5: Communal Areas For Entertainment, Recreation, And Dining</w:t>
      </w:r>
      <w:r w:rsidRPr="00953E86">
        <w:rPr>
          <w:rStyle w:val="Heading4Char"/>
        </w:rPr>
        <w:t xml:space="preserve"> (</w:t>
      </w:r>
      <w:r>
        <w:t>HDS(C</w:t>
      </w:r>
      <w:proofErr w:type="gramStart"/>
      <w:r>
        <w:t>)S.2008:1.4.5</w:t>
      </w:r>
      <w:proofErr w:type="gramEnd"/>
      <w:r w:rsidRPr="00953E86">
        <w:t>)</w:t>
      </w:r>
    </w:p>
    <w:p w:rsidR="00060224" w:rsidRDefault="00060224" w:rsidP="009B1E63">
      <w:pPr>
        <w:keepNext/>
        <w:spacing w:after="120"/>
        <w:ind w:left="0"/>
        <w:rPr>
          <w:rFonts w:cs="Arial"/>
          <w:sz w:val="20"/>
          <w:szCs w:val="20"/>
        </w:rPr>
      </w:pPr>
      <w:r>
        <w:rPr>
          <w:rFonts w:cs="Arial"/>
          <w:sz w:val="20"/>
          <w:szCs w:val="20"/>
        </w:rPr>
        <w:t xml:space="preserve">Consumers are provided with safe, adequate, age </w:t>
      </w:r>
      <w:proofErr w:type="gramStart"/>
      <w:r>
        <w:rPr>
          <w:rFonts w:cs="Arial"/>
          <w:sz w:val="20"/>
          <w:szCs w:val="20"/>
        </w:rPr>
        <w:t>appropriate,</w:t>
      </w:r>
      <w:proofErr w:type="gramEnd"/>
      <w:r>
        <w:rPr>
          <w:rFonts w:cs="Arial"/>
          <w:sz w:val="20"/>
          <w:szCs w:val="20"/>
        </w:rPr>
        <w:t xml:space="preserve"> and accessible areas to meet their relaxation, activity, and dining needs.</w:t>
      </w:r>
    </w:p>
    <w:p w:rsidR="00060224" w:rsidRPr="000B4D2E" w:rsidRDefault="00060224" w:rsidP="009B1E63">
      <w:pPr>
        <w:keepNext/>
        <w:spacing w:after="120"/>
        <w:ind w:left="0"/>
        <w:rPr>
          <w:sz w:val="20"/>
          <w:szCs w:val="20"/>
        </w:rPr>
      </w:pPr>
      <w:r>
        <w:rPr>
          <w:rFonts w:cs="Arial"/>
          <w:sz w:val="20"/>
          <w:szCs w:val="20"/>
        </w:rPr>
        <w:t xml:space="preserve">ARC </w:t>
      </w:r>
      <w:proofErr w:type="gramStart"/>
      <w:r>
        <w:rPr>
          <w:rFonts w:cs="Arial"/>
          <w:sz w:val="20"/>
          <w:szCs w:val="20"/>
        </w:rPr>
        <w:t>E3.4b  ARHSS</w:t>
      </w:r>
      <w:proofErr w:type="gramEnd"/>
      <w:r>
        <w:rPr>
          <w:rFonts w:cs="Arial"/>
          <w:sz w:val="20"/>
          <w:szCs w:val="20"/>
        </w:rPr>
        <w:t xml:space="preserve"> D15.3d</w:t>
      </w:r>
    </w:p>
    <w:tbl>
      <w:tblPr>
        <w:tblStyle w:val="TableGrid"/>
        <w:tblW w:w="0" w:type="auto"/>
        <w:tblLook w:val="04A0" w:firstRow="1" w:lastRow="0" w:firstColumn="1" w:lastColumn="0" w:noHBand="0" w:noVBand="1"/>
      </w:tblPr>
      <w:tblGrid>
        <w:gridCol w:w="15276"/>
      </w:tblGrid>
      <w:tr w:rsidR="00060224" w:rsidRPr="00A6705A" w:rsidTr="00843E62">
        <w:tc>
          <w:tcPr>
            <w:tcW w:w="15276" w:type="dxa"/>
            <w:tcBorders>
              <w:top w:val="single" w:sz="18" w:space="0" w:color="0070C0"/>
              <w:left w:val="single" w:sz="18" w:space="0" w:color="0070C0"/>
              <w:bottom w:val="single" w:sz="4" w:space="0" w:color="auto"/>
              <w:right w:val="single" w:sz="18" w:space="0" w:color="0070C0"/>
            </w:tcBorders>
            <w:vAlign w:val="center"/>
          </w:tcPr>
          <w:p w:rsidR="00060224" w:rsidRPr="00A6705A" w:rsidRDefault="00060224" w:rsidP="009B1E63">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060224" w:rsidRPr="00A6705A" w:rsidTr="00843E62">
        <w:trPr>
          <w:trHeight w:val="113"/>
        </w:trPr>
        <w:tc>
          <w:tcPr>
            <w:tcW w:w="15276" w:type="dxa"/>
            <w:tcBorders>
              <w:left w:val="single" w:sz="18" w:space="0" w:color="0070C0"/>
              <w:bottom w:val="nil"/>
              <w:right w:val="single" w:sz="18" w:space="0" w:color="0070C0"/>
            </w:tcBorders>
            <w:vAlign w:val="center"/>
          </w:tcPr>
          <w:p w:rsidR="00060224" w:rsidRPr="00A6705A" w:rsidRDefault="00060224" w:rsidP="009B1E63">
            <w:pPr>
              <w:keepNext/>
              <w:spacing w:before="60"/>
              <w:ind w:left="0"/>
              <w:rPr>
                <w:rFonts w:cs="Arial"/>
                <w:b/>
                <w:sz w:val="20"/>
                <w:szCs w:val="20"/>
              </w:rPr>
            </w:pPr>
            <w:r w:rsidRPr="00A6705A">
              <w:rPr>
                <w:rFonts w:cs="Arial"/>
                <w:b/>
                <w:sz w:val="20"/>
                <w:szCs w:val="20"/>
              </w:rPr>
              <w:t>Evidence:</w:t>
            </w:r>
          </w:p>
        </w:tc>
      </w:tr>
      <w:tr w:rsidR="00060224" w:rsidRPr="002C116C" w:rsidTr="00843E62">
        <w:trPr>
          <w:trHeight w:val="112"/>
        </w:trPr>
        <w:tc>
          <w:tcPr>
            <w:tcW w:w="15276" w:type="dxa"/>
            <w:tcBorders>
              <w:top w:val="nil"/>
              <w:left w:val="single" w:sz="18" w:space="0" w:color="0070C0"/>
              <w:bottom w:val="single" w:sz="18" w:space="0" w:color="0070C0"/>
              <w:right w:val="single" w:sz="18" w:space="0" w:color="0070C0"/>
            </w:tcBorders>
            <w:vAlign w:val="center"/>
          </w:tcPr>
          <w:p w:rsidR="00060224" w:rsidRPr="000932B0" w:rsidRDefault="00060224" w:rsidP="009B1E63">
            <w:pPr>
              <w:spacing w:before="60"/>
              <w:ind w:left="0"/>
              <w:rPr>
                <w:rFonts w:cs="Arial"/>
              </w:rPr>
            </w:pPr>
            <w:r w:rsidRPr="000932B0">
              <w:rPr>
                <w:rFonts w:cs="Arial"/>
                <w:noProof/>
              </w:rPr>
              <w:t xml:space="preserve">There is a single dining room and two adjoining lounges for residents use.  Residents are able to access areas for privacy if required.  Furniture is appropriate to the setting and arranged that enables residents to mobilise.   Activities can occur in either of the lounge areas.  </w:t>
            </w:r>
          </w:p>
        </w:tc>
      </w:tr>
    </w:tbl>
    <w:p w:rsidR="00060224" w:rsidRDefault="00060224" w:rsidP="009B1E63">
      <w:pPr>
        <w:pStyle w:val="OutcomeDescription"/>
        <w:rPr>
          <w:lang w:eastAsia="en-NZ"/>
        </w:rPr>
      </w:pPr>
    </w:p>
    <w:p w:rsidR="00060224" w:rsidRPr="00953E86" w:rsidRDefault="00060224" w:rsidP="009B1E63">
      <w:pPr>
        <w:pStyle w:val="Heading5"/>
      </w:pPr>
      <w:r>
        <w:t>Criterion 1.4.5.1</w:t>
      </w:r>
      <w:r w:rsidRPr="00953E86">
        <w:t xml:space="preserve"> (</w:t>
      </w:r>
      <w:r>
        <w:t>HDS(C</w:t>
      </w:r>
      <w:proofErr w:type="gramStart"/>
      <w:r>
        <w:t>)S.2008:1.4.5.1</w:t>
      </w:r>
      <w:proofErr w:type="gramEnd"/>
      <w:r w:rsidRPr="00953E86">
        <w:t>)</w:t>
      </w:r>
    </w:p>
    <w:p w:rsidR="00060224" w:rsidRDefault="00060224" w:rsidP="009B1E63">
      <w:pPr>
        <w:keepNext/>
        <w:spacing w:after="120"/>
        <w:ind w:left="0"/>
        <w:rPr>
          <w:sz w:val="20"/>
          <w:szCs w:val="20"/>
        </w:rPr>
      </w:pPr>
      <w:r>
        <w:rPr>
          <w:sz w:val="20"/>
          <w:szCs w:val="20"/>
        </w:rPr>
        <w:t>Adequate access is provided where appropriate to lounge, playroom, visitor, and dining facilities to meet the needs of consumers.</w:t>
      </w:r>
    </w:p>
    <w:tbl>
      <w:tblPr>
        <w:tblStyle w:val="TableGrid"/>
        <w:tblW w:w="0" w:type="auto"/>
        <w:tblLook w:val="04A0" w:firstRow="1" w:lastRow="0" w:firstColumn="1" w:lastColumn="0" w:noHBand="0" w:noVBand="1"/>
      </w:tblPr>
      <w:tblGrid>
        <w:gridCol w:w="15276"/>
      </w:tblGrid>
      <w:tr w:rsidR="00060224" w:rsidRPr="00A6705A" w:rsidTr="00843E62">
        <w:tc>
          <w:tcPr>
            <w:tcW w:w="15276" w:type="dxa"/>
            <w:tcBorders>
              <w:bottom w:val="single" w:sz="4" w:space="0" w:color="auto"/>
            </w:tcBorders>
            <w:vAlign w:val="center"/>
          </w:tcPr>
          <w:p w:rsidR="00060224" w:rsidRPr="00A6705A" w:rsidRDefault="00060224" w:rsidP="009B1E63">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060224" w:rsidRPr="00A6705A" w:rsidTr="00843E62">
        <w:trPr>
          <w:trHeight w:val="113"/>
        </w:trPr>
        <w:tc>
          <w:tcPr>
            <w:tcW w:w="15276" w:type="dxa"/>
            <w:tcBorders>
              <w:bottom w:val="nil"/>
            </w:tcBorders>
            <w:vAlign w:val="center"/>
          </w:tcPr>
          <w:p w:rsidR="00060224" w:rsidRPr="00A6705A" w:rsidRDefault="00060224" w:rsidP="009B1E63">
            <w:pPr>
              <w:keepNext/>
              <w:spacing w:before="60"/>
              <w:ind w:left="0"/>
              <w:rPr>
                <w:rFonts w:cs="Arial"/>
                <w:b/>
                <w:sz w:val="20"/>
                <w:szCs w:val="20"/>
              </w:rPr>
            </w:pPr>
            <w:r w:rsidRPr="00A6705A">
              <w:rPr>
                <w:rFonts w:cs="Arial"/>
                <w:b/>
                <w:sz w:val="20"/>
                <w:szCs w:val="20"/>
              </w:rPr>
              <w:t>Evidence:</w:t>
            </w:r>
          </w:p>
        </w:tc>
      </w:tr>
      <w:tr w:rsidR="00060224" w:rsidRPr="002C116C" w:rsidTr="00843E62">
        <w:trPr>
          <w:trHeight w:val="112"/>
        </w:trPr>
        <w:tc>
          <w:tcPr>
            <w:tcW w:w="15276" w:type="dxa"/>
            <w:tcBorders>
              <w:top w:val="nil"/>
              <w:bottom w:val="single" w:sz="4" w:space="0" w:color="auto"/>
            </w:tcBorders>
            <w:vAlign w:val="center"/>
          </w:tcPr>
          <w:p w:rsidR="00060224" w:rsidRPr="002C116C" w:rsidRDefault="00060224" w:rsidP="009B1E63">
            <w:pPr>
              <w:spacing w:before="60"/>
              <w:ind w:left="0"/>
              <w:rPr>
                <w:rFonts w:cs="Arial"/>
                <w:sz w:val="20"/>
                <w:szCs w:val="20"/>
              </w:rPr>
            </w:pPr>
          </w:p>
        </w:tc>
      </w:tr>
      <w:tr w:rsidR="00060224" w:rsidRPr="00A6705A" w:rsidTr="00843E62">
        <w:trPr>
          <w:trHeight w:val="113"/>
        </w:trPr>
        <w:tc>
          <w:tcPr>
            <w:tcW w:w="15276" w:type="dxa"/>
            <w:tcBorders>
              <w:bottom w:val="nil"/>
            </w:tcBorders>
            <w:vAlign w:val="center"/>
          </w:tcPr>
          <w:p w:rsidR="00060224" w:rsidRPr="00A6705A" w:rsidRDefault="00060224" w:rsidP="009B1E63">
            <w:pPr>
              <w:keepNext/>
              <w:spacing w:before="60"/>
              <w:ind w:left="0"/>
              <w:rPr>
                <w:rFonts w:cs="Arial"/>
                <w:b/>
                <w:sz w:val="20"/>
                <w:szCs w:val="20"/>
              </w:rPr>
            </w:pPr>
            <w:r w:rsidRPr="00A6705A">
              <w:rPr>
                <w:rFonts w:cs="Arial"/>
                <w:b/>
                <w:sz w:val="20"/>
                <w:szCs w:val="20"/>
              </w:rPr>
              <w:t>Finding:</w:t>
            </w:r>
          </w:p>
        </w:tc>
      </w:tr>
      <w:tr w:rsidR="00060224" w:rsidRPr="002C116C" w:rsidTr="00843E62">
        <w:trPr>
          <w:trHeight w:val="112"/>
        </w:trPr>
        <w:tc>
          <w:tcPr>
            <w:tcW w:w="15276" w:type="dxa"/>
            <w:tcBorders>
              <w:top w:val="nil"/>
              <w:bottom w:val="single" w:sz="4" w:space="0" w:color="auto"/>
            </w:tcBorders>
            <w:vAlign w:val="center"/>
          </w:tcPr>
          <w:p w:rsidR="00060224" w:rsidRPr="002C116C" w:rsidRDefault="00060224" w:rsidP="009B1E63">
            <w:pPr>
              <w:spacing w:before="60"/>
              <w:ind w:left="0"/>
              <w:rPr>
                <w:rFonts w:cs="Arial"/>
                <w:sz w:val="20"/>
                <w:szCs w:val="20"/>
              </w:rPr>
            </w:pPr>
          </w:p>
        </w:tc>
      </w:tr>
      <w:tr w:rsidR="00060224" w:rsidRPr="00A6705A" w:rsidTr="00843E62">
        <w:trPr>
          <w:trHeight w:val="113"/>
        </w:trPr>
        <w:tc>
          <w:tcPr>
            <w:tcW w:w="15276" w:type="dxa"/>
            <w:tcBorders>
              <w:bottom w:val="nil"/>
            </w:tcBorders>
            <w:vAlign w:val="center"/>
          </w:tcPr>
          <w:p w:rsidR="00060224" w:rsidRPr="00A6705A" w:rsidRDefault="00060224" w:rsidP="009B1E63">
            <w:pPr>
              <w:keepNext/>
              <w:spacing w:before="60"/>
              <w:ind w:left="0"/>
              <w:rPr>
                <w:rFonts w:cs="Arial"/>
                <w:b/>
                <w:sz w:val="20"/>
                <w:szCs w:val="20"/>
              </w:rPr>
            </w:pPr>
            <w:r w:rsidRPr="00A6705A">
              <w:rPr>
                <w:rFonts w:cs="Arial"/>
                <w:b/>
                <w:sz w:val="20"/>
                <w:szCs w:val="20"/>
              </w:rPr>
              <w:t>Corrective Action:</w:t>
            </w:r>
          </w:p>
        </w:tc>
      </w:tr>
      <w:tr w:rsidR="00060224" w:rsidRPr="002C116C" w:rsidTr="00843E62">
        <w:trPr>
          <w:trHeight w:val="112"/>
        </w:trPr>
        <w:tc>
          <w:tcPr>
            <w:tcW w:w="15276" w:type="dxa"/>
            <w:tcBorders>
              <w:top w:val="nil"/>
            </w:tcBorders>
            <w:vAlign w:val="center"/>
          </w:tcPr>
          <w:p w:rsidR="00060224" w:rsidRPr="002C116C" w:rsidRDefault="00060224" w:rsidP="009B1E63">
            <w:pPr>
              <w:spacing w:before="60"/>
              <w:ind w:left="0"/>
              <w:rPr>
                <w:rFonts w:cs="Arial"/>
                <w:sz w:val="20"/>
                <w:szCs w:val="20"/>
              </w:rPr>
            </w:pPr>
          </w:p>
        </w:tc>
      </w:tr>
      <w:tr w:rsidR="00060224" w:rsidRPr="00A6705A" w:rsidTr="00843E62">
        <w:trPr>
          <w:trHeight w:val="113"/>
        </w:trPr>
        <w:tc>
          <w:tcPr>
            <w:tcW w:w="15276" w:type="dxa"/>
            <w:vAlign w:val="center"/>
          </w:tcPr>
          <w:p w:rsidR="00060224" w:rsidRPr="00A6705A" w:rsidRDefault="00060224" w:rsidP="009B1E63">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060224" w:rsidRDefault="00060224" w:rsidP="009B1E63">
      <w:pPr>
        <w:pStyle w:val="OutcomeDescription"/>
        <w:rPr>
          <w:lang w:eastAsia="en-NZ"/>
        </w:rPr>
      </w:pPr>
    </w:p>
    <w:p w:rsidR="00060224" w:rsidRPr="00953E86" w:rsidRDefault="00060224" w:rsidP="009B1E63">
      <w:pPr>
        <w:pStyle w:val="Heading4"/>
        <w:rPr>
          <w:rStyle w:val="Heading4Char"/>
          <w:b/>
          <w:bCs/>
          <w:iCs/>
        </w:rPr>
      </w:pPr>
      <w:r>
        <w:t>Standard 1.4.6: Cleaning And Laundry Services</w:t>
      </w:r>
      <w:r w:rsidRPr="00953E86">
        <w:rPr>
          <w:rStyle w:val="Heading4Char"/>
        </w:rPr>
        <w:t xml:space="preserve"> (</w:t>
      </w:r>
      <w:r>
        <w:t>HDS(C</w:t>
      </w:r>
      <w:proofErr w:type="gramStart"/>
      <w:r>
        <w:t>)S.2008:1.4.6</w:t>
      </w:r>
      <w:proofErr w:type="gramEnd"/>
      <w:r w:rsidRPr="00953E86">
        <w:t>)</w:t>
      </w:r>
    </w:p>
    <w:p w:rsidR="00060224" w:rsidRDefault="00060224" w:rsidP="009B1E63">
      <w:pPr>
        <w:keepNext/>
        <w:spacing w:after="120"/>
        <w:ind w:left="0"/>
        <w:rPr>
          <w:rFonts w:cs="Arial"/>
          <w:sz w:val="20"/>
          <w:szCs w:val="20"/>
        </w:rPr>
      </w:pPr>
      <w:r>
        <w:rPr>
          <w:rFonts w:cs="Arial"/>
          <w:sz w:val="20"/>
          <w:szCs w:val="20"/>
        </w:rPr>
        <w:t>Consumers are provided with safe and hygienic cleaning and laundry services appropriate to the setting in which the service is being provided.</w:t>
      </w:r>
    </w:p>
    <w:p w:rsidR="00060224" w:rsidRPr="000B4D2E" w:rsidRDefault="00060224" w:rsidP="009B1E63">
      <w:pPr>
        <w:keepNext/>
        <w:spacing w:after="120"/>
        <w:ind w:left="0"/>
        <w:rPr>
          <w:sz w:val="20"/>
          <w:szCs w:val="20"/>
        </w:rPr>
      </w:pPr>
      <w:r>
        <w:rPr>
          <w:rFonts w:cs="Arial"/>
          <w:sz w:val="20"/>
          <w:szCs w:val="20"/>
        </w:rPr>
        <w:t xml:space="preserve">ARC D15.2c; D15.2d; </w:t>
      </w:r>
      <w:proofErr w:type="gramStart"/>
      <w:r>
        <w:rPr>
          <w:rFonts w:cs="Arial"/>
          <w:sz w:val="20"/>
          <w:szCs w:val="20"/>
        </w:rPr>
        <w:t>D19.2e  ARHSS</w:t>
      </w:r>
      <w:proofErr w:type="gramEnd"/>
      <w:r>
        <w:rPr>
          <w:rFonts w:cs="Arial"/>
          <w:sz w:val="20"/>
          <w:szCs w:val="20"/>
        </w:rPr>
        <w:t xml:space="preserve"> D15.2c; D15.2d; D19.2e</w:t>
      </w:r>
    </w:p>
    <w:tbl>
      <w:tblPr>
        <w:tblStyle w:val="TableGrid"/>
        <w:tblW w:w="0" w:type="auto"/>
        <w:tblLook w:val="04A0" w:firstRow="1" w:lastRow="0" w:firstColumn="1" w:lastColumn="0" w:noHBand="0" w:noVBand="1"/>
      </w:tblPr>
      <w:tblGrid>
        <w:gridCol w:w="15276"/>
      </w:tblGrid>
      <w:tr w:rsidR="00060224" w:rsidRPr="00A6705A" w:rsidTr="00843E62">
        <w:tc>
          <w:tcPr>
            <w:tcW w:w="15276" w:type="dxa"/>
            <w:tcBorders>
              <w:top w:val="single" w:sz="18" w:space="0" w:color="0070C0"/>
              <w:left w:val="single" w:sz="18" w:space="0" w:color="0070C0"/>
              <w:bottom w:val="single" w:sz="4" w:space="0" w:color="auto"/>
              <w:right w:val="single" w:sz="18" w:space="0" w:color="0070C0"/>
            </w:tcBorders>
            <w:vAlign w:val="center"/>
          </w:tcPr>
          <w:p w:rsidR="00060224" w:rsidRPr="00A6705A" w:rsidRDefault="00060224" w:rsidP="009B1E63">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060224" w:rsidRPr="00A6705A" w:rsidTr="00843E62">
        <w:trPr>
          <w:trHeight w:val="113"/>
        </w:trPr>
        <w:tc>
          <w:tcPr>
            <w:tcW w:w="15276" w:type="dxa"/>
            <w:tcBorders>
              <w:left w:val="single" w:sz="18" w:space="0" w:color="0070C0"/>
              <w:bottom w:val="nil"/>
              <w:right w:val="single" w:sz="18" w:space="0" w:color="0070C0"/>
            </w:tcBorders>
            <w:vAlign w:val="center"/>
          </w:tcPr>
          <w:p w:rsidR="00060224" w:rsidRPr="00A6705A" w:rsidRDefault="00060224" w:rsidP="009B1E63">
            <w:pPr>
              <w:keepNext/>
              <w:spacing w:before="60"/>
              <w:ind w:left="0"/>
              <w:rPr>
                <w:rFonts w:cs="Arial"/>
                <w:b/>
                <w:sz w:val="20"/>
                <w:szCs w:val="20"/>
              </w:rPr>
            </w:pPr>
            <w:r w:rsidRPr="00A6705A">
              <w:rPr>
                <w:rFonts w:cs="Arial"/>
                <w:b/>
                <w:sz w:val="20"/>
                <w:szCs w:val="20"/>
              </w:rPr>
              <w:t>Evidence:</w:t>
            </w:r>
          </w:p>
        </w:tc>
      </w:tr>
      <w:tr w:rsidR="00060224" w:rsidRPr="002C116C" w:rsidTr="00843E62">
        <w:trPr>
          <w:trHeight w:val="112"/>
        </w:trPr>
        <w:tc>
          <w:tcPr>
            <w:tcW w:w="15276" w:type="dxa"/>
            <w:tcBorders>
              <w:top w:val="nil"/>
              <w:left w:val="single" w:sz="18" w:space="0" w:color="0070C0"/>
              <w:bottom w:val="single" w:sz="18" w:space="0" w:color="0070C0"/>
              <w:right w:val="single" w:sz="18" w:space="0" w:color="0070C0"/>
            </w:tcBorders>
            <w:vAlign w:val="center"/>
          </w:tcPr>
          <w:p w:rsidR="00060224" w:rsidRPr="002C116C" w:rsidRDefault="00060224" w:rsidP="009B1E63">
            <w:pPr>
              <w:spacing w:before="60"/>
              <w:ind w:left="0"/>
              <w:rPr>
                <w:rFonts w:cs="Arial"/>
                <w:sz w:val="20"/>
                <w:szCs w:val="20"/>
              </w:rPr>
            </w:pPr>
            <w:r w:rsidRPr="00A35B2A">
              <w:rPr>
                <w:rFonts w:cs="Arial"/>
                <w:noProof/>
                <w:sz w:val="20"/>
                <w:szCs w:val="20"/>
              </w:rPr>
              <w:t>There is a small but functional designated laundry area as all laundry is done on site. There is a clean linen storage area.  Policies reflect current practice. Policies include laundry policy, safe storage of chemicals and cleaning procedures.  Material safety data information sheets are available.  There is a dirty/ clean flow around the laundry. There is a designated area for the secure storage of cleaning and laundry chemicals.  Laundry and cleaning processes are monitored for effectiveness - laundry and cleaning audit July 2013 and room clean audit October 2013.   Checklists for cleaning completed occurs on a daily basis.</w:t>
            </w:r>
          </w:p>
        </w:tc>
      </w:tr>
    </w:tbl>
    <w:p w:rsidR="00060224" w:rsidRDefault="00060224" w:rsidP="009B1E63">
      <w:pPr>
        <w:pStyle w:val="OutcomeDescription"/>
        <w:rPr>
          <w:lang w:eastAsia="en-NZ"/>
        </w:rPr>
      </w:pPr>
    </w:p>
    <w:p w:rsidR="00060224" w:rsidRPr="00953E86" w:rsidRDefault="00060224" w:rsidP="009B1E63">
      <w:pPr>
        <w:pStyle w:val="Heading5"/>
      </w:pPr>
      <w:r>
        <w:t>Criterion 1.4.6.2</w:t>
      </w:r>
      <w:r w:rsidRPr="00953E86">
        <w:t xml:space="preserve"> (</w:t>
      </w:r>
      <w:r>
        <w:t>HDS(C</w:t>
      </w:r>
      <w:proofErr w:type="gramStart"/>
      <w:r>
        <w:t>)S.2008:1.4.6.2</w:t>
      </w:r>
      <w:proofErr w:type="gramEnd"/>
      <w:r w:rsidRPr="00953E86">
        <w:t>)</w:t>
      </w:r>
    </w:p>
    <w:p w:rsidR="00060224" w:rsidRDefault="00060224" w:rsidP="009B1E63">
      <w:pPr>
        <w:keepNext/>
        <w:spacing w:after="120"/>
        <w:ind w:left="0"/>
        <w:rPr>
          <w:sz w:val="20"/>
          <w:szCs w:val="20"/>
        </w:rPr>
      </w:pPr>
      <w:r>
        <w:rPr>
          <w:sz w:val="20"/>
          <w:szCs w:val="20"/>
        </w:rPr>
        <w:t>The methods, frequency, and materials used for cleaning and laundry processes are monitored for effectiveness.</w:t>
      </w:r>
    </w:p>
    <w:tbl>
      <w:tblPr>
        <w:tblStyle w:val="TableGrid"/>
        <w:tblW w:w="0" w:type="auto"/>
        <w:tblLook w:val="04A0" w:firstRow="1" w:lastRow="0" w:firstColumn="1" w:lastColumn="0" w:noHBand="0" w:noVBand="1"/>
      </w:tblPr>
      <w:tblGrid>
        <w:gridCol w:w="15276"/>
      </w:tblGrid>
      <w:tr w:rsidR="00060224" w:rsidRPr="00A6705A" w:rsidTr="00843E62">
        <w:tc>
          <w:tcPr>
            <w:tcW w:w="15276" w:type="dxa"/>
            <w:tcBorders>
              <w:bottom w:val="single" w:sz="4" w:space="0" w:color="auto"/>
            </w:tcBorders>
            <w:vAlign w:val="center"/>
          </w:tcPr>
          <w:p w:rsidR="00060224" w:rsidRPr="00A6705A" w:rsidRDefault="00060224" w:rsidP="009B1E63">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060224" w:rsidRPr="00A6705A" w:rsidTr="00843E62">
        <w:trPr>
          <w:trHeight w:val="113"/>
        </w:trPr>
        <w:tc>
          <w:tcPr>
            <w:tcW w:w="15276" w:type="dxa"/>
            <w:tcBorders>
              <w:bottom w:val="nil"/>
            </w:tcBorders>
            <w:vAlign w:val="center"/>
          </w:tcPr>
          <w:p w:rsidR="00060224" w:rsidRPr="00A6705A" w:rsidRDefault="00060224" w:rsidP="009B1E63">
            <w:pPr>
              <w:keepNext/>
              <w:spacing w:before="60"/>
              <w:ind w:left="0"/>
              <w:rPr>
                <w:rFonts w:cs="Arial"/>
                <w:b/>
                <w:sz w:val="20"/>
                <w:szCs w:val="20"/>
              </w:rPr>
            </w:pPr>
            <w:r w:rsidRPr="00A6705A">
              <w:rPr>
                <w:rFonts w:cs="Arial"/>
                <w:b/>
                <w:sz w:val="20"/>
                <w:szCs w:val="20"/>
              </w:rPr>
              <w:t>Evidence:</w:t>
            </w:r>
          </w:p>
        </w:tc>
      </w:tr>
      <w:tr w:rsidR="00060224" w:rsidRPr="002C116C" w:rsidTr="00843E62">
        <w:trPr>
          <w:trHeight w:val="112"/>
        </w:trPr>
        <w:tc>
          <w:tcPr>
            <w:tcW w:w="15276" w:type="dxa"/>
            <w:tcBorders>
              <w:top w:val="nil"/>
              <w:bottom w:val="single" w:sz="4" w:space="0" w:color="auto"/>
            </w:tcBorders>
            <w:vAlign w:val="center"/>
          </w:tcPr>
          <w:p w:rsidR="00060224" w:rsidRPr="002C116C" w:rsidRDefault="00060224" w:rsidP="009B1E63">
            <w:pPr>
              <w:spacing w:before="60"/>
              <w:ind w:left="0"/>
              <w:rPr>
                <w:rFonts w:cs="Arial"/>
                <w:sz w:val="20"/>
                <w:szCs w:val="20"/>
              </w:rPr>
            </w:pPr>
          </w:p>
        </w:tc>
      </w:tr>
      <w:tr w:rsidR="00060224" w:rsidRPr="00A6705A" w:rsidTr="00843E62">
        <w:trPr>
          <w:trHeight w:val="113"/>
        </w:trPr>
        <w:tc>
          <w:tcPr>
            <w:tcW w:w="15276" w:type="dxa"/>
            <w:tcBorders>
              <w:bottom w:val="nil"/>
            </w:tcBorders>
            <w:vAlign w:val="center"/>
          </w:tcPr>
          <w:p w:rsidR="00060224" w:rsidRPr="00A6705A" w:rsidRDefault="00060224" w:rsidP="009B1E63">
            <w:pPr>
              <w:keepNext/>
              <w:spacing w:before="60"/>
              <w:ind w:left="0"/>
              <w:rPr>
                <w:rFonts w:cs="Arial"/>
                <w:b/>
                <w:sz w:val="20"/>
                <w:szCs w:val="20"/>
              </w:rPr>
            </w:pPr>
            <w:r w:rsidRPr="00A6705A">
              <w:rPr>
                <w:rFonts w:cs="Arial"/>
                <w:b/>
                <w:sz w:val="20"/>
                <w:szCs w:val="20"/>
              </w:rPr>
              <w:t>Finding:</w:t>
            </w:r>
          </w:p>
        </w:tc>
      </w:tr>
      <w:tr w:rsidR="00060224" w:rsidRPr="002C116C" w:rsidTr="00843E62">
        <w:trPr>
          <w:trHeight w:val="112"/>
        </w:trPr>
        <w:tc>
          <w:tcPr>
            <w:tcW w:w="15276" w:type="dxa"/>
            <w:tcBorders>
              <w:top w:val="nil"/>
              <w:bottom w:val="single" w:sz="4" w:space="0" w:color="auto"/>
            </w:tcBorders>
            <w:vAlign w:val="center"/>
          </w:tcPr>
          <w:p w:rsidR="00060224" w:rsidRPr="002C116C" w:rsidRDefault="00060224" w:rsidP="009B1E63">
            <w:pPr>
              <w:spacing w:before="60"/>
              <w:ind w:left="0"/>
              <w:rPr>
                <w:rFonts w:cs="Arial"/>
                <w:sz w:val="20"/>
                <w:szCs w:val="20"/>
              </w:rPr>
            </w:pPr>
          </w:p>
        </w:tc>
      </w:tr>
      <w:tr w:rsidR="00060224" w:rsidRPr="00A6705A" w:rsidTr="00843E62">
        <w:trPr>
          <w:trHeight w:val="113"/>
        </w:trPr>
        <w:tc>
          <w:tcPr>
            <w:tcW w:w="15276" w:type="dxa"/>
            <w:tcBorders>
              <w:bottom w:val="nil"/>
            </w:tcBorders>
            <w:vAlign w:val="center"/>
          </w:tcPr>
          <w:p w:rsidR="00060224" w:rsidRPr="00A6705A" w:rsidRDefault="00060224" w:rsidP="009B1E63">
            <w:pPr>
              <w:keepNext/>
              <w:spacing w:before="60"/>
              <w:ind w:left="0"/>
              <w:rPr>
                <w:rFonts w:cs="Arial"/>
                <w:b/>
                <w:sz w:val="20"/>
                <w:szCs w:val="20"/>
              </w:rPr>
            </w:pPr>
            <w:r w:rsidRPr="00A6705A">
              <w:rPr>
                <w:rFonts w:cs="Arial"/>
                <w:b/>
                <w:sz w:val="20"/>
                <w:szCs w:val="20"/>
              </w:rPr>
              <w:lastRenderedPageBreak/>
              <w:t>Corrective Action:</w:t>
            </w:r>
          </w:p>
        </w:tc>
      </w:tr>
      <w:tr w:rsidR="00060224" w:rsidRPr="002C116C" w:rsidTr="00843E62">
        <w:trPr>
          <w:trHeight w:val="112"/>
        </w:trPr>
        <w:tc>
          <w:tcPr>
            <w:tcW w:w="15276" w:type="dxa"/>
            <w:tcBorders>
              <w:top w:val="nil"/>
            </w:tcBorders>
            <w:vAlign w:val="center"/>
          </w:tcPr>
          <w:p w:rsidR="00060224" w:rsidRPr="002C116C" w:rsidRDefault="00060224" w:rsidP="009B1E63">
            <w:pPr>
              <w:spacing w:before="60"/>
              <w:ind w:left="0"/>
              <w:rPr>
                <w:rFonts w:cs="Arial"/>
                <w:sz w:val="20"/>
                <w:szCs w:val="20"/>
              </w:rPr>
            </w:pPr>
          </w:p>
        </w:tc>
      </w:tr>
      <w:tr w:rsidR="00060224" w:rsidRPr="00A6705A" w:rsidTr="00843E62">
        <w:trPr>
          <w:trHeight w:val="113"/>
        </w:trPr>
        <w:tc>
          <w:tcPr>
            <w:tcW w:w="15276" w:type="dxa"/>
            <w:vAlign w:val="center"/>
          </w:tcPr>
          <w:p w:rsidR="00060224" w:rsidRPr="00A6705A" w:rsidRDefault="00060224" w:rsidP="009B1E63">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060224" w:rsidRDefault="00060224" w:rsidP="009B1E63">
      <w:pPr>
        <w:pStyle w:val="OutcomeDescription"/>
        <w:rPr>
          <w:lang w:eastAsia="en-NZ"/>
        </w:rPr>
      </w:pPr>
    </w:p>
    <w:p w:rsidR="00060224" w:rsidRPr="00953E86" w:rsidRDefault="00060224" w:rsidP="009B1E63">
      <w:pPr>
        <w:pStyle w:val="Heading5"/>
      </w:pPr>
      <w:r>
        <w:t>Criterion 1.4.6.3</w:t>
      </w:r>
      <w:r w:rsidRPr="00953E86">
        <w:t xml:space="preserve"> (</w:t>
      </w:r>
      <w:r>
        <w:t>HDS(C</w:t>
      </w:r>
      <w:proofErr w:type="gramStart"/>
      <w:r>
        <w:t>)S.2008:1.4.6.3</w:t>
      </w:r>
      <w:proofErr w:type="gramEnd"/>
      <w:r w:rsidRPr="00953E86">
        <w:t>)</w:t>
      </w:r>
    </w:p>
    <w:p w:rsidR="00060224" w:rsidRDefault="00060224" w:rsidP="009B1E63">
      <w:pPr>
        <w:keepNext/>
        <w:spacing w:after="120"/>
        <w:ind w:left="0"/>
        <w:rPr>
          <w:sz w:val="20"/>
          <w:szCs w:val="20"/>
        </w:rPr>
      </w:pPr>
      <w:r>
        <w:rPr>
          <w:sz w:val="20"/>
          <w:szCs w:val="20"/>
        </w:rPr>
        <w:t>Service providers have access to designated areas for the safe and hygienic storage of cleaning/laundry equipment and chemicals.</w:t>
      </w:r>
    </w:p>
    <w:tbl>
      <w:tblPr>
        <w:tblStyle w:val="TableGrid"/>
        <w:tblW w:w="0" w:type="auto"/>
        <w:tblLook w:val="04A0" w:firstRow="1" w:lastRow="0" w:firstColumn="1" w:lastColumn="0" w:noHBand="0" w:noVBand="1"/>
      </w:tblPr>
      <w:tblGrid>
        <w:gridCol w:w="15276"/>
      </w:tblGrid>
      <w:tr w:rsidR="00060224" w:rsidRPr="00A6705A" w:rsidTr="00843E62">
        <w:tc>
          <w:tcPr>
            <w:tcW w:w="15276" w:type="dxa"/>
            <w:tcBorders>
              <w:bottom w:val="single" w:sz="4" w:space="0" w:color="auto"/>
            </w:tcBorders>
            <w:vAlign w:val="center"/>
          </w:tcPr>
          <w:p w:rsidR="00060224" w:rsidRPr="00A6705A" w:rsidRDefault="00060224" w:rsidP="009B1E63">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060224" w:rsidRPr="00A6705A" w:rsidTr="00843E62">
        <w:trPr>
          <w:trHeight w:val="113"/>
        </w:trPr>
        <w:tc>
          <w:tcPr>
            <w:tcW w:w="15276" w:type="dxa"/>
            <w:tcBorders>
              <w:bottom w:val="nil"/>
            </w:tcBorders>
            <w:vAlign w:val="center"/>
          </w:tcPr>
          <w:p w:rsidR="00060224" w:rsidRPr="00A6705A" w:rsidRDefault="00060224" w:rsidP="009B1E63">
            <w:pPr>
              <w:keepNext/>
              <w:spacing w:before="60"/>
              <w:ind w:left="0"/>
              <w:rPr>
                <w:rFonts w:cs="Arial"/>
                <w:b/>
                <w:sz w:val="20"/>
                <w:szCs w:val="20"/>
              </w:rPr>
            </w:pPr>
            <w:r w:rsidRPr="00A6705A">
              <w:rPr>
                <w:rFonts w:cs="Arial"/>
                <w:b/>
                <w:sz w:val="20"/>
                <w:szCs w:val="20"/>
              </w:rPr>
              <w:t>Evidence:</w:t>
            </w:r>
          </w:p>
        </w:tc>
      </w:tr>
      <w:tr w:rsidR="00060224" w:rsidRPr="002C116C" w:rsidTr="00843E62">
        <w:trPr>
          <w:trHeight w:val="112"/>
        </w:trPr>
        <w:tc>
          <w:tcPr>
            <w:tcW w:w="15276" w:type="dxa"/>
            <w:tcBorders>
              <w:top w:val="nil"/>
              <w:bottom w:val="single" w:sz="4" w:space="0" w:color="auto"/>
            </w:tcBorders>
            <w:vAlign w:val="center"/>
          </w:tcPr>
          <w:p w:rsidR="00060224" w:rsidRPr="002C116C" w:rsidRDefault="00060224" w:rsidP="009B1E63">
            <w:pPr>
              <w:spacing w:before="60"/>
              <w:ind w:left="0"/>
              <w:rPr>
                <w:rFonts w:cs="Arial"/>
                <w:sz w:val="20"/>
                <w:szCs w:val="20"/>
              </w:rPr>
            </w:pPr>
          </w:p>
        </w:tc>
      </w:tr>
      <w:tr w:rsidR="00060224" w:rsidRPr="00A6705A" w:rsidTr="00843E62">
        <w:trPr>
          <w:trHeight w:val="113"/>
        </w:trPr>
        <w:tc>
          <w:tcPr>
            <w:tcW w:w="15276" w:type="dxa"/>
            <w:tcBorders>
              <w:bottom w:val="nil"/>
            </w:tcBorders>
            <w:vAlign w:val="center"/>
          </w:tcPr>
          <w:p w:rsidR="00060224" w:rsidRPr="00A6705A" w:rsidRDefault="00060224" w:rsidP="009B1E63">
            <w:pPr>
              <w:keepNext/>
              <w:spacing w:before="60"/>
              <w:ind w:left="0"/>
              <w:rPr>
                <w:rFonts w:cs="Arial"/>
                <w:b/>
                <w:sz w:val="20"/>
                <w:szCs w:val="20"/>
              </w:rPr>
            </w:pPr>
            <w:r w:rsidRPr="00A6705A">
              <w:rPr>
                <w:rFonts w:cs="Arial"/>
                <w:b/>
                <w:sz w:val="20"/>
                <w:szCs w:val="20"/>
              </w:rPr>
              <w:t>Finding:</w:t>
            </w:r>
          </w:p>
        </w:tc>
      </w:tr>
      <w:tr w:rsidR="00060224" w:rsidRPr="002C116C" w:rsidTr="00843E62">
        <w:trPr>
          <w:trHeight w:val="112"/>
        </w:trPr>
        <w:tc>
          <w:tcPr>
            <w:tcW w:w="15276" w:type="dxa"/>
            <w:tcBorders>
              <w:top w:val="nil"/>
              <w:bottom w:val="single" w:sz="4" w:space="0" w:color="auto"/>
            </w:tcBorders>
            <w:vAlign w:val="center"/>
          </w:tcPr>
          <w:p w:rsidR="00060224" w:rsidRPr="002C116C" w:rsidRDefault="00060224" w:rsidP="009B1E63">
            <w:pPr>
              <w:spacing w:before="60"/>
              <w:ind w:left="0"/>
              <w:rPr>
                <w:rFonts w:cs="Arial"/>
                <w:sz w:val="20"/>
                <w:szCs w:val="20"/>
              </w:rPr>
            </w:pPr>
          </w:p>
        </w:tc>
      </w:tr>
      <w:tr w:rsidR="00060224" w:rsidRPr="00A6705A" w:rsidTr="00843E62">
        <w:trPr>
          <w:trHeight w:val="113"/>
        </w:trPr>
        <w:tc>
          <w:tcPr>
            <w:tcW w:w="15276" w:type="dxa"/>
            <w:tcBorders>
              <w:bottom w:val="nil"/>
            </w:tcBorders>
            <w:vAlign w:val="center"/>
          </w:tcPr>
          <w:p w:rsidR="00060224" w:rsidRPr="00A6705A" w:rsidRDefault="00060224" w:rsidP="009B1E63">
            <w:pPr>
              <w:keepNext/>
              <w:spacing w:before="60"/>
              <w:ind w:left="0"/>
              <w:rPr>
                <w:rFonts w:cs="Arial"/>
                <w:b/>
                <w:sz w:val="20"/>
                <w:szCs w:val="20"/>
              </w:rPr>
            </w:pPr>
            <w:r w:rsidRPr="00A6705A">
              <w:rPr>
                <w:rFonts w:cs="Arial"/>
                <w:b/>
                <w:sz w:val="20"/>
                <w:szCs w:val="20"/>
              </w:rPr>
              <w:t>Corrective Action:</w:t>
            </w:r>
          </w:p>
        </w:tc>
      </w:tr>
      <w:tr w:rsidR="00060224" w:rsidRPr="002C116C" w:rsidTr="00843E62">
        <w:trPr>
          <w:trHeight w:val="112"/>
        </w:trPr>
        <w:tc>
          <w:tcPr>
            <w:tcW w:w="15276" w:type="dxa"/>
            <w:tcBorders>
              <w:top w:val="nil"/>
            </w:tcBorders>
            <w:vAlign w:val="center"/>
          </w:tcPr>
          <w:p w:rsidR="00060224" w:rsidRPr="002C116C" w:rsidRDefault="00060224" w:rsidP="009B1E63">
            <w:pPr>
              <w:spacing w:before="60"/>
              <w:ind w:left="0"/>
              <w:rPr>
                <w:rFonts w:cs="Arial"/>
                <w:sz w:val="20"/>
                <w:szCs w:val="20"/>
              </w:rPr>
            </w:pPr>
          </w:p>
        </w:tc>
      </w:tr>
      <w:tr w:rsidR="00060224" w:rsidRPr="00A6705A" w:rsidTr="00843E62">
        <w:trPr>
          <w:trHeight w:val="113"/>
        </w:trPr>
        <w:tc>
          <w:tcPr>
            <w:tcW w:w="15276" w:type="dxa"/>
            <w:vAlign w:val="center"/>
          </w:tcPr>
          <w:p w:rsidR="00060224" w:rsidRPr="00A6705A" w:rsidRDefault="00060224" w:rsidP="009B1E63">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060224" w:rsidRDefault="00060224" w:rsidP="009B1E63">
      <w:pPr>
        <w:pStyle w:val="OutcomeDescription"/>
        <w:rPr>
          <w:lang w:eastAsia="en-NZ"/>
        </w:rPr>
      </w:pPr>
    </w:p>
    <w:p w:rsidR="00060224" w:rsidRPr="00953E86" w:rsidRDefault="00060224" w:rsidP="009B1E63">
      <w:pPr>
        <w:pStyle w:val="Heading4"/>
        <w:rPr>
          <w:rStyle w:val="Heading4Char"/>
          <w:b/>
          <w:bCs/>
          <w:iCs/>
        </w:rPr>
      </w:pPr>
      <w:r>
        <w:t xml:space="preserve">Standard 1.4.7: Essential, Emergency, And Security </w:t>
      </w:r>
      <w:proofErr w:type="gramStart"/>
      <w:r>
        <w:t xml:space="preserve">Systems </w:t>
      </w:r>
      <w:r w:rsidRPr="00953E86">
        <w:rPr>
          <w:rStyle w:val="Heading4Char"/>
        </w:rPr>
        <w:t xml:space="preserve"> (</w:t>
      </w:r>
      <w:proofErr w:type="gramEnd"/>
      <w:r>
        <w:t>HDS(C)S.2008:1.4.7</w:t>
      </w:r>
      <w:r w:rsidRPr="00953E86">
        <w:t>)</w:t>
      </w:r>
    </w:p>
    <w:p w:rsidR="00060224" w:rsidRDefault="00060224" w:rsidP="009B1E63">
      <w:pPr>
        <w:keepNext/>
        <w:spacing w:after="120"/>
        <w:ind w:left="0"/>
        <w:rPr>
          <w:rFonts w:cs="Arial"/>
          <w:sz w:val="20"/>
          <w:szCs w:val="20"/>
        </w:rPr>
      </w:pPr>
      <w:r>
        <w:rPr>
          <w:rFonts w:cs="Arial"/>
          <w:sz w:val="20"/>
          <w:szCs w:val="20"/>
        </w:rPr>
        <w:t>Consumers receive an appropriate and timely response during emergency and security situations.</w:t>
      </w:r>
    </w:p>
    <w:p w:rsidR="00060224" w:rsidRPr="000B4D2E" w:rsidRDefault="00060224" w:rsidP="009B1E63">
      <w:pPr>
        <w:keepNext/>
        <w:spacing w:after="120"/>
        <w:ind w:left="0"/>
        <w:rPr>
          <w:sz w:val="20"/>
          <w:szCs w:val="20"/>
        </w:rPr>
      </w:pPr>
      <w:r>
        <w:rPr>
          <w:rFonts w:cs="Arial"/>
          <w:sz w:val="20"/>
          <w:szCs w:val="20"/>
        </w:rPr>
        <w:t xml:space="preserve">ARC D15.3e; </w:t>
      </w:r>
      <w:proofErr w:type="gramStart"/>
      <w:r>
        <w:rPr>
          <w:rFonts w:cs="Arial"/>
          <w:sz w:val="20"/>
          <w:szCs w:val="20"/>
        </w:rPr>
        <w:t>D19.6  ARHSS</w:t>
      </w:r>
      <w:proofErr w:type="gramEnd"/>
      <w:r>
        <w:rPr>
          <w:rFonts w:cs="Arial"/>
          <w:sz w:val="20"/>
          <w:szCs w:val="20"/>
        </w:rPr>
        <w:t xml:space="preserve"> D15.3i; D19.6</w:t>
      </w:r>
    </w:p>
    <w:tbl>
      <w:tblPr>
        <w:tblStyle w:val="TableGrid"/>
        <w:tblW w:w="0" w:type="auto"/>
        <w:tblLook w:val="04A0" w:firstRow="1" w:lastRow="0" w:firstColumn="1" w:lastColumn="0" w:noHBand="0" w:noVBand="1"/>
      </w:tblPr>
      <w:tblGrid>
        <w:gridCol w:w="15276"/>
      </w:tblGrid>
      <w:tr w:rsidR="00060224" w:rsidRPr="00A6705A" w:rsidTr="00843E62">
        <w:tc>
          <w:tcPr>
            <w:tcW w:w="15276" w:type="dxa"/>
            <w:tcBorders>
              <w:top w:val="single" w:sz="18" w:space="0" w:color="0070C0"/>
              <w:left w:val="single" w:sz="18" w:space="0" w:color="0070C0"/>
              <w:bottom w:val="single" w:sz="4" w:space="0" w:color="auto"/>
              <w:right w:val="single" w:sz="18" w:space="0" w:color="0070C0"/>
            </w:tcBorders>
            <w:vAlign w:val="center"/>
          </w:tcPr>
          <w:p w:rsidR="00060224" w:rsidRPr="00A6705A" w:rsidRDefault="00060224" w:rsidP="009B1E63">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060224" w:rsidRPr="00A6705A" w:rsidTr="00843E62">
        <w:trPr>
          <w:trHeight w:val="113"/>
        </w:trPr>
        <w:tc>
          <w:tcPr>
            <w:tcW w:w="15276" w:type="dxa"/>
            <w:tcBorders>
              <w:left w:val="single" w:sz="18" w:space="0" w:color="0070C0"/>
              <w:bottom w:val="nil"/>
              <w:right w:val="single" w:sz="18" w:space="0" w:color="0070C0"/>
            </w:tcBorders>
            <w:vAlign w:val="center"/>
          </w:tcPr>
          <w:p w:rsidR="00060224" w:rsidRPr="00A6705A" w:rsidRDefault="00060224" w:rsidP="009B1E63">
            <w:pPr>
              <w:keepNext/>
              <w:spacing w:before="60"/>
              <w:ind w:left="0"/>
              <w:rPr>
                <w:rFonts w:cs="Arial"/>
                <w:b/>
                <w:sz w:val="20"/>
                <w:szCs w:val="20"/>
              </w:rPr>
            </w:pPr>
            <w:r w:rsidRPr="00A6705A">
              <w:rPr>
                <w:rFonts w:cs="Arial"/>
                <w:b/>
                <w:sz w:val="20"/>
                <w:szCs w:val="20"/>
              </w:rPr>
              <w:t>Evidence:</w:t>
            </w:r>
          </w:p>
        </w:tc>
      </w:tr>
      <w:tr w:rsidR="00060224" w:rsidRPr="002C116C" w:rsidTr="00843E62">
        <w:trPr>
          <w:trHeight w:val="112"/>
        </w:trPr>
        <w:tc>
          <w:tcPr>
            <w:tcW w:w="15276" w:type="dxa"/>
            <w:tcBorders>
              <w:top w:val="nil"/>
              <w:left w:val="single" w:sz="18" w:space="0" w:color="0070C0"/>
              <w:bottom w:val="single" w:sz="18" w:space="0" w:color="0070C0"/>
              <w:right w:val="single" w:sz="18" w:space="0" w:color="0070C0"/>
            </w:tcBorders>
            <w:vAlign w:val="center"/>
          </w:tcPr>
          <w:p w:rsidR="00060224" w:rsidRPr="000932B0" w:rsidRDefault="00060224" w:rsidP="009B1E63">
            <w:pPr>
              <w:spacing w:before="60"/>
              <w:ind w:left="0"/>
              <w:rPr>
                <w:rFonts w:cs="Arial"/>
              </w:rPr>
            </w:pPr>
            <w:r w:rsidRPr="000932B0">
              <w:rPr>
                <w:rFonts w:cs="Arial"/>
                <w:noProof/>
              </w:rPr>
              <w:t>D19.6: There is a  civil defence manual and emergency procedures manual in place.  Civil defence kit is readily accessible in a storage cupboard this includes and up to date register of all residents details.   All staff have a current first aid certificate.   There is an evacuation scheme approved by the New Zealand Fire Service dated 9 August 1995.   Six monthly trail evacuations occur.   Last Evacuation trial with NZFS occurred 10 December 2013.   A portable gas heater and gas barbeque is available. A battery backup supplies power to the emergency lighting an call system.  Staff state that there are plenty of spare blankets available also.  Call bells are evident in resident’s rooms’, lounge, and toilets/bathrooms.  Call bells are observed to be ansared appropriately on day of audit.  Security procedures are established.  Residents individual planning identifies additional needs as required.  Contractors  and visitors to Cunliffe Rest Home are required to identify themselves and sign visitors book.</w:t>
            </w:r>
          </w:p>
        </w:tc>
      </w:tr>
    </w:tbl>
    <w:p w:rsidR="00060224" w:rsidRDefault="00060224" w:rsidP="009B1E63">
      <w:pPr>
        <w:pStyle w:val="OutcomeDescription"/>
        <w:rPr>
          <w:lang w:eastAsia="en-NZ"/>
        </w:rPr>
      </w:pPr>
    </w:p>
    <w:p w:rsidR="00060224" w:rsidRPr="00953E86" w:rsidRDefault="00060224" w:rsidP="009B1E63">
      <w:pPr>
        <w:pStyle w:val="Heading5"/>
      </w:pPr>
      <w:r>
        <w:lastRenderedPageBreak/>
        <w:t>Criterion 1.4.7.1</w:t>
      </w:r>
      <w:r w:rsidRPr="00953E86">
        <w:t xml:space="preserve"> (</w:t>
      </w:r>
      <w:r>
        <w:t>HDS(C</w:t>
      </w:r>
      <w:proofErr w:type="gramStart"/>
      <w:r>
        <w:t>)S.2008:1.4.7.1</w:t>
      </w:r>
      <w:proofErr w:type="gramEnd"/>
      <w:r w:rsidRPr="00953E86">
        <w:t>)</w:t>
      </w:r>
    </w:p>
    <w:p w:rsidR="00060224" w:rsidRDefault="00060224" w:rsidP="009B1E63">
      <w:pPr>
        <w:keepNext/>
        <w:spacing w:after="120"/>
        <w:ind w:left="0"/>
        <w:rPr>
          <w:sz w:val="20"/>
          <w:szCs w:val="20"/>
        </w:rPr>
      </w:pPr>
      <w:r>
        <w:rPr>
          <w:sz w:val="20"/>
          <w:szCs w:val="20"/>
        </w:rPr>
        <w:t>Service providers receive appropriate information, training, and equipment to respond to identified emergency and security situations. This shall include fire safety and emergency procedures.</w:t>
      </w:r>
    </w:p>
    <w:tbl>
      <w:tblPr>
        <w:tblStyle w:val="TableGrid"/>
        <w:tblW w:w="0" w:type="auto"/>
        <w:tblLook w:val="04A0" w:firstRow="1" w:lastRow="0" w:firstColumn="1" w:lastColumn="0" w:noHBand="0" w:noVBand="1"/>
      </w:tblPr>
      <w:tblGrid>
        <w:gridCol w:w="15276"/>
      </w:tblGrid>
      <w:tr w:rsidR="00060224" w:rsidRPr="00A6705A" w:rsidTr="00843E62">
        <w:tc>
          <w:tcPr>
            <w:tcW w:w="15276" w:type="dxa"/>
            <w:tcBorders>
              <w:bottom w:val="single" w:sz="4" w:space="0" w:color="auto"/>
            </w:tcBorders>
            <w:vAlign w:val="center"/>
          </w:tcPr>
          <w:p w:rsidR="00060224" w:rsidRPr="00A6705A" w:rsidRDefault="00060224" w:rsidP="009B1E63">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060224" w:rsidRPr="00A6705A" w:rsidTr="00843E62">
        <w:trPr>
          <w:trHeight w:val="113"/>
        </w:trPr>
        <w:tc>
          <w:tcPr>
            <w:tcW w:w="15276" w:type="dxa"/>
            <w:tcBorders>
              <w:bottom w:val="nil"/>
            </w:tcBorders>
            <w:vAlign w:val="center"/>
          </w:tcPr>
          <w:p w:rsidR="00060224" w:rsidRPr="00A6705A" w:rsidRDefault="00060224" w:rsidP="009B1E63">
            <w:pPr>
              <w:keepNext/>
              <w:spacing w:before="60"/>
              <w:ind w:left="0"/>
              <w:rPr>
                <w:rFonts w:cs="Arial"/>
                <w:b/>
                <w:sz w:val="20"/>
                <w:szCs w:val="20"/>
              </w:rPr>
            </w:pPr>
            <w:r w:rsidRPr="00A6705A">
              <w:rPr>
                <w:rFonts w:cs="Arial"/>
                <w:b/>
                <w:sz w:val="20"/>
                <w:szCs w:val="20"/>
              </w:rPr>
              <w:t>Evidence:</w:t>
            </w:r>
          </w:p>
        </w:tc>
      </w:tr>
      <w:tr w:rsidR="00060224" w:rsidRPr="002C116C" w:rsidTr="00843E62">
        <w:trPr>
          <w:trHeight w:val="112"/>
        </w:trPr>
        <w:tc>
          <w:tcPr>
            <w:tcW w:w="15276" w:type="dxa"/>
            <w:tcBorders>
              <w:top w:val="nil"/>
              <w:bottom w:val="single" w:sz="4" w:space="0" w:color="auto"/>
            </w:tcBorders>
            <w:vAlign w:val="center"/>
          </w:tcPr>
          <w:p w:rsidR="00060224" w:rsidRPr="002C116C" w:rsidRDefault="00060224" w:rsidP="009B1E63">
            <w:pPr>
              <w:spacing w:before="60"/>
              <w:ind w:left="0"/>
              <w:rPr>
                <w:rFonts w:cs="Arial"/>
                <w:sz w:val="20"/>
                <w:szCs w:val="20"/>
              </w:rPr>
            </w:pPr>
          </w:p>
        </w:tc>
      </w:tr>
      <w:tr w:rsidR="00060224" w:rsidRPr="00A6705A" w:rsidTr="00843E62">
        <w:trPr>
          <w:trHeight w:val="113"/>
        </w:trPr>
        <w:tc>
          <w:tcPr>
            <w:tcW w:w="15276" w:type="dxa"/>
            <w:tcBorders>
              <w:bottom w:val="nil"/>
            </w:tcBorders>
            <w:vAlign w:val="center"/>
          </w:tcPr>
          <w:p w:rsidR="00060224" w:rsidRPr="00A6705A" w:rsidRDefault="00060224" w:rsidP="009B1E63">
            <w:pPr>
              <w:keepNext/>
              <w:spacing w:before="60"/>
              <w:ind w:left="0"/>
              <w:rPr>
                <w:rFonts w:cs="Arial"/>
                <w:b/>
                <w:sz w:val="20"/>
                <w:szCs w:val="20"/>
              </w:rPr>
            </w:pPr>
            <w:r w:rsidRPr="00A6705A">
              <w:rPr>
                <w:rFonts w:cs="Arial"/>
                <w:b/>
                <w:sz w:val="20"/>
                <w:szCs w:val="20"/>
              </w:rPr>
              <w:t>Finding:</w:t>
            </w:r>
          </w:p>
        </w:tc>
      </w:tr>
      <w:tr w:rsidR="00060224" w:rsidRPr="002C116C" w:rsidTr="00843E62">
        <w:trPr>
          <w:trHeight w:val="112"/>
        </w:trPr>
        <w:tc>
          <w:tcPr>
            <w:tcW w:w="15276" w:type="dxa"/>
            <w:tcBorders>
              <w:top w:val="nil"/>
              <w:bottom w:val="single" w:sz="4" w:space="0" w:color="auto"/>
            </w:tcBorders>
            <w:vAlign w:val="center"/>
          </w:tcPr>
          <w:p w:rsidR="00060224" w:rsidRPr="002C116C" w:rsidRDefault="00060224" w:rsidP="009B1E63">
            <w:pPr>
              <w:spacing w:before="60"/>
              <w:ind w:left="0"/>
              <w:rPr>
                <w:rFonts w:cs="Arial"/>
                <w:sz w:val="20"/>
                <w:szCs w:val="20"/>
              </w:rPr>
            </w:pPr>
          </w:p>
        </w:tc>
      </w:tr>
      <w:tr w:rsidR="00060224" w:rsidRPr="00A6705A" w:rsidTr="00843E62">
        <w:trPr>
          <w:trHeight w:val="113"/>
        </w:trPr>
        <w:tc>
          <w:tcPr>
            <w:tcW w:w="15276" w:type="dxa"/>
            <w:tcBorders>
              <w:bottom w:val="nil"/>
            </w:tcBorders>
            <w:vAlign w:val="center"/>
          </w:tcPr>
          <w:p w:rsidR="00060224" w:rsidRPr="00A6705A" w:rsidRDefault="00060224" w:rsidP="009B1E63">
            <w:pPr>
              <w:keepNext/>
              <w:spacing w:before="60"/>
              <w:ind w:left="0"/>
              <w:rPr>
                <w:rFonts w:cs="Arial"/>
                <w:b/>
                <w:sz w:val="20"/>
                <w:szCs w:val="20"/>
              </w:rPr>
            </w:pPr>
            <w:r w:rsidRPr="00A6705A">
              <w:rPr>
                <w:rFonts w:cs="Arial"/>
                <w:b/>
                <w:sz w:val="20"/>
                <w:szCs w:val="20"/>
              </w:rPr>
              <w:t>Corrective Action:</w:t>
            </w:r>
          </w:p>
        </w:tc>
      </w:tr>
      <w:tr w:rsidR="00060224" w:rsidRPr="002C116C" w:rsidTr="00843E62">
        <w:trPr>
          <w:trHeight w:val="112"/>
        </w:trPr>
        <w:tc>
          <w:tcPr>
            <w:tcW w:w="15276" w:type="dxa"/>
            <w:tcBorders>
              <w:top w:val="nil"/>
            </w:tcBorders>
            <w:vAlign w:val="center"/>
          </w:tcPr>
          <w:p w:rsidR="00060224" w:rsidRPr="002C116C" w:rsidRDefault="00060224" w:rsidP="009B1E63">
            <w:pPr>
              <w:spacing w:before="60"/>
              <w:ind w:left="0"/>
              <w:rPr>
                <w:rFonts w:cs="Arial"/>
                <w:sz w:val="20"/>
                <w:szCs w:val="20"/>
              </w:rPr>
            </w:pPr>
          </w:p>
        </w:tc>
      </w:tr>
      <w:tr w:rsidR="00060224" w:rsidRPr="00A6705A" w:rsidTr="00843E62">
        <w:trPr>
          <w:trHeight w:val="113"/>
        </w:trPr>
        <w:tc>
          <w:tcPr>
            <w:tcW w:w="15276" w:type="dxa"/>
            <w:vAlign w:val="center"/>
          </w:tcPr>
          <w:p w:rsidR="00060224" w:rsidRPr="00A6705A" w:rsidRDefault="00060224" w:rsidP="009B1E63">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060224" w:rsidRDefault="00060224" w:rsidP="009B1E63">
      <w:pPr>
        <w:pStyle w:val="OutcomeDescription"/>
        <w:rPr>
          <w:lang w:eastAsia="en-NZ"/>
        </w:rPr>
      </w:pPr>
    </w:p>
    <w:p w:rsidR="00060224" w:rsidRPr="00953E86" w:rsidRDefault="00060224" w:rsidP="009B1E63">
      <w:pPr>
        <w:pStyle w:val="Heading5"/>
      </w:pPr>
      <w:r>
        <w:t>Criterion 1.4.7.3</w:t>
      </w:r>
      <w:r w:rsidRPr="00953E86">
        <w:t xml:space="preserve"> (</w:t>
      </w:r>
      <w:r>
        <w:t>HDS(C</w:t>
      </w:r>
      <w:proofErr w:type="gramStart"/>
      <w:r>
        <w:t>)S.2008:1.4.7.3</w:t>
      </w:r>
      <w:proofErr w:type="gramEnd"/>
      <w:r w:rsidRPr="00953E86">
        <w:t>)</w:t>
      </w:r>
    </w:p>
    <w:p w:rsidR="00060224" w:rsidRDefault="00060224" w:rsidP="009B1E63">
      <w:pPr>
        <w:keepNext/>
        <w:spacing w:after="120"/>
        <w:ind w:left="0"/>
        <w:rPr>
          <w:sz w:val="20"/>
          <w:szCs w:val="20"/>
        </w:rPr>
      </w:pPr>
      <w:r>
        <w:rPr>
          <w:sz w:val="20"/>
          <w:szCs w:val="20"/>
        </w:rPr>
        <w:t>Where required by legislation there is an approved evacuation plan.</w:t>
      </w:r>
    </w:p>
    <w:tbl>
      <w:tblPr>
        <w:tblStyle w:val="TableGrid"/>
        <w:tblW w:w="0" w:type="auto"/>
        <w:tblLook w:val="04A0" w:firstRow="1" w:lastRow="0" w:firstColumn="1" w:lastColumn="0" w:noHBand="0" w:noVBand="1"/>
      </w:tblPr>
      <w:tblGrid>
        <w:gridCol w:w="15276"/>
      </w:tblGrid>
      <w:tr w:rsidR="00060224" w:rsidRPr="00A6705A" w:rsidTr="00843E62">
        <w:tc>
          <w:tcPr>
            <w:tcW w:w="15276" w:type="dxa"/>
            <w:tcBorders>
              <w:bottom w:val="single" w:sz="4" w:space="0" w:color="auto"/>
            </w:tcBorders>
            <w:vAlign w:val="center"/>
          </w:tcPr>
          <w:p w:rsidR="00060224" w:rsidRPr="00A6705A" w:rsidRDefault="00060224" w:rsidP="009B1E63">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060224" w:rsidRPr="00A6705A" w:rsidTr="00843E62">
        <w:trPr>
          <w:trHeight w:val="113"/>
        </w:trPr>
        <w:tc>
          <w:tcPr>
            <w:tcW w:w="15276" w:type="dxa"/>
            <w:tcBorders>
              <w:bottom w:val="nil"/>
            </w:tcBorders>
            <w:vAlign w:val="center"/>
          </w:tcPr>
          <w:p w:rsidR="00060224" w:rsidRPr="00A6705A" w:rsidRDefault="00060224" w:rsidP="009B1E63">
            <w:pPr>
              <w:keepNext/>
              <w:spacing w:before="60"/>
              <w:ind w:left="0"/>
              <w:rPr>
                <w:rFonts w:cs="Arial"/>
                <w:b/>
                <w:sz w:val="20"/>
                <w:szCs w:val="20"/>
              </w:rPr>
            </w:pPr>
            <w:r w:rsidRPr="00A6705A">
              <w:rPr>
                <w:rFonts w:cs="Arial"/>
                <w:b/>
                <w:sz w:val="20"/>
                <w:szCs w:val="20"/>
              </w:rPr>
              <w:t>Evidence:</w:t>
            </w:r>
          </w:p>
        </w:tc>
      </w:tr>
      <w:tr w:rsidR="00060224" w:rsidRPr="002C116C" w:rsidTr="00843E62">
        <w:trPr>
          <w:trHeight w:val="112"/>
        </w:trPr>
        <w:tc>
          <w:tcPr>
            <w:tcW w:w="15276" w:type="dxa"/>
            <w:tcBorders>
              <w:top w:val="nil"/>
              <w:bottom w:val="single" w:sz="4" w:space="0" w:color="auto"/>
            </w:tcBorders>
            <w:vAlign w:val="center"/>
          </w:tcPr>
          <w:p w:rsidR="00060224" w:rsidRPr="002C116C" w:rsidRDefault="00060224" w:rsidP="009B1E63">
            <w:pPr>
              <w:spacing w:before="60"/>
              <w:ind w:left="0"/>
              <w:rPr>
                <w:rFonts w:cs="Arial"/>
                <w:sz w:val="20"/>
                <w:szCs w:val="20"/>
              </w:rPr>
            </w:pPr>
          </w:p>
        </w:tc>
      </w:tr>
      <w:tr w:rsidR="00060224" w:rsidRPr="00A6705A" w:rsidTr="00843E62">
        <w:trPr>
          <w:trHeight w:val="113"/>
        </w:trPr>
        <w:tc>
          <w:tcPr>
            <w:tcW w:w="15276" w:type="dxa"/>
            <w:tcBorders>
              <w:bottom w:val="nil"/>
            </w:tcBorders>
            <w:vAlign w:val="center"/>
          </w:tcPr>
          <w:p w:rsidR="00060224" w:rsidRPr="00A6705A" w:rsidRDefault="00060224" w:rsidP="009B1E63">
            <w:pPr>
              <w:keepNext/>
              <w:spacing w:before="60"/>
              <w:ind w:left="0"/>
              <w:rPr>
                <w:rFonts w:cs="Arial"/>
                <w:b/>
                <w:sz w:val="20"/>
                <w:szCs w:val="20"/>
              </w:rPr>
            </w:pPr>
            <w:r w:rsidRPr="00A6705A">
              <w:rPr>
                <w:rFonts w:cs="Arial"/>
                <w:b/>
                <w:sz w:val="20"/>
                <w:szCs w:val="20"/>
              </w:rPr>
              <w:t>Finding:</w:t>
            </w:r>
          </w:p>
        </w:tc>
      </w:tr>
      <w:tr w:rsidR="00060224" w:rsidRPr="002C116C" w:rsidTr="00843E62">
        <w:trPr>
          <w:trHeight w:val="112"/>
        </w:trPr>
        <w:tc>
          <w:tcPr>
            <w:tcW w:w="15276" w:type="dxa"/>
            <w:tcBorders>
              <w:top w:val="nil"/>
              <w:bottom w:val="single" w:sz="4" w:space="0" w:color="auto"/>
            </w:tcBorders>
            <w:vAlign w:val="center"/>
          </w:tcPr>
          <w:p w:rsidR="00060224" w:rsidRPr="002C116C" w:rsidRDefault="00060224" w:rsidP="009B1E63">
            <w:pPr>
              <w:spacing w:before="60"/>
              <w:ind w:left="0"/>
              <w:rPr>
                <w:rFonts w:cs="Arial"/>
                <w:sz w:val="20"/>
                <w:szCs w:val="20"/>
              </w:rPr>
            </w:pPr>
          </w:p>
        </w:tc>
      </w:tr>
      <w:tr w:rsidR="00060224" w:rsidRPr="00A6705A" w:rsidTr="00843E62">
        <w:trPr>
          <w:trHeight w:val="113"/>
        </w:trPr>
        <w:tc>
          <w:tcPr>
            <w:tcW w:w="15276" w:type="dxa"/>
            <w:tcBorders>
              <w:bottom w:val="nil"/>
            </w:tcBorders>
            <w:vAlign w:val="center"/>
          </w:tcPr>
          <w:p w:rsidR="00060224" w:rsidRPr="00A6705A" w:rsidRDefault="00060224" w:rsidP="009B1E63">
            <w:pPr>
              <w:keepNext/>
              <w:spacing w:before="60"/>
              <w:ind w:left="0"/>
              <w:rPr>
                <w:rFonts w:cs="Arial"/>
                <w:b/>
                <w:sz w:val="20"/>
                <w:szCs w:val="20"/>
              </w:rPr>
            </w:pPr>
            <w:r w:rsidRPr="00A6705A">
              <w:rPr>
                <w:rFonts w:cs="Arial"/>
                <w:b/>
                <w:sz w:val="20"/>
                <w:szCs w:val="20"/>
              </w:rPr>
              <w:t>Corrective Action:</w:t>
            </w:r>
          </w:p>
        </w:tc>
      </w:tr>
      <w:tr w:rsidR="00060224" w:rsidRPr="002C116C" w:rsidTr="00843E62">
        <w:trPr>
          <w:trHeight w:val="112"/>
        </w:trPr>
        <w:tc>
          <w:tcPr>
            <w:tcW w:w="15276" w:type="dxa"/>
            <w:tcBorders>
              <w:top w:val="nil"/>
            </w:tcBorders>
            <w:vAlign w:val="center"/>
          </w:tcPr>
          <w:p w:rsidR="00060224" w:rsidRPr="002C116C" w:rsidRDefault="00060224" w:rsidP="009B1E63">
            <w:pPr>
              <w:spacing w:before="60"/>
              <w:ind w:left="0"/>
              <w:rPr>
                <w:rFonts w:cs="Arial"/>
                <w:sz w:val="20"/>
                <w:szCs w:val="20"/>
              </w:rPr>
            </w:pPr>
          </w:p>
        </w:tc>
      </w:tr>
      <w:tr w:rsidR="00060224" w:rsidRPr="00A6705A" w:rsidTr="00843E62">
        <w:trPr>
          <w:trHeight w:val="113"/>
        </w:trPr>
        <w:tc>
          <w:tcPr>
            <w:tcW w:w="15276" w:type="dxa"/>
            <w:vAlign w:val="center"/>
          </w:tcPr>
          <w:p w:rsidR="00060224" w:rsidRPr="00A6705A" w:rsidRDefault="00060224" w:rsidP="009B1E63">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060224" w:rsidRDefault="00060224" w:rsidP="009B1E63">
      <w:pPr>
        <w:pStyle w:val="OutcomeDescription"/>
        <w:rPr>
          <w:lang w:eastAsia="en-NZ"/>
        </w:rPr>
      </w:pPr>
    </w:p>
    <w:p w:rsidR="00060224" w:rsidRPr="00953E86" w:rsidRDefault="00060224" w:rsidP="009B1E63">
      <w:pPr>
        <w:pStyle w:val="Heading5"/>
      </w:pPr>
      <w:r>
        <w:t>Criterion 1.4.7.4</w:t>
      </w:r>
      <w:r w:rsidRPr="00953E86">
        <w:t xml:space="preserve"> (</w:t>
      </w:r>
      <w:r>
        <w:t>HDS(C</w:t>
      </w:r>
      <w:proofErr w:type="gramStart"/>
      <w:r>
        <w:t>)S.2008:1.4.7.4</w:t>
      </w:r>
      <w:proofErr w:type="gramEnd"/>
      <w:r w:rsidRPr="00953E86">
        <w:t>)</w:t>
      </w:r>
    </w:p>
    <w:p w:rsidR="00060224" w:rsidRDefault="00060224" w:rsidP="009B1E63">
      <w:pPr>
        <w:keepNext/>
        <w:spacing w:after="120"/>
        <w:ind w:left="0"/>
        <w:rPr>
          <w:sz w:val="20"/>
          <w:szCs w:val="20"/>
        </w:rPr>
      </w:pPr>
      <w:r>
        <w:rPr>
          <w:sz w:val="20"/>
          <w:szCs w:val="20"/>
        </w:rPr>
        <w:t>Alternative energy and utility sources are available in the event of the main supplies failing.</w:t>
      </w:r>
    </w:p>
    <w:tbl>
      <w:tblPr>
        <w:tblStyle w:val="TableGrid"/>
        <w:tblW w:w="0" w:type="auto"/>
        <w:tblLook w:val="04A0" w:firstRow="1" w:lastRow="0" w:firstColumn="1" w:lastColumn="0" w:noHBand="0" w:noVBand="1"/>
      </w:tblPr>
      <w:tblGrid>
        <w:gridCol w:w="15276"/>
      </w:tblGrid>
      <w:tr w:rsidR="00060224" w:rsidRPr="00A6705A" w:rsidTr="00843E62">
        <w:tc>
          <w:tcPr>
            <w:tcW w:w="15276" w:type="dxa"/>
            <w:tcBorders>
              <w:bottom w:val="single" w:sz="4" w:space="0" w:color="auto"/>
            </w:tcBorders>
            <w:vAlign w:val="center"/>
          </w:tcPr>
          <w:p w:rsidR="00060224" w:rsidRPr="00A6705A" w:rsidRDefault="00060224" w:rsidP="009B1E63">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060224" w:rsidRPr="00A6705A" w:rsidTr="00843E62">
        <w:trPr>
          <w:trHeight w:val="113"/>
        </w:trPr>
        <w:tc>
          <w:tcPr>
            <w:tcW w:w="15276" w:type="dxa"/>
            <w:tcBorders>
              <w:bottom w:val="nil"/>
            </w:tcBorders>
            <w:vAlign w:val="center"/>
          </w:tcPr>
          <w:p w:rsidR="00060224" w:rsidRPr="00A6705A" w:rsidRDefault="00060224" w:rsidP="009B1E63">
            <w:pPr>
              <w:keepNext/>
              <w:spacing w:before="60"/>
              <w:ind w:left="0"/>
              <w:rPr>
                <w:rFonts w:cs="Arial"/>
                <w:b/>
                <w:sz w:val="20"/>
                <w:szCs w:val="20"/>
              </w:rPr>
            </w:pPr>
            <w:r w:rsidRPr="00A6705A">
              <w:rPr>
                <w:rFonts w:cs="Arial"/>
                <w:b/>
                <w:sz w:val="20"/>
                <w:szCs w:val="20"/>
              </w:rPr>
              <w:t>Evidence:</w:t>
            </w:r>
          </w:p>
        </w:tc>
      </w:tr>
      <w:tr w:rsidR="00060224" w:rsidRPr="002C116C" w:rsidTr="00843E62">
        <w:trPr>
          <w:trHeight w:val="112"/>
        </w:trPr>
        <w:tc>
          <w:tcPr>
            <w:tcW w:w="15276" w:type="dxa"/>
            <w:tcBorders>
              <w:top w:val="nil"/>
              <w:bottom w:val="single" w:sz="4" w:space="0" w:color="auto"/>
            </w:tcBorders>
            <w:vAlign w:val="center"/>
          </w:tcPr>
          <w:p w:rsidR="00060224" w:rsidRPr="002C116C" w:rsidRDefault="00060224" w:rsidP="009B1E63">
            <w:pPr>
              <w:spacing w:before="60"/>
              <w:ind w:left="0"/>
              <w:rPr>
                <w:rFonts w:cs="Arial"/>
                <w:sz w:val="20"/>
                <w:szCs w:val="20"/>
              </w:rPr>
            </w:pPr>
          </w:p>
        </w:tc>
      </w:tr>
      <w:tr w:rsidR="00060224" w:rsidRPr="00A6705A" w:rsidTr="00843E62">
        <w:trPr>
          <w:trHeight w:val="113"/>
        </w:trPr>
        <w:tc>
          <w:tcPr>
            <w:tcW w:w="15276" w:type="dxa"/>
            <w:tcBorders>
              <w:bottom w:val="nil"/>
            </w:tcBorders>
            <w:vAlign w:val="center"/>
          </w:tcPr>
          <w:p w:rsidR="00060224" w:rsidRPr="00A6705A" w:rsidRDefault="00060224" w:rsidP="009B1E63">
            <w:pPr>
              <w:keepNext/>
              <w:spacing w:before="60"/>
              <w:ind w:left="0"/>
              <w:rPr>
                <w:rFonts w:cs="Arial"/>
                <w:b/>
                <w:sz w:val="20"/>
                <w:szCs w:val="20"/>
              </w:rPr>
            </w:pPr>
            <w:r w:rsidRPr="00A6705A">
              <w:rPr>
                <w:rFonts w:cs="Arial"/>
                <w:b/>
                <w:sz w:val="20"/>
                <w:szCs w:val="20"/>
              </w:rPr>
              <w:lastRenderedPageBreak/>
              <w:t>Finding:</w:t>
            </w:r>
          </w:p>
        </w:tc>
      </w:tr>
      <w:tr w:rsidR="00060224" w:rsidRPr="002C116C" w:rsidTr="00843E62">
        <w:trPr>
          <w:trHeight w:val="112"/>
        </w:trPr>
        <w:tc>
          <w:tcPr>
            <w:tcW w:w="15276" w:type="dxa"/>
            <w:tcBorders>
              <w:top w:val="nil"/>
              <w:bottom w:val="single" w:sz="4" w:space="0" w:color="auto"/>
            </w:tcBorders>
            <w:vAlign w:val="center"/>
          </w:tcPr>
          <w:p w:rsidR="00060224" w:rsidRPr="002C116C" w:rsidRDefault="00060224" w:rsidP="009B1E63">
            <w:pPr>
              <w:spacing w:before="60"/>
              <w:ind w:left="0"/>
              <w:rPr>
                <w:rFonts w:cs="Arial"/>
                <w:sz w:val="20"/>
                <w:szCs w:val="20"/>
              </w:rPr>
            </w:pPr>
          </w:p>
        </w:tc>
      </w:tr>
      <w:tr w:rsidR="00060224" w:rsidRPr="00A6705A" w:rsidTr="00843E62">
        <w:trPr>
          <w:trHeight w:val="113"/>
        </w:trPr>
        <w:tc>
          <w:tcPr>
            <w:tcW w:w="15276" w:type="dxa"/>
            <w:tcBorders>
              <w:bottom w:val="nil"/>
            </w:tcBorders>
            <w:vAlign w:val="center"/>
          </w:tcPr>
          <w:p w:rsidR="00060224" w:rsidRPr="00A6705A" w:rsidRDefault="00060224" w:rsidP="009B1E63">
            <w:pPr>
              <w:keepNext/>
              <w:spacing w:before="60"/>
              <w:ind w:left="0"/>
              <w:rPr>
                <w:rFonts w:cs="Arial"/>
                <w:b/>
                <w:sz w:val="20"/>
                <w:szCs w:val="20"/>
              </w:rPr>
            </w:pPr>
            <w:r w:rsidRPr="00A6705A">
              <w:rPr>
                <w:rFonts w:cs="Arial"/>
                <w:b/>
                <w:sz w:val="20"/>
                <w:szCs w:val="20"/>
              </w:rPr>
              <w:t>Corrective Action:</w:t>
            </w:r>
          </w:p>
        </w:tc>
      </w:tr>
      <w:tr w:rsidR="00060224" w:rsidRPr="002C116C" w:rsidTr="00843E62">
        <w:trPr>
          <w:trHeight w:val="112"/>
        </w:trPr>
        <w:tc>
          <w:tcPr>
            <w:tcW w:w="15276" w:type="dxa"/>
            <w:tcBorders>
              <w:top w:val="nil"/>
            </w:tcBorders>
            <w:vAlign w:val="center"/>
          </w:tcPr>
          <w:p w:rsidR="00060224" w:rsidRPr="002C116C" w:rsidRDefault="00060224" w:rsidP="009B1E63">
            <w:pPr>
              <w:spacing w:before="60"/>
              <w:ind w:left="0"/>
              <w:rPr>
                <w:rFonts w:cs="Arial"/>
                <w:sz w:val="20"/>
                <w:szCs w:val="20"/>
              </w:rPr>
            </w:pPr>
          </w:p>
        </w:tc>
      </w:tr>
      <w:tr w:rsidR="00060224" w:rsidRPr="00A6705A" w:rsidTr="00843E62">
        <w:trPr>
          <w:trHeight w:val="113"/>
        </w:trPr>
        <w:tc>
          <w:tcPr>
            <w:tcW w:w="15276" w:type="dxa"/>
            <w:vAlign w:val="center"/>
          </w:tcPr>
          <w:p w:rsidR="00060224" w:rsidRPr="00A6705A" w:rsidRDefault="00060224" w:rsidP="009B1E63">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060224" w:rsidRDefault="00060224" w:rsidP="009B1E63">
      <w:pPr>
        <w:pStyle w:val="OutcomeDescription"/>
        <w:rPr>
          <w:lang w:eastAsia="en-NZ"/>
        </w:rPr>
      </w:pPr>
    </w:p>
    <w:p w:rsidR="00060224" w:rsidRPr="00953E86" w:rsidRDefault="00060224" w:rsidP="009B1E63">
      <w:pPr>
        <w:pStyle w:val="Heading5"/>
      </w:pPr>
      <w:r>
        <w:t>Criterion 1.4.7.5</w:t>
      </w:r>
      <w:r w:rsidRPr="00953E86">
        <w:t xml:space="preserve"> (</w:t>
      </w:r>
      <w:r>
        <w:t>HDS(C</w:t>
      </w:r>
      <w:proofErr w:type="gramStart"/>
      <w:r>
        <w:t>)S.2008:1.4.7.5</w:t>
      </w:r>
      <w:proofErr w:type="gramEnd"/>
      <w:r w:rsidRPr="00953E86">
        <w:t>)</w:t>
      </w:r>
    </w:p>
    <w:p w:rsidR="00060224" w:rsidRDefault="00060224" w:rsidP="009B1E63">
      <w:pPr>
        <w:keepNext/>
        <w:spacing w:after="120"/>
        <w:ind w:left="0"/>
        <w:rPr>
          <w:sz w:val="20"/>
          <w:szCs w:val="20"/>
        </w:rPr>
      </w:pPr>
      <w:r>
        <w:rPr>
          <w:sz w:val="20"/>
          <w:szCs w:val="20"/>
        </w:rPr>
        <w:t>An appropriate 'call system' is available to summon assistance when required.</w:t>
      </w:r>
    </w:p>
    <w:tbl>
      <w:tblPr>
        <w:tblStyle w:val="TableGrid"/>
        <w:tblW w:w="0" w:type="auto"/>
        <w:tblLook w:val="04A0" w:firstRow="1" w:lastRow="0" w:firstColumn="1" w:lastColumn="0" w:noHBand="0" w:noVBand="1"/>
      </w:tblPr>
      <w:tblGrid>
        <w:gridCol w:w="15276"/>
      </w:tblGrid>
      <w:tr w:rsidR="00060224" w:rsidRPr="00A6705A" w:rsidTr="00843E62">
        <w:tc>
          <w:tcPr>
            <w:tcW w:w="15276" w:type="dxa"/>
            <w:tcBorders>
              <w:bottom w:val="single" w:sz="4" w:space="0" w:color="auto"/>
            </w:tcBorders>
            <w:vAlign w:val="center"/>
          </w:tcPr>
          <w:p w:rsidR="00060224" w:rsidRPr="00A6705A" w:rsidRDefault="00060224" w:rsidP="009B1E63">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060224" w:rsidRPr="00A6705A" w:rsidTr="00843E62">
        <w:trPr>
          <w:trHeight w:val="113"/>
        </w:trPr>
        <w:tc>
          <w:tcPr>
            <w:tcW w:w="15276" w:type="dxa"/>
            <w:tcBorders>
              <w:bottom w:val="nil"/>
            </w:tcBorders>
            <w:vAlign w:val="center"/>
          </w:tcPr>
          <w:p w:rsidR="00060224" w:rsidRPr="00A6705A" w:rsidRDefault="00060224" w:rsidP="009B1E63">
            <w:pPr>
              <w:keepNext/>
              <w:spacing w:before="60"/>
              <w:ind w:left="0"/>
              <w:rPr>
                <w:rFonts w:cs="Arial"/>
                <w:b/>
                <w:sz w:val="20"/>
                <w:szCs w:val="20"/>
              </w:rPr>
            </w:pPr>
            <w:r w:rsidRPr="00A6705A">
              <w:rPr>
                <w:rFonts w:cs="Arial"/>
                <w:b/>
                <w:sz w:val="20"/>
                <w:szCs w:val="20"/>
              </w:rPr>
              <w:t>Evidence:</w:t>
            </w:r>
          </w:p>
        </w:tc>
      </w:tr>
      <w:tr w:rsidR="00060224" w:rsidRPr="002C116C" w:rsidTr="00843E62">
        <w:trPr>
          <w:trHeight w:val="112"/>
        </w:trPr>
        <w:tc>
          <w:tcPr>
            <w:tcW w:w="15276" w:type="dxa"/>
            <w:tcBorders>
              <w:top w:val="nil"/>
              <w:bottom w:val="single" w:sz="4" w:space="0" w:color="auto"/>
            </w:tcBorders>
            <w:vAlign w:val="center"/>
          </w:tcPr>
          <w:p w:rsidR="00060224" w:rsidRPr="002C116C" w:rsidRDefault="00060224" w:rsidP="009B1E63">
            <w:pPr>
              <w:spacing w:before="60"/>
              <w:ind w:left="0"/>
              <w:rPr>
                <w:rFonts w:cs="Arial"/>
                <w:sz w:val="20"/>
                <w:szCs w:val="20"/>
              </w:rPr>
            </w:pPr>
          </w:p>
        </w:tc>
      </w:tr>
      <w:tr w:rsidR="00060224" w:rsidRPr="00A6705A" w:rsidTr="00843E62">
        <w:trPr>
          <w:trHeight w:val="113"/>
        </w:trPr>
        <w:tc>
          <w:tcPr>
            <w:tcW w:w="15276" w:type="dxa"/>
            <w:tcBorders>
              <w:bottom w:val="nil"/>
            </w:tcBorders>
            <w:vAlign w:val="center"/>
          </w:tcPr>
          <w:p w:rsidR="00060224" w:rsidRPr="00A6705A" w:rsidRDefault="00060224" w:rsidP="009B1E63">
            <w:pPr>
              <w:keepNext/>
              <w:spacing w:before="60"/>
              <w:ind w:left="0"/>
              <w:rPr>
                <w:rFonts w:cs="Arial"/>
                <w:b/>
                <w:sz w:val="20"/>
                <w:szCs w:val="20"/>
              </w:rPr>
            </w:pPr>
            <w:r w:rsidRPr="00A6705A">
              <w:rPr>
                <w:rFonts w:cs="Arial"/>
                <w:b/>
                <w:sz w:val="20"/>
                <w:szCs w:val="20"/>
              </w:rPr>
              <w:t>Finding:</w:t>
            </w:r>
          </w:p>
        </w:tc>
      </w:tr>
      <w:tr w:rsidR="00060224" w:rsidRPr="002C116C" w:rsidTr="00843E62">
        <w:trPr>
          <w:trHeight w:val="112"/>
        </w:trPr>
        <w:tc>
          <w:tcPr>
            <w:tcW w:w="15276" w:type="dxa"/>
            <w:tcBorders>
              <w:top w:val="nil"/>
              <w:bottom w:val="single" w:sz="4" w:space="0" w:color="auto"/>
            </w:tcBorders>
            <w:vAlign w:val="center"/>
          </w:tcPr>
          <w:p w:rsidR="00060224" w:rsidRPr="002C116C" w:rsidRDefault="00060224" w:rsidP="009B1E63">
            <w:pPr>
              <w:spacing w:before="60"/>
              <w:ind w:left="0"/>
              <w:rPr>
                <w:rFonts w:cs="Arial"/>
                <w:sz w:val="20"/>
                <w:szCs w:val="20"/>
              </w:rPr>
            </w:pPr>
          </w:p>
        </w:tc>
      </w:tr>
      <w:tr w:rsidR="00060224" w:rsidRPr="00A6705A" w:rsidTr="00843E62">
        <w:trPr>
          <w:trHeight w:val="113"/>
        </w:trPr>
        <w:tc>
          <w:tcPr>
            <w:tcW w:w="15276" w:type="dxa"/>
            <w:tcBorders>
              <w:bottom w:val="nil"/>
            </w:tcBorders>
            <w:vAlign w:val="center"/>
          </w:tcPr>
          <w:p w:rsidR="00060224" w:rsidRPr="00A6705A" w:rsidRDefault="00060224" w:rsidP="009B1E63">
            <w:pPr>
              <w:keepNext/>
              <w:spacing w:before="60"/>
              <w:ind w:left="0"/>
              <w:rPr>
                <w:rFonts w:cs="Arial"/>
                <w:b/>
                <w:sz w:val="20"/>
                <w:szCs w:val="20"/>
              </w:rPr>
            </w:pPr>
            <w:r w:rsidRPr="00A6705A">
              <w:rPr>
                <w:rFonts w:cs="Arial"/>
                <w:b/>
                <w:sz w:val="20"/>
                <w:szCs w:val="20"/>
              </w:rPr>
              <w:t>Corrective Action:</w:t>
            </w:r>
          </w:p>
        </w:tc>
      </w:tr>
      <w:tr w:rsidR="00060224" w:rsidRPr="002C116C" w:rsidTr="00843E62">
        <w:trPr>
          <w:trHeight w:val="112"/>
        </w:trPr>
        <w:tc>
          <w:tcPr>
            <w:tcW w:w="15276" w:type="dxa"/>
            <w:tcBorders>
              <w:top w:val="nil"/>
            </w:tcBorders>
            <w:vAlign w:val="center"/>
          </w:tcPr>
          <w:p w:rsidR="00060224" w:rsidRPr="002C116C" w:rsidRDefault="00060224" w:rsidP="009B1E63">
            <w:pPr>
              <w:spacing w:before="60"/>
              <w:ind w:left="0"/>
              <w:rPr>
                <w:rFonts w:cs="Arial"/>
                <w:sz w:val="20"/>
                <w:szCs w:val="20"/>
              </w:rPr>
            </w:pPr>
          </w:p>
        </w:tc>
      </w:tr>
      <w:tr w:rsidR="00060224" w:rsidRPr="00A6705A" w:rsidTr="00843E62">
        <w:trPr>
          <w:trHeight w:val="113"/>
        </w:trPr>
        <w:tc>
          <w:tcPr>
            <w:tcW w:w="15276" w:type="dxa"/>
            <w:vAlign w:val="center"/>
          </w:tcPr>
          <w:p w:rsidR="00060224" w:rsidRPr="00A6705A" w:rsidRDefault="00060224" w:rsidP="009B1E63">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060224" w:rsidRDefault="00060224" w:rsidP="009B1E63">
      <w:pPr>
        <w:pStyle w:val="OutcomeDescription"/>
        <w:rPr>
          <w:lang w:eastAsia="en-NZ"/>
        </w:rPr>
      </w:pPr>
    </w:p>
    <w:p w:rsidR="00060224" w:rsidRPr="00953E86" w:rsidRDefault="00060224" w:rsidP="009B1E63">
      <w:pPr>
        <w:pStyle w:val="Heading5"/>
      </w:pPr>
      <w:r>
        <w:t>Criterion 1.4.7.6</w:t>
      </w:r>
      <w:r w:rsidRPr="00953E86">
        <w:t xml:space="preserve"> (</w:t>
      </w:r>
      <w:r>
        <w:t>HDS(C</w:t>
      </w:r>
      <w:proofErr w:type="gramStart"/>
      <w:r>
        <w:t>)S.2008:1.4.7.6</w:t>
      </w:r>
      <w:proofErr w:type="gramEnd"/>
      <w:r w:rsidRPr="00953E86">
        <w:t>)</w:t>
      </w:r>
    </w:p>
    <w:p w:rsidR="00060224" w:rsidRDefault="00060224" w:rsidP="009B1E63">
      <w:pPr>
        <w:keepNext/>
        <w:spacing w:after="120"/>
        <w:ind w:left="0"/>
        <w:rPr>
          <w:sz w:val="20"/>
          <w:szCs w:val="20"/>
        </w:rPr>
      </w:pPr>
      <w:r>
        <w:rPr>
          <w:sz w:val="20"/>
          <w:szCs w:val="20"/>
        </w:rPr>
        <w:t>The organisation identifies and implements appropriate security arrangements relevant to the consumer group and the setting.</w:t>
      </w:r>
    </w:p>
    <w:tbl>
      <w:tblPr>
        <w:tblStyle w:val="TableGrid"/>
        <w:tblW w:w="0" w:type="auto"/>
        <w:tblLook w:val="04A0" w:firstRow="1" w:lastRow="0" w:firstColumn="1" w:lastColumn="0" w:noHBand="0" w:noVBand="1"/>
      </w:tblPr>
      <w:tblGrid>
        <w:gridCol w:w="15276"/>
      </w:tblGrid>
      <w:tr w:rsidR="00060224" w:rsidRPr="00A6705A" w:rsidTr="00843E62">
        <w:tc>
          <w:tcPr>
            <w:tcW w:w="15276" w:type="dxa"/>
            <w:tcBorders>
              <w:bottom w:val="single" w:sz="4" w:space="0" w:color="auto"/>
            </w:tcBorders>
            <w:vAlign w:val="center"/>
          </w:tcPr>
          <w:p w:rsidR="00060224" w:rsidRPr="00A6705A" w:rsidRDefault="00060224" w:rsidP="009B1E63">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060224" w:rsidRPr="00A6705A" w:rsidTr="00843E62">
        <w:trPr>
          <w:trHeight w:val="113"/>
        </w:trPr>
        <w:tc>
          <w:tcPr>
            <w:tcW w:w="15276" w:type="dxa"/>
            <w:tcBorders>
              <w:bottom w:val="nil"/>
            </w:tcBorders>
            <w:vAlign w:val="center"/>
          </w:tcPr>
          <w:p w:rsidR="00060224" w:rsidRPr="00A6705A" w:rsidRDefault="00060224" w:rsidP="009B1E63">
            <w:pPr>
              <w:keepNext/>
              <w:spacing w:before="60"/>
              <w:ind w:left="0"/>
              <w:rPr>
                <w:rFonts w:cs="Arial"/>
                <w:b/>
                <w:sz w:val="20"/>
                <w:szCs w:val="20"/>
              </w:rPr>
            </w:pPr>
            <w:r w:rsidRPr="00A6705A">
              <w:rPr>
                <w:rFonts w:cs="Arial"/>
                <w:b/>
                <w:sz w:val="20"/>
                <w:szCs w:val="20"/>
              </w:rPr>
              <w:t>Evidence:</w:t>
            </w:r>
          </w:p>
        </w:tc>
      </w:tr>
      <w:tr w:rsidR="00060224" w:rsidRPr="002C116C" w:rsidTr="00843E62">
        <w:trPr>
          <w:trHeight w:val="112"/>
        </w:trPr>
        <w:tc>
          <w:tcPr>
            <w:tcW w:w="15276" w:type="dxa"/>
            <w:tcBorders>
              <w:top w:val="nil"/>
              <w:bottom w:val="single" w:sz="4" w:space="0" w:color="auto"/>
            </w:tcBorders>
            <w:vAlign w:val="center"/>
          </w:tcPr>
          <w:p w:rsidR="00060224" w:rsidRPr="002C116C" w:rsidRDefault="00060224" w:rsidP="009B1E63">
            <w:pPr>
              <w:spacing w:before="60"/>
              <w:ind w:left="0"/>
              <w:rPr>
                <w:rFonts w:cs="Arial"/>
                <w:sz w:val="20"/>
                <w:szCs w:val="20"/>
              </w:rPr>
            </w:pPr>
          </w:p>
        </w:tc>
      </w:tr>
      <w:tr w:rsidR="00060224" w:rsidRPr="00A6705A" w:rsidTr="00843E62">
        <w:trPr>
          <w:trHeight w:val="113"/>
        </w:trPr>
        <w:tc>
          <w:tcPr>
            <w:tcW w:w="15276" w:type="dxa"/>
            <w:tcBorders>
              <w:bottom w:val="nil"/>
            </w:tcBorders>
            <w:vAlign w:val="center"/>
          </w:tcPr>
          <w:p w:rsidR="00060224" w:rsidRPr="00A6705A" w:rsidRDefault="00060224" w:rsidP="009B1E63">
            <w:pPr>
              <w:keepNext/>
              <w:spacing w:before="60"/>
              <w:ind w:left="0"/>
              <w:rPr>
                <w:rFonts w:cs="Arial"/>
                <w:b/>
                <w:sz w:val="20"/>
                <w:szCs w:val="20"/>
              </w:rPr>
            </w:pPr>
            <w:r w:rsidRPr="00A6705A">
              <w:rPr>
                <w:rFonts w:cs="Arial"/>
                <w:b/>
                <w:sz w:val="20"/>
                <w:szCs w:val="20"/>
              </w:rPr>
              <w:t>Finding:</w:t>
            </w:r>
          </w:p>
        </w:tc>
      </w:tr>
      <w:tr w:rsidR="00060224" w:rsidRPr="002C116C" w:rsidTr="00843E62">
        <w:trPr>
          <w:trHeight w:val="112"/>
        </w:trPr>
        <w:tc>
          <w:tcPr>
            <w:tcW w:w="15276" w:type="dxa"/>
            <w:tcBorders>
              <w:top w:val="nil"/>
              <w:bottom w:val="single" w:sz="4" w:space="0" w:color="auto"/>
            </w:tcBorders>
            <w:vAlign w:val="center"/>
          </w:tcPr>
          <w:p w:rsidR="00060224" w:rsidRPr="002C116C" w:rsidRDefault="00060224" w:rsidP="009B1E63">
            <w:pPr>
              <w:spacing w:before="60"/>
              <w:ind w:left="0"/>
              <w:rPr>
                <w:rFonts w:cs="Arial"/>
                <w:sz w:val="20"/>
                <w:szCs w:val="20"/>
              </w:rPr>
            </w:pPr>
          </w:p>
        </w:tc>
      </w:tr>
      <w:tr w:rsidR="00060224" w:rsidRPr="00A6705A" w:rsidTr="00843E62">
        <w:trPr>
          <w:trHeight w:val="113"/>
        </w:trPr>
        <w:tc>
          <w:tcPr>
            <w:tcW w:w="15276" w:type="dxa"/>
            <w:tcBorders>
              <w:bottom w:val="nil"/>
            </w:tcBorders>
            <w:vAlign w:val="center"/>
          </w:tcPr>
          <w:p w:rsidR="00060224" w:rsidRPr="00A6705A" w:rsidRDefault="00060224" w:rsidP="009B1E63">
            <w:pPr>
              <w:keepNext/>
              <w:spacing w:before="60"/>
              <w:ind w:left="0"/>
              <w:rPr>
                <w:rFonts w:cs="Arial"/>
                <w:b/>
                <w:sz w:val="20"/>
                <w:szCs w:val="20"/>
              </w:rPr>
            </w:pPr>
            <w:r w:rsidRPr="00A6705A">
              <w:rPr>
                <w:rFonts w:cs="Arial"/>
                <w:b/>
                <w:sz w:val="20"/>
                <w:szCs w:val="20"/>
              </w:rPr>
              <w:t>Corrective Action:</w:t>
            </w:r>
          </w:p>
        </w:tc>
      </w:tr>
      <w:tr w:rsidR="00060224" w:rsidRPr="002C116C" w:rsidTr="00843E62">
        <w:trPr>
          <w:trHeight w:val="112"/>
        </w:trPr>
        <w:tc>
          <w:tcPr>
            <w:tcW w:w="15276" w:type="dxa"/>
            <w:tcBorders>
              <w:top w:val="nil"/>
            </w:tcBorders>
            <w:vAlign w:val="center"/>
          </w:tcPr>
          <w:p w:rsidR="00060224" w:rsidRPr="002C116C" w:rsidRDefault="00060224" w:rsidP="009B1E63">
            <w:pPr>
              <w:spacing w:before="60"/>
              <w:ind w:left="0"/>
              <w:rPr>
                <w:rFonts w:cs="Arial"/>
                <w:sz w:val="20"/>
                <w:szCs w:val="20"/>
              </w:rPr>
            </w:pPr>
          </w:p>
        </w:tc>
      </w:tr>
      <w:tr w:rsidR="00060224" w:rsidRPr="00A6705A" w:rsidTr="00843E62">
        <w:trPr>
          <w:trHeight w:val="113"/>
        </w:trPr>
        <w:tc>
          <w:tcPr>
            <w:tcW w:w="15276" w:type="dxa"/>
            <w:vAlign w:val="center"/>
          </w:tcPr>
          <w:p w:rsidR="00060224" w:rsidRPr="00A6705A" w:rsidRDefault="00060224" w:rsidP="009B1E63">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060224" w:rsidRDefault="00060224" w:rsidP="009B1E63">
      <w:pPr>
        <w:pStyle w:val="OutcomeDescription"/>
        <w:rPr>
          <w:lang w:eastAsia="en-NZ"/>
        </w:rPr>
      </w:pPr>
    </w:p>
    <w:p w:rsidR="00060224" w:rsidRPr="00953E86" w:rsidRDefault="00060224" w:rsidP="009B1E63">
      <w:pPr>
        <w:pStyle w:val="Heading4"/>
        <w:rPr>
          <w:rStyle w:val="Heading4Char"/>
          <w:b/>
          <w:bCs/>
          <w:iCs/>
        </w:rPr>
      </w:pPr>
      <w:r>
        <w:lastRenderedPageBreak/>
        <w:t xml:space="preserve">Standard 1.4.8: Natural Light, Ventilation, And </w:t>
      </w:r>
      <w:proofErr w:type="gramStart"/>
      <w:r>
        <w:t xml:space="preserve">Heating </w:t>
      </w:r>
      <w:r w:rsidRPr="00953E86">
        <w:rPr>
          <w:rStyle w:val="Heading4Char"/>
        </w:rPr>
        <w:t xml:space="preserve"> (</w:t>
      </w:r>
      <w:proofErr w:type="gramEnd"/>
      <w:r>
        <w:t>HDS(C)S.2008:1.4.8</w:t>
      </w:r>
      <w:r w:rsidRPr="00953E86">
        <w:t>)</w:t>
      </w:r>
    </w:p>
    <w:p w:rsidR="00060224" w:rsidRDefault="00060224" w:rsidP="009B1E63">
      <w:pPr>
        <w:keepNext/>
        <w:spacing w:after="120"/>
        <w:ind w:left="0"/>
        <w:rPr>
          <w:rFonts w:cs="Arial"/>
          <w:sz w:val="20"/>
          <w:szCs w:val="20"/>
        </w:rPr>
      </w:pPr>
      <w:r>
        <w:rPr>
          <w:rFonts w:cs="Arial"/>
          <w:sz w:val="20"/>
          <w:szCs w:val="20"/>
        </w:rPr>
        <w:t>Consumers are provided with adequate natural light, safe ventilation, and an environment that is maintained at a safe and comfortable temperature.</w:t>
      </w:r>
    </w:p>
    <w:p w:rsidR="00060224" w:rsidRPr="000B4D2E" w:rsidRDefault="00060224" w:rsidP="009B1E63">
      <w:pPr>
        <w:keepNext/>
        <w:spacing w:after="120"/>
        <w:ind w:left="0"/>
        <w:rPr>
          <w:sz w:val="20"/>
          <w:szCs w:val="20"/>
        </w:rPr>
      </w:pPr>
      <w:r>
        <w:rPr>
          <w:rFonts w:cs="Arial"/>
          <w:sz w:val="20"/>
          <w:szCs w:val="20"/>
        </w:rPr>
        <w:t>ARC D15.2f   ARHSS D15.2g</w:t>
      </w:r>
    </w:p>
    <w:tbl>
      <w:tblPr>
        <w:tblStyle w:val="TableGrid"/>
        <w:tblW w:w="0" w:type="auto"/>
        <w:tblLook w:val="04A0" w:firstRow="1" w:lastRow="0" w:firstColumn="1" w:lastColumn="0" w:noHBand="0" w:noVBand="1"/>
      </w:tblPr>
      <w:tblGrid>
        <w:gridCol w:w="15276"/>
      </w:tblGrid>
      <w:tr w:rsidR="00060224" w:rsidRPr="00A6705A" w:rsidTr="00843E62">
        <w:tc>
          <w:tcPr>
            <w:tcW w:w="15276" w:type="dxa"/>
            <w:tcBorders>
              <w:top w:val="single" w:sz="18" w:space="0" w:color="0070C0"/>
              <w:left w:val="single" w:sz="18" w:space="0" w:color="0070C0"/>
              <w:bottom w:val="single" w:sz="4" w:space="0" w:color="auto"/>
              <w:right w:val="single" w:sz="18" w:space="0" w:color="0070C0"/>
            </w:tcBorders>
            <w:vAlign w:val="center"/>
          </w:tcPr>
          <w:p w:rsidR="00060224" w:rsidRPr="00A6705A" w:rsidRDefault="00060224" w:rsidP="009B1E63">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060224" w:rsidRPr="00A6705A" w:rsidTr="00843E62">
        <w:trPr>
          <w:trHeight w:val="113"/>
        </w:trPr>
        <w:tc>
          <w:tcPr>
            <w:tcW w:w="15276" w:type="dxa"/>
            <w:tcBorders>
              <w:left w:val="single" w:sz="18" w:space="0" w:color="0070C0"/>
              <w:bottom w:val="nil"/>
              <w:right w:val="single" w:sz="18" w:space="0" w:color="0070C0"/>
            </w:tcBorders>
            <w:vAlign w:val="center"/>
          </w:tcPr>
          <w:p w:rsidR="00060224" w:rsidRPr="00A6705A" w:rsidRDefault="00060224" w:rsidP="009B1E63">
            <w:pPr>
              <w:keepNext/>
              <w:spacing w:before="60"/>
              <w:ind w:left="0"/>
              <w:rPr>
                <w:rFonts w:cs="Arial"/>
                <w:b/>
                <w:sz w:val="20"/>
                <w:szCs w:val="20"/>
              </w:rPr>
            </w:pPr>
            <w:r w:rsidRPr="00A6705A">
              <w:rPr>
                <w:rFonts w:cs="Arial"/>
                <w:b/>
                <w:sz w:val="20"/>
                <w:szCs w:val="20"/>
              </w:rPr>
              <w:t>Evidence:</w:t>
            </w:r>
          </w:p>
        </w:tc>
      </w:tr>
      <w:tr w:rsidR="00060224" w:rsidRPr="002C116C" w:rsidTr="00843E62">
        <w:trPr>
          <w:trHeight w:val="112"/>
        </w:trPr>
        <w:tc>
          <w:tcPr>
            <w:tcW w:w="15276" w:type="dxa"/>
            <w:tcBorders>
              <w:top w:val="nil"/>
              <w:left w:val="single" w:sz="18" w:space="0" w:color="0070C0"/>
              <w:bottom w:val="single" w:sz="18" w:space="0" w:color="0070C0"/>
              <w:right w:val="single" w:sz="18" w:space="0" w:color="0070C0"/>
            </w:tcBorders>
            <w:vAlign w:val="center"/>
          </w:tcPr>
          <w:p w:rsidR="00060224" w:rsidRPr="00C232ED" w:rsidRDefault="00060224" w:rsidP="009B1E63">
            <w:pPr>
              <w:spacing w:before="60"/>
              <w:ind w:left="0"/>
              <w:rPr>
                <w:rFonts w:cs="Arial"/>
              </w:rPr>
            </w:pPr>
            <w:r w:rsidRPr="00C232ED">
              <w:rPr>
                <w:rFonts w:cs="Arial"/>
                <w:noProof/>
              </w:rPr>
              <w:t xml:space="preserve">General living areas and resident rooms are appropriately heated and ventilated.  Residents have access to natural light in their rooms and there is adequate external light in communal areas.  Smoking is only permitted in designated areas outside away from the building.  Electric heaters and night stores are appropriately placed for warmth of the facility.  </w:t>
            </w:r>
          </w:p>
        </w:tc>
      </w:tr>
    </w:tbl>
    <w:p w:rsidR="00060224" w:rsidRDefault="00060224" w:rsidP="009B1E63">
      <w:pPr>
        <w:pStyle w:val="OutcomeDescription"/>
        <w:rPr>
          <w:lang w:eastAsia="en-NZ"/>
        </w:rPr>
      </w:pPr>
    </w:p>
    <w:p w:rsidR="00060224" w:rsidRPr="00953E86" w:rsidRDefault="00060224" w:rsidP="009B1E63">
      <w:pPr>
        <w:pStyle w:val="Heading5"/>
      </w:pPr>
      <w:r>
        <w:t>Criterion 1.4.8.1</w:t>
      </w:r>
      <w:r w:rsidRPr="00953E86">
        <w:t xml:space="preserve"> (</w:t>
      </w:r>
      <w:r>
        <w:t>HDS(C</w:t>
      </w:r>
      <w:proofErr w:type="gramStart"/>
      <w:r>
        <w:t>)S.2008:1.4.8.1</w:t>
      </w:r>
      <w:proofErr w:type="gramEnd"/>
      <w:r w:rsidRPr="00953E86">
        <w:t>)</w:t>
      </w:r>
    </w:p>
    <w:p w:rsidR="00060224" w:rsidRDefault="00060224" w:rsidP="009B1E63">
      <w:pPr>
        <w:keepNext/>
        <w:spacing w:after="120"/>
        <w:ind w:left="0"/>
        <w:rPr>
          <w:sz w:val="20"/>
          <w:szCs w:val="20"/>
        </w:rPr>
      </w:pPr>
      <w:r>
        <w:rPr>
          <w:sz w:val="20"/>
          <w:szCs w:val="20"/>
        </w:rPr>
        <w:t>Areas used by consumers and service providers are ventilated and heated appropriately.</w:t>
      </w:r>
    </w:p>
    <w:tbl>
      <w:tblPr>
        <w:tblStyle w:val="TableGrid"/>
        <w:tblW w:w="0" w:type="auto"/>
        <w:tblLook w:val="04A0" w:firstRow="1" w:lastRow="0" w:firstColumn="1" w:lastColumn="0" w:noHBand="0" w:noVBand="1"/>
      </w:tblPr>
      <w:tblGrid>
        <w:gridCol w:w="15276"/>
      </w:tblGrid>
      <w:tr w:rsidR="00060224" w:rsidRPr="00A6705A" w:rsidTr="00843E62">
        <w:tc>
          <w:tcPr>
            <w:tcW w:w="15276" w:type="dxa"/>
            <w:tcBorders>
              <w:bottom w:val="single" w:sz="4" w:space="0" w:color="auto"/>
            </w:tcBorders>
            <w:vAlign w:val="center"/>
          </w:tcPr>
          <w:p w:rsidR="00060224" w:rsidRPr="00A6705A" w:rsidRDefault="00060224" w:rsidP="009B1E63">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060224" w:rsidRPr="00A6705A" w:rsidTr="00843E62">
        <w:trPr>
          <w:trHeight w:val="113"/>
        </w:trPr>
        <w:tc>
          <w:tcPr>
            <w:tcW w:w="15276" w:type="dxa"/>
            <w:tcBorders>
              <w:bottom w:val="nil"/>
            </w:tcBorders>
            <w:vAlign w:val="center"/>
          </w:tcPr>
          <w:p w:rsidR="00060224" w:rsidRPr="00A6705A" w:rsidRDefault="00060224" w:rsidP="009B1E63">
            <w:pPr>
              <w:keepNext/>
              <w:spacing w:before="60"/>
              <w:ind w:left="0"/>
              <w:rPr>
                <w:rFonts w:cs="Arial"/>
                <w:b/>
                <w:sz w:val="20"/>
                <w:szCs w:val="20"/>
              </w:rPr>
            </w:pPr>
            <w:r w:rsidRPr="00A6705A">
              <w:rPr>
                <w:rFonts w:cs="Arial"/>
                <w:b/>
                <w:sz w:val="20"/>
                <w:szCs w:val="20"/>
              </w:rPr>
              <w:t>Evidence:</w:t>
            </w:r>
          </w:p>
        </w:tc>
      </w:tr>
      <w:tr w:rsidR="00060224" w:rsidRPr="002C116C" w:rsidTr="00843E62">
        <w:trPr>
          <w:trHeight w:val="112"/>
        </w:trPr>
        <w:tc>
          <w:tcPr>
            <w:tcW w:w="15276" w:type="dxa"/>
            <w:tcBorders>
              <w:top w:val="nil"/>
              <w:bottom w:val="single" w:sz="4" w:space="0" w:color="auto"/>
            </w:tcBorders>
            <w:vAlign w:val="center"/>
          </w:tcPr>
          <w:p w:rsidR="00060224" w:rsidRPr="002C116C" w:rsidRDefault="00060224" w:rsidP="009B1E63">
            <w:pPr>
              <w:spacing w:before="60"/>
              <w:ind w:left="0"/>
              <w:rPr>
                <w:rFonts w:cs="Arial"/>
                <w:sz w:val="20"/>
                <w:szCs w:val="20"/>
              </w:rPr>
            </w:pPr>
          </w:p>
        </w:tc>
      </w:tr>
      <w:tr w:rsidR="00060224" w:rsidRPr="00A6705A" w:rsidTr="00843E62">
        <w:trPr>
          <w:trHeight w:val="113"/>
        </w:trPr>
        <w:tc>
          <w:tcPr>
            <w:tcW w:w="15276" w:type="dxa"/>
            <w:tcBorders>
              <w:bottom w:val="nil"/>
            </w:tcBorders>
            <w:vAlign w:val="center"/>
          </w:tcPr>
          <w:p w:rsidR="00060224" w:rsidRPr="00A6705A" w:rsidRDefault="00060224" w:rsidP="009B1E63">
            <w:pPr>
              <w:keepNext/>
              <w:spacing w:before="60"/>
              <w:ind w:left="0"/>
              <w:rPr>
                <w:rFonts w:cs="Arial"/>
                <w:b/>
                <w:sz w:val="20"/>
                <w:szCs w:val="20"/>
              </w:rPr>
            </w:pPr>
            <w:r w:rsidRPr="00A6705A">
              <w:rPr>
                <w:rFonts w:cs="Arial"/>
                <w:b/>
                <w:sz w:val="20"/>
                <w:szCs w:val="20"/>
              </w:rPr>
              <w:t>Finding:</w:t>
            </w:r>
          </w:p>
        </w:tc>
      </w:tr>
      <w:tr w:rsidR="00060224" w:rsidRPr="002C116C" w:rsidTr="00843E62">
        <w:trPr>
          <w:trHeight w:val="112"/>
        </w:trPr>
        <w:tc>
          <w:tcPr>
            <w:tcW w:w="15276" w:type="dxa"/>
            <w:tcBorders>
              <w:top w:val="nil"/>
              <w:bottom w:val="single" w:sz="4" w:space="0" w:color="auto"/>
            </w:tcBorders>
            <w:vAlign w:val="center"/>
          </w:tcPr>
          <w:p w:rsidR="00060224" w:rsidRPr="002C116C" w:rsidRDefault="00060224" w:rsidP="009B1E63">
            <w:pPr>
              <w:spacing w:before="60"/>
              <w:ind w:left="0"/>
              <w:rPr>
                <w:rFonts w:cs="Arial"/>
                <w:sz w:val="20"/>
                <w:szCs w:val="20"/>
              </w:rPr>
            </w:pPr>
          </w:p>
        </w:tc>
      </w:tr>
      <w:tr w:rsidR="00060224" w:rsidRPr="00A6705A" w:rsidTr="00843E62">
        <w:trPr>
          <w:trHeight w:val="113"/>
        </w:trPr>
        <w:tc>
          <w:tcPr>
            <w:tcW w:w="15276" w:type="dxa"/>
            <w:tcBorders>
              <w:bottom w:val="nil"/>
            </w:tcBorders>
            <w:vAlign w:val="center"/>
          </w:tcPr>
          <w:p w:rsidR="00060224" w:rsidRPr="00A6705A" w:rsidRDefault="00060224" w:rsidP="009B1E63">
            <w:pPr>
              <w:keepNext/>
              <w:spacing w:before="60"/>
              <w:ind w:left="0"/>
              <w:rPr>
                <w:rFonts w:cs="Arial"/>
                <w:b/>
                <w:sz w:val="20"/>
                <w:szCs w:val="20"/>
              </w:rPr>
            </w:pPr>
            <w:r w:rsidRPr="00A6705A">
              <w:rPr>
                <w:rFonts w:cs="Arial"/>
                <w:b/>
                <w:sz w:val="20"/>
                <w:szCs w:val="20"/>
              </w:rPr>
              <w:t>Corrective Action:</w:t>
            </w:r>
          </w:p>
        </w:tc>
      </w:tr>
      <w:tr w:rsidR="00060224" w:rsidRPr="002C116C" w:rsidTr="00843E62">
        <w:trPr>
          <w:trHeight w:val="112"/>
        </w:trPr>
        <w:tc>
          <w:tcPr>
            <w:tcW w:w="15276" w:type="dxa"/>
            <w:tcBorders>
              <w:top w:val="nil"/>
            </w:tcBorders>
            <w:vAlign w:val="center"/>
          </w:tcPr>
          <w:p w:rsidR="00060224" w:rsidRPr="002C116C" w:rsidRDefault="00060224" w:rsidP="009B1E63">
            <w:pPr>
              <w:spacing w:before="60"/>
              <w:ind w:left="0"/>
              <w:rPr>
                <w:rFonts w:cs="Arial"/>
                <w:sz w:val="20"/>
                <w:szCs w:val="20"/>
              </w:rPr>
            </w:pPr>
          </w:p>
        </w:tc>
      </w:tr>
      <w:tr w:rsidR="00060224" w:rsidRPr="00A6705A" w:rsidTr="00843E62">
        <w:trPr>
          <w:trHeight w:val="113"/>
        </w:trPr>
        <w:tc>
          <w:tcPr>
            <w:tcW w:w="15276" w:type="dxa"/>
            <w:vAlign w:val="center"/>
          </w:tcPr>
          <w:p w:rsidR="00060224" w:rsidRPr="00A6705A" w:rsidRDefault="00060224" w:rsidP="009B1E63">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060224" w:rsidRDefault="00060224" w:rsidP="009B1E63">
      <w:pPr>
        <w:pStyle w:val="OutcomeDescription"/>
        <w:rPr>
          <w:lang w:eastAsia="en-NZ"/>
        </w:rPr>
      </w:pPr>
    </w:p>
    <w:p w:rsidR="00060224" w:rsidRPr="00953E86" w:rsidRDefault="00060224" w:rsidP="009B1E63">
      <w:pPr>
        <w:pStyle w:val="Heading5"/>
      </w:pPr>
      <w:r>
        <w:t>Criterion 1.4.8.2</w:t>
      </w:r>
      <w:r w:rsidRPr="00953E86">
        <w:t xml:space="preserve"> (</w:t>
      </w:r>
      <w:r>
        <w:t>HDS(C</w:t>
      </w:r>
      <w:proofErr w:type="gramStart"/>
      <w:r>
        <w:t>)S.2008:1.4.8.2</w:t>
      </w:r>
      <w:proofErr w:type="gramEnd"/>
      <w:r w:rsidRPr="00953E86">
        <w:t>)</w:t>
      </w:r>
    </w:p>
    <w:p w:rsidR="00060224" w:rsidRDefault="00060224" w:rsidP="009B1E63">
      <w:pPr>
        <w:keepNext/>
        <w:spacing w:after="120"/>
        <w:ind w:left="0"/>
        <w:rPr>
          <w:sz w:val="20"/>
          <w:szCs w:val="20"/>
        </w:rPr>
      </w:pPr>
      <w:r>
        <w:rPr>
          <w:sz w:val="20"/>
          <w:szCs w:val="20"/>
        </w:rPr>
        <w:t>All consumer-designated rooms (personal/living areas) have at least one external window of normal proportions to provide natural light.</w:t>
      </w:r>
    </w:p>
    <w:tbl>
      <w:tblPr>
        <w:tblStyle w:val="TableGrid"/>
        <w:tblW w:w="0" w:type="auto"/>
        <w:tblLook w:val="04A0" w:firstRow="1" w:lastRow="0" w:firstColumn="1" w:lastColumn="0" w:noHBand="0" w:noVBand="1"/>
      </w:tblPr>
      <w:tblGrid>
        <w:gridCol w:w="15276"/>
      </w:tblGrid>
      <w:tr w:rsidR="00060224" w:rsidRPr="00A6705A" w:rsidTr="00843E62">
        <w:tc>
          <w:tcPr>
            <w:tcW w:w="15276" w:type="dxa"/>
            <w:tcBorders>
              <w:bottom w:val="single" w:sz="4" w:space="0" w:color="auto"/>
            </w:tcBorders>
            <w:vAlign w:val="center"/>
          </w:tcPr>
          <w:p w:rsidR="00060224" w:rsidRPr="00A6705A" w:rsidRDefault="00060224" w:rsidP="009B1E63">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060224" w:rsidRPr="00A6705A" w:rsidTr="00843E62">
        <w:trPr>
          <w:trHeight w:val="113"/>
        </w:trPr>
        <w:tc>
          <w:tcPr>
            <w:tcW w:w="15276" w:type="dxa"/>
            <w:tcBorders>
              <w:bottom w:val="nil"/>
            </w:tcBorders>
            <w:vAlign w:val="center"/>
          </w:tcPr>
          <w:p w:rsidR="00060224" w:rsidRPr="00A6705A" w:rsidRDefault="00060224" w:rsidP="009B1E63">
            <w:pPr>
              <w:keepNext/>
              <w:spacing w:before="60"/>
              <w:ind w:left="0"/>
              <w:rPr>
                <w:rFonts w:cs="Arial"/>
                <w:b/>
                <w:sz w:val="20"/>
                <w:szCs w:val="20"/>
              </w:rPr>
            </w:pPr>
            <w:r w:rsidRPr="00A6705A">
              <w:rPr>
                <w:rFonts w:cs="Arial"/>
                <w:b/>
                <w:sz w:val="20"/>
                <w:szCs w:val="20"/>
              </w:rPr>
              <w:t>Evidence:</w:t>
            </w:r>
          </w:p>
        </w:tc>
      </w:tr>
      <w:tr w:rsidR="00060224" w:rsidRPr="002C116C" w:rsidTr="00843E62">
        <w:trPr>
          <w:trHeight w:val="112"/>
        </w:trPr>
        <w:tc>
          <w:tcPr>
            <w:tcW w:w="15276" w:type="dxa"/>
            <w:tcBorders>
              <w:top w:val="nil"/>
              <w:bottom w:val="single" w:sz="4" w:space="0" w:color="auto"/>
            </w:tcBorders>
            <w:vAlign w:val="center"/>
          </w:tcPr>
          <w:p w:rsidR="00060224" w:rsidRPr="002C116C" w:rsidRDefault="00060224" w:rsidP="009B1E63">
            <w:pPr>
              <w:spacing w:before="60"/>
              <w:ind w:left="0"/>
              <w:rPr>
                <w:rFonts w:cs="Arial"/>
                <w:sz w:val="20"/>
                <w:szCs w:val="20"/>
              </w:rPr>
            </w:pPr>
          </w:p>
        </w:tc>
      </w:tr>
      <w:tr w:rsidR="00060224" w:rsidRPr="00A6705A" w:rsidTr="00843E62">
        <w:trPr>
          <w:trHeight w:val="113"/>
        </w:trPr>
        <w:tc>
          <w:tcPr>
            <w:tcW w:w="15276" w:type="dxa"/>
            <w:tcBorders>
              <w:bottom w:val="nil"/>
            </w:tcBorders>
            <w:vAlign w:val="center"/>
          </w:tcPr>
          <w:p w:rsidR="00060224" w:rsidRPr="00A6705A" w:rsidRDefault="00060224" w:rsidP="009B1E63">
            <w:pPr>
              <w:keepNext/>
              <w:spacing w:before="60"/>
              <w:ind w:left="0"/>
              <w:rPr>
                <w:rFonts w:cs="Arial"/>
                <w:b/>
                <w:sz w:val="20"/>
                <w:szCs w:val="20"/>
              </w:rPr>
            </w:pPr>
            <w:r w:rsidRPr="00A6705A">
              <w:rPr>
                <w:rFonts w:cs="Arial"/>
                <w:b/>
                <w:sz w:val="20"/>
                <w:szCs w:val="20"/>
              </w:rPr>
              <w:t>Finding:</w:t>
            </w:r>
          </w:p>
        </w:tc>
      </w:tr>
      <w:tr w:rsidR="00060224" w:rsidRPr="002C116C" w:rsidTr="00843E62">
        <w:trPr>
          <w:trHeight w:val="112"/>
        </w:trPr>
        <w:tc>
          <w:tcPr>
            <w:tcW w:w="15276" w:type="dxa"/>
            <w:tcBorders>
              <w:top w:val="nil"/>
              <w:bottom w:val="single" w:sz="4" w:space="0" w:color="auto"/>
            </w:tcBorders>
            <w:vAlign w:val="center"/>
          </w:tcPr>
          <w:p w:rsidR="00060224" w:rsidRPr="002C116C" w:rsidRDefault="00060224" w:rsidP="009B1E63">
            <w:pPr>
              <w:spacing w:before="60"/>
              <w:ind w:left="0"/>
              <w:rPr>
                <w:rFonts w:cs="Arial"/>
                <w:sz w:val="20"/>
                <w:szCs w:val="20"/>
              </w:rPr>
            </w:pPr>
          </w:p>
        </w:tc>
      </w:tr>
      <w:tr w:rsidR="00060224" w:rsidRPr="00A6705A" w:rsidTr="00843E62">
        <w:trPr>
          <w:trHeight w:val="113"/>
        </w:trPr>
        <w:tc>
          <w:tcPr>
            <w:tcW w:w="15276" w:type="dxa"/>
            <w:tcBorders>
              <w:bottom w:val="nil"/>
            </w:tcBorders>
            <w:vAlign w:val="center"/>
          </w:tcPr>
          <w:p w:rsidR="00060224" w:rsidRPr="00A6705A" w:rsidRDefault="00060224" w:rsidP="009B1E63">
            <w:pPr>
              <w:keepNext/>
              <w:spacing w:before="60"/>
              <w:ind w:left="0"/>
              <w:rPr>
                <w:rFonts w:cs="Arial"/>
                <w:b/>
                <w:sz w:val="20"/>
                <w:szCs w:val="20"/>
              </w:rPr>
            </w:pPr>
            <w:r w:rsidRPr="00A6705A">
              <w:rPr>
                <w:rFonts w:cs="Arial"/>
                <w:b/>
                <w:sz w:val="20"/>
                <w:szCs w:val="20"/>
              </w:rPr>
              <w:t>Corrective Action:</w:t>
            </w:r>
          </w:p>
        </w:tc>
      </w:tr>
      <w:tr w:rsidR="00060224" w:rsidRPr="002C116C" w:rsidTr="00843E62">
        <w:trPr>
          <w:trHeight w:val="112"/>
        </w:trPr>
        <w:tc>
          <w:tcPr>
            <w:tcW w:w="15276" w:type="dxa"/>
            <w:tcBorders>
              <w:top w:val="nil"/>
            </w:tcBorders>
            <w:vAlign w:val="center"/>
          </w:tcPr>
          <w:p w:rsidR="00060224" w:rsidRPr="002C116C" w:rsidRDefault="00060224" w:rsidP="009B1E63">
            <w:pPr>
              <w:spacing w:before="60"/>
              <w:ind w:left="0"/>
              <w:rPr>
                <w:rFonts w:cs="Arial"/>
                <w:sz w:val="20"/>
                <w:szCs w:val="20"/>
              </w:rPr>
            </w:pPr>
          </w:p>
        </w:tc>
      </w:tr>
      <w:tr w:rsidR="00060224" w:rsidRPr="00A6705A" w:rsidTr="00843E62">
        <w:trPr>
          <w:trHeight w:val="113"/>
        </w:trPr>
        <w:tc>
          <w:tcPr>
            <w:tcW w:w="15276" w:type="dxa"/>
            <w:vAlign w:val="center"/>
          </w:tcPr>
          <w:p w:rsidR="00060224" w:rsidRPr="00A6705A" w:rsidRDefault="00060224" w:rsidP="009B1E63">
            <w:pPr>
              <w:spacing w:before="60"/>
              <w:ind w:left="0"/>
              <w:rPr>
                <w:rFonts w:cs="Arial"/>
                <w:i/>
                <w:sz w:val="20"/>
                <w:szCs w:val="20"/>
              </w:rPr>
            </w:pPr>
            <w:r w:rsidRPr="00A6705A">
              <w:rPr>
                <w:rFonts w:cs="Arial"/>
                <w:b/>
                <w:sz w:val="20"/>
                <w:szCs w:val="20"/>
              </w:rPr>
              <w:lastRenderedPageBreak/>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060224" w:rsidRDefault="00060224" w:rsidP="009B1E63">
      <w:pPr>
        <w:pStyle w:val="OutcomeDescription"/>
        <w:rPr>
          <w:lang w:eastAsia="en-NZ"/>
        </w:rPr>
      </w:pPr>
    </w:p>
    <w:p w:rsidR="00060224" w:rsidRDefault="00060224" w:rsidP="009B1E63">
      <w:pPr>
        <w:pStyle w:val="Heading1"/>
      </w:pPr>
      <w:r>
        <w:t>NZS 8134.2:2008: Health and Disability Services (Restraint Minimisation and Safe Practice) Standards</w:t>
      </w:r>
    </w:p>
    <w:p w:rsidR="00060224" w:rsidRDefault="00060224" w:rsidP="009B1E63">
      <w:pPr>
        <w:pStyle w:val="Heading2"/>
      </w:pPr>
      <w:r>
        <w:t>Outcome 2.1: Restraint Minimisation</w:t>
      </w:r>
    </w:p>
    <w:p w:rsidR="00060224" w:rsidRDefault="00060224" w:rsidP="009B1E63">
      <w:pPr>
        <w:pStyle w:val="OutcomeDescription"/>
        <w:rPr>
          <w:lang w:eastAsia="en-NZ"/>
        </w:rPr>
      </w:pPr>
      <w:r>
        <w:rPr>
          <w:lang w:eastAsia="en-NZ"/>
        </w:rPr>
        <w:t>Services demonstrate that the use of restraint is actively minimised.</w:t>
      </w:r>
    </w:p>
    <w:p w:rsidR="00060224" w:rsidRPr="00953E86" w:rsidRDefault="00060224" w:rsidP="009B1E63">
      <w:pPr>
        <w:pStyle w:val="Heading4"/>
        <w:rPr>
          <w:rStyle w:val="Heading4Char"/>
          <w:b/>
          <w:bCs/>
          <w:iCs/>
        </w:rPr>
      </w:pPr>
      <w:r>
        <w:t>Standard 2.1.1: Restraint minimisation</w:t>
      </w:r>
      <w:r w:rsidRPr="00953E86">
        <w:rPr>
          <w:rStyle w:val="Heading4Char"/>
        </w:rPr>
        <w:t xml:space="preserve"> (</w:t>
      </w:r>
      <w:proofErr w:type="gramStart"/>
      <w:r>
        <w:t>HDS(</w:t>
      </w:r>
      <w:proofErr w:type="gramEnd"/>
      <w:r>
        <w:t>RMSP)S.2008:2.1.1</w:t>
      </w:r>
      <w:r w:rsidRPr="00953E86">
        <w:t>)</w:t>
      </w:r>
    </w:p>
    <w:p w:rsidR="00060224" w:rsidRDefault="00060224" w:rsidP="009B1E63">
      <w:pPr>
        <w:keepNext/>
        <w:spacing w:after="120"/>
        <w:ind w:left="0"/>
        <w:rPr>
          <w:rFonts w:cs="Arial"/>
          <w:sz w:val="20"/>
          <w:szCs w:val="20"/>
        </w:rPr>
      </w:pPr>
      <w:r>
        <w:rPr>
          <w:rFonts w:cs="Arial"/>
          <w:sz w:val="20"/>
          <w:szCs w:val="20"/>
        </w:rPr>
        <w:t xml:space="preserve">Services demonstrate that the use of restraint is actively minimised. </w:t>
      </w:r>
    </w:p>
    <w:p w:rsidR="00060224" w:rsidRPr="000B4D2E" w:rsidRDefault="00060224" w:rsidP="009B1E63">
      <w:pPr>
        <w:keepNext/>
        <w:spacing w:after="120"/>
        <w:ind w:left="0"/>
        <w:rPr>
          <w:sz w:val="20"/>
          <w:szCs w:val="20"/>
        </w:rPr>
      </w:pPr>
      <w:r>
        <w:rPr>
          <w:rFonts w:cs="Arial"/>
          <w:sz w:val="20"/>
          <w:szCs w:val="20"/>
        </w:rPr>
        <w:t xml:space="preserve">ARC </w:t>
      </w:r>
      <w:proofErr w:type="gramStart"/>
      <w:r>
        <w:rPr>
          <w:rFonts w:cs="Arial"/>
          <w:sz w:val="20"/>
          <w:szCs w:val="20"/>
        </w:rPr>
        <w:t>E4.4a  ARHSS</w:t>
      </w:r>
      <w:proofErr w:type="gramEnd"/>
      <w:r>
        <w:rPr>
          <w:rFonts w:cs="Arial"/>
          <w:sz w:val="20"/>
          <w:szCs w:val="20"/>
        </w:rPr>
        <w:t xml:space="preserve"> D16.6</w:t>
      </w:r>
    </w:p>
    <w:tbl>
      <w:tblPr>
        <w:tblStyle w:val="TableGrid"/>
        <w:tblW w:w="0" w:type="auto"/>
        <w:tblLook w:val="04A0" w:firstRow="1" w:lastRow="0" w:firstColumn="1" w:lastColumn="0" w:noHBand="0" w:noVBand="1"/>
      </w:tblPr>
      <w:tblGrid>
        <w:gridCol w:w="15276"/>
      </w:tblGrid>
      <w:tr w:rsidR="00060224" w:rsidRPr="00A6705A" w:rsidTr="00843E62">
        <w:tc>
          <w:tcPr>
            <w:tcW w:w="15276" w:type="dxa"/>
            <w:tcBorders>
              <w:top w:val="single" w:sz="18" w:space="0" w:color="0070C0"/>
              <w:left w:val="single" w:sz="18" w:space="0" w:color="0070C0"/>
              <w:bottom w:val="single" w:sz="4" w:space="0" w:color="auto"/>
              <w:right w:val="single" w:sz="18" w:space="0" w:color="0070C0"/>
            </w:tcBorders>
            <w:vAlign w:val="center"/>
          </w:tcPr>
          <w:p w:rsidR="00060224" w:rsidRPr="00A6705A" w:rsidRDefault="00060224" w:rsidP="009B1E63">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060224" w:rsidRPr="00A6705A" w:rsidTr="00843E62">
        <w:trPr>
          <w:trHeight w:val="113"/>
        </w:trPr>
        <w:tc>
          <w:tcPr>
            <w:tcW w:w="15276" w:type="dxa"/>
            <w:tcBorders>
              <w:left w:val="single" w:sz="18" w:space="0" w:color="0070C0"/>
              <w:bottom w:val="nil"/>
              <w:right w:val="single" w:sz="18" w:space="0" w:color="0070C0"/>
            </w:tcBorders>
            <w:vAlign w:val="center"/>
          </w:tcPr>
          <w:p w:rsidR="00060224" w:rsidRPr="00A6705A" w:rsidRDefault="00060224" w:rsidP="009B1E63">
            <w:pPr>
              <w:keepNext/>
              <w:spacing w:before="60"/>
              <w:ind w:left="0"/>
              <w:rPr>
                <w:rFonts w:cs="Arial"/>
                <w:b/>
                <w:sz w:val="20"/>
                <w:szCs w:val="20"/>
              </w:rPr>
            </w:pPr>
            <w:r w:rsidRPr="00A6705A">
              <w:rPr>
                <w:rFonts w:cs="Arial"/>
                <w:b/>
                <w:sz w:val="20"/>
                <w:szCs w:val="20"/>
              </w:rPr>
              <w:t>Evidence:</w:t>
            </w:r>
          </w:p>
        </w:tc>
      </w:tr>
      <w:tr w:rsidR="00060224" w:rsidRPr="002C116C" w:rsidTr="00843E62">
        <w:trPr>
          <w:trHeight w:val="112"/>
        </w:trPr>
        <w:tc>
          <w:tcPr>
            <w:tcW w:w="15276" w:type="dxa"/>
            <w:tcBorders>
              <w:top w:val="nil"/>
              <w:left w:val="single" w:sz="18" w:space="0" w:color="0070C0"/>
              <w:bottom w:val="single" w:sz="18" w:space="0" w:color="0070C0"/>
              <w:right w:val="single" w:sz="18" w:space="0" w:color="0070C0"/>
            </w:tcBorders>
            <w:vAlign w:val="center"/>
          </w:tcPr>
          <w:p w:rsidR="00060224" w:rsidRPr="00C232ED" w:rsidRDefault="00060224" w:rsidP="009B1E63">
            <w:pPr>
              <w:spacing w:before="60"/>
              <w:ind w:left="0"/>
              <w:rPr>
                <w:rFonts w:cs="Arial"/>
              </w:rPr>
            </w:pPr>
            <w:r w:rsidRPr="00C232ED">
              <w:rPr>
                <w:rFonts w:cs="Arial"/>
                <w:noProof/>
              </w:rPr>
              <w:t xml:space="preserve">Restraint minimisation and safe practice policy and procedure includes definitions of an enabler and restraint. The service has a restraint free philosophy and there are no enablers or restraint. </w:t>
            </w:r>
            <w:r w:rsidRPr="00C232ED">
              <w:rPr>
                <w:rFonts w:cs="Arial"/>
                <w:noProof/>
              </w:rPr>
              <w:br/>
              <w:t>Cunliffe House Rest Home has an assessment and care planning process that includes interventions for calming and de-escalation, to minimise the need for any restraint interventions.  There is a documented definition of restraint and enablers which is congruent with the definition in NZS RMSP 2008.  Restraint competencies are completed on a regular basis.  There are currently no residents at Cunliffe House Rest Home requiring restraint or using an enabler.  Restraint is an agenda item at monthly staff meetings.  Restraint training has occurred October 2013.</w:t>
            </w:r>
          </w:p>
        </w:tc>
      </w:tr>
    </w:tbl>
    <w:p w:rsidR="00060224" w:rsidRDefault="00060224" w:rsidP="009B1E63">
      <w:pPr>
        <w:pStyle w:val="OutcomeDescription"/>
        <w:rPr>
          <w:lang w:eastAsia="en-NZ"/>
        </w:rPr>
      </w:pPr>
    </w:p>
    <w:p w:rsidR="00060224" w:rsidRPr="00953E86" w:rsidRDefault="00060224" w:rsidP="009B1E63">
      <w:pPr>
        <w:pStyle w:val="Heading5"/>
      </w:pPr>
      <w:r>
        <w:t>Criterion 2.1.1.4</w:t>
      </w:r>
      <w:r w:rsidRPr="00953E86">
        <w:t xml:space="preserve"> (</w:t>
      </w:r>
      <w:proofErr w:type="gramStart"/>
      <w:r>
        <w:t>HDS(</w:t>
      </w:r>
      <w:proofErr w:type="gramEnd"/>
      <w:r>
        <w:t>RMSP)S.2008:2.1.1.4</w:t>
      </w:r>
      <w:r w:rsidRPr="00953E86">
        <w:t>)</w:t>
      </w:r>
    </w:p>
    <w:p w:rsidR="00060224" w:rsidRDefault="00060224" w:rsidP="009B1E63">
      <w:pPr>
        <w:keepNext/>
        <w:spacing w:after="120"/>
        <w:ind w:left="0"/>
        <w:rPr>
          <w:sz w:val="20"/>
          <w:szCs w:val="20"/>
        </w:rPr>
      </w:pPr>
      <w:r>
        <w:rPr>
          <w:sz w:val="20"/>
          <w:szCs w:val="20"/>
        </w:rPr>
        <w:t>The use of enablers shall be voluntary and the least restrictive option to meet the needs of the consumer with the intention of promoting or maintaining consumer independence and safety.</w:t>
      </w:r>
    </w:p>
    <w:tbl>
      <w:tblPr>
        <w:tblStyle w:val="TableGrid"/>
        <w:tblW w:w="0" w:type="auto"/>
        <w:tblLook w:val="04A0" w:firstRow="1" w:lastRow="0" w:firstColumn="1" w:lastColumn="0" w:noHBand="0" w:noVBand="1"/>
      </w:tblPr>
      <w:tblGrid>
        <w:gridCol w:w="15276"/>
      </w:tblGrid>
      <w:tr w:rsidR="00060224" w:rsidRPr="00A6705A" w:rsidTr="00843E62">
        <w:tc>
          <w:tcPr>
            <w:tcW w:w="15276" w:type="dxa"/>
            <w:tcBorders>
              <w:bottom w:val="single" w:sz="4" w:space="0" w:color="auto"/>
            </w:tcBorders>
            <w:vAlign w:val="center"/>
          </w:tcPr>
          <w:p w:rsidR="00060224" w:rsidRPr="00A6705A" w:rsidRDefault="00060224" w:rsidP="009B1E63">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060224" w:rsidRPr="00A6705A" w:rsidTr="00843E62">
        <w:trPr>
          <w:trHeight w:val="113"/>
        </w:trPr>
        <w:tc>
          <w:tcPr>
            <w:tcW w:w="15276" w:type="dxa"/>
            <w:tcBorders>
              <w:bottom w:val="nil"/>
            </w:tcBorders>
            <w:vAlign w:val="center"/>
          </w:tcPr>
          <w:p w:rsidR="00060224" w:rsidRPr="00A6705A" w:rsidRDefault="00060224" w:rsidP="009B1E63">
            <w:pPr>
              <w:keepNext/>
              <w:spacing w:before="60"/>
              <w:ind w:left="0"/>
              <w:rPr>
                <w:rFonts w:cs="Arial"/>
                <w:b/>
                <w:sz w:val="20"/>
                <w:szCs w:val="20"/>
              </w:rPr>
            </w:pPr>
            <w:r w:rsidRPr="00A6705A">
              <w:rPr>
                <w:rFonts w:cs="Arial"/>
                <w:b/>
                <w:sz w:val="20"/>
                <w:szCs w:val="20"/>
              </w:rPr>
              <w:t>Evidence:</w:t>
            </w:r>
          </w:p>
        </w:tc>
      </w:tr>
      <w:tr w:rsidR="00060224" w:rsidRPr="002C116C" w:rsidTr="00843E62">
        <w:trPr>
          <w:trHeight w:val="112"/>
        </w:trPr>
        <w:tc>
          <w:tcPr>
            <w:tcW w:w="15276" w:type="dxa"/>
            <w:tcBorders>
              <w:top w:val="nil"/>
              <w:bottom w:val="single" w:sz="4" w:space="0" w:color="auto"/>
            </w:tcBorders>
            <w:vAlign w:val="center"/>
          </w:tcPr>
          <w:p w:rsidR="00060224" w:rsidRPr="002C116C" w:rsidRDefault="00060224" w:rsidP="009B1E63">
            <w:pPr>
              <w:spacing w:before="60"/>
              <w:ind w:left="0"/>
              <w:rPr>
                <w:rFonts w:cs="Arial"/>
                <w:sz w:val="20"/>
                <w:szCs w:val="20"/>
              </w:rPr>
            </w:pPr>
          </w:p>
        </w:tc>
      </w:tr>
      <w:tr w:rsidR="00060224" w:rsidRPr="00A6705A" w:rsidTr="00843E62">
        <w:trPr>
          <w:trHeight w:val="113"/>
        </w:trPr>
        <w:tc>
          <w:tcPr>
            <w:tcW w:w="15276" w:type="dxa"/>
            <w:tcBorders>
              <w:bottom w:val="nil"/>
            </w:tcBorders>
            <w:vAlign w:val="center"/>
          </w:tcPr>
          <w:p w:rsidR="00060224" w:rsidRPr="00A6705A" w:rsidRDefault="00060224" w:rsidP="009B1E63">
            <w:pPr>
              <w:keepNext/>
              <w:spacing w:before="60"/>
              <w:ind w:left="0"/>
              <w:rPr>
                <w:rFonts w:cs="Arial"/>
                <w:b/>
                <w:sz w:val="20"/>
                <w:szCs w:val="20"/>
              </w:rPr>
            </w:pPr>
            <w:r w:rsidRPr="00A6705A">
              <w:rPr>
                <w:rFonts w:cs="Arial"/>
                <w:b/>
                <w:sz w:val="20"/>
                <w:szCs w:val="20"/>
              </w:rPr>
              <w:t>Finding:</w:t>
            </w:r>
          </w:p>
        </w:tc>
      </w:tr>
      <w:tr w:rsidR="00060224" w:rsidRPr="002C116C" w:rsidTr="00843E62">
        <w:trPr>
          <w:trHeight w:val="112"/>
        </w:trPr>
        <w:tc>
          <w:tcPr>
            <w:tcW w:w="15276" w:type="dxa"/>
            <w:tcBorders>
              <w:top w:val="nil"/>
              <w:bottom w:val="single" w:sz="4" w:space="0" w:color="auto"/>
            </w:tcBorders>
            <w:vAlign w:val="center"/>
          </w:tcPr>
          <w:p w:rsidR="00060224" w:rsidRPr="002C116C" w:rsidRDefault="00060224" w:rsidP="009B1E63">
            <w:pPr>
              <w:spacing w:before="60"/>
              <w:ind w:left="0"/>
              <w:rPr>
                <w:rFonts w:cs="Arial"/>
                <w:sz w:val="20"/>
                <w:szCs w:val="20"/>
              </w:rPr>
            </w:pPr>
          </w:p>
        </w:tc>
      </w:tr>
      <w:tr w:rsidR="00060224" w:rsidRPr="00A6705A" w:rsidTr="00843E62">
        <w:trPr>
          <w:trHeight w:val="113"/>
        </w:trPr>
        <w:tc>
          <w:tcPr>
            <w:tcW w:w="15276" w:type="dxa"/>
            <w:tcBorders>
              <w:bottom w:val="nil"/>
            </w:tcBorders>
            <w:vAlign w:val="center"/>
          </w:tcPr>
          <w:p w:rsidR="00060224" w:rsidRPr="00A6705A" w:rsidRDefault="00060224" w:rsidP="009B1E63">
            <w:pPr>
              <w:keepNext/>
              <w:spacing w:before="60"/>
              <w:ind w:left="0"/>
              <w:rPr>
                <w:rFonts w:cs="Arial"/>
                <w:b/>
                <w:sz w:val="20"/>
                <w:szCs w:val="20"/>
              </w:rPr>
            </w:pPr>
            <w:r w:rsidRPr="00A6705A">
              <w:rPr>
                <w:rFonts w:cs="Arial"/>
                <w:b/>
                <w:sz w:val="20"/>
                <w:szCs w:val="20"/>
              </w:rPr>
              <w:lastRenderedPageBreak/>
              <w:t>Corrective Action:</w:t>
            </w:r>
          </w:p>
        </w:tc>
      </w:tr>
      <w:tr w:rsidR="00060224" w:rsidRPr="002C116C" w:rsidTr="00843E62">
        <w:trPr>
          <w:trHeight w:val="112"/>
        </w:trPr>
        <w:tc>
          <w:tcPr>
            <w:tcW w:w="15276" w:type="dxa"/>
            <w:tcBorders>
              <w:top w:val="nil"/>
            </w:tcBorders>
            <w:vAlign w:val="center"/>
          </w:tcPr>
          <w:p w:rsidR="00060224" w:rsidRPr="002C116C" w:rsidRDefault="00060224" w:rsidP="009B1E63">
            <w:pPr>
              <w:spacing w:before="60"/>
              <w:ind w:left="0"/>
              <w:rPr>
                <w:rFonts w:cs="Arial"/>
                <w:sz w:val="20"/>
                <w:szCs w:val="20"/>
              </w:rPr>
            </w:pPr>
          </w:p>
        </w:tc>
      </w:tr>
      <w:tr w:rsidR="00060224" w:rsidRPr="00A6705A" w:rsidTr="00843E62">
        <w:trPr>
          <w:trHeight w:val="113"/>
        </w:trPr>
        <w:tc>
          <w:tcPr>
            <w:tcW w:w="15276" w:type="dxa"/>
            <w:vAlign w:val="center"/>
          </w:tcPr>
          <w:p w:rsidR="00060224" w:rsidRPr="00A6705A" w:rsidRDefault="00060224" w:rsidP="009B1E63">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060224" w:rsidRDefault="00060224" w:rsidP="009B1E63">
      <w:pPr>
        <w:pStyle w:val="OutcomeDescription"/>
        <w:rPr>
          <w:lang w:eastAsia="en-NZ"/>
        </w:rPr>
      </w:pPr>
    </w:p>
    <w:p w:rsidR="00060224" w:rsidRDefault="00060224" w:rsidP="009B1E63">
      <w:pPr>
        <w:pStyle w:val="Heading1"/>
      </w:pPr>
      <w:r>
        <w:t>NZS 8134.3:2008: Health and Disability Services (Infection Prevention and Control) Standards</w:t>
      </w:r>
    </w:p>
    <w:p w:rsidR="00060224" w:rsidRPr="00953E86" w:rsidRDefault="00060224" w:rsidP="009B1E63">
      <w:pPr>
        <w:pStyle w:val="Heading4"/>
        <w:rPr>
          <w:rStyle w:val="Heading4Char"/>
          <w:b/>
          <w:bCs/>
          <w:iCs/>
        </w:rPr>
      </w:pPr>
      <w:r>
        <w:t>Standard 3.1: Infection control management</w:t>
      </w:r>
      <w:r w:rsidRPr="00953E86">
        <w:rPr>
          <w:rStyle w:val="Heading4Char"/>
        </w:rPr>
        <w:t xml:space="preserve"> (</w:t>
      </w:r>
      <w:proofErr w:type="gramStart"/>
      <w:r>
        <w:t>HDS(</w:t>
      </w:r>
      <w:proofErr w:type="gramEnd"/>
      <w:r>
        <w:t>IPC)S.2008:3.1</w:t>
      </w:r>
      <w:r w:rsidRPr="00953E86">
        <w:t>)</w:t>
      </w:r>
    </w:p>
    <w:p w:rsidR="00060224" w:rsidRDefault="00060224" w:rsidP="009B1E63">
      <w:pPr>
        <w:keepNext/>
        <w:spacing w:after="120"/>
        <w:ind w:left="0"/>
        <w:rPr>
          <w:rFonts w:cs="Arial"/>
          <w:sz w:val="20"/>
          <w:szCs w:val="20"/>
        </w:rPr>
      </w:pPr>
      <w:r>
        <w:rPr>
          <w:rFonts w:cs="Arial"/>
          <w:sz w:val="20"/>
          <w:szCs w:val="20"/>
        </w:rPr>
        <w:t xml:space="preserve">There is a managed environment, which minimises the risk of infection to consumers, service providers, and visitors. This shall be appropriate to the size and scope of the service. </w:t>
      </w:r>
    </w:p>
    <w:p w:rsidR="00060224" w:rsidRPr="000B4D2E" w:rsidRDefault="00060224" w:rsidP="009B1E63">
      <w:pPr>
        <w:keepNext/>
        <w:spacing w:after="120"/>
        <w:ind w:left="0"/>
        <w:rPr>
          <w:sz w:val="20"/>
          <w:szCs w:val="20"/>
        </w:rPr>
      </w:pPr>
      <w:r>
        <w:rPr>
          <w:rFonts w:cs="Arial"/>
          <w:sz w:val="20"/>
          <w:szCs w:val="20"/>
        </w:rPr>
        <w:t xml:space="preserve">ARC </w:t>
      </w:r>
      <w:proofErr w:type="gramStart"/>
      <w:r>
        <w:rPr>
          <w:rFonts w:cs="Arial"/>
          <w:sz w:val="20"/>
          <w:szCs w:val="20"/>
        </w:rPr>
        <w:t>D5.4e  ARHSS</w:t>
      </w:r>
      <w:proofErr w:type="gramEnd"/>
      <w:r>
        <w:rPr>
          <w:rFonts w:cs="Arial"/>
          <w:sz w:val="20"/>
          <w:szCs w:val="20"/>
        </w:rPr>
        <w:t xml:space="preserve"> D5.4e</w:t>
      </w:r>
    </w:p>
    <w:tbl>
      <w:tblPr>
        <w:tblStyle w:val="TableGrid"/>
        <w:tblW w:w="0" w:type="auto"/>
        <w:tblLook w:val="04A0" w:firstRow="1" w:lastRow="0" w:firstColumn="1" w:lastColumn="0" w:noHBand="0" w:noVBand="1"/>
      </w:tblPr>
      <w:tblGrid>
        <w:gridCol w:w="15276"/>
      </w:tblGrid>
      <w:tr w:rsidR="00060224" w:rsidRPr="00A6705A" w:rsidTr="00843E62">
        <w:tc>
          <w:tcPr>
            <w:tcW w:w="15276" w:type="dxa"/>
            <w:tcBorders>
              <w:top w:val="single" w:sz="18" w:space="0" w:color="0070C0"/>
              <w:left w:val="single" w:sz="18" w:space="0" w:color="0070C0"/>
              <w:bottom w:val="single" w:sz="4" w:space="0" w:color="auto"/>
              <w:right w:val="single" w:sz="18" w:space="0" w:color="0070C0"/>
            </w:tcBorders>
            <w:vAlign w:val="center"/>
          </w:tcPr>
          <w:p w:rsidR="00060224" w:rsidRPr="00A6705A" w:rsidRDefault="00060224" w:rsidP="009B1E63">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060224" w:rsidRPr="00A6705A" w:rsidTr="00843E62">
        <w:trPr>
          <w:trHeight w:val="113"/>
        </w:trPr>
        <w:tc>
          <w:tcPr>
            <w:tcW w:w="15276" w:type="dxa"/>
            <w:tcBorders>
              <w:left w:val="single" w:sz="18" w:space="0" w:color="0070C0"/>
              <w:bottom w:val="nil"/>
              <w:right w:val="single" w:sz="18" w:space="0" w:color="0070C0"/>
            </w:tcBorders>
            <w:vAlign w:val="center"/>
          </w:tcPr>
          <w:p w:rsidR="00060224" w:rsidRPr="00A6705A" w:rsidRDefault="00060224" w:rsidP="009B1E63">
            <w:pPr>
              <w:keepNext/>
              <w:spacing w:before="60"/>
              <w:ind w:left="0"/>
              <w:rPr>
                <w:rFonts w:cs="Arial"/>
                <w:b/>
                <w:sz w:val="20"/>
                <w:szCs w:val="20"/>
              </w:rPr>
            </w:pPr>
            <w:r w:rsidRPr="00A6705A">
              <w:rPr>
                <w:rFonts w:cs="Arial"/>
                <w:b/>
                <w:sz w:val="20"/>
                <w:szCs w:val="20"/>
              </w:rPr>
              <w:t>Evidence:</w:t>
            </w:r>
          </w:p>
        </w:tc>
      </w:tr>
      <w:tr w:rsidR="00060224" w:rsidRPr="002C116C" w:rsidTr="00843E62">
        <w:trPr>
          <w:trHeight w:val="112"/>
        </w:trPr>
        <w:tc>
          <w:tcPr>
            <w:tcW w:w="15276" w:type="dxa"/>
            <w:tcBorders>
              <w:top w:val="nil"/>
              <w:left w:val="single" w:sz="18" w:space="0" w:color="0070C0"/>
              <w:bottom w:val="single" w:sz="18" w:space="0" w:color="0070C0"/>
              <w:right w:val="single" w:sz="18" w:space="0" w:color="0070C0"/>
            </w:tcBorders>
            <w:vAlign w:val="center"/>
          </w:tcPr>
          <w:p w:rsidR="00060224" w:rsidRPr="00C232ED" w:rsidRDefault="00060224" w:rsidP="009B1E63">
            <w:pPr>
              <w:spacing w:before="60"/>
              <w:ind w:left="0"/>
              <w:rPr>
                <w:rFonts w:cs="Arial"/>
              </w:rPr>
            </w:pPr>
            <w:proofErr w:type="spellStart"/>
            <w:r w:rsidRPr="00C232ED">
              <w:t>Cunliffe</w:t>
            </w:r>
            <w:proofErr w:type="spellEnd"/>
            <w:r w:rsidRPr="00C232ED">
              <w:t xml:space="preserve"> House Rest Home has an established infection control programme.  </w:t>
            </w:r>
            <w:r w:rsidRPr="00C232ED">
              <w:br/>
              <w:t xml:space="preserve">The facility is supported by external provider infection control (IC) policies and procedures.  </w:t>
            </w:r>
            <w:r w:rsidRPr="00C232ED">
              <w:br/>
              <w:t xml:space="preserve">The IC programmes its content and detail, is appropriate for the size, complexity, and degree of risk associated with the service and is linked into the incident reporting system.  </w:t>
            </w:r>
            <w:r w:rsidRPr="00C232ED">
              <w:br/>
              <w:t xml:space="preserve">The programme is reviewed annually by the Infection control nurse specialist Med Lab.  </w:t>
            </w:r>
            <w:r w:rsidRPr="00C232ED">
              <w:br/>
              <w:t xml:space="preserve">The facility has access to professional advice from an infection control consultant and has links with the general practitioners, Med Lab, the infection control and public health departments at Canterbury DHB.  </w:t>
            </w:r>
            <w:r w:rsidRPr="00C232ED">
              <w:br/>
              <w:t xml:space="preserve">The facility has signage at the entrance asking visitors not to enter if they have contracted or been in contact with an infectious disease.  </w:t>
            </w:r>
            <w:r w:rsidRPr="00C232ED">
              <w:br/>
              <w:t xml:space="preserve">Communal toilets/bathrooms have hand hygiene notices.  </w:t>
            </w:r>
            <w:r w:rsidRPr="00C232ED">
              <w:br/>
              <w:t>There is a staff health policy.</w:t>
            </w:r>
          </w:p>
        </w:tc>
      </w:tr>
    </w:tbl>
    <w:p w:rsidR="00060224" w:rsidRDefault="00060224" w:rsidP="009B1E63">
      <w:pPr>
        <w:ind w:left="0"/>
        <w:rPr>
          <w:lang w:eastAsia="en-NZ"/>
        </w:rPr>
      </w:pPr>
    </w:p>
    <w:p w:rsidR="00060224" w:rsidRPr="00953E86" w:rsidRDefault="00060224" w:rsidP="009B1E63">
      <w:pPr>
        <w:pStyle w:val="Heading5"/>
      </w:pPr>
      <w:r>
        <w:t>Criterion 3.1.1</w:t>
      </w:r>
      <w:r w:rsidRPr="00953E86">
        <w:t xml:space="preserve"> (</w:t>
      </w:r>
      <w:proofErr w:type="gramStart"/>
      <w:r>
        <w:t>HDS(</w:t>
      </w:r>
      <w:proofErr w:type="gramEnd"/>
      <w:r>
        <w:t>IPC)S.2008:3.1.1</w:t>
      </w:r>
      <w:r w:rsidRPr="00953E86">
        <w:t>)</w:t>
      </w:r>
    </w:p>
    <w:p w:rsidR="00060224" w:rsidRDefault="00060224" w:rsidP="009B1E63">
      <w:pPr>
        <w:keepNext/>
        <w:spacing w:after="120"/>
        <w:ind w:left="0"/>
        <w:rPr>
          <w:sz w:val="20"/>
          <w:szCs w:val="20"/>
        </w:rPr>
      </w:pPr>
      <w:r>
        <w:rPr>
          <w:sz w:val="20"/>
          <w:szCs w:val="20"/>
        </w:rPr>
        <w:t>The responsibility for infection control is clearly defined and there are clear lines of accountability for infection control matters in the organisation leading to the governing body and/or senior management.</w:t>
      </w:r>
    </w:p>
    <w:tbl>
      <w:tblPr>
        <w:tblStyle w:val="TableGrid"/>
        <w:tblW w:w="0" w:type="auto"/>
        <w:tblLook w:val="04A0" w:firstRow="1" w:lastRow="0" w:firstColumn="1" w:lastColumn="0" w:noHBand="0" w:noVBand="1"/>
      </w:tblPr>
      <w:tblGrid>
        <w:gridCol w:w="15276"/>
      </w:tblGrid>
      <w:tr w:rsidR="00060224" w:rsidRPr="00A6705A" w:rsidTr="00843E62">
        <w:tc>
          <w:tcPr>
            <w:tcW w:w="15276" w:type="dxa"/>
            <w:tcBorders>
              <w:bottom w:val="single" w:sz="4" w:space="0" w:color="auto"/>
            </w:tcBorders>
            <w:vAlign w:val="center"/>
          </w:tcPr>
          <w:p w:rsidR="00060224" w:rsidRPr="00A6705A" w:rsidRDefault="00060224" w:rsidP="009B1E63">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060224" w:rsidRPr="00A6705A" w:rsidTr="00843E62">
        <w:trPr>
          <w:trHeight w:val="113"/>
        </w:trPr>
        <w:tc>
          <w:tcPr>
            <w:tcW w:w="15276" w:type="dxa"/>
            <w:tcBorders>
              <w:bottom w:val="nil"/>
            </w:tcBorders>
            <w:vAlign w:val="center"/>
          </w:tcPr>
          <w:p w:rsidR="00060224" w:rsidRPr="00A6705A" w:rsidRDefault="00060224" w:rsidP="009B1E63">
            <w:pPr>
              <w:keepNext/>
              <w:spacing w:before="60"/>
              <w:ind w:left="0"/>
              <w:rPr>
                <w:rFonts w:cs="Arial"/>
                <w:b/>
                <w:sz w:val="20"/>
                <w:szCs w:val="20"/>
              </w:rPr>
            </w:pPr>
            <w:r w:rsidRPr="00A6705A">
              <w:rPr>
                <w:rFonts w:cs="Arial"/>
                <w:b/>
                <w:sz w:val="20"/>
                <w:szCs w:val="20"/>
              </w:rPr>
              <w:t>Evidence:</w:t>
            </w:r>
          </w:p>
        </w:tc>
      </w:tr>
      <w:tr w:rsidR="00060224" w:rsidRPr="002C116C" w:rsidTr="00843E62">
        <w:trPr>
          <w:trHeight w:val="112"/>
        </w:trPr>
        <w:tc>
          <w:tcPr>
            <w:tcW w:w="15276" w:type="dxa"/>
            <w:tcBorders>
              <w:top w:val="nil"/>
              <w:bottom w:val="single" w:sz="4" w:space="0" w:color="auto"/>
            </w:tcBorders>
            <w:vAlign w:val="center"/>
          </w:tcPr>
          <w:p w:rsidR="00060224" w:rsidRPr="002C116C" w:rsidRDefault="00060224" w:rsidP="009B1E63">
            <w:pPr>
              <w:spacing w:before="60"/>
              <w:ind w:left="0"/>
              <w:rPr>
                <w:rFonts w:cs="Arial"/>
                <w:sz w:val="20"/>
                <w:szCs w:val="20"/>
              </w:rPr>
            </w:pPr>
          </w:p>
        </w:tc>
      </w:tr>
      <w:tr w:rsidR="00060224" w:rsidRPr="00A6705A" w:rsidTr="00843E62">
        <w:trPr>
          <w:trHeight w:val="113"/>
        </w:trPr>
        <w:tc>
          <w:tcPr>
            <w:tcW w:w="15276" w:type="dxa"/>
            <w:tcBorders>
              <w:bottom w:val="nil"/>
            </w:tcBorders>
            <w:vAlign w:val="center"/>
          </w:tcPr>
          <w:p w:rsidR="00060224" w:rsidRPr="00A6705A" w:rsidRDefault="00060224" w:rsidP="009B1E63">
            <w:pPr>
              <w:keepNext/>
              <w:spacing w:before="60"/>
              <w:ind w:left="0"/>
              <w:rPr>
                <w:rFonts w:cs="Arial"/>
                <w:b/>
                <w:sz w:val="20"/>
                <w:szCs w:val="20"/>
              </w:rPr>
            </w:pPr>
            <w:r w:rsidRPr="00A6705A">
              <w:rPr>
                <w:rFonts w:cs="Arial"/>
                <w:b/>
                <w:sz w:val="20"/>
                <w:szCs w:val="20"/>
              </w:rPr>
              <w:lastRenderedPageBreak/>
              <w:t>Finding:</w:t>
            </w:r>
          </w:p>
        </w:tc>
      </w:tr>
      <w:tr w:rsidR="00060224" w:rsidRPr="002C116C" w:rsidTr="00843E62">
        <w:trPr>
          <w:trHeight w:val="112"/>
        </w:trPr>
        <w:tc>
          <w:tcPr>
            <w:tcW w:w="15276" w:type="dxa"/>
            <w:tcBorders>
              <w:top w:val="nil"/>
              <w:bottom w:val="single" w:sz="4" w:space="0" w:color="auto"/>
            </w:tcBorders>
            <w:vAlign w:val="center"/>
          </w:tcPr>
          <w:p w:rsidR="00060224" w:rsidRPr="002C116C" w:rsidRDefault="00060224" w:rsidP="009B1E63">
            <w:pPr>
              <w:spacing w:before="60"/>
              <w:ind w:left="0"/>
              <w:rPr>
                <w:rFonts w:cs="Arial"/>
                <w:sz w:val="20"/>
                <w:szCs w:val="20"/>
              </w:rPr>
            </w:pPr>
          </w:p>
        </w:tc>
      </w:tr>
      <w:tr w:rsidR="00060224" w:rsidRPr="00A6705A" w:rsidTr="00843E62">
        <w:trPr>
          <w:trHeight w:val="113"/>
        </w:trPr>
        <w:tc>
          <w:tcPr>
            <w:tcW w:w="15276" w:type="dxa"/>
            <w:tcBorders>
              <w:bottom w:val="nil"/>
            </w:tcBorders>
            <w:vAlign w:val="center"/>
          </w:tcPr>
          <w:p w:rsidR="00060224" w:rsidRPr="00A6705A" w:rsidRDefault="00060224" w:rsidP="009B1E63">
            <w:pPr>
              <w:keepNext/>
              <w:spacing w:before="60"/>
              <w:ind w:left="0"/>
              <w:rPr>
                <w:rFonts w:cs="Arial"/>
                <w:b/>
                <w:sz w:val="20"/>
                <w:szCs w:val="20"/>
              </w:rPr>
            </w:pPr>
            <w:r w:rsidRPr="00A6705A">
              <w:rPr>
                <w:rFonts w:cs="Arial"/>
                <w:b/>
                <w:sz w:val="20"/>
                <w:szCs w:val="20"/>
              </w:rPr>
              <w:t>Corrective Action:</w:t>
            </w:r>
          </w:p>
        </w:tc>
      </w:tr>
      <w:tr w:rsidR="00060224" w:rsidRPr="002C116C" w:rsidTr="00843E62">
        <w:trPr>
          <w:trHeight w:val="112"/>
        </w:trPr>
        <w:tc>
          <w:tcPr>
            <w:tcW w:w="15276" w:type="dxa"/>
            <w:tcBorders>
              <w:top w:val="nil"/>
            </w:tcBorders>
            <w:vAlign w:val="center"/>
          </w:tcPr>
          <w:p w:rsidR="00060224" w:rsidRPr="002C116C" w:rsidRDefault="00060224" w:rsidP="009B1E63">
            <w:pPr>
              <w:spacing w:before="60"/>
              <w:ind w:left="0"/>
              <w:rPr>
                <w:rFonts w:cs="Arial"/>
                <w:sz w:val="20"/>
                <w:szCs w:val="20"/>
              </w:rPr>
            </w:pPr>
          </w:p>
        </w:tc>
      </w:tr>
      <w:tr w:rsidR="00060224" w:rsidRPr="00A6705A" w:rsidTr="00843E62">
        <w:trPr>
          <w:trHeight w:val="113"/>
        </w:trPr>
        <w:tc>
          <w:tcPr>
            <w:tcW w:w="15276" w:type="dxa"/>
            <w:vAlign w:val="center"/>
          </w:tcPr>
          <w:p w:rsidR="00060224" w:rsidRPr="00A6705A" w:rsidRDefault="00060224" w:rsidP="009B1E63">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060224" w:rsidRDefault="00060224" w:rsidP="009B1E63">
      <w:pPr>
        <w:ind w:left="0"/>
        <w:rPr>
          <w:lang w:eastAsia="en-NZ"/>
        </w:rPr>
      </w:pPr>
    </w:p>
    <w:p w:rsidR="00060224" w:rsidRPr="00953E86" w:rsidRDefault="00060224" w:rsidP="009B1E63">
      <w:pPr>
        <w:pStyle w:val="Heading5"/>
      </w:pPr>
      <w:r>
        <w:t>Criterion 3.1.3</w:t>
      </w:r>
      <w:r w:rsidRPr="00953E86">
        <w:t xml:space="preserve"> (</w:t>
      </w:r>
      <w:proofErr w:type="gramStart"/>
      <w:r>
        <w:t>HDS(</w:t>
      </w:r>
      <w:proofErr w:type="gramEnd"/>
      <w:r>
        <w:t>IPC)S.2008:3.1.3</w:t>
      </w:r>
      <w:r w:rsidRPr="00953E86">
        <w:t>)</w:t>
      </w:r>
    </w:p>
    <w:p w:rsidR="00060224" w:rsidRDefault="00060224" w:rsidP="009B1E63">
      <w:pPr>
        <w:keepNext/>
        <w:spacing w:after="120"/>
        <w:ind w:left="0"/>
        <w:rPr>
          <w:sz w:val="20"/>
          <w:szCs w:val="20"/>
        </w:rPr>
      </w:pPr>
      <w:r>
        <w:rPr>
          <w:sz w:val="20"/>
          <w:szCs w:val="20"/>
        </w:rPr>
        <w:t>The organisation has a clearly defined and documented infection control programme that is reviewed at least annually.</w:t>
      </w:r>
    </w:p>
    <w:tbl>
      <w:tblPr>
        <w:tblStyle w:val="TableGrid"/>
        <w:tblW w:w="0" w:type="auto"/>
        <w:tblLook w:val="04A0" w:firstRow="1" w:lastRow="0" w:firstColumn="1" w:lastColumn="0" w:noHBand="0" w:noVBand="1"/>
      </w:tblPr>
      <w:tblGrid>
        <w:gridCol w:w="15276"/>
      </w:tblGrid>
      <w:tr w:rsidR="00060224" w:rsidRPr="00A6705A" w:rsidTr="00843E62">
        <w:tc>
          <w:tcPr>
            <w:tcW w:w="15276" w:type="dxa"/>
            <w:tcBorders>
              <w:bottom w:val="single" w:sz="4" w:space="0" w:color="auto"/>
            </w:tcBorders>
            <w:vAlign w:val="center"/>
          </w:tcPr>
          <w:p w:rsidR="00060224" w:rsidRPr="00A6705A" w:rsidRDefault="00060224" w:rsidP="009B1E63">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060224" w:rsidRPr="00A6705A" w:rsidTr="00843E62">
        <w:trPr>
          <w:trHeight w:val="113"/>
        </w:trPr>
        <w:tc>
          <w:tcPr>
            <w:tcW w:w="15276" w:type="dxa"/>
            <w:tcBorders>
              <w:bottom w:val="nil"/>
            </w:tcBorders>
            <w:vAlign w:val="center"/>
          </w:tcPr>
          <w:p w:rsidR="00060224" w:rsidRPr="00A6705A" w:rsidRDefault="00060224" w:rsidP="009B1E63">
            <w:pPr>
              <w:keepNext/>
              <w:spacing w:before="60"/>
              <w:ind w:left="0"/>
              <w:rPr>
                <w:rFonts w:cs="Arial"/>
                <w:b/>
                <w:sz w:val="20"/>
                <w:szCs w:val="20"/>
              </w:rPr>
            </w:pPr>
            <w:r w:rsidRPr="00A6705A">
              <w:rPr>
                <w:rFonts w:cs="Arial"/>
                <w:b/>
                <w:sz w:val="20"/>
                <w:szCs w:val="20"/>
              </w:rPr>
              <w:t>Evidence:</w:t>
            </w:r>
          </w:p>
        </w:tc>
      </w:tr>
      <w:tr w:rsidR="00060224" w:rsidRPr="002C116C" w:rsidTr="00843E62">
        <w:trPr>
          <w:trHeight w:val="112"/>
        </w:trPr>
        <w:tc>
          <w:tcPr>
            <w:tcW w:w="15276" w:type="dxa"/>
            <w:tcBorders>
              <w:top w:val="nil"/>
              <w:bottom w:val="single" w:sz="4" w:space="0" w:color="auto"/>
            </w:tcBorders>
            <w:vAlign w:val="center"/>
          </w:tcPr>
          <w:p w:rsidR="00060224" w:rsidRPr="002C116C" w:rsidRDefault="00060224" w:rsidP="009B1E63">
            <w:pPr>
              <w:spacing w:before="60"/>
              <w:ind w:left="0"/>
              <w:rPr>
                <w:rFonts w:cs="Arial"/>
                <w:sz w:val="20"/>
                <w:szCs w:val="20"/>
              </w:rPr>
            </w:pPr>
          </w:p>
        </w:tc>
      </w:tr>
      <w:tr w:rsidR="00060224" w:rsidRPr="00A6705A" w:rsidTr="00843E62">
        <w:trPr>
          <w:trHeight w:val="113"/>
        </w:trPr>
        <w:tc>
          <w:tcPr>
            <w:tcW w:w="15276" w:type="dxa"/>
            <w:tcBorders>
              <w:bottom w:val="nil"/>
            </w:tcBorders>
            <w:vAlign w:val="center"/>
          </w:tcPr>
          <w:p w:rsidR="00060224" w:rsidRPr="00A6705A" w:rsidRDefault="00060224" w:rsidP="009B1E63">
            <w:pPr>
              <w:keepNext/>
              <w:spacing w:before="60"/>
              <w:ind w:left="0"/>
              <w:rPr>
                <w:rFonts w:cs="Arial"/>
                <w:b/>
                <w:sz w:val="20"/>
                <w:szCs w:val="20"/>
              </w:rPr>
            </w:pPr>
            <w:r w:rsidRPr="00A6705A">
              <w:rPr>
                <w:rFonts w:cs="Arial"/>
                <w:b/>
                <w:sz w:val="20"/>
                <w:szCs w:val="20"/>
              </w:rPr>
              <w:t>Finding:</w:t>
            </w:r>
          </w:p>
        </w:tc>
      </w:tr>
      <w:tr w:rsidR="00060224" w:rsidRPr="002C116C" w:rsidTr="00843E62">
        <w:trPr>
          <w:trHeight w:val="112"/>
        </w:trPr>
        <w:tc>
          <w:tcPr>
            <w:tcW w:w="15276" w:type="dxa"/>
            <w:tcBorders>
              <w:top w:val="nil"/>
              <w:bottom w:val="single" w:sz="4" w:space="0" w:color="auto"/>
            </w:tcBorders>
            <w:vAlign w:val="center"/>
          </w:tcPr>
          <w:p w:rsidR="00060224" w:rsidRPr="002C116C" w:rsidRDefault="00060224" w:rsidP="009B1E63">
            <w:pPr>
              <w:spacing w:before="60"/>
              <w:ind w:left="0"/>
              <w:rPr>
                <w:rFonts w:cs="Arial"/>
                <w:sz w:val="20"/>
                <w:szCs w:val="20"/>
              </w:rPr>
            </w:pPr>
          </w:p>
        </w:tc>
      </w:tr>
      <w:tr w:rsidR="00060224" w:rsidRPr="00A6705A" w:rsidTr="00843E62">
        <w:trPr>
          <w:trHeight w:val="113"/>
        </w:trPr>
        <w:tc>
          <w:tcPr>
            <w:tcW w:w="15276" w:type="dxa"/>
            <w:tcBorders>
              <w:bottom w:val="nil"/>
            </w:tcBorders>
            <w:vAlign w:val="center"/>
          </w:tcPr>
          <w:p w:rsidR="00060224" w:rsidRPr="00A6705A" w:rsidRDefault="00060224" w:rsidP="009B1E63">
            <w:pPr>
              <w:keepNext/>
              <w:spacing w:before="60"/>
              <w:ind w:left="0"/>
              <w:rPr>
                <w:rFonts w:cs="Arial"/>
                <w:b/>
                <w:sz w:val="20"/>
                <w:szCs w:val="20"/>
              </w:rPr>
            </w:pPr>
            <w:r w:rsidRPr="00A6705A">
              <w:rPr>
                <w:rFonts w:cs="Arial"/>
                <w:b/>
                <w:sz w:val="20"/>
                <w:szCs w:val="20"/>
              </w:rPr>
              <w:t>Corrective Action:</w:t>
            </w:r>
          </w:p>
        </w:tc>
      </w:tr>
      <w:tr w:rsidR="00060224" w:rsidRPr="002C116C" w:rsidTr="00843E62">
        <w:trPr>
          <w:trHeight w:val="112"/>
        </w:trPr>
        <w:tc>
          <w:tcPr>
            <w:tcW w:w="15276" w:type="dxa"/>
            <w:tcBorders>
              <w:top w:val="nil"/>
            </w:tcBorders>
            <w:vAlign w:val="center"/>
          </w:tcPr>
          <w:p w:rsidR="00060224" w:rsidRPr="002C116C" w:rsidRDefault="00060224" w:rsidP="009B1E63">
            <w:pPr>
              <w:spacing w:before="60"/>
              <w:ind w:left="0"/>
              <w:rPr>
                <w:rFonts w:cs="Arial"/>
                <w:sz w:val="20"/>
                <w:szCs w:val="20"/>
              </w:rPr>
            </w:pPr>
          </w:p>
        </w:tc>
      </w:tr>
      <w:tr w:rsidR="00060224" w:rsidRPr="00A6705A" w:rsidTr="00843E62">
        <w:trPr>
          <w:trHeight w:val="113"/>
        </w:trPr>
        <w:tc>
          <w:tcPr>
            <w:tcW w:w="15276" w:type="dxa"/>
            <w:vAlign w:val="center"/>
          </w:tcPr>
          <w:p w:rsidR="00060224" w:rsidRPr="00A6705A" w:rsidRDefault="00060224" w:rsidP="009B1E63">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060224" w:rsidRDefault="00060224" w:rsidP="009B1E63">
      <w:pPr>
        <w:ind w:left="0"/>
        <w:rPr>
          <w:lang w:eastAsia="en-NZ"/>
        </w:rPr>
      </w:pPr>
    </w:p>
    <w:p w:rsidR="00060224" w:rsidRPr="00953E86" w:rsidRDefault="00060224" w:rsidP="009B1E63">
      <w:pPr>
        <w:pStyle w:val="Heading5"/>
      </w:pPr>
      <w:r>
        <w:t>Criterion 3.1.9</w:t>
      </w:r>
      <w:r w:rsidRPr="00953E86">
        <w:t xml:space="preserve"> (</w:t>
      </w:r>
      <w:proofErr w:type="gramStart"/>
      <w:r>
        <w:t>HDS(</w:t>
      </w:r>
      <w:proofErr w:type="gramEnd"/>
      <w:r>
        <w:t>IPC)S.2008:3.1.9</w:t>
      </w:r>
      <w:r w:rsidRPr="00953E86">
        <w:t>)</w:t>
      </w:r>
    </w:p>
    <w:p w:rsidR="00060224" w:rsidRDefault="00060224" w:rsidP="009B1E63">
      <w:pPr>
        <w:keepNext/>
        <w:spacing w:after="120"/>
        <w:ind w:left="0"/>
        <w:rPr>
          <w:sz w:val="20"/>
          <w:szCs w:val="20"/>
        </w:rPr>
      </w:pPr>
      <w:r>
        <w:rPr>
          <w:sz w:val="20"/>
          <w:szCs w:val="20"/>
        </w:rPr>
        <w:t>Service providers and/or consumers and visitors suffering from, or exposed to and susceptible to, infectious diseases should be prevented from exposing others while infectious.</w:t>
      </w:r>
    </w:p>
    <w:tbl>
      <w:tblPr>
        <w:tblStyle w:val="TableGrid"/>
        <w:tblW w:w="0" w:type="auto"/>
        <w:tblLook w:val="04A0" w:firstRow="1" w:lastRow="0" w:firstColumn="1" w:lastColumn="0" w:noHBand="0" w:noVBand="1"/>
      </w:tblPr>
      <w:tblGrid>
        <w:gridCol w:w="15276"/>
      </w:tblGrid>
      <w:tr w:rsidR="00060224" w:rsidRPr="00A6705A" w:rsidTr="00843E62">
        <w:tc>
          <w:tcPr>
            <w:tcW w:w="15276" w:type="dxa"/>
            <w:tcBorders>
              <w:bottom w:val="single" w:sz="4" w:space="0" w:color="auto"/>
            </w:tcBorders>
            <w:vAlign w:val="center"/>
          </w:tcPr>
          <w:p w:rsidR="00060224" w:rsidRPr="00A6705A" w:rsidRDefault="00060224" w:rsidP="009B1E63">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060224" w:rsidRPr="00A6705A" w:rsidTr="00843E62">
        <w:trPr>
          <w:trHeight w:val="113"/>
        </w:trPr>
        <w:tc>
          <w:tcPr>
            <w:tcW w:w="15276" w:type="dxa"/>
            <w:tcBorders>
              <w:bottom w:val="nil"/>
            </w:tcBorders>
            <w:vAlign w:val="center"/>
          </w:tcPr>
          <w:p w:rsidR="00060224" w:rsidRPr="00A6705A" w:rsidRDefault="00060224" w:rsidP="009B1E63">
            <w:pPr>
              <w:keepNext/>
              <w:spacing w:before="60"/>
              <w:ind w:left="0"/>
              <w:rPr>
                <w:rFonts w:cs="Arial"/>
                <w:b/>
                <w:sz w:val="20"/>
                <w:szCs w:val="20"/>
              </w:rPr>
            </w:pPr>
            <w:r w:rsidRPr="00A6705A">
              <w:rPr>
                <w:rFonts w:cs="Arial"/>
                <w:b/>
                <w:sz w:val="20"/>
                <w:szCs w:val="20"/>
              </w:rPr>
              <w:t>Evidence:</w:t>
            </w:r>
          </w:p>
        </w:tc>
      </w:tr>
      <w:tr w:rsidR="00060224" w:rsidRPr="002C116C" w:rsidTr="00843E62">
        <w:trPr>
          <w:trHeight w:val="112"/>
        </w:trPr>
        <w:tc>
          <w:tcPr>
            <w:tcW w:w="15276" w:type="dxa"/>
            <w:tcBorders>
              <w:top w:val="nil"/>
              <w:bottom w:val="single" w:sz="4" w:space="0" w:color="auto"/>
            </w:tcBorders>
            <w:vAlign w:val="center"/>
          </w:tcPr>
          <w:p w:rsidR="00060224" w:rsidRPr="002C116C" w:rsidRDefault="00060224" w:rsidP="009B1E63">
            <w:pPr>
              <w:spacing w:before="60"/>
              <w:ind w:left="0"/>
              <w:rPr>
                <w:rFonts w:cs="Arial"/>
                <w:sz w:val="20"/>
                <w:szCs w:val="20"/>
              </w:rPr>
            </w:pPr>
          </w:p>
        </w:tc>
      </w:tr>
      <w:tr w:rsidR="00060224" w:rsidRPr="00A6705A" w:rsidTr="00843E62">
        <w:trPr>
          <w:trHeight w:val="113"/>
        </w:trPr>
        <w:tc>
          <w:tcPr>
            <w:tcW w:w="15276" w:type="dxa"/>
            <w:tcBorders>
              <w:bottom w:val="nil"/>
            </w:tcBorders>
            <w:vAlign w:val="center"/>
          </w:tcPr>
          <w:p w:rsidR="00060224" w:rsidRPr="00A6705A" w:rsidRDefault="00060224" w:rsidP="009B1E63">
            <w:pPr>
              <w:keepNext/>
              <w:spacing w:before="60"/>
              <w:ind w:left="0"/>
              <w:rPr>
                <w:rFonts w:cs="Arial"/>
                <w:b/>
                <w:sz w:val="20"/>
                <w:szCs w:val="20"/>
              </w:rPr>
            </w:pPr>
            <w:r w:rsidRPr="00A6705A">
              <w:rPr>
                <w:rFonts w:cs="Arial"/>
                <w:b/>
                <w:sz w:val="20"/>
                <w:szCs w:val="20"/>
              </w:rPr>
              <w:t>Finding:</w:t>
            </w:r>
          </w:p>
        </w:tc>
      </w:tr>
      <w:tr w:rsidR="00060224" w:rsidRPr="002C116C" w:rsidTr="00843E62">
        <w:trPr>
          <w:trHeight w:val="112"/>
        </w:trPr>
        <w:tc>
          <w:tcPr>
            <w:tcW w:w="15276" w:type="dxa"/>
            <w:tcBorders>
              <w:top w:val="nil"/>
              <w:bottom w:val="single" w:sz="4" w:space="0" w:color="auto"/>
            </w:tcBorders>
            <w:vAlign w:val="center"/>
          </w:tcPr>
          <w:p w:rsidR="00060224" w:rsidRPr="002C116C" w:rsidRDefault="00060224" w:rsidP="009B1E63">
            <w:pPr>
              <w:spacing w:before="60"/>
              <w:ind w:left="0"/>
              <w:rPr>
                <w:rFonts w:cs="Arial"/>
                <w:sz w:val="20"/>
                <w:szCs w:val="20"/>
              </w:rPr>
            </w:pPr>
          </w:p>
        </w:tc>
      </w:tr>
      <w:tr w:rsidR="00060224" w:rsidRPr="00A6705A" w:rsidTr="00843E62">
        <w:trPr>
          <w:trHeight w:val="113"/>
        </w:trPr>
        <w:tc>
          <w:tcPr>
            <w:tcW w:w="15276" w:type="dxa"/>
            <w:tcBorders>
              <w:bottom w:val="nil"/>
            </w:tcBorders>
            <w:vAlign w:val="center"/>
          </w:tcPr>
          <w:p w:rsidR="00060224" w:rsidRPr="00A6705A" w:rsidRDefault="00060224" w:rsidP="009B1E63">
            <w:pPr>
              <w:keepNext/>
              <w:spacing w:before="60"/>
              <w:ind w:left="0"/>
              <w:rPr>
                <w:rFonts w:cs="Arial"/>
                <w:b/>
                <w:sz w:val="20"/>
                <w:szCs w:val="20"/>
              </w:rPr>
            </w:pPr>
            <w:r w:rsidRPr="00A6705A">
              <w:rPr>
                <w:rFonts w:cs="Arial"/>
                <w:b/>
                <w:sz w:val="20"/>
                <w:szCs w:val="20"/>
              </w:rPr>
              <w:t>Corrective Action:</w:t>
            </w:r>
          </w:p>
        </w:tc>
      </w:tr>
      <w:tr w:rsidR="00060224" w:rsidRPr="002C116C" w:rsidTr="00843E62">
        <w:trPr>
          <w:trHeight w:val="112"/>
        </w:trPr>
        <w:tc>
          <w:tcPr>
            <w:tcW w:w="15276" w:type="dxa"/>
            <w:tcBorders>
              <w:top w:val="nil"/>
            </w:tcBorders>
            <w:vAlign w:val="center"/>
          </w:tcPr>
          <w:p w:rsidR="00060224" w:rsidRPr="002C116C" w:rsidRDefault="00060224" w:rsidP="009B1E63">
            <w:pPr>
              <w:spacing w:before="60"/>
              <w:ind w:left="0"/>
              <w:rPr>
                <w:rFonts w:cs="Arial"/>
                <w:sz w:val="20"/>
                <w:szCs w:val="20"/>
              </w:rPr>
            </w:pPr>
          </w:p>
        </w:tc>
      </w:tr>
      <w:tr w:rsidR="00060224" w:rsidRPr="00A6705A" w:rsidTr="00843E62">
        <w:trPr>
          <w:trHeight w:val="113"/>
        </w:trPr>
        <w:tc>
          <w:tcPr>
            <w:tcW w:w="15276" w:type="dxa"/>
            <w:vAlign w:val="center"/>
          </w:tcPr>
          <w:p w:rsidR="00060224" w:rsidRPr="00A6705A" w:rsidRDefault="00060224" w:rsidP="009B1E63">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060224" w:rsidRDefault="00060224" w:rsidP="009B1E63">
      <w:pPr>
        <w:ind w:left="0"/>
        <w:rPr>
          <w:lang w:eastAsia="en-NZ"/>
        </w:rPr>
      </w:pPr>
    </w:p>
    <w:p w:rsidR="00060224" w:rsidRPr="00953E86" w:rsidRDefault="00060224" w:rsidP="009B1E63">
      <w:pPr>
        <w:pStyle w:val="Heading4"/>
        <w:rPr>
          <w:rStyle w:val="Heading4Char"/>
          <w:b/>
          <w:bCs/>
          <w:iCs/>
        </w:rPr>
      </w:pPr>
      <w:r>
        <w:lastRenderedPageBreak/>
        <w:t>Standard 3.2: Implementing the infection control programme</w:t>
      </w:r>
      <w:r w:rsidRPr="00953E86">
        <w:rPr>
          <w:rStyle w:val="Heading4Char"/>
        </w:rPr>
        <w:t xml:space="preserve"> (</w:t>
      </w:r>
      <w:proofErr w:type="gramStart"/>
      <w:r>
        <w:t>HDS(</w:t>
      </w:r>
      <w:proofErr w:type="gramEnd"/>
      <w:r>
        <w:t>IPC)S.2008:3.2</w:t>
      </w:r>
      <w:r w:rsidRPr="00953E86">
        <w:t>)</w:t>
      </w:r>
    </w:p>
    <w:p w:rsidR="00060224" w:rsidRDefault="00060224" w:rsidP="009B1E63">
      <w:pPr>
        <w:keepNext/>
        <w:spacing w:after="120"/>
        <w:ind w:left="0"/>
        <w:rPr>
          <w:rFonts w:cs="Arial"/>
          <w:sz w:val="20"/>
          <w:szCs w:val="20"/>
        </w:rPr>
      </w:pPr>
      <w:r>
        <w:rPr>
          <w:rFonts w:cs="Arial"/>
          <w:sz w:val="20"/>
          <w:szCs w:val="20"/>
        </w:rPr>
        <w:t>There are adequate human, physical, and information resources to implement the infection control programme and meet the needs of the organisation.</w:t>
      </w:r>
    </w:p>
    <w:p w:rsidR="00060224" w:rsidRPr="000B4D2E" w:rsidRDefault="00060224" w:rsidP="009B1E63">
      <w:pPr>
        <w:keepNext/>
        <w:spacing w:after="120"/>
        <w:ind w:left="0"/>
        <w:rPr>
          <w:sz w:val="20"/>
          <w:szCs w:val="20"/>
        </w:rPr>
      </w:pPr>
      <w:r>
        <w:rPr>
          <w:rFonts w:cs="Arial"/>
          <w:sz w:val="20"/>
          <w:szCs w:val="20"/>
        </w:rPr>
        <w:t xml:space="preserve">ARC </w:t>
      </w:r>
      <w:proofErr w:type="gramStart"/>
      <w:r>
        <w:rPr>
          <w:rFonts w:cs="Arial"/>
          <w:sz w:val="20"/>
          <w:szCs w:val="20"/>
        </w:rPr>
        <w:t>D5.4e  ARHSS</w:t>
      </w:r>
      <w:proofErr w:type="gramEnd"/>
      <w:r>
        <w:rPr>
          <w:rFonts w:cs="Arial"/>
          <w:sz w:val="20"/>
          <w:szCs w:val="20"/>
        </w:rPr>
        <w:t xml:space="preserve"> D5.4e</w:t>
      </w:r>
    </w:p>
    <w:tbl>
      <w:tblPr>
        <w:tblStyle w:val="TableGrid"/>
        <w:tblW w:w="0" w:type="auto"/>
        <w:tblLook w:val="04A0" w:firstRow="1" w:lastRow="0" w:firstColumn="1" w:lastColumn="0" w:noHBand="0" w:noVBand="1"/>
      </w:tblPr>
      <w:tblGrid>
        <w:gridCol w:w="15276"/>
      </w:tblGrid>
      <w:tr w:rsidR="00060224" w:rsidRPr="00A6705A" w:rsidTr="00843E62">
        <w:tc>
          <w:tcPr>
            <w:tcW w:w="15276" w:type="dxa"/>
            <w:tcBorders>
              <w:top w:val="single" w:sz="18" w:space="0" w:color="0070C0"/>
              <w:left w:val="single" w:sz="18" w:space="0" w:color="0070C0"/>
              <w:bottom w:val="single" w:sz="4" w:space="0" w:color="auto"/>
              <w:right w:val="single" w:sz="18" w:space="0" w:color="0070C0"/>
            </w:tcBorders>
            <w:vAlign w:val="center"/>
          </w:tcPr>
          <w:p w:rsidR="00060224" w:rsidRPr="00A6705A" w:rsidRDefault="00060224" w:rsidP="009B1E63">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060224" w:rsidRPr="00A6705A" w:rsidTr="00843E62">
        <w:trPr>
          <w:trHeight w:val="113"/>
        </w:trPr>
        <w:tc>
          <w:tcPr>
            <w:tcW w:w="15276" w:type="dxa"/>
            <w:tcBorders>
              <w:left w:val="single" w:sz="18" w:space="0" w:color="0070C0"/>
              <w:bottom w:val="nil"/>
              <w:right w:val="single" w:sz="18" w:space="0" w:color="0070C0"/>
            </w:tcBorders>
            <w:vAlign w:val="center"/>
          </w:tcPr>
          <w:p w:rsidR="00060224" w:rsidRPr="00A6705A" w:rsidRDefault="00060224" w:rsidP="009B1E63">
            <w:pPr>
              <w:keepNext/>
              <w:spacing w:before="60"/>
              <w:ind w:left="0"/>
              <w:rPr>
                <w:rFonts w:cs="Arial"/>
                <w:b/>
                <w:sz w:val="20"/>
                <w:szCs w:val="20"/>
              </w:rPr>
            </w:pPr>
            <w:r w:rsidRPr="00A6705A">
              <w:rPr>
                <w:rFonts w:cs="Arial"/>
                <w:b/>
                <w:sz w:val="20"/>
                <w:szCs w:val="20"/>
              </w:rPr>
              <w:t>Evidence:</w:t>
            </w:r>
          </w:p>
        </w:tc>
      </w:tr>
      <w:tr w:rsidR="00060224" w:rsidRPr="002C116C" w:rsidTr="00843E62">
        <w:trPr>
          <w:trHeight w:val="112"/>
        </w:trPr>
        <w:tc>
          <w:tcPr>
            <w:tcW w:w="15276" w:type="dxa"/>
            <w:tcBorders>
              <w:top w:val="nil"/>
              <w:left w:val="single" w:sz="18" w:space="0" w:color="0070C0"/>
              <w:bottom w:val="single" w:sz="18" w:space="0" w:color="0070C0"/>
              <w:right w:val="single" w:sz="18" w:space="0" w:color="0070C0"/>
            </w:tcBorders>
            <w:vAlign w:val="center"/>
          </w:tcPr>
          <w:p w:rsidR="00060224" w:rsidRPr="00C232ED" w:rsidRDefault="00060224" w:rsidP="009B1E63">
            <w:pPr>
              <w:spacing w:before="60"/>
              <w:ind w:left="0"/>
              <w:rPr>
                <w:rFonts w:cs="Arial"/>
              </w:rPr>
            </w:pPr>
            <w:r w:rsidRPr="00C232ED">
              <w:rPr>
                <w:rFonts w:eastAsia="Times New Roman" w:cs="Arial"/>
                <w:lang w:eastAsia="en-GB"/>
              </w:rPr>
              <w:t xml:space="preserve">The infection control policy states the infection control coordinator (registered nurse) and staff work in liaison with health and safety and these are combined with the staff meetings.  All staff </w:t>
            </w:r>
            <w:proofErr w:type="gramStart"/>
            <w:r w:rsidRPr="00C232ED">
              <w:rPr>
                <w:rFonts w:eastAsia="Times New Roman" w:cs="Arial"/>
                <w:lang w:eastAsia="en-GB"/>
              </w:rPr>
              <w:t>are</w:t>
            </w:r>
            <w:proofErr w:type="gramEnd"/>
            <w:r w:rsidRPr="00C232ED">
              <w:rPr>
                <w:rFonts w:eastAsia="Times New Roman" w:cs="Arial"/>
                <w:lang w:eastAsia="en-GB"/>
              </w:rPr>
              <w:t xml:space="preserve"> involved in the implementation of the infection control and prevention programme with management support.  The facility also has access to an external infection control specialist, public health services, Med Lab infection control specialist and general practitioners.  </w:t>
            </w:r>
            <w:r w:rsidRPr="00C232ED">
              <w:rPr>
                <w:rFonts w:eastAsia="Times New Roman" w:cs="Arial"/>
                <w:lang w:eastAsia="en-GB"/>
              </w:rPr>
              <w:br/>
              <w:t xml:space="preserve">The infection control coordinator can describe accessing the public health service and Bug Control for advice.  </w:t>
            </w:r>
          </w:p>
        </w:tc>
      </w:tr>
    </w:tbl>
    <w:p w:rsidR="00060224" w:rsidRDefault="00060224" w:rsidP="009B1E63">
      <w:pPr>
        <w:ind w:left="0"/>
        <w:rPr>
          <w:lang w:eastAsia="en-NZ"/>
        </w:rPr>
      </w:pPr>
    </w:p>
    <w:p w:rsidR="00060224" w:rsidRPr="00953E86" w:rsidRDefault="00060224" w:rsidP="009B1E63">
      <w:pPr>
        <w:pStyle w:val="Heading5"/>
      </w:pPr>
      <w:r>
        <w:t>Criterion 3.2.1</w:t>
      </w:r>
      <w:r w:rsidRPr="00953E86">
        <w:t xml:space="preserve"> (</w:t>
      </w:r>
      <w:proofErr w:type="gramStart"/>
      <w:r>
        <w:t>HDS(</w:t>
      </w:r>
      <w:proofErr w:type="gramEnd"/>
      <w:r>
        <w:t>IPC)S.2008:3.2.1</w:t>
      </w:r>
      <w:r w:rsidRPr="00953E86">
        <w:t>)</w:t>
      </w:r>
    </w:p>
    <w:p w:rsidR="00060224" w:rsidRDefault="00060224" w:rsidP="009B1E63">
      <w:pPr>
        <w:keepNext/>
        <w:spacing w:after="120"/>
        <w:ind w:left="0"/>
        <w:rPr>
          <w:sz w:val="20"/>
          <w:szCs w:val="20"/>
        </w:rPr>
      </w:pPr>
      <w:r>
        <w:rPr>
          <w:sz w:val="20"/>
          <w:szCs w:val="20"/>
        </w:rPr>
        <w:t>The infection control team/personnel and/or committee shall comprise, or have access to, persons with the range of skills, expertise, and resources necessary to achieve the requirements of this Standard.</w:t>
      </w:r>
    </w:p>
    <w:tbl>
      <w:tblPr>
        <w:tblStyle w:val="TableGrid"/>
        <w:tblW w:w="0" w:type="auto"/>
        <w:tblLook w:val="04A0" w:firstRow="1" w:lastRow="0" w:firstColumn="1" w:lastColumn="0" w:noHBand="0" w:noVBand="1"/>
      </w:tblPr>
      <w:tblGrid>
        <w:gridCol w:w="15276"/>
      </w:tblGrid>
      <w:tr w:rsidR="00060224" w:rsidRPr="00A6705A" w:rsidTr="00843E62">
        <w:tc>
          <w:tcPr>
            <w:tcW w:w="15276" w:type="dxa"/>
            <w:tcBorders>
              <w:bottom w:val="single" w:sz="4" w:space="0" w:color="auto"/>
            </w:tcBorders>
            <w:vAlign w:val="center"/>
          </w:tcPr>
          <w:p w:rsidR="00060224" w:rsidRPr="00A6705A" w:rsidRDefault="00060224" w:rsidP="009B1E63">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060224" w:rsidRPr="00A6705A" w:rsidTr="00843E62">
        <w:trPr>
          <w:trHeight w:val="113"/>
        </w:trPr>
        <w:tc>
          <w:tcPr>
            <w:tcW w:w="15276" w:type="dxa"/>
            <w:tcBorders>
              <w:bottom w:val="nil"/>
            </w:tcBorders>
            <w:vAlign w:val="center"/>
          </w:tcPr>
          <w:p w:rsidR="00060224" w:rsidRPr="00A6705A" w:rsidRDefault="00060224" w:rsidP="009B1E63">
            <w:pPr>
              <w:keepNext/>
              <w:spacing w:before="60"/>
              <w:ind w:left="0"/>
              <w:rPr>
                <w:rFonts w:cs="Arial"/>
                <w:b/>
                <w:sz w:val="20"/>
                <w:szCs w:val="20"/>
              </w:rPr>
            </w:pPr>
            <w:r w:rsidRPr="00A6705A">
              <w:rPr>
                <w:rFonts w:cs="Arial"/>
                <w:b/>
                <w:sz w:val="20"/>
                <w:szCs w:val="20"/>
              </w:rPr>
              <w:t>Evidence:</w:t>
            </w:r>
          </w:p>
        </w:tc>
      </w:tr>
      <w:tr w:rsidR="00060224" w:rsidRPr="002C116C" w:rsidTr="00843E62">
        <w:trPr>
          <w:trHeight w:val="112"/>
        </w:trPr>
        <w:tc>
          <w:tcPr>
            <w:tcW w:w="15276" w:type="dxa"/>
            <w:tcBorders>
              <w:top w:val="nil"/>
              <w:bottom w:val="single" w:sz="4" w:space="0" w:color="auto"/>
            </w:tcBorders>
            <w:vAlign w:val="center"/>
          </w:tcPr>
          <w:p w:rsidR="00060224" w:rsidRPr="002C116C" w:rsidRDefault="00060224" w:rsidP="009B1E63">
            <w:pPr>
              <w:spacing w:before="60"/>
              <w:ind w:left="0"/>
              <w:rPr>
                <w:rFonts w:cs="Arial"/>
                <w:sz w:val="20"/>
                <w:szCs w:val="20"/>
              </w:rPr>
            </w:pPr>
          </w:p>
        </w:tc>
      </w:tr>
      <w:tr w:rsidR="00060224" w:rsidRPr="00A6705A" w:rsidTr="00843E62">
        <w:trPr>
          <w:trHeight w:val="113"/>
        </w:trPr>
        <w:tc>
          <w:tcPr>
            <w:tcW w:w="15276" w:type="dxa"/>
            <w:tcBorders>
              <w:bottom w:val="nil"/>
            </w:tcBorders>
            <w:vAlign w:val="center"/>
          </w:tcPr>
          <w:p w:rsidR="00060224" w:rsidRPr="00A6705A" w:rsidRDefault="00060224" w:rsidP="009B1E63">
            <w:pPr>
              <w:keepNext/>
              <w:spacing w:before="60"/>
              <w:ind w:left="0"/>
              <w:rPr>
                <w:rFonts w:cs="Arial"/>
                <w:b/>
                <w:sz w:val="20"/>
                <w:szCs w:val="20"/>
              </w:rPr>
            </w:pPr>
            <w:r w:rsidRPr="00A6705A">
              <w:rPr>
                <w:rFonts w:cs="Arial"/>
                <w:b/>
                <w:sz w:val="20"/>
                <w:szCs w:val="20"/>
              </w:rPr>
              <w:t>Finding:</w:t>
            </w:r>
          </w:p>
        </w:tc>
      </w:tr>
      <w:tr w:rsidR="00060224" w:rsidRPr="002C116C" w:rsidTr="00843E62">
        <w:trPr>
          <w:trHeight w:val="112"/>
        </w:trPr>
        <w:tc>
          <w:tcPr>
            <w:tcW w:w="15276" w:type="dxa"/>
            <w:tcBorders>
              <w:top w:val="nil"/>
              <w:bottom w:val="single" w:sz="4" w:space="0" w:color="auto"/>
            </w:tcBorders>
            <w:vAlign w:val="center"/>
          </w:tcPr>
          <w:p w:rsidR="00060224" w:rsidRPr="002C116C" w:rsidRDefault="00060224" w:rsidP="009B1E63">
            <w:pPr>
              <w:spacing w:before="60"/>
              <w:ind w:left="0"/>
              <w:rPr>
                <w:rFonts w:cs="Arial"/>
                <w:sz w:val="20"/>
                <w:szCs w:val="20"/>
              </w:rPr>
            </w:pPr>
          </w:p>
        </w:tc>
      </w:tr>
      <w:tr w:rsidR="00060224" w:rsidRPr="00A6705A" w:rsidTr="00843E62">
        <w:trPr>
          <w:trHeight w:val="113"/>
        </w:trPr>
        <w:tc>
          <w:tcPr>
            <w:tcW w:w="15276" w:type="dxa"/>
            <w:tcBorders>
              <w:bottom w:val="nil"/>
            </w:tcBorders>
            <w:vAlign w:val="center"/>
          </w:tcPr>
          <w:p w:rsidR="00060224" w:rsidRPr="00A6705A" w:rsidRDefault="00060224" w:rsidP="009B1E63">
            <w:pPr>
              <w:keepNext/>
              <w:spacing w:before="60"/>
              <w:ind w:left="0"/>
              <w:rPr>
                <w:rFonts w:cs="Arial"/>
                <w:b/>
                <w:sz w:val="20"/>
                <w:szCs w:val="20"/>
              </w:rPr>
            </w:pPr>
            <w:r w:rsidRPr="00A6705A">
              <w:rPr>
                <w:rFonts w:cs="Arial"/>
                <w:b/>
                <w:sz w:val="20"/>
                <w:szCs w:val="20"/>
              </w:rPr>
              <w:t>Corrective Action:</w:t>
            </w:r>
          </w:p>
        </w:tc>
      </w:tr>
      <w:tr w:rsidR="00060224" w:rsidRPr="002C116C" w:rsidTr="00843E62">
        <w:trPr>
          <w:trHeight w:val="112"/>
        </w:trPr>
        <w:tc>
          <w:tcPr>
            <w:tcW w:w="15276" w:type="dxa"/>
            <w:tcBorders>
              <w:top w:val="nil"/>
            </w:tcBorders>
            <w:vAlign w:val="center"/>
          </w:tcPr>
          <w:p w:rsidR="00060224" w:rsidRPr="002C116C" w:rsidRDefault="00060224" w:rsidP="009B1E63">
            <w:pPr>
              <w:spacing w:before="60"/>
              <w:ind w:left="0"/>
              <w:rPr>
                <w:rFonts w:cs="Arial"/>
                <w:sz w:val="20"/>
                <w:szCs w:val="20"/>
              </w:rPr>
            </w:pPr>
          </w:p>
        </w:tc>
      </w:tr>
      <w:tr w:rsidR="00060224" w:rsidRPr="00A6705A" w:rsidTr="00843E62">
        <w:trPr>
          <w:trHeight w:val="113"/>
        </w:trPr>
        <w:tc>
          <w:tcPr>
            <w:tcW w:w="15276" w:type="dxa"/>
            <w:vAlign w:val="center"/>
          </w:tcPr>
          <w:p w:rsidR="00060224" w:rsidRPr="00A6705A" w:rsidRDefault="00060224" w:rsidP="009B1E63">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060224" w:rsidRDefault="00060224" w:rsidP="009B1E63">
      <w:pPr>
        <w:ind w:left="0"/>
        <w:rPr>
          <w:lang w:eastAsia="en-NZ"/>
        </w:rPr>
      </w:pPr>
    </w:p>
    <w:p w:rsidR="00060224" w:rsidRPr="00953E86" w:rsidRDefault="00060224" w:rsidP="009B1E63">
      <w:pPr>
        <w:pStyle w:val="Heading4"/>
        <w:rPr>
          <w:rStyle w:val="Heading4Char"/>
          <w:b/>
          <w:bCs/>
          <w:iCs/>
        </w:rPr>
      </w:pPr>
      <w:r>
        <w:t>Standard 3.3: Policies and procedures</w:t>
      </w:r>
      <w:r w:rsidRPr="00953E86">
        <w:rPr>
          <w:rStyle w:val="Heading4Char"/>
        </w:rPr>
        <w:t xml:space="preserve"> (</w:t>
      </w:r>
      <w:proofErr w:type="gramStart"/>
      <w:r>
        <w:t>HDS(</w:t>
      </w:r>
      <w:proofErr w:type="gramEnd"/>
      <w:r>
        <w:t>IPC)S.2008:3.3</w:t>
      </w:r>
      <w:r w:rsidRPr="00953E86">
        <w:t>)</w:t>
      </w:r>
    </w:p>
    <w:p w:rsidR="00060224" w:rsidRDefault="00060224" w:rsidP="009B1E63">
      <w:pPr>
        <w:keepNext/>
        <w:spacing w:after="120"/>
        <w:ind w:left="0"/>
        <w:rPr>
          <w:rFonts w:cs="Arial"/>
          <w:sz w:val="20"/>
          <w:szCs w:val="20"/>
        </w:rPr>
      </w:pPr>
      <w:r>
        <w:rPr>
          <w:rFonts w:cs="Arial"/>
          <w:sz w:val="20"/>
          <w:szCs w:val="20"/>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p w:rsidR="00060224" w:rsidRPr="000B4D2E" w:rsidRDefault="00060224" w:rsidP="009B1E63">
      <w:pPr>
        <w:keepNext/>
        <w:spacing w:after="120"/>
        <w:ind w:left="0"/>
        <w:rPr>
          <w:sz w:val="20"/>
          <w:szCs w:val="20"/>
        </w:rPr>
      </w:pPr>
      <w:r>
        <w:rPr>
          <w:rFonts w:cs="Arial"/>
          <w:sz w:val="20"/>
          <w:szCs w:val="20"/>
        </w:rPr>
        <w:t xml:space="preserve">ARC D5.4e, </w:t>
      </w:r>
      <w:proofErr w:type="gramStart"/>
      <w:r>
        <w:rPr>
          <w:rFonts w:cs="Arial"/>
          <w:sz w:val="20"/>
          <w:szCs w:val="20"/>
        </w:rPr>
        <w:t>D19.2a  ARHSS</w:t>
      </w:r>
      <w:proofErr w:type="gramEnd"/>
      <w:r>
        <w:rPr>
          <w:rFonts w:cs="Arial"/>
          <w:sz w:val="20"/>
          <w:szCs w:val="20"/>
        </w:rPr>
        <w:t xml:space="preserve"> D5.4e, D19.2a</w:t>
      </w:r>
    </w:p>
    <w:tbl>
      <w:tblPr>
        <w:tblStyle w:val="TableGrid"/>
        <w:tblW w:w="0" w:type="auto"/>
        <w:tblLook w:val="04A0" w:firstRow="1" w:lastRow="0" w:firstColumn="1" w:lastColumn="0" w:noHBand="0" w:noVBand="1"/>
      </w:tblPr>
      <w:tblGrid>
        <w:gridCol w:w="15276"/>
      </w:tblGrid>
      <w:tr w:rsidR="00060224" w:rsidRPr="00A6705A" w:rsidTr="00843E62">
        <w:tc>
          <w:tcPr>
            <w:tcW w:w="15276" w:type="dxa"/>
            <w:tcBorders>
              <w:top w:val="single" w:sz="18" w:space="0" w:color="0070C0"/>
              <w:left w:val="single" w:sz="18" w:space="0" w:color="0070C0"/>
              <w:bottom w:val="single" w:sz="4" w:space="0" w:color="auto"/>
              <w:right w:val="single" w:sz="18" w:space="0" w:color="0070C0"/>
            </w:tcBorders>
            <w:vAlign w:val="center"/>
          </w:tcPr>
          <w:p w:rsidR="00060224" w:rsidRPr="00A6705A" w:rsidRDefault="00060224" w:rsidP="009B1E63">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060224" w:rsidRPr="00A6705A" w:rsidTr="00843E62">
        <w:trPr>
          <w:trHeight w:val="113"/>
        </w:trPr>
        <w:tc>
          <w:tcPr>
            <w:tcW w:w="15276" w:type="dxa"/>
            <w:tcBorders>
              <w:left w:val="single" w:sz="18" w:space="0" w:color="0070C0"/>
              <w:bottom w:val="nil"/>
              <w:right w:val="single" w:sz="18" w:space="0" w:color="0070C0"/>
            </w:tcBorders>
            <w:vAlign w:val="center"/>
          </w:tcPr>
          <w:p w:rsidR="00060224" w:rsidRPr="00A6705A" w:rsidRDefault="00060224" w:rsidP="009B1E63">
            <w:pPr>
              <w:keepNext/>
              <w:spacing w:before="60"/>
              <w:ind w:left="0"/>
              <w:rPr>
                <w:rFonts w:cs="Arial"/>
                <w:b/>
                <w:sz w:val="20"/>
                <w:szCs w:val="20"/>
              </w:rPr>
            </w:pPr>
            <w:r w:rsidRPr="00A6705A">
              <w:rPr>
                <w:rFonts w:cs="Arial"/>
                <w:b/>
                <w:sz w:val="20"/>
                <w:szCs w:val="20"/>
              </w:rPr>
              <w:t>Evidence:</w:t>
            </w:r>
          </w:p>
        </w:tc>
      </w:tr>
      <w:tr w:rsidR="00060224" w:rsidRPr="002C116C" w:rsidTr="00843E62">
        <w:trPr>
          <w:trHeight w:val="112"/>
        </w:trPr>
        <w:tc>
          <w:tcPr>
            <w:tcW w:w="15276" w:type="dxa"/>
            <w:tcBorders>
              <w:top w:val="nil"/>
              <w:left w:val="single" w:sz="18" w:space="0" w:color="0070C0"/>
              <w:bottom w:val="single" w:sz="18" w:space="0" w:color="0070C0"/>
              <w:right w:val="single" w:sz="18" w:space="0" w:color="0070C0"/>
            </w:tcBorders>
            <w:vAlign w:val="center"/>
          </w:tcPr>
          <w:p w:rsidR="00060224" w:rsidRPr="00C232ED" w:rsidRDefault="00060224" w:rsidP="009B1E63">
            <w:pPr>
              <w:spacing w:before="60"/>
              <w:ind w:left="0"/>
              <w:rPr>
                <w:rFonts w:cs="Arial"/>
              </w:rPr>
            </w:pPr>
            <w:r w:rsidRPr="00C232ED">
              <w:rPr>
                <w:rFonts w:eastAsia="Times New Roman" w:cs="Arial"/>
                <w:lang w:eastAsia="en-GB"/>
              </w:rPr>
              <w:t xml:space="preserve">The infection control manual is developed by an external provider and provides a comprehensive range of policies, standards and guidelines and includes defining roles, responsibilities and oversight, the infection control team, training and education of staff, </w:t>
            </w:r>
            <w:r w:rsidRPr="00C232ED">
              <w:rPr>
                <w:rFonts w:eastAsia="Times New Roman" w:cs="Arial"/>
                <w:lang w:eastAsia="en-GB"/>
              </w:rPr>
              <w:br/>
            </w:r>
            <w:r w:rsidRPr="00C232ED">
              <w:rPr>
                <w:rFonts w:eastAsia="Times New Roman" w:cs="Arial"/>
                <w:lang w:eastAsia="en-GB"/>
              </w:rPr>
              <w:lastRenderedPageBreak/>
              <w:t xml:space="preserve">Policies include (but not limited to) a) definition of infection for surveillance, b) infection control programme description, c) standards for infection control practice – cleaning, food service, linen service, waste management, d) policy and guidelines for antimicrobial usage, e) standard precautions, f) risk management of blood, g) hand hygiene, h) hand care procedures, </w:t>
            </w:r>
            <w:proofErr w:type="spellStart"/>
            <w:r w:rsidRPr="00C232ED">
              <w:rPr>
                <w:rFonts w:eastAsia="Times New Roman" w:cs="Arial"/>
                <w:lang w:eastAsia="en-GB"/>
              </w:rPr>
              <w:t>i</w:t>
            </w:r>
            <w:proofErr w:type="spellEnd"/>
            <w:r w:rsidRPr="00C232ED">
              <w:rPr>
                <w:rFonts w:eastAsia="Times New Roman" w:cs="Arial"/>
                <w:lang w:eastAsia="en-GB"/>
              </w:rPr>
              <w:t>) UTI’s, j) clinical indicators of infection, k) Hepatitis A &amp; B &amp; C, l) inoculation/ contamination emergency response, m) risk assessment plan, n) accidental needle stick blood exposure, o) TB, p) MRSA, q) documentation of suspected and actual infections, r) isolation, s) disinfection, t) outbreak procedure, u)  cleaning, disinfection and sterilisation guidelines, v) single use equipment, w) waste disposal policy,  and x) notification of diseases.</w:t>
            </w:r>
          </w:p>
        </w:tc>
      </w:tr>
    </w:tbl>
    <w:p w:rsidR="00060224" w:rsidRDefault="00060224" w:rsidP="009B1E63">
      <w:pPr>
        <w:ind w:left="0"/>
        <w:rPr>
          <w:lang w:eastAsia="en-NZ"/>
        </w:rPr>
      </w:pPr>
    </w:p>
    <w:p w:rsidR="00060224" w:rsidRPr="00953E86" w:rsidRDefault="00060224" w:rsidP="009B1E63">
      <w:pPr>
        <w:pStyle w:val="Heading5"/>
      </w:pPr>
      <w:r>
        <w:t>Criterion 3.3.1</w:t>
      </w:r>
      <w:r w:rsidRPr="00953E86">
        <w:t xml:space="preserve"> (</w:t>
      </w:r>
      <w:proofErr w:type="gramStart"/>
      <w:r>
        <w:t>HDS(</w:t>
      </w:r>
      <w:proofErr w:type="gramEnd"/>
      <w:r>
        <w:t>IPC)S.2008:3.3.1</w:t>
      </w:r>
      <w:r w:rsidRPr="00953E86">
        <w:t>)</w:t>
      </w:r>
    </w:p>
    <w:p w:rsidR="00060224" w:rsidRDefault="00060224" w:rsidP="009B1E63">
      <w:pPr>
        <w:keepNext/>
        <w:spacing w:after="120"/>
        <w:ind w:left="0"/>
        <w:rPr>
          <w:sz w:val="20"/>
          <w:szCs w:val="20"/>
        </w:rPr>
      </w:pPr>
      <w:r>
        <w:rPr>
          <w:sz w:val="20"/>
          <w:szCs w:val="20"/>
        </w:rPr>
        <w:t>There are written policies and procedures for the prevention and control of infection which comply with relevant legislation and current accepted good practice.</w:t>
      </w:r>
    </w:p>
    <w:tbl>
      <w:tblPr>
        <w:tblStyle w:val="TableGrid"/>
        <w:tblW w:w="0" w:type="auto"/>
        <w:tblLook w:val="04A0" w:firstRow="1" w:lastRow="0" w:firstColumn="1" w:lastColumn="0" w:noHBand="0" w:noVBand="1"/>
      </w:tblPr>
      <w:tblGrid>
        <w:gridCol w:w="15276"/>
      </w:tblGrid>
      <w:tr w:rsidR="00060224" w:rsidRPr="00A6705A" w:rsidTr="00843E62">
        <w:tc>
          <w:tcPr>
            <w:tcW w:w="15276" w:type="dxa"/>
            <w:tcBorders>
              <w:bottom w:val="single" w:sz="4" w:space="0" w:color="auto"/>
            </w:tcBorders>
            <w:vAlign w:val="center"/>
          </w:tcPr>
          <w:p w:rsidR="00060224" w:rsidRPr="00A6705A" w:rsidRDefault="00060224" w:rsidP="009B1E63">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060224" w:rsidRPr="00A6705A" w:rsidTr="00843E62">
        <w:trPr>
          <w:trHeight w:val="113"/>
        </w:trPr>
        <w:tc>
          <w:tcPr>
            <w:tcW w:w="15276" w:type="dxa"/>
            <w:tcBorders>
              <w:bottom w:val="nil"/>
            </w:tcBorders>
            <w:vAlign w:val="center"/>
          </w:tcPr>
          <w:p w:rsidR="00060224" w:rsidRPr="00A6705A" w:rsidRDefault="00060224" w:rsidP="009B1E63">
            <w:pPr>
              <w:keepNext/>
              <w:spacing w:before="60"/>
              <w:ind w:left="0"/>
              <w:rPr>
                <w:rFonts w:cs="Arial"/>
                <w:b/>
                <w:sz w:val="20"/>
                <w:szCs w:val="20"/>
              </w:rPr>
            </w:pPr>
            <w:r w:rsidRPr="00A6705A">
              <w:rPr>
                <w:rFonts w:cs="Arial"/>
                <w:b/>
                <w:sz w:val="20"/>
                <w:szCs w:val="20"/>
              </w:rPr>
              <w:t>Evidence:</w:t>
            </w:r>
          </w:p>
        </w:tc>
      </w:tr>
      <w:tr w:rsidR="00060224" w:rsidRPr="002C116C" w:rsidTr="00843E62">
        <w:trPr>
          <w:trHeight w:val="112"/>
        </w:trPr>
        <w:tc>
          <w:tcPr>
            <w:tcW w:w="15276" w:type="dxa"/>
            <w:tcBorders>
              <w:top w:val="nil"/>
              <w:bottom w:val="single" w:sz="4" w:space="0" w:color="auto"/>
            </w:tcBorders>
            <w:vAlign w:val="center"/>
          </w:tcPr>
          <w:p w:rsidR="00060224" w:rsidRPr="002C116C" w:rsidRDefault="00060224" w:rsidP="009B1E63">
            <w:pPr>
              <w:spacing w:before="60"/>
              <w:ind w:left="0"/>
              <w:rPr>
                <w:rFonts w:cs="Arial"/>
                <w:sz w:val="20"/>
                <w:szCs w:val="20"/>
              </w:rPr>
            </w:pPr>
          </w:p>
        </w:tc>
      </w:tr>
      <w:tr w:rsidR="00060224" w:rsidRPr="00A6705A" w:rsidTr="00843E62">
        <w:trPr>
          <w:trHeight w:val="113"/>
        </w:trPr>
        <w:tc>
          <w:tcPr>
            <w:tcW w:w="15276" w:type="dxa"/>
            <w:tcBorders>
              <w:bottom w:val="nil"/>
            </w:tcBorders>
            <w:vAlign w:val="center"/>
          </w:tcPr>
          <w:p w:rsidR="00060224" w:rsidRPr="00A6705A" w:rsidRDefault="00060224" w:rsidP="009B1E63">
            <w:pPr>
              <w:keepNext/>
              <w:spacing w:before="60"/>
              <w:ind w:left="0"/>
              <w:rPr>
                <w:rFonts w:cs="Arial"/>
                <w:b/>
                <w:sz w:val="20"/>
                <w:szCs w:val="20"/>
              </w:rPr>
            </w:pPr>
            <w:r w:rsidRPr="00A6705A">
              <w:rPr>
                <w:rFonts w:cs="Arial"/>
                <w:b/>
                <w:sz w:val="20"/>
                <w:szCs w:val="20"/>
              </w:rPr>
              <w:t>Finding:</w:t>
            </w:r>
          </w:p>
        </w:tc>
      </w:tr>
      <w:tr w:rsidR="00060224" w:rsidRPr="002C116C" w:rsidTr="00843E62">
        <w:trPr>
          <w:trHeight w:val="112"/>
        </w:trPr>
        <w:tc>
          <w:tcPr>
            <w:tcW w:w="15276" w:type="dxa"/>
            <w:tcBorders>
              <w:top w:val="nil"/>
              <w:bottom w:val="single" w:sz="4" w:space="0" w:color="auto"/>
            </w:tcBorders>
            <w:vAlign w:val="center"/>
          </w:tcPr>
          <w:p w:rsidR="00060224" w:rsidRPr="002C116C" w:rsidRDefault="00060224" w:rsidP="009B1E63">
            <w:pPr>
              <w:spacing w:before="60"/>
              <w:ind w:left="0"/>
              <w:rPr>
                <w:rFonts w:cs="Arial"/>
                <w:sz w:val="20"/>
                <w:szCs w:val="20"/>
              </w:rPr>
            </w:pPr>
          </w:p>
        </w:tc>
      </w:tr>
      <w:tr w:rsidR="00060224" w:rsidRPr="00A6705A" w:rsidTr="00843E62">
        <w:trPr>
          <w:trHeight w:val="113"/>
        </w:trPr>
        <w:tc>
          <w:tcPr>
            <w:tcW w:w="15276" w:type="dxa"/>
            <w:tcBorders>
              <w:bottom w:val="nil"/>
            </w:tcBorders>
            <w:vAlign w:val="center"/>
          </w:tcPr>
          <w:p w:rsidR="00060224" w:rsidRPr="00A6705A" w:rsidRDefault="00060224" w:rsidP="009B1E63">
            <w:pPr>
              <w:keepNext/>
              <w:spacing w:before="60"/>
              <w:ind w:left="0"/>
              <w:rPr>
                <w:rFonts w:cs="Arial"/>
                <w:b/>
                <w:sz w:val="20"/>
                <w:szCs w:val="20"/>
              </w:rPr>
            </w:pPr>
            <w:r w:rsidRPr="00A6705A">
              <w:rPr>
                <w:rFonts w:cs="Arial"/>
                <w:b/>
                <w:sz w:val="20"/>
                <w:szCs w:val="20"/>
              </w:rPr>
              <w:t>Corrective Action:</w:t>
            </w:r>
          </w:p>
        </w:tc>
      </w:tr>
      <w:tr w:rsidR="00060224" w:rsidRPr="002C116C" w:rsidTr="00843E62">
        <w:trPr>
          <w:trHeight w:val="112"/>
        </w:trPr>
        <w:tc>
          <w:tcPr>
            <w:tcW w:w="15276" w:type="dxa"/>
            <w:tcBorders>
              <w:top w:val="nil"/>
            </w:tcBorders>
            <w:vAlign w:val="center"/>
          </w:tcPr>
          <w:p w:rsidR="00060224" w:rsidRPr="002C116C" w:rsidRDefault="00060224" w:rsidP="009B1E63">
            <w:pPr>
              <w:spacing w:before="60"/>
              <w:ind w:left="0"/>
              <w:rPr>
                <w:rFonts w:cs="Arial"/>
                <w:sz w:val="20"/>
                <w:szCs w:val="20"/>
              </w:rPr>
            </w:pPr>
          </w:p>
        </w:tc>
      </w:tr>
      <w:tr w:rsidR="00060224" w:rsidRPr="00A6705A" w:rsidTr="00843E62">
        <w:trPr>
          <w:trHeight w:val="113"/>
        </w:trPr>
        <w:tc>
          <w:tcPr>
            <w:tcW w:w="15276" w:type="dxa"/>
            <w:vAlign w:val="center"/>
          </w:tcPr>
          <w:p w:rsidR="00060224" w:rsidRPr="00A6705A" w:rsidRDefault="00060224" w:rsidP="009B1E63">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060224" w:rsidRDefault="00060224" w:rsidP="009B1E63">
      <w:pPr>
        <w:ind w:left="0"/>
        <w:rPr>
          <w:lang w:eastAsia="en-NZ"/>
        </w:rPr>
      </w:pPr>
    </w:p>
    <w:p w:rsidR="00060224" w:rsidRPr="00953E86" w:rsidRDefault="00060224" w:rsidP="009B1E63">
      <w:pPr>
        <w:pStyle w:val="Heading4"/>
        <w:rPr>
          <w:rStyle w:val="Heading4Char"/>
          <w:b/>
          <w:bCs/>
          <w:iCs/>
        </w:rPr>
      </w:pPr>
      <w:r>
        <w:t xml:space="preserve">Standard 3.4: </w:t>
      </w:r>
      <w:proofErr w:type="gramStart"/>
      <w:r>
        <w:t xml:space="preserve">Education </w:t>
      </w:r>
      <w:r w:rsidRPr="00953E86">
        <w:rPr>
          <w:rStyle w:val="Heading4Char"/>
        </w:rPr>
        <w:t xml:space="preserve"> (</w:t>
      </w:r>
      <w:proofErr w:type="gramEnd"/>
      <w:r>
        <w:t>HDS(IPC)S.2008:3.4</w:t>
      </w:r>
      <w:r w:rsidRPr="00953E86">
        <w:t>)</w:t>
      </w:r>
    </w:p>
    <w:p w:rsidR="00060224" w:rsidRDefault="00060224" w:rsidP="009B1E63">
      <w:pPr>
        <w:keepNext/>
        <w:spacing w:after="120"/>
        <w:ind w:left="0"/>
        <w:rPr>
          <w:rFonts w:cs="Arial"/>
          <w:sz w:val="20"/>
          <w:szCs w:val="20"/>
        </w:rPr>
      </w:pPr>
      <w:r>
        <w:rPr>
          <w:rFonts w:cs="Arial"/>
          <w:sz w:val="20"/>
          <w:szCs w:val="20"/>
        </w:rPr>
        <w:t>The organisation provides relevant education on infection control to all service providers, support staff, and consumers.</w:t>
      </w:r>
    </w:p>
    <w:p w:rsidR="00060224" w:rsidRPr="000B4D2E" w:rsidRDefault="00060224" w:rsidP="009B1E63">
      <w:pPr>
        <w:keepNext/>
        <w:spacing w:after="120"/>
        <w:ind w:left="0"/>
        <w:rPr>
          <w:sz w:val="20"/>
          <w:szCs w:val="20"/>
        </w:rPr>
      </w:pPr>
      <w:r>
        <w:rPr>
          <w:rFonts w:cs="Arial"/>
          <w:sz w:val="20"/>
          <w:szCs w:val="20"/>
        </w:rPr>
        <w:t xml:space="preserve">ARC </w:t>
      </w:r>
      <w:proofErr w:type="gramStart"/>
      <w:r>
        <w:rPr>
          <w:rFonts w:cs="Arial"/>
          <w:sz w:val="20"/>
          <w:szCs w:val="20"/>
        </w:rPr>
        <w:t>D5.4e  ARHSS</w:t>
      </w:r>
      <w:proofErr w:type="gramEnd"/>
      <w:r>
        <w:rPr>
          <w:rFonts w:cs="Arial"/>
          <w:sz w:val="20"/>
          <w:szCs w:val="20"/>
        </w:rPr>
        <w:t xml:space="preserve"> D5.4e</w:t>
      </w:r>
    </w:p>
    <w:tbl>
      <w:tblPr>
        <w:tblStyle w:val="TableGrid"/>
        <w:tblW w:w="0" w:type="auto"/>
        <w:tblLook w:val="04A0" w:firstRow="1" w:lastRow="0" w:firstColumn="1" w:lastColumn="0" w:noHBand="0" w:noVBand="1"/>
      </w:tblPr>
      <w:tblGrid>
        <w:gridCol w:w="15276"/>
      </w:tblGrid>
      <w:tr w:rsidR="00060224" w:rsidRPr="00A6705A" w:rsidTr="00843E62">
        <w:tc>
          <w:tcPr>
            <w:tcW w:w="15276" w:type="dxa"/>
            <w:tcBorders>
              <w:top w:val="single" w:sz="18" w:space="0" w:color="0070C0"/>
              <w:left w:val="single" w:sz="18" w:space="0" w:color="0070C0"/>
              <w:bottom w:val="single" w:sz="4" w:space="0" w:color="auto"/>
              <w:right w:val="single" w:sz="18" w:space="0" w:color="0070C0"/>
            </w:tcBorders>
            <w:vAlign w:val="center"/>
          </w:tcPr>
          <w:p w:rsidR="00060224" w:rsidRPr="00A6705A" w:rsidRDefault="00060224" w:rsidP="009B1E63">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060224" w:rsidRPr="00A6705A" w:rsidTr="00843E62">
        <w:trPr>
          <w:trHeight w:val="113"/>
        </w:trPr>
        <w:tc>
          <w:tcPr>
            <w:tcW w:w="15276" w:type="dxa"/>
            <w:tcBorders>
              <w:left w:val="single" w:sz="18" w:space="0" w:color="0070C0"/>
              <w:bottom w:val="nil"/>
              <w:right w:val="single" w:sz="18" w:space="0" w:color="0070C0"/>
            </w:tcBorders>
            <w:vAlign w:val="center"/>
          </w:tcPr>
          <w:p w:rsidR="00060224" w:rsidRPr="00A6705A" w:rsidRDefault="00060224" w:rsidP="009B1E63">
            <w:pPr>
              <w:keepNext/>
              <w:spacing w:before="60"/>
              <w:ind w:left="0"/>
              <w:rPr>
                <w:rFonts w:cs="Arial"/>
                <w:b/>
                <w:sz w:val="20"/>
                <w:szCs w:val="20"/>
              </w:rPr>
            </w:pPr>
            <w:r w:rsidRPr="00A6705A">
              <w:rPr>
                <w:rFonts w:cs="Arial"/>
                <w:b/>
                <w:sz w:val="20"/>
                <w:szCs w:val="20"/>
              </w:rPr>
              <w:t>Evidence:</w:t>
            </w:r>
          </w:p>
        </w:tc>
      </w:tr>
      <w:tr w:rsidR="00060224" w:rsidRPr="002C116C" w:rsidTr="00843E62">
        <w:trPr>
          <w:trHeight w:val="112"/>
        </w:trPr>
        <w:tc>
          <w:tcPr>
            <w:tcW w:w="15276" w:type="dxa"/>
            <w:tcBorders>
              <w:top w:val="nil"/>
              <w:left w:val="single" w:sz="18" w:space="0" w:color="0070C0"/>
              <w:bottom w:val="single" w:sz="18" w:space="0" w:color="0070C0"/>
              <w:right w:val="single" w:sz="18" w:space="0" w:color="0070C0"/>
            </w:tcBorders>
            <w:vAlign w:val="center"/>
          </w:tcPr>
          <w:p w:rsidR="00060224" w:rsidRPr="00C232ED" w:rsidRDefault="00060224" w:rsidP="009B1E63">
            <w:pPr>
              <w:spacing w:before="60"/>
              <w:ind w:left="0"/>
              <w:rPr>
                <w:rFonts w:cs="Arial"/>
              </w:rPr>
            </w:pPr>
            <w:r w:rsidRPr="00C232ED">
              <w:rPr>
                <w:rFonts w:eastAsia="Times New Roman" w:cs="Arial"/>
                <w:noProof/>
              </w:rPr>
              <w:t>The infection control coordinator, who is the registered nurse is responsible for providing education and training to staff in conjunction with an in</w:t>
            </w:r>
            <w:r>
              <w:rPr>
                <w:rFonts w:eastAsia="Times New Roman" w:cs="Arial"/>
                <w:noProof/>
              </w:rPr>
              <w:t>fection control specialist</w:t>
            </w:r>
            <w:r w:rsidRPr="00C232ED">
              <w:rPr>
                <w:rFonts w:eastAsia="Times New Roman" w:cs="Arial"/>
                <w:noProof/>
              </w:rPr>
              <w:t xml:space="preserve"> and Bug control.  Infection control is included in the staff orientation.   Infection control coordinator has attended external education with Bug Control in 2013. </w:t>
            </w:r>
            <w:r w:rsidRPr="00C232ED">
              <w:rPr>
                <w:rFonts w:eastAsia="Times New Roman" w:cs="Arial"/>
                <w:noProof/>
              </w:rPr>
              <w:br/>
              <w:t>Infection control education was provided to staff in November 2013 by infec</w:t>
            </w:r>
            <w:r>
              <w:rPr>
                <w:rFonts w:eastAsia="Times New Roman" w:cs="Arial"/>
                <w:noProof/>
              </w:rPr>
              <w:t>tion control specialist</w:t>
            </w:r>
            <w:r w:rsidRPr="00C232ED">
              <w:rPr>
                <w:rFonts w:eastAsia="Times New Roman" w:cs="Arial"/>
                <w:noProof/>
              </w:rPr>
              <w:t>.  Attendance records are maintained in individual staff files.</w:t>
            </w:r>
          </w:p>
        </w:tc>
      </w:tr>
    </w:tbl>
    <w:p w:rsidR="00060224" w:rsidRDefault="00060224" w:rsidP="009B1E63">
      <w:pPr>
        <w:ind w:left="0"/>
        <w:rPr>
          <w:lang w:eastAsia="en-NZ"/>
        </w:rPr>
      </w:pPr>
    </w:p>
    <w:p w:rsidR="00060224" w:rsidRPr="00953E86" w:rsidRDefault="00060224" w:rsidP="009B1E63">
      <w:pPr>
        <w:pStyle w:val="Heading5"/>
      </w:pPr>
      <w:r>
        <w:lastRenderedPageBreak/>
        <w:t>Criterion 3.4.1</w:t>
      </w:r>
      <w:r w:rsidRPr="00953E86">
        <w:t xml:space="preserve"> (</w:t>
      </w:r>
      <w:proofErr w:type="gramStart"/>
      <w:r>
        <w:t>HDS(</w:t>
      </w:r>
      <w:proofErr w:type="gramEnd"/>
      <w:r>
        <w:t>IPC)S.2008:3.4.1</w:t>
      </w:r>
      <w:r w:rsidRPr="00953E86">
        <w:t>)</w:t>
      </w:r>
    </w:p>
    <w:p w:rsidR="00060224" w:rsidRDefault="00060224" w:rsidP="009B1E63">
      <w:pPr>
        <w:keepNext/>
        <w:spacing w:after="120"/>
        <w:ind w:left="0"/>
        <w:rPr>
          <w:sz w:val="20"/>
          <w:szCs w:val="20"/>
        </w:rPr>
      </w:pPr>
      <w:r>
        <w:rPr>
          <w:sz w:val="20"/>
          <w:szCs w:val="20"/>
        </w:rPr>
        <w:t>Infection control education is provided by a suitably qualified person who maintains their knowledge of current practice.</w:t>
      </w:r>
    </w:p>
    <w:tbl>
      <w:tblPr>
        <w:tblStyle w:val="TableGrid"/>
        <w:tblW w:w="0" w:type="auto"/>
        <w:tblLook w:val="04A0" w:firstRow="1" w:lastRow="0" w:firstColumn="1" w:lastColumn="0" w:noHBand="0" w:noVBand="1"/>
      </w:tblPr>
      <w:tblGrid>
        <w:gridCol w:w="15276"/>
      </w:tblGrid>
      <w:tr w:rsidR="00060224" w:rsidRPr="00A6705A" w:rsidTr="00843E62">
        <w:tc>
          <w:tcPr>
            <w:tcW w:w="15276" w:type="dxa"/>
            <w:tcBorders>
              <w:bottom w:val="single" w:sz="4" w:space="0" w:color="auto"/>
            </w:tcBorders>
            <w:vAlign w:val="center"/>
          </w:tcPr>
          <w:p w:rsidR="00060224" w:rsidRPr="00A6705A" w:rsidRDefault="00060224" w:rsidP="009B1E63">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060224" w:rsidRPr="00A6705A" w:rsidTr="00843E62">
        <w:trPr>
          <w:trHeight w:val="113"/>
        </w:trPr>
        <w:tc>
          <w:tcPr>
            <w:tcW w:w="15276" w:type="dxa"/>
            <w:tcBorders>
              <w:bottom w:val="nil"/>
            </w:tcBorders>
            <w:vAlign w:val="center"/>
          </w:tcPr>
          <w:p w:rsidR="00060224" w:rsidRPr="00A6705A" w:rsidRDefault="00060224" w:rsidP="009B1E63">
            <w:pPr>
              <w:keepNext/>
              <w:spacing w:before="60"/>
              <w:ind w:left="0"/>
              <w:rPr>
                <w:rFonts w:cs="Arial"/>
                <w:b/>
                <w:sz w:val="20"/>
                <w:szCs w:val="20"/>
              </w:rPr>
            </w:pPr>
            <w:r w:rsidRPr="00A6705A">
              <w:rPr>
                <w:rFonts w:cs="Arial"/>
                <w:b/>
                <w:sz w:val="20"/>
                <w:szCs w:val="20"/>
              </w:rPr>
              <w:t>Evidence:</w:t>
            </w:r>
          </w:p>
        </w:tc>
      </w:tr>
      <w:tr w:rsidR="00060224" w:rsidRPr="002C116C" w:rsidTr="00843E62">
        <w:trPr>
          <w:trHeight w:val="112"/>
        </w:trPr>
        <w:tc>
          <w:tcPr>
            <w:tcW w:w="15276" w:type="dxa"/>
            <w:tcBorders>
              <w:top w:val="nil"/>
              <w:bottom w:val="single" w:sz="4" w:space="0" w:color="auto"/>
            </w:tcBorders>
            <w:vAlign w:val="center"/>
          </w:tcPr>
          <w:p w:rsidR="00060224" w:rsidRPr="002C116C" w:rsidRDefault="00060224" w:rsidP="009B1E63">
            <w:pPr>
              <w:spacing w:before="60"/>
              <w:ind w:left="0"/>
              <w:rPr>
                <w:rFonts w:cs="Arial"/>
                <w:sz w:val="20"/>
                <w:szCs w:val="20"/>
              </w:rPr>
            </w:pPr>
          </w:p>
        </w:tc>
      </w:tr>
      <w:tr w:rsidR="00060224" w:rsidRPr="00A6705A" w:rsidTr="00843E62">
        <w:trPr>
          <w:trHeight w:val="113"/>
        </w:trPr>
        <w:tc>
          <w:tcPr>
            <w:tcW w:w="15276" w:type="dxa"/>
            <w:tcBorders>
              <w:bottom w:val="nil"/>
            </w:tcBorders>
            <w:vAlign w:val="center"/>
          </w:tcPr>
          <w:p w:rsidR="00060224" w:rsidRPr="00A6705A" w:rsidRDefault="00060224" w:rsidP="009B1E63">
            <w:pPr>
              <w:keepNext/>
              <w:spacing w:before="60"/>
              <w:ind w:left="0"/>
              <w:rPr>
                <w:rFonts w:cs="Arial"/>
                <w:b/>
                <w:sz w:val="20"/>
                <w:szCs w:val="20"/>
              </w:rPr>
            </w:pPr>
            <w:r w:rsidRPr="00A6705A">
              <w:rPr>
                <w:rFonts w:cs="Arial"/>
                <w:b/>
                <w:sz w:val="20"/>
                <w:szCs w:val="20"/>
              </w:rPr>
              <w:t>Finding:</w:t>
            </w:r>
          </w:p>
        </w:tc>
      </w:tr>
      <w:tr w:rsidR="00060224" w:rsidRPr="002C116C" w:rsidTr="00843E62">
        <w:trPr>
          <w:trHeight w:val="112"/>
        </w:trPr>
        <w:tc>
          <w:tcPr>
            <w:tcW w:w="15276" w:type="dxa"/>
            <w:tcBorders>
              <w:top w:val="nil"/>
              <w:bottom w:val="single" w:sz="4" w:space="0" w:color="auto"/>
            </w:tcBorders>
            <w:vAlign w:val="center"/>
          </w:tcPr>
          <w:p w:rsidR="00060224" w:rsidRPr="002C116C" w:rsidRDefault="00060224" w:rsidP="009B1E63">
            <w:pPr>
              <w:spacing w:before="60"/>
              <w:ind w:left="0"/>
              <w:rPr>
                <w:rFonts w:cs="Arial"/>
                <w:sz w:val="20"/>
                <w:szCs w:val="20"/>
              </w:rPr>
            </w:pPr>
          </w:p>
        </w:tc>
      </w:tr>
      <w:tr w:rsidR="00060224" w:rsidRPr="00A6705A" w:rsidTr="00843E62">
        <w:trPr>
          <w:trHeight w:val="113"/>
        </w:trPr>
        <w:tc>
          <w:tcPr>
            <w:tcW w:w="15276" w:type="dxa"/>
            <w:tcBorders>
              <w:bottom w:val="nil"/>
            </w:tcBorders>
            <w:vAlign w:val="center"/>
          </w:tcPr>
          <w:p w:rsidR="00060224" w:rsidRPr="00A6705A" w:rsidRDefault="00060224" w:rsidP="009B1E63">
            <w:pPr>
              <w:keepNext/>
              <w:spacing w:before="60"/>
              <w:ind w:left="0"/>
              <w:rPr>
                <w:rFonts w:cs="Arial"/>
                <w:b/>
                <w:sz w:val="20"/>
                <w:szCs w:val="20"/>
              </w:rPr>
            </w:pPr>
            <w:r w:rsidRPr="00A6705A">
              <w:rPr>
                <w:rFonts w:cs="Arial"/>
                <w:b/>
                <w:sz w:val="20"/>
                <w:szCs w:val="20"/>
              </w:rPr>
              <w:t>Corrective Action:</w:t>
            </w:r>
          </w:p>
        </w:tc>
      </w:tr>
      <w:tr w:rsidR="00060224" w:rsidRPr="002C116C" w:rsidTr="00843E62">
        <w:trPr>
          <w:trHeight w:val="112"/>
        </w:trPr>
        <w:tc>
          <w:tcPr>
            <w:tcW w:w="15276" w:type="dxa"/>
            <w:tcBorders>
              <w:top w:val="nil"/>
            </w:tcBorders>
            <w:vAlign w:val="center"/>
          </w:tcPr>
          <w:p w:rsidR="00060224" w:rsidRPr="002C116C" w:rsidRDefault="00060224" w:rsidP="009B1E63">
            <w:pPr>
              <w:spacing w:before="60"/>
              <w:ind w:left="0"/>
              <w:rPr>
                <w:rFonts w:cs="Arial"/>
                <w:sz w:val="20"/>
                <w:szCs w:val="20"/>
              </w:rPr>
            </w:pPr>
          </w:p>
        </w:tc>
      </w:tr>
      <w:tr w:rsidR="00060224" w:rsidRPr="00A6705A" w:rsidTr="00843E62">
        <w:trPr>
          <w:trHeight w:val="113"/>
        </w:trPr>
        <w:tc>
          <w:tcPr>
            <w:tcW w:w="15276" w:type="dxa"/>
            <w:vAlign w:val="center"/>
          </w:tcPr>
          <w:p w:rsidR="00060224" w:rsidRPr="00A6705A" w:rsidRDefault="00060224" w:rsidP="009B1E63">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060224" w:rsidRDefault="00060224" w:rsidP="009B1E63">
      <w:pPr>
        <w:ind w:left="0"/>
        <w:rPr>
          <w:lang w:eastAsia="en-NZ"/>
        </w:rPr>
      </w:pPr>
    </w:p>
    <w:p w:rsidR="00060224" w:rsidRPr="00953E86" w:rsidRDefault="00060224" w:rsidP="009B1E63">
      <w:pPr>
        <w:pStyle w:val="Heading5"/>
      </w:pPr>
      <w:r>
        <w:t>Criterion 3.4.5</w:t>
      </w:r>
      <w:r w:rsidRPr="00953E86">
        <w:t xml:space="preserve"> (</w:t>
      </w:r>
      <w:proofErr w:type="gramStart"/>
      <w:r>
        <w:t>HDS(</w:t>
      </w:r>
      <w:proofErr w:type="gramEnd"/>
      <w:r>
        <w:t>IPC)S.2008:3.4.5</w:t>
      </w:r>
      <w:r w:rsidRPr="00953E86">
        <w:t>)</w:t>
      </w:r>
    </w:p>
    <w:p w:rsidR="00060224" w:rsidRDefault="00060224" w:rsidP="009B1E63">
      <w:pPr>
        <w:keepNext/>
        <w:spacing w:after="120"/>
        <w:ind w:left="0"/>
        <w:rPr>
          <w:sz w:val="20"/>
          <w:szCs w:val="20"/>
        </w:rPr>
      </w:pPr>
      <w:r>
        <w:rPr>
          <w:sz w:val="20"/>
          <w:szCs w:val="20"/>
        </w:rPr>
        <w:t>Consumer education occurs in a manner that recognises and meets the communication method, style, and preference of the consumer. Where applicable a record of this education should be kept.</w:t>
      </w:r>
    </w:p>
    <w:tbl>
      <w:tblPr>
        <w:tblStyle w:val="TableGrid"/>
        <w:tblW w:w="0" w:type="auto"/>
        <w:tblLook w:val="04A0" w:firstRow="1" w:lastRow="0" w:firstColumn="1" w:lastColumn="0" w:noHBand="0" w:noVBand="1"/>
      </w:tblPr>
      <w:tblGrid>
        <w:gridCol w:w="15276"/>
      </w:tblGrid>
      <w:tr w:rsidR="00060224" w:rsidRPr="00A6705A" w:rsidTr="00843E62">
        <w:tc>
          <w:tcPr>
            <w:tcW w:w="15276" w:type="dxa"/>
            <w:tcBorders>
              <w:bottom w:val="single" w:sz="4" w:space="0" w:color="auto"/>
            </w:tcBorders>
            <w:vAlign w:val="center"/>
          </w:tcPr>
          <w:p w:rsidR="00060224" w:rsidRPr="00A6705A" w:rsidRDefault="00060224" w:rsidP="009B1E63">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060224" w:rsidRPr="00A6705A" w:rsidTr="00843E62">
        <w:trPr>
          <w:trHeight w:val="113"/>
        </w:trPr>
        <w:tc>
          <w:tcPr>
            <w:tcW w:w="15276" w:type="dxa"/>
            <w:tcBorders>
              <w:bottom w:val="nil"/>
            </w:tcBorders>
            <w:vAlign w:val="center"/>
          </w:tcPr>
          <w:p w:rsidR="00060224" w:rsidRPr="00A6705A" w:rsidRDefault="00060224" w:rsidP="009B1E63">
            <w:pPr>
              <w:keepNext/>
              <w:spacing w:before="60"/>
              <w:ind w:left="0"/>
              <w:rPr>
                <w:rFonts w:cs="Arial"/>
                <w:b/>
                <w:sz w:val="20"/>
                <w:szCs w:val="20"/>
              </w:rPr>
            </w:pPr>
            <w:r w:rsidRPr="00A6705A">
              <w:rPr>
                <w:rFonts w:cs="Arial"/>
                <w:b/>
                <w:sz w:val="20"/>
                <w:szCs w:val="20"/>
              </w:rPr>
              <w:t>Evidence:</w:t>
            </w:r>
          </w:p>
        </w:tc>
      </w:tr>
      <w:tr w:rsidR="00060224" w:rsidRPr="002C116C" w:rsidTr="00843E62">
        <w:trPr>
          <w:trHeight w:val="112"/>
        </w:trPr>
        <w:tc>
          <w:tcPr>
            <w:tcW w:w="15276" w:type="dxa"/>
            <w:tcBorders>
              <w:top w:val="nil"/>
              <w:bottom w:val="single" w:sz="4" w:space="0" w:color="auto"/>
            </w:tcBorders>
            <w:vAlign w:val="center"/>
          </w:tcPr>
          <w:p w:rsidR="00060224" w:rsidRPr="002C116C" w:rsidRDefault="00060224" w:rsidP="009B1E63">
            <w:pPr>
              <w:spacing w:before="60"/>
              <w:ind w:left="0"/>
              <w:rPr>
                <w:rFonts w:cs="Arial"/>
                <w:sz w:val="20"/>
                <w:szCs w:val="20"/>
              </w:rPr>
            </w:pPr>
          </w:p>
        </w:tc>
      </w:tr>
      <w:tr w:rsidR="00060224" w:rsidRPr="00A6705A" w:rsidTr="00843E62">
        <w:trPr>
          <w:trHeight w:val="113"/>
        </w:trPr>
        <w:tc>
          <w:tcPr>
            <w:tcW w:w="15276" w:type="dxa"/>
            <w:tcBorders>
              <w:bottom w:val="nil"/>
            </w:tcBorders>
            <w:vAlign w:val="center"/>
          </w:tcPr>
          <w:p w:rsidR="00060224" w:rsidRPr="00A6705A" w:rsidRDefault="00060224" w:rsidP="009B1E63">
            <w:pPr>
              <w:keepNext/>
              <w:spacing w:before="60"/>
              <w:ind w:left="0"/>
              <w:rPr>
                <w:rFonts w:cs="Arial"/>
                <w:b/>
                <w:sz w:val="20"/>
                <w:szCs w:val="20"/>
              </w:rPr>
            </w:pPr>
            <w:r w:rsidRPr="00A6705A">
              <w:rPr>
                <w:rFonts w:cs="Arial"/>
                <w:b/>
                <w:sz w:val="20"/>
                <w:szCs w:val="20"/>
              </w:rPr>
              <w:t>Finding:</w:t>
            </w:r>
          </w:p>
        </w:tc>
      </w:tr>
      <w:tr w:rsidR="00060224" w:rsidRPr="002C116C" w:rsidTr="00843E62">
        <w:trPr>
          <w:trHeight w:val="112"/>
        </w:trPr>
        <w:tc>
          <w:tcPr>
            <w:tcW w:w="15276" w:type="dxa"/>
            <w:tcBorders>
              <w:top w:val="nil"/>
              <w:bottom w:val="single" w:sz="4" w:space="0" w:color="auto"/>
            </w:tcBorders>
            <w:vAlign w:val="center"/>
          </w:tcPr>
          <w:p w:rsidR="00060224" w:rsidRPr="002C116C" w:rsidRDefault="00060224" w:rsidP="009B1E63">
            <w:pPr>
              <w:spacing w:before="60"/>
              <w:ind w:left="0"/>
              <w:rPr>
                <w:rFonts w:cs="Arial"/>
                <w:sz w:val="20"/>
                <w:szCs w:val="20"/>
              </w:rPr>
            </w:pPr>
          </w:p>
        </w:tc>
      </w:tr>
      <w:tr w:rsidR="00060224" w:rsidRPr="00A6705A" w:rsidTr="00843E62">
        <w:trPr>
          <w:trHeight w:val="113"/>
        </w:trPr>
        <w:tc>
          <w:tcPr>
            <w:tcW w:w="15276" w:type="dxa"/>
            <w:tcBorders>
              <w:bottom w:val="nil"/>
            </w:tcBorders>
            <w:vAlign w:val="center"/>
          </w:tcPr>
          <w:p w:rsidR="00060224" w:rsidRPr="00A6705A" w:rsidRDefault="00060224" w:rsidP="009B1E63">
            <w:pPr>
              <w:keepNext/>
              <w:spacing w:before="60"/>
              <w:ind w:left="0"/>
              <w:rPr>
                <w:rFonts w:cs="Arial"/>
                <w:b/>
                <w:sz w:val="20"/>
                <w:szCs w:val="20"/>
              </w:rPr>
            </w:pPr>
            <w:r w:rsidRPr="00A6705A">
              <w:rPr>
                <w:rFonts w:cs="Arial"/>
                <w:b/>
                <w:sz w:val="20"/>
                <w:szCs w:val="20"/>
              </w:rPr>
              <w:t>Corrective Action:</w:t>
            </w:r>
          </w:p>
        </w:tc>
      </w:tr>
      <w:tr w:rsidR="00060224" w:rsidRPr="002C116C" w:rsidTr="00843E62">
        <w:trPr>
          <w:trHeight w:val="112"/>
        </w:trPr>
        <w:tc>
          <w:tcPr>
            <w:tcW w:w="15276" w:type="dxa"/>
            <w:tcBorders>
              <w:top w:val="nil"/>
            </w:tcBorders>
            <w:vAlign w:val="center"/>
          </w:tcPr>
          <w:p w:rsidR="00060224" w:rsidRPr="002C116C" w:rsidRDefault="00060224" w:rsidP="009B1E63">
            <w:pPr>
              <w:spacing w:before="60"/>
              <w:ind w:left="0"/>
              <w:rPr>
                <w:rFonts w:cs="Arial"/>
                <w:sz w:val="20"/>
                <w:szCs w:val="20"/>
              </w:rPr>
            </w:pPr>
          </w:p>
        </w:tc>
      </w:tr>
      <w:tr w:rsidR="00060224" w:rsidRPr="00A6705A" w:rsidTr="00843E62">
        <w:trPr>
          <w:trHeight w:val="113"/>
        </w:trPr>
        <w:tc>
          <w:tcPr>
            <w:tcW w:w="15276" w:type="dxa"/>
            <w:vAlign w:val="center"/>
          </w:tcPr>
          <w:p w:rsidR="00060224" w:rsidRPr="00A6705A" w:rsidRDefault="00060224" w:rsidP="009B1E63">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060224" w:rsidRDefault="00060224" w:rsidP="009B1E63">
      <w:pPr>
        <w:ind w:left="0"/>
        <w:rPr>
          <w:lang w:eastAsia="en-NZ"/>
        </w:rPr>
      </w:pPr>
    </w:p>
    <w:p w:rsidR="00060224" w:rsidRPr="009B1E63" w:rsidRDefault="00060224" w:rsidP="009B1E63">
      <w:pPr>
        <w:pStyle w:val="Heading4"/>
        <w:rPr>
          <w:rStyle w:val="Heading4Char"/>
          <w:b/>
          <w:bCs/>
          <w:iCs/>
        </w:rPr>
      </w:pPr>
      <w:r w:rsidRPr="009B1E63">
        <w:t>Standard 3.5: Surveillance</w:t>
      </w:r>
      <w:r w:rsidRPr="009B1E63">
        <w:rPr>
          <w:rStyle w:val="Heading4Char"/>
          <w:b/>
          <w:bCs/>
          <w:iCs/>
        </w:rPr>
        <w:t xml:space="preserve"> (</w:t>
      </w:r>
      <w:proofErr w:type="gramStart"/>
      <w:r w:rsidRPr="009B1E63">
        <w:t>HDS(</w:t>
      </w:r>
      <w:proofErr w:type="gramEnd"/>
      <w:r w:rsidRPr="009B1E63">
        <w:t>IPC)S.2008:3.5)</w:t>
      </w:r>
    </w:p>
    <w:p w:rsidR="00060224" w:rsidRDefault="00060224" w:rsidP="009B1E63">
      <w:pPr>
        <w:keepNext/>
        <w:spacing w:after="120"/>
        <w:ind w:left="0"/>
        <w:rPr>
          <w:rFonts w:cs="Arial"/>
          <w:sz w:val="20"/>
          <w:szCs w:val="20"/>
        </w:rPr>
      </w:pPr>
      <w:r>
        <w:rPr>
          <w:rFonts w:cs="Arial"/>
          <w:sz w:val="20"/>
          <w:szCs w:val="20"/>
        </w:rPr>
        <w:t>Surveillance for infection is carried out in accordance with agreed objectives, priorities, and methods that have been specified in the infection control programme.</w:t>
      </w:r>
    </w:p>
    <w:p w:rsidR="00060224" w:rsidRPr="000B4D2E" w:rsidRDefault="00060224" w:rsidP="009B1E63">
      <w:pPr>
        <w:keepNext/>
        <w:spacing w:after="120"/>
        <w:ind w:left="0"/>
        <w:rPr>
          <w:sz w:val="20"/>
          <w:szCs w:val="20"/>
        </w:rPr>
      </w:pPr>
    </w:p>
    <w:tbl>
      <w:tblPr>
        <w:tblStyle w:val="TableGrid"/>
        <w:tblW w:w="0" w:type="auto"/>
        <w:tblLook w:val="04A0" w:firstRow="1" w:lastRow="0" w:firstColumn="1" w:lastColumn="0" w:noHBand="0" w:noVBand="1"/>
      </w:tblPr>
      <w:tblGrid>
        <w:gridCol w:w="15276"/>
      </w:tblGrid>
      <w:tr w:rsidR="00060224" w:rsidRPr="00A6705A" w:rsidTr="00843E62">
        <w:tc>
          <w:tcPr>
            <w:tcW w:w="15276" w:type="dxa"/>
            <w:tcBorders>
              <w:top w:val="single" w:sz="18" w:space="0" w:color="0070C0"/>
              <w:left w:val="single" w:sz="18" w:space="0" w:color="0070C0"/>
              <w:bottom w:val="single" w:sz="4" w:space="0" w:color="auto"/>
              <w:right w:val="single" w:sz="18" w:space="0" w:color="0070C0"/>
            </w:tcBorders>
            <w:vAlign w:val="center"/>
          </w:tcPr>
          <w:p w:rsidR="00060224" w:rsidRPr="00A6705A" w:rsidRDefault="00060224" w:rsidP="009B1E63">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060224" w:rsidRPr="00A6705A" w:rsidTr="00843E62">
        <w:trPr>
          <w:trHeight w:val="113"/>
        </w:trPr>
        <w:tc>
          <w:tcPr>
            <w:tcW w:w="15276" w:type="dxa"/>
            <w:tcBorders>
              <w:left w:val="single" w:sz="18" w:space="0" w:color="0070C0"/>
              <w:bottom w:val="nil"/>
              <w:right w:val="single" w:sz="18" w:space="0" w:color="0070C0"/>
            </w:tcBorders>
            <w:vAlign w:val="center"/>
          </w:tcPr>
          <w:p w:rsidR="00060224" w:rsidRPr="00A6705A" w:rsidRDefault="00060224" w:rsidP="009B1E63">
            <w:pPr>
              <w:keepNext/>
              <w:spacing w:before="60"/>
              <w:ind w:left="0"/>
              <w:rPr>
                <w:rFonts w:cs="Arial"/>
                <w:b/>
                <w:sz w:val="20"/>
                <w:szCs w:val="20"/>
              </w:rPr>
            </w:pPr>
            <w:r w:rsidRPr="00A6705A">
              <w:rPr>
                <w:rFonts w:cs="Arial"/>
                <w:b/>
                <w:sz w:val="20"/>
                <w:szCs w:val="20"/>
              </w:rPr>
              <w:t>Evidence:</w:t>
            </w:r>
          </w:p>
        </w:tc>
      </w:tr>
      <w:tr w:rsidR="00060224" w:rsidRPr="002C116C" w:rsidTr="00843E62">
        <w:trPr>
          <w:trHeight w:val="112"/>
        </w:trPr>
        <w:tc>
          <w:tcPr>
            <w:tcW w:w="15276" w:type="dxa"/>
            <w:tcBorders>
              <w:top w:val="nil"/>
              <w:left w:val="single" w:sz="18" w:space="0" w:color="0070C0"/>
              <w:bottom w:val="single" w:sz="18" w:space="0" w:color="0070C0"/>
              <w:right w:val="single" w:sz="18" w:space="0" w:color="0070C0"/>
            </w:tcBorders>
            <w:vAlign w:val="center"/>
          </w:tcPr>
          <w:p w:rsidR="00060224" w:rsidRPr="00C232ED" w:rsidRDefault="00060224" w:rsidP="009B1E63">
            <w:pPr>
              <w:spacing w:before="60"/>
              <w:ind w:left="0"/>
              <w:rPr>
                <w:rFonts w:cs="Arial"/>
              </w:rPr>
            </w:pPr>
            <w:r w:rsidRPr="00C232ED">
              <w:rPr>
                <w:rFonts w:eastAsia="Times New Roman" w:cs="Arial"/>
                <w:lang w:eastAsia="en-GB"/>
              </w:rPr>
              <w:t xml:space="preserve">The surveillance policy describes and outlines the purpose and methodology for the surveillance of infections, which are appropriate to the size and complexity of the facility.  The registered nurse uses the information obtained through surveillance to determine infection control activities, resources, and </w:t>
            </w:r>
            <w:r w:rsidRPr="00C232ED">
              <w:rPr>
                <w:rFonts w:eastAsia="Times New Roman" w:cs="Arial"/>
                <w:lang w:eastAsia="en-GB"/>
              </w:rPr>
              <w:lastRenderedPageBreak/>
              <w:t>education needs within the facility.  There is close liaison with the GP's and Med lab that advise and provide feedback /information to the service.</w:t>
            </w:r>
          </w:p>
        </w:tc>
      </w:tr>
    </w:tbl>
    <w:p w:rsidR="00060224" w:rsidRDefault="00060224" w:rsidP="009B1E63">
      <w:pPr>
        <w:ind w:left="0"/>
        <w:rPr>
          <w:lang w:eastAsia="en-NZ"/>
        </w:rPr>
      </w:pPr>
    </w:p>
    <w:p w:rsidR="00060224" w:rsidRPr="009B1E63" w:rsidRDefault="00060224" w:rsidP="009B1E63">
      <w:pPr>
        <w:pStyle w:val="Heading5"/>
      </w:pPr>
      <w:r w:rsidRPr="009B1E63">
        <w:t>Criterion 3.5.1 (</w:t>
      </w:r>
      <w:proofErr w:type="gramStart"/>
      <w:r w:rsidRPr="009B1E63">
        <w:t>HDS(</w:t>
      </w:r>
      <w:proofErr w:type="gramEnd"/>
      <w:r w:rsidRPr="009B1E63">
        <w:t>IPC)S.2008:3.5.1)</w:t>
      </w:r>
    </w:p>
    <w:p w:rsidR="00060224" w:rsidRDefault="00060224" w:rsidP="009B1E63">
      <w:pPr>
        <w:keepNext/>
        <w:spacing w:after="120"/>
        <w:ind w:left="0"/>
        <w:rPr>
          <w:sz w:val="20"/>
          <w:szCs w:val="20"/>
        </w:rPr>
      </w:pPr>
      <w:r>
        <w:rPr>
          <w:sz w:val="20"/>
          <w:szCs w:val="20"/>
        </w:rPr>
        <w:t>The organisation, through its infection control committee/infection control expert, determines the type of surveillance required and the frequency with which it is undertaken. This shall be appropriate to the size and complexity of the organisation.</w:t>
      </w:r>
    </w:p>
    <w:tbl>
      <w:tblPr>
        <w:tblStyle w:val="TableGrid"/>
        <w:tblW w:w="0" w:type="auto"/>
        <w:tblLook w:val="04A0" w:firstRow="1" w:lastRow="0" w:firstColumn="1" w:lastColumn="0" w:noHBand="0" w:noVBand="1"/>
      </w:tblPr>
      <w:tblGrid>
        <w:gridCol w:w="15276"/>
      </w:tblGrid>
      <w:tr w:rsidR="00060224" w:rsidRPr="00A6705A" w:rsidTr="00843E62">
        <w:tc>
          <w:tcPr>
            <w:tcW w:w="15276" w:type="dxa"/>
            <w:tcBorders>
              <w:bottom w:val="single" w:sz="4" w:space="0" w:color="auto"/>
            </w:tcBorders>
            <w:vAlign w:val="center"/>
          </w:tcPr>
          <w:p w:rsidR="00060224" w:rsidRPr="00A6705A" w:rsidRDefault="00060224" w:rsidP="009B1E63">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060224" w:rsidRPr="00A6705A" w:rsidTr="00843E62">
        <w:trPr>
          <w:trHeight w:val="113"/>
        </w:trPr>
        <w:tc>
          <w:tcPr>
            <w:tcW w:w="15276" w:type="dxa"/>
            <w:tcBorders>
              <w:bottom w:val="nil"/>
            </w:tcBorders>
            <w:vAlign w:val="center"/>
          </w:tcPr>
          <w:p w:rsidR="00060224" w:rsidRPr="00A6705A" w:rsidRDefault="00060224" w:rsidP="009B1E63">
            <w:pPr>
              <w:keepNext/>
              <w:spacing w:before="60"/>
              <w:ind w:left="0"/>
              <w:rPr>
                <w:rFonts w:cs="Arial"/>
                <w:b/>
                <w:sz w:val="20"/>
                <w:szCs w:val="20"/>
              </w:rPr>
            </w:pPr>
            <w:r w:rsidRPr="00A6705A">
              <w:rPr>
                <w:rFonts w:cs="Arial"/>
                <w:b/>
                <w:sz w:val="20"/>
                <w:szCs w:val="20"/>
              </w:rPr>
              <w:t>Evidence:</w:t>
            </w:r>
          </w:p>
        </w:tc>
      </w:tr>
      <w:tr w:rsidR="00060224" w:rsidRPr="002C116C" w:rsidTr="00843E62">
        <w:trPr>
          <w:trHeight w:val="112"/>
        </w:trPr>
        <w:tc>
          <w:tcPr>
            <w:tcW w:w="15276" w:type="dxa"/>
            <w:tcBorders>
              <w:top w:val="nil"/>
              <w:bottom w:val="single" w:sz="4" w:space="0" w:color="auto"/>
            </w:tcBorders>
            <w:vAlign w:val="center"/>
          </w:tcPr>
          <w:p w:rsidR="00060224" w:rsidRPr="002C116C" w:rsidRDefault="00060224" w:rsidP="009B1E63">
            <w:pPr>
              <w:spacing w:before="60"/>
              <w:ind w:left="0"/>
              <w:rPr>
                <w:rFonts w:cs="Arial"/>
                <w:sz w:val="20"/>
                <w:szCs w:val="20"/>
              </w:rPr>
            </w:pPr>
          </w:p>
        </w:tc>
      </w:tr>
      <w:tr w:rsidR="00060224" w:rsidRPr="00A6705A" w:rsidTr="00843E62">
        <w:trPr>
          <w:trHeight w:val="113"/>
        </w:trPr>
        <w:tc>
          <w:tcPr>
            <w:tcW w:w="15276" w:type="dxa"/>
            <w:tcBorders>
              <w:bottom w:val="nil"/>
            </w:tcBorders>
            <w:vAlign w:val="center"/>
          </w:tcPr>
          <w:p w:rsidR="00060224" w:rsidRPr="00A6705A" w:rsidRDefault="00060224" w:rsidP="009B1E63">
            <w:pPr>
              <w:keepNext/>
              <w:spacing w:before="60"/>
              <w:ind w:left="0"/>
              <w:rPr>
                <w:rFonts w:cs="Arial"/>
                <w:b/>
                <w:sz w:val="20"/>
                <w:szCs w:val="20"/>
              </w:rPr>
            </w:pPr>
            <w:r w:rsidRPr="00A6705A">
              <w:rPr>
                <w:rFonts w:cs="Arial"/>
                <w:b/>
                <w:sz w:val="20"/>
                <w:szCs w:val="20"/>
              </w:rPr>
              <w:t>Finding:</w:t>
            </w:r>
          </w:p>
        </w:tc>
      </w:tr>
      <w:tr w:rsidR="00060224" w:rsidRPr="002C116C" w:rsidTr="00843E62">
        <w:trPr>
          <w:trHeight w:val="112"/>
        </w:trPr>
        <w:tc>
          <w:tcPr>
            <w:tcW w:w="15276" w:type="dxa"/>
            <w:tcBorders>
              <w:top w:val="nil"/>
              <w:bottom w:val="single" w:sz="4" w:space="0" w:color="auto"/>
            </w:tcBorders>
            <w:vAlign w:val="center"/>
          </w:tcPr>
          <w:p w:rsidR="00060224" w:rsidRPr="002C116C" w:rsidRDefault="00060224" w:rsidP="009B1E63">
            <w:pPr>
              <w:spacing w:before="60"/>
              <w:ind w:left="0"/>
              <w:rPr>
                <w:rFonts w:cs="Arial"/>
                <w:sz w:val="20"/>
                <w:szCs w:val="20"/>
              </w:rPr>
            </w:pPr>
          </w:p>
        </w:tc>
      </w:tr>
      <w:tr w:rsidR="00060224" w:rsidRPr="00A6705A" w:rsidTr="00843E62">
        <w:trPr>
          <w:trHeight w:val="113"/>
        </w:trPr>
        <w:tc>
          <w:tcPr>
            <w:tcW w:w="15276" w:type="dxa"/>
            <w:tcBorders>
              <w:bottom w:val="nil"/>
            </w:tcBorders>
            <w:vAlign w:val="center"/>
          </w:tcPr>
          <w:p w:rsidR="00060224" w:rsidRPr="00A6705A" w:rsidRDefault="00060224" w:rsidP="009B1E63">
            <w:pPr>
              <w:keepNext/>
              <w:spacing w:before="60"/>
              <w:ind w:left="0"/>
              <w:rPr>
                <w:rFonts w:cs="Arial"/>
                <w:b/>
                <w:sz w:val="20"/>
                <w:szCs w:val="20"/>
              </w:rPr>
            </w:pPr>
            <w:r w:rsidRPr="00A6705A">
              <w:rPr>
                <w:rFonts w:cs="Arial"/>
                <w:b/>
                <w:sz w:val="20"/>
                <w:szCs w:val="20"/>
              </w:rPr>
              <w:t>Corrective Action:</w:t>
            </w:r>
          </w:p>
        </w:tc>
      </w:tr>
      <w:tr w:rsidR="00060224" w:rsidRPr="002C116C" w:rsidTr="00843E62">
        <w:trPr>
          <w:trHeight w:val="112"/>
        </w:trPr>
        <w:tc>
          <w:tcPr>
            <w:tcW w:w="15276" w:type="dxa"/>
            <w:tcBorders>
              <w:top w:val="nil"/>
            </w:tcBorders>
            <w:vAlign w:val="center"/>
          </w:tcPr>
          <w:p w:rsidR="00060224" w:rsidRPr="002C116C" w:rsidRDefault="00060224" w:rsidP="009B1E63">
            <w:pPr>
              <w:spacing w:before="60"/>
              <w:ind w:left="0"/>
              <w:rPr>
                <w:rFonts w:cs="Arial"/>
                <w:sz w:val="20"/>
                <w:szCs w:val="20"/>
              </w:rPr>
            </w:pPr>
          </w:p>
        </w:tc>
      </w:tr>
      <w:tr w:rsidR="00060224" w:rsidRPr="00A6705A" w:rsidTr="00843E62">
        <w:trPr>
          <w:trHeight w:val="113"/>
        </w:trPr>
        <w:tc>
          <w:tcPr>
            <w:tcW w:w="15276" w:type="dxa"/>
            <w:vAlign w:val="center"/>
          </w:tcPr>
          <w:p w:rsidR="00060224" w:rsidRPr="00A6705A" w:rsidRDefault="00060224" w:rsidP="009B1E63">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060224" w:rsidRDefault="00060224" w:rsidP="009B1E63">
      <w:pPr>
        <w:ind w:left="0"/>
        <w:rPr>
          <w:lang w:eastAsia="en-NZ"/>
        </w:rPr>
      </w:pPr>
    </w:p>
    <w:p w:rsidR="00060224" w:rsidRPr="00953E86" w:rsidRDefault="00060224" w:rsidP="009B1E63">
      <w:pPr>
        <w:pStyle w:val="Heading5"/>
      </w:pPr>
      <w:r>
        <w:t>Criterion 3.5.7</w:t>
      </w:r>
      <w:r w:rsidRPr="00953E86">
        <w:t xml:space="preserve"> (</w:t>
      </w:r>
      <w:proofErr w:type="gramStart"/>
      <w:r>
        <w:t>HDS(</w:t>
      </w:r>
      <w:proofErr w:type="gramEnd"/>
      <w:r>
        <w:t>IPC)S.2008:3.5.7</w:t>
      </w:r>
      <w:r w:rsidRPr="00953E86">
        <w:t>)</w:t>
      </w:r>
    </w:p>
    <w:p w:rsidR="00060224" w:rsidRDefault="00060224" w:rsidP="009B1E63">
      <w:pPr>
        <w:keepNext/>
        <w:spacing w:after="120"/>
        <w:ind w:left="0"/>
        <w:rPr>
          <w:sz w:val="20"/>
          <w:szCs w:val="20"/>
        </w:rPr>
      </w:pPr>
      <w:r>
        <w:rPr>
          <w:sz w:val="20"/>
          <w:szCs w:val="20"/>
        </w:rPr>
        <w:t>Results of surveillance, conclusions, and specific recommendations to assist in achieving infection reduction and prevention outcomes are acted upon, evaluated, and reported to relevant personnel and management in a timely manner.</w:t>
      </w:r>
    </w:p>
    <w:tbl>
      <w:tblPr>
        <w:tblStyle w:val="TableGrid"/>
        <w:tblW w:w="0" w:type="auto"/>
        <w:tblLook w:val="04A0" w:firstRow="1" w:lastRow="0" w:firstColumn="1" w:lastColumn="0" w:noHBand="0" w:noVBand="1"/>
      </w:tblPr>
      <w:tblGrid>
        <w:gridCol w:w="15276"/>
      </w:tblGrid>
      <w:tr w:rsidR="00060224" w:rsidRPr="00A6705A" w:rsidTr="00843E62">
        <w:tc>
          <w:tcPr>
            <w:tcW w:w="15276" w:type="dxa"/>
            <w:tcBorders>
              <w:bottom w:val="single" w:sz="4" w:space="0" w:color="auto"/>
            </w:tcBorders>
            <w:vAlign w:val="center"/>
          </w:tcPr>
          <w:p w:rsidR="00060224" w:rsidRPr="00A6705A" w:rsidRDefault="00060224" w:rsidP="009B1E63">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060224" w:rsidRPr="00A6705A" w:rsidTr="00843E62">
        <w:trPr>
          <w:trHeight w:val="113"/>
        </w:trPr>
        <w:tc>
          <w:tcPr>
            <w:tcW w:w="15276" w:type="dxa"/>
            <w:tcBorders>
              <w:bottom w:val="nil"/>
            </w:tcBorders>
            <w:vAlign w:val="center"/>
          </w:tcPr>
          <w:p w:rsidR="00060224" w:rsidRPr="00A6705A" w:rsidRDefault="00060224" w:rsidP="009B1E63">
            <w:pPr>
              <w:keepNext/>
              <w:spacing w:before="60"/>
              <w:ind w:left="0"/>
              <w:rPr>
                <w:rFonts w:cs="Arial"/>
                <w:b/>
                <w:sz w:val="20"/>
                <w:szCs w:val="20"/>
              </w:rPr>
            </w:pPr>
            <w:r w:rsidRPr="00A6705A">
              <w:rPr>
                <w:rFonts w:cs="Arial"/>
                <w:b/>
                <w:sz w:val="20"/>
                <w:szCs w:val="20"/>
              </w:rPr>
              <w:t>Evidence:</w:t>
            </w:r>
          </w:p>
        </w:tc>
      </w:tr>
      <w:tr w:rsidR="00060224" w:rsidRPr="002C116C" w:rsidTr="00843E62">
        <w:trPr>
          <w:trHeight w:val="112"/>
        </w:trPr>
        <w:tc>
          <w:tcPr>
            <w:tcW w:w="15276" w:type="dxa"/>
            <w:tcBorders>
              <w:top w:val="nil"/>
              <w:bottom w:val="single" w:sz="4" w:space="0" w:color="auto"/>
            </w:tcBorders>
            <w:vAlign w:val="center"/>
          </w:tcPr>
          <w:p w:rsidR="00060224" w:rsidRPr="002C116C" w:rsidRDefault="00060224" w:rsidP="009B1E63">
            <w:pPr>
              <w:spacing w:before="60"/>
              <w:ind w:left="0"/>
              <w:rPr>
                <w:rFonts w:cs="Arial"/>
                <w:sz w:val="20"/>
                <w:szCs w:val="20"/>
              </w:rPr>
            </w:pPr>
          </w:p>
        </w:tc>
      </w:tr>
      <w:tr w:rsidR="00060224" w:rsidRPr="00A6705A" w:rsidTr="00843E62">
        <w:trPr>
          <w:trHeight w:val="113"/>
        </w:trPr>
        <w:tc>
          <w:tcPr>
            <w:tcW w:w="15276" w:type="dxa"/>
            <w:tcBorders>
              <w:bottom w:val="nil"/>
            </w:tcBorders>
            <w:vAlign w:val="center"/>
          </w:tcPr>
          <w:p w:rsidR="00060224" w:rsidRPr="00A6705A" w:rsidRDefault="00060224" w:rsidP="009B1E63">
            <w:pPr>
              <w:keepNext/>
              <w:spacing w:before="60"/>
              <w:ind w:left="0"/>
              <w:rPr>
                <w:rFonts w:cs="Arial"/>
                <w:b/>
                <w:sz w:val="20"/>
                <w:szCs w:val="20"/>
              </w:rPr>
            </w:pPr>
            <w:r w:rsidRPr="00A6705A">
              <w:rPr>
                <w:rFonts w:cs="Arial"/>
                <w:b/>
                <w:sz w:val="20"/>
                <w:szCs w:val="20"/>
              </w:rPr>
              <w:t>Finding:</w:t>
            </w:r>
          </w:p>
        </w:tc>
      </w:tr>
      <w:tr w:rsidR="00060224" w:rsidRPr="002C116C" w:rsidTr="00843E62">
        <w:trPr>
          <w:trHeight w:val="112"/>
        </w:trPr>
        <w:tc>
          <w:tcPr>
            <w:tcW w:w="15276" w:type="dxa"/>
            <w:tcBorders>
              <w:top w:val="nil"/>
              <w:bottom w:val="single" w:sz="4" w:space="0" w:color="auto"/>
            </w:tcBorders>
            <w:vAlign w:val="center"/>
          </w:tcPr>
          <w:p w:rsidR="00060224" w:rsidRPr="002C116C" w:rsidRDefault="00060224" w:rsidP="009B1E63">
            <w:pPr>
              <w:spacing w:before="60"/>
              <w:ind w:left="0"/>
              <w:rPr>
                <w:rFonts w:cs="Arial"/>
                <w:sz w:val="20"/>
                <w:szCs w:val="20"/>
              </w:rPr>
            </w:pPr>
          </w:p>
        </w:tc>
      </w:tr>
      <w:tr w:rsidR="00060224" w:rsidRPr="00A6705A" w:rsidTr="00843E62">
        <w:trPr>
          <w:trHeight w:val="113"/>
        </w:trPr>
        <w:tc>
          <w:tcPr>
            <w:tcW w:w="15276" w:type="dxa"/>
            <w:tcBorders>
              <w:bottom w:val="nil"/>
            </w:tcBorders>
            <w:vAlign w:val="center"/>
          </w:tcPr>
          <w:p w:rsidR="00060224" w:rsidRPr="00A6705A" w:rsidRDefault="00060224" w:rsidP="009B1E63">
            <w:pPr>
              <w:keepNext/>
              <w:spacing w:before="60"/>
              <w:ind w:left="0"/>
              <w:rPr>
                <w:rFonts w:cs="Arial"/>
                <w:b/>
                <w:sz w:val="20"/>
                <w:szCs w:val="20"/>
              </w:rPr>
            </w:pPr>
            <w:r w:rsidRPr="00A6705A">
              <w:rPr>
                <w:rFonts w:cs="Arial"/>
                <w:b/>
                <w:sz w:val="20"/>
                <w:szCs w:val="20"/>
              </w:rPr>
              <w:t>Corrective Action:</w:t>
            </w:r>
          </w:p>
        </w:tc>
      </w:tr>
      <w:tr w:rsidR="00060224" w:rsidRPr="002C116C" w:rsidTr="00843E62">
        <w:trPr>
          <w:trHeight w:val="112"/>
        </w:trPr>
        <w:tc>
          <w:tcPr>
            <w:tcW w:w="15276" w:type="dxa"/>
            <w:tcBorders>
              <w:top w:val="nil"/>
            </w:tcBorders>
            <w:vAlign w:val="center"/>
          </w:tcPr>
          <w:p w:rsidR="00060224" w:rsidRPr="002C116C" w:rsidRDefault="00060224" w:rsidP="009B1E63">
            <w:pPr>
              <w:spacing w:before="60"/>
              <w:ind w:left="0"/>
              <w:rPr>
                <w:rFonts w:cs="Arial"/>
                <w:sz w:val="20"/>
                <w:szCs w:val="20"/>
              </w:rPr>
            </w:pPr>
          </w:p>
        </w:tc>
      </w:tr>
      <w:tr w:rsidR="00060224" w:rsidRPr="00A6705A" w:rsidTr="00843E62">
        <w:trPr>
          <w:trHeight w:val="113"/>
        </w:trPr>
        <w:tc>
          <w:tcPr>
            <w:tcW w:w="15276" w:type="dxa"/>
            <w:vAlign w:val="center"/>
          </w:tcPr>
          <w:p w:rsidR="00060224" w:rsidRPr="00A6705A" w:rsidRDefault="00060224" w:rsidP="009B1E63">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060224" w:rsidRDefault="00060224" w:rsidP="009B1E63">
      <w:pPr>
        <w:ind w:left="0"/>
        <w:rPr>
          <w:lang w:eastAsia="en-NZ"/>
        </w:rPr>
      </w:pPr>
    </w:p>
    <w:p w:rsidR="00060224" w:rsidRPr="00442F45" w:rsidRDefault="00060224" w:rsidP="009B1E63">
      <w:pPr>
        <w:ind w:left="0"/>
        <w:rPr>
          <w:lang w:eastAsia="en-NZ"/>
        </w:rPr>
      </w:pPr>
    </w:p>
    <w:p w:rsidR="00060224" w:rsidRPr="00EB69BC" w:rsidRDefault="00060224" w:rsidP="009B1E63">
      <w:pPr>
        <w:ind w:left="0"/>
      </w:pPr>
    </w:p>
    <w:p w:rsidR="008F484E" w:rsidRDefault="009B1E63" w:rsidP="009B1E63">
      <w:pPr>
        <w:spacing w:before="240" w:after="0" w:line="276" w:lineRule="auto"/>
        <w:ind w:left="0"/>
        <w:rPr>
          <w:sz w:val="24"/>
        </w:rPr>
      </w:pPr>
    </w:p>
    <w:sectPr w:rsidR="008F484E" w:rsidSect="00060224">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0EEE" w:rsidRDefault="002E6ADD">
      <w:pPr>
        <w:spacing w:after="0"/>
      </w:pPr>
      <w:r>
        <w:separator/>
      </w:r>
    </w:p>
  </w:endnote>
  <w:endnote w:type="continuationSeparator" w:id="0">
    <w:p w:rsidR="00620EEE" w:rsidRDefault="002E6A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0EEE" w:rsidRDefault="002E6ADD">
      <w:pPr>
        <w:spacing w:after="0"/>
      </w:pPr>
      <w:r>
        <w:separator/>
      </w:r>
    </w:p>
  </w:footnote>
  <w:footnote w:type="continuationSeparator" w:id="0">
    <w:p w:rsidR="00620EEE" w:rsidRDefault="002E6ADD">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BF47C90"/>
    <w:lvl w:ilvl="0">
      <w:start w:val="1"/>
      <w:numFmt w:val="decimal"/>
      <w:lvlText w:val="%1."/>
      <w:lvlJc w:val="left"/>
      <w:pPr>
        <w:tabs>
          <w:tab w:val="num" w:pos="1492"/>
        </w:tabs>
        <w:ind w:left="1492" w:hanging="360"/>
      </w:pPr>
    </w:lvl>
  </w:abstractNum>
  <w:abstractNum w:abstractNumId="1">
    <w:nsid w:val="FFFFFF7D"/>
    <w:multiLevelType w:val="singleLevel"/>
    <w:tmpl w:val="31529570"/>
    <w:lvl w:ilvl="0">
      <w:start w:val="1"/>
      <w:numFmt w:val="decimal"/>
      <w:lvlText w:val="%1."/>
      <w:lvlJc w:val="left"/>
      <w:pPr>
        <w:tabs>
          <w:tab w:val="num" w:pos="1209"/>
        </w:tabs>
        <w:ind w:left="1209" w:hanging="360"/>
      </w:pPr>
    </w:lvl>
  </w:abstractNum>
  <w:abstractNum w:abstractNumId="2">
    <w:nsid w:val="FFFFFF7E"/>
    <w:multiLevelType w:val="singleLevel"/>
    <w:tmpl w:val="ED7EC236"/>
    <w:lvl w:ilvl="0">
      <w:start w:val="1"/>
      <w:numFmt w:val="decimal"/>
      <w:lvlText w:val="%1."/>
      <w:lvlJc w:val="left"/>
      <w:pPr>
        <w:tabs>
          <w:tab w:val="num" w:pos="926"/>
        </w:tabs>
        <w:ind w:left="926" w:hanging="360"/>
      </w:pPr>
    </w:lvl>
  </w:abstractNum>
  <w:abstractNum w:abstractNumId="3">
    <w:nsid w:val="FFFFFF7F"/>
    <w:multiLevelType w:val="singleLevel"/>
    <w:tmpl w:val="23642C08"/>
    <w:lvl w:ilvl="0">
      <w:start w:val="1"/>
      <w:numFmt w:val="decimal"/>
      <w:lvlText w:val="%1."/>
      <w:lvlJc w:val="left"/>
      <w:pPr>
        <w:tabs>
          <w:tab w:val="num" w:pos="643"/>
        </w:tabs>
        <w:ind w:left="643" w:hanging="360"/>
      </w:pPr>
    </w:lvl>
  </w:abstractNum>
  <w:abstractNum w:abstractNumId="4">
    <w:nsid w:val="FFFFFF80"/>
    <w:multiLevelType w:val="singleLevel"/>
    <w:tmpl w:val="AFCCD9C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3C80A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CD441A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D48FD2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E66FCD6"/>
    <w:lvl w:ilvl="0">
      <w:start w:val="1"/>
      <w:numFmt w:val="decimal"/>
      <w:lvlText w:val="%1."/>
      <w:lvlJc w:val="left"/>
      <w:pPr>
        <w:tabs>
          <w:tab w:val="num" w:pos="360"/>
        </w:tabs>
        <w:ind w:left="360" w:hanging="360"/>
      </w:pPr>
    </w:lvl>
  </w:abstractNum>
  <w:abstractNum w:abstractNumId="9">
    <w:nsid w:val="FFFFFF89"/>
    <w:multiLevelType w:val="singleLevel"/>
    <w:tmpl w:val="8CECD360"/>
    <w:lvl w:ilvl="0">
      <w:start w:val="1"/>
      <w:numFmt w:val="bullet"/>
      <w:lvlText w:val=""/>
      <w:lvlJc w:val="left"/>
      <w:pPr>
        <w:tabs>
          <w:tab w:val="num" w:pos="360"/>
        </w:tabs>
        <w:ind w:left="360" w:hanging="360"/>
      </w:pPr>
      <w:rPr>
        <w:rFonts w:ascii="Symbol" w:hAnsi="Symbol" w:hint="default"/>
      </w:rPr>
    </w:lvl>
  </w:abstractNum>
  <w:abstractNum w:abstractNumId="10">
    <w:nsid w:val="01AB2EE3"/>
    <w:multiLevelType w:val="hybridMultilevel"/>
    <w:tmpl w:val="8A148EF8"/>
    <w:lvl w:ilvl="0" w:tplc="53065DCE">
      <w:numFmt w:val="bullet"/>
      <w:lvlText w:val="-"/>
      <w:lvlJc w:val="left"/>
      <w:pPr>
        <w:tabs>
          <w:tab w:val="num" w:pos="717"/>
        </w:tabs>
        <w:ind w:left="717" w:hanging="360"/>
      </w:pPr>
      <w:rPr>
        <w:rFonts w:ascii="Calibri" w:eastAsia="Calibri" w:hAnsi="Calibri" w:cs="Times New Roman" w:hint="default"/>
      </w:rPr>
    </w:lvl>
    <w:lvl w:ilvl="1" w:tplc="16A63AFC" w:tentative="1">
      <w:start w:val="1"/>
      <w:numFmt w:val="bullet"/>
      <w:lvlText w:val="o"/>
      <w:lvlJc w:val="left"/>
      <w:pPr>
        <w:tabs>
          <w:tab w:val="num" w:pos="1437"/>
        </w:tabs>
        <w:ind w:left="1437" w:hanging="360"/>
      </w:pPr>
      <w:rPr>
        <w:rFonts w:ascii="Courier New" w:hAnsi="Courier New" w:cs="Courier New" w:hint="default"/>
      </w:rPr>
    </w:lvl>
    <w:lvl w:ilvl="2" w:tplc="5CC67532" w:tentative="1">
      <w:start w:val="1"/>
      <w:numFmt w:val="bullet"/>
      <w:lvlText w:val=""/>
      <w:lvlJc w:val="left"/>
      <w:pPr>
        <w:tabs>
          <w:tab w:val="num" w:pos="2157"/>
        </w:tabs>
        <w:ind w:left="2157" w:hanging="360"/>
      </w:pPr>
      <w:rPr>
        <w:rFonts w:ascii="Wingdings" w:hAnsi="Wingdings" w:hint="default"/>
      </w:rPr>
    </w:lvl>
    <w:lvl w:ilvl="3" w:tplc="6024D508" w:tentative="1">
      <w:start w:val="1"/>
      <w:numFmt w:val="bullet"/>
      <w:lvlText w:val=""/>
      <w:lvlJc w:val="left"/>
      <w:pPr>
        <w:tabs>
          <w:tab w:val="num" w:pos="2877"/>
        </w:tabs>
        <w:ind w:left="2877" w:hanging="360"/>
      </w:pPr>
      <w:rPr>
        <w:rFonts w:ascii="Symbol" w:hAnsi="Symbol" w:hint="default"/>
      </w:rPr>
    </w:lvl>
    <w:lvl w:ilvl="4" w:tplc="219CC16A" w:tentative="1">
      <w:start w:val="1"/>
      <w:numFmt w:val="bullet"/>
      <w:lvlText w:val="o"/>
      <w:lvlJc w:val="left"/>
      <w:pPr>
        <w:tabs>
          <w:tab w:val="num" w:pos="3597"/>
        </w:tabs>
        <w:ind w:left="3597" w:hanging="360"/>
      </w:pPr>
      <w:rPr>
        <w:rFonts w:ascii="Courier New" w:hAnsi="Courier New" w:cs="Courier New" w:hint="default"/>
      </w:rPr>
    </w:lvl>
    <w:lvl w:ilvl="5" w:tplc="BBE61F3E" w:tentative="1">
      <w:start w:val="1"/>
      <w:numFmt w:val="bullet"/>
      <w:lvlText w:val=""/>
      <w:lvlJc w:val="left"/>
      <w:pPr>
        <w:tabs>
          <w:tab w:val="num" w:pos="4317"/>
        </w:tabs>
        <w:ind w:left="4317" w:hanging="360"/>
      </w:pPr>
      <w:rPr>
        <w:rFonts w:ascii="Wingdings" w:hAnsi="Wingdings" w:hint="default"/>
      </w:rPr>
    </w:lvl>
    <w:lvl w:ilvl="6" w:tplc="138A1274" w:tentative="1">
      <w:start w:val="1"/>
      <w:numFmt w:val="bullet"/>
      <w:lvlText w:val=""/>
      <w:lvlJc w:val="left"/>
      <w:pPr>
        <w:tabs>
          <w:tab w:val="num" w:pos="5037"/>
        </w:tabs>
        <w:ind w:left="5037" w:hanging="360"/>
      </w:pPr>
      <w:rPr>
        <w:rFonts w:ascii="Symbol" w:hAnsi="Symbol" w:hint="default"/>
      </w:rPr>
    </w:lvl>
    <w:lvl w:ilvl="7" w:tplc="7326D4D6" w:tentative="1">
      <w:start w:val="1"/>
      <w:numFmt w:val="bullet"/>
      <w:lvlText w:val="o"/>
      <w:lvlJc w:val="left"/>
      <w:pPr>
        <w:tabs>
          <w:tab w:val="num" w:pos="5757"/>
        </w:tabs>
        <w:ind w:left="5757" w:hanging="360"/>
      </w:pPr>
      <w:rPr>
        <w:rFonts w:ascii="Courier New" w:hAnsi="Courier New" w:cs="Courier New" w:hint="default"/>
      </w:rPr>
    </w:lvl>
    <w:lvl w:ilvl="8" w:tplc="B3902D44" w:tentative="1">
      <w:start w:val="1"/>
      <w:numFmt w:val="bullet"/>
      <w:lvlText w:val=""/>
      <w:lvlJc w:val="left"/>
      <w:pPr>
        <w:tabs>
          <w:tab w:val="num" w:pos="6477"/>
        </w:tabs>
        <w:ind w:left="6477" w:hanging="360"/>
      </w:pPr>
      <w:rPr>
        <w:rFonts w:ascii="Wingdings" w:hAnsi="Wingdings" w:hint="default"/>
      </w:rPr>
    </w:lvl>
  </w:abstractNum>
  <w:abstractNum w:abstractNumId="11">
    <w:nsid w:val="2C0F08ED"/>
    <w:multiLevelType w:val="hybridMultilevel"/>
    <w:tmpl w:val="2F6461CC"/>
    <w:lvl w:ilvl="0" w:tplc="DAF8EBD2">
      <w:start w:val="1"/>
      <w:numFmt w:val="bullet"/>
      <w:lvlText w:val=""/>
      <w:lvlJc w:val="left"/>
      <w:pPr>
        <w:ind w:left="360" w:hanging="360"/>
      </w:pPr>
      <w:rPr>
        <w:rFonts w:ascii="Symbol" w:hAnsi="Symbol" w:hint="default"/>
      </w:rPr>
    </w:lvl>
    <w:lvl w:ilvl="1" w:tplc="7B18DFC8" w:tentative="1">
      <w:start w:val="1"/>
      <w:numFmt w:val="bullet"/>
      <w:lvlText w:val="o"/>
      <w:lvlJc w:val="left"/>
      <w:pPr>
        <w:ind w:left="1080" w:hanging="360"/>
      </w:pPr>
      <w:rPr>
        <w:rFonts w:ascii="Courier New" w:hAnsi="Courier New" w:cs="Courier New" w:hint="default"/>
      </w:rPr>
    </w:lvl>
    <w:lvl w:ilvl="2" w:tplc="905C9AA8" w:tentative="1">
      <w:start w:val="1"/>
      <w:numFmt w:val="bullet"/>
      <w:lvlText w:val=""/>
      <w:lvlJc w:val="left"/>
      <w:pPr>
        <w:ind w:left="1800" w:hanging="360"/>
      </w:pPr>
      <w:rPr>
        <w:rFonts w:ascii="Wingdings" w:hAnsi="Wingdings" w:hint="default"/>
      </w:rPr>
    </w:lvl>
    <w:lvl w:ilvl="3" w:tplc="B2C0FAFE" w:tentative="1">
      <w:start w:val="1"/>
      <w:numFmt w:val="bullet"/>
      <w:lvlText w:val=""/>
      <w:lvlJc w:val="left"/>
      <w:pPr>
        <w:ind w:left="2520" w:hanging="360"/>
      </w:pPr>
      <w:rPr>
        <w:rFonts w:ascii="Symbol" w:hAnsi="Symbol" w:hint="default"/>
      </w:rPr>
    </w:lvl>
    <w:lvl w:ilvl="4" w:tplc="7604EF7A" w:tentative="1">
      <w:start w:val="1"/>
      <w:numFmt w:val="bullet"/>
      <w:lvlText w:val="o"/>
      <w:lvlJc w:val="left"/>
      <w:pPr>
        <w:ind w:left="3240" w:hanging="360"/>
      </w:pPr>
      <w:rPr>
        <w:rFonts w:ascii="Courier New" w:hAnsi="Courier New" w:cs="Courier New" w:hint="default"/>
      </w:rPr>
    </w:lvl>
    <w:lvl w:ilvl="5" w:tplc="AF643C60" w:tentative="1">
      <w:start w:val="1"/>
      <w:numFmt w:val="bullet"/>
      <w:lvlText w:val=""/>
      <w:lvlJc w:val="left"/>
      <w:pPr>
        <w:ind w:left="3960" w:hanging="360"/>
      </w:pPr>
      <w:rPr>
        <w:rFonts w:ascii="Wingdings" w:hAnsi="Wingdings" w:hint="default"/>
      </w:rPr>
    </w:lvl>
    <w:lvl w:ilvl="6" w:tplc="7B4CAEE4" w:tentative="1">
      <w:start w:val="1"/>
      <w:numFmt w:val="bullet"/>
      <w:lvlText w:val=""/>
      <w:lvlJc w:val="left"/>
      <w:pPr>
        <w:ind w:left="4680" w:hanging="360"/>
      </w:pPr>
      <w:rPr>
        <w:rFonts w:ascii="Symbol" w:hAnsi="Symbol" w:hint="default"/>
      </w:rPr>
    </w:lvl>
    <w:lvl w:ilvl="7" w:tplc="F86600D4" w:tentative="1">
      <w:start w:val="1"/>
      <w:numFmt w:val="bullet"/>
      <w:lvlText w:val="o"/>
      <w:lvlJc w:val="left"/>
      <w:pPr>
        <w:ind w:left="5400" w:hanging="360"/>
      </w:pPr>
      <w:rPr>
        <w:rFonts w:ascii="Courier New" w:hAnsi="Courier New" w:cs="Courier New" w:hint="default"/>
      </w:rPr>
    </w:lvl>
    <w:lvl w:ilvl="8" w:tplc="289EA718" w:tentative="1">
      <w:start w:val="1"/>
      <w:numFmt w:val="bullet"/>
      <w:lvlText w:val=""/>
      <w:lvlJc w:val="left"/>
      <w:pPr>
        <w:ind w:left="6120" w:hanging="360"/>
      </w:pPr>
      <w:rPr>
        <w:rFonts w:ascii="Wingdings" w:hAnsi="Wingdings" w:hint="default"/>
      </w:rPr>
    </w:lvl>
  </w:abstractNum>
  <w:abstractNum w:abstractNumId="12">
    <w:nsid w:val="38816AB5"/>
    <w:multiLevelType w:val="hybridMultilevel"/>
    <w:tmpl w:val="5198CC8E"/>
    <w:lvl w:ilvl="0" w:tplc="3A7044A0">
      <w:start w:val="1"/>
      <w:numFmt w:val="bullet"/>
      <w:lvlText w:val=""/>
      <w:lvlJc w:val="left"/>
      <w:pPr>
        <w:ind w:left="1077" w:hanging="360"/>
      </w:pPr>
      <w:rPr>
        <w:rFonts w:ascii="Symbol" w:hAnsi="Symbol" w:hint="default"/>
      </w:rPr>
    </w:lvl>
    <w:lvl w:ilvl="1" w:tplc="0F92C644" w:tentative="1">
      <w:start w:val="1"/>
      <w:numFmt w:val="bullet"/>
      <w:lvlText w:val="o"/>
      <w:lvlJc w:val="left"/>
      <w:pPr>
        <w:ind w:left="1797" w:hanging="360"/>
      </w:pPr>
      <w:rPr>
        <w:rFonts w:ascii="Courier New" w:hAnsi="Courier New" w:cs="Courier New" w:hint="default"/>
      </w:rPr>
    </w:lvl>
    <w:lvl w:ilvl="2" w:tplc="D6505602" w:tentative="1">
      <w:start w:val="1"/>
      <w:numFmt w:val="bullet"/>
      <w:lvlText w:val=""/>
      <w:lvlJc w:val="left"/>
      <w:pPr>
        <w:ind w:left="2517" w:hanging="360"/>
      </w:pPr>
      <w:rPr>
        <w:rFonts w:ascii="Wingdings" w:hAnsi="Wingdings" w:hint="default"/>
      </w:rPr>
    </w:lvl>
    <w:lvl w:ilvl="3" w:tplc="E8B61FCA" w:tentative="1">
      <w:start w:val="1"/>
      <w:numFmt w:val="bullet"/>
      <w:lvlText w:val=""/>
      <w:lvlJc w:val="left"/>
      <w:pPr>
        <w:ind w:left="3237" w:hanging="360"/>
      </w:pPr>
      <w:rPr>
        <w:rFonts w:ascii="Symbol" w:hAnsi="Symbol" w:hint="default"/>
      </w:rPr>
    </w:lvl>
    <w:lvl w:ilvl="4" w:tplc="FF70327C" w:tentative="1">
      <w:start w:val="1"/>
      <w:numFmt w:val="bullet"/>
      <w:lvlText w:val="o"/>
      <w:lvlJc w:val="left"/>
      <w:pPr>
        <w:ind w:left="3957" w:hanging="360"/>
      </w:pPr>
      <w:rPr>
        <w:rFonts w:ascii="Courier New" w:hAnsi="Courier New" w:cs="Courier New" w:hint="default"/>
      </w:rPr>
    </w:lvl>
    <w:lvl w:ilvl="5" w:tplc="165ACA48" w:tentative="1">
      <w:start w:val="1"/>
      <w:numFmt w:val="bullet"/>
      <w:lvlText w:val=""/>
      <w:lvlJc w:val="left"/>
      <w:pPr>
        <w:ind w:left="4677" w:hanging="360"/>
      </w:pPr>
      <w:rPr>
        <w:rFonts w:ascii="Wingdings" w:hAnsi="Wingdings" w:hint="default"/>
      </w:rPr>
    </w:lvl>
    <w:lvl w:ilvl="6" w:tplc="B388D530" w:tentative="1">
      <w:start w:val="1"/>
      <w:numFmt w:val="bullet"/>
      <w:lvlText w:val=""/>
      <w:lvlJc w:val="left"/>
      <w:pPr>
        <w:ind w:left="5397" w:hanging="360"/>
      </w:pPr>
      <w:rPr>
        <w:rFonts w:ascii="Symbol" w:hAnsi="Symbol" w:hint="default"/>
      </w:rPr>
    </w:lvl>
    <w:lvl w:ilvl="7" w:tplc="1D325784" w:tentative="1">
      <w:start w:val="1"/>
      <w:numFmt w:val="bullet"/>
      <w:lvlText w:val="o"/>
      <w:lvlJc w:val="left"/>
      <w:pPr>
        <w:ind w:left="6117" w:hanging="360"/>
      </w:pPr>
      <w:rPr>
        <w:rFonts w:ascii="Courier New" w:hAnsi="Courier New" w:cs="Courier New" w:hint="default"/>
      </w:rPr>
    </w:lvl>
    <w:lvl w:ilvl="8" w:tplc="F04677B4" w:tentative="1">
      <w:start w:val="1"/>
      <w:numFmt w:val="bullet"/>
      <w:lvlText w:val=""/>
      <w:lvlJc w:val="left"/>
      <w:pPr>
        <w:ind w:left="6837" w:hanging="360"/>
      </w:pPr>
      <w:rPr>
        <w:rFonts w:ascii="Wingdings" w:hAnsi="Wingdings" w:hint="default"/>
      </w:rPr>
    </w:lvl>
  </w:abstractNum>
  <w:abstractNum w:abstractNumId="13">
    <w:nsid w:val="3C554E02"/>
    <w:multiLevelType w:val="hybridMultilevel"/>
    <w:tmpl w:val="578C1028"/>
    <w:lvl w:ilvl="0" w:tplc="1A045A8E">
      <w:start w:val="1"/>
      <w:numFmt w:val="bullet"/>
      <w:lvlText w:val=""/>
      <w:lvlJc w:val="left"/>
      <w:pPr>
        <w:ind w:left="1077" w:hanging="360"/>
      </w:pPr>
      <w:rPr>
        <w:rFonts w:ascii="Symbol" w:hAnsi="Symbol" w:hint="default"/>
      </w:rPr>
    </w:lvl>
    <w:lvl w:ilvl="1" w:tplc="8B5CDDB0" w:tentative="1">
      <w:start w:val="1"/>
      <w:numFmt w:val="bullet"/>
      <w:lvlText w:val="o"/>
      <w:lvlJc w:val="left"/>
      <w:pPr>
        <w:ind w:left="1797" w:hanging="360"/>
      </w:pPr>
      <w:rPr>
        <w:rFonts w:ascii="Courier New" w:hAnsi="Courier New" w:cs="Courier New" w:hint="default"/>
      </w:rPr>
    </w:lvl>
    <w:lvl w:ilvl="2" w:tplc="5D144F30" w:tentative="1">
      <w:start w:val="1"/>
      <w:numFmt w:val="bullet"/>
      <w:lvlText w:val=""/>
      <w:lvlJc w:val="left"/>
      <w:pPr>
        <w:ind w:left="2517" w:hanging="360"/>
      </w:pPr>
      <w:rPr>
        <w:rFonts w:ascii="Wingdings" w:hAnsi="Wingdings" w:hint="default"/>
      </w:rPr>
    </w:lvl>
    <w:lvl w:ilvl="3" w:tplc="6C0EB9CA" w:tentative="1">
      <w:start w:val="1"/>
      <w:numFmt w:val="bullet"/>
      <w:lvlText w:val=""/>
      <w:lvlJc w:val="left"/>
      <w:pPr>
        <w:ind w:left="3237" w:hanging="360"/>
      </w:pPr>
      <w:rPr>
        <w:rFonts w:ascii="Symbol" w:hAnsi="Symbol" w:hint="default"/>
      </w:rPr>
    </w:lvl>
    <w:lvl w:ilvl="4" w:tplc="1C38F68E" w:tentative="1">
      <w:start w:val="1"/>
      <w:numFmt w:val="bullet"/>
      <w:lvlText w:val="o"/>
      <w:lvlJc w:val="left"/>
      <w:pPr>
        <w:ind w:left="3957" w:hanging="360"/>
      </w:pPr>
      <w:rPr>
        <w:rFonts w:ascii="Courier New" w:hAnsi="Courier New" w:cs="Courier New" w:hint="default"/>
      </w:rPr>
    </w:lvl>
    <w:lvl w:ilvl="5" w:tplc="5C940C08" w:tentative="1">
      <w:start w:val="1"/>
      <w:numFmt w:val="bullet"/>
      <w:lvlText w:val=""/>
      <w:lvlJc w:val="left"/>
      <w:pPr>
        <w:ind w:left="4677" w:hanging="360"/>
      </w:pPr>
      <w:rPr>
        <w:rFonts w:ascii="Wingdings" w:hAnsi="Wingdings" w:hint="default"/>
      </w:rPr>
    </w:lvl>
    <w:lvl w:ilvl="6" w:tplc="D190FF8E" w:tentative="1">
      <w:start w:val="1"/>
      <w:numFmt w:val="bullet"/>
      <w:lvlText w:val=""/>
      <w:lvlJc w:val="left"/>
      <w:pPr>
        <w:ind w:left="5397" w:hanging="360"/>
      </w:pPr>
      <w:rPr>
        <w:rFonts w:ascii="Symbol" w:hAnsi="Symbol" w:hint="default"/>
      </w:rPr>
    </w:lvl>
    <w:lvl w:ilvl="7" w:tplc="8F30D064" w:tentative="1">
      <w:start w:val="1"/>
      <w:numFmt w:val="bullet"/>
      <w:lvlText w:val="o"/>
      <w:lvlJc w:val="left"/>
      <w:pPr>
        <w:ind w:left="6117" w:hanging="360"/>
      </w:pPr>
      <w:rPr>
        <w:rFonts w:ascii="Courier New" w:hAnsi="Courier New" w:cs="Courier New" w:hint="default"/>
      </w:rPr>
    </w:lvl>
    <w:lvl w:ilvl="8" w:tplc="2AAEBB82" w:tentative="1">
      <w:start w:val="1"/>
      <w:numFmt w:val="bullet"/>
      <w:lvlText w:val=""/>
      <w:lvlJc w:val="left"/>
      <w:pPr>
        <w:ind w:left="6837" w:hanging="360"/>
      </w:pPr>
      <w:rPr>
        <w:rFonts w:ascii="Wingdings" w:hAnsi="Wingdings" w:hint="default"/>
      </w:rPr>
    </w:lvl>
  </w:abstractNum>
  <w:abstractNum w:abstractNumId="14">
    <w:nsid w:val="452C603D"/>
    <w:multiLevelType w:val="hybridMultilevel"/>
    <w:tmpl w:val="CA581B6A"/>
    <w:lvl w:ilvl="0" w:tplc="28E66724">
      <w:start w:val="1"/>
      <w:numFmt w:val="bullet"/>
      <w:lvlText w:val="–"/>
      <w:lvlJc w:val="left"/>
      <w:pPr>
        <w:tabs>
          <w:tab w:val="num" w:pos="720"/>
        </w:tabs>
        <w:ind w:left="720" w:hanging="360"/>
      </w:pPr>
      <w:rPr>
        <w:rFonts w:ascii="Times New Roman" w:hAnsi="Times New Roman" w:hint="default"/>
      </w:rPr>
    </w:lvl>
    <w:lvl w:ilvl="1" w:tplc="6A60738C">
      <w:start w:val="1"/>
      <w:numFmt w:val="bullet"/>
      <w:lvlText w:val="–"/>
      <w:lvlJc w:val="left"/>
      <w:pPr>
        <w:tabs>
          <w:tab w:val="num" w:pos="1440"/>
        </w:tabs>
        <w:ind w:left="1440" w:hanging="360"/>
      </w:pPr>
      <w:rPr>
        <w:rFonts w:ascii="Times New Roman" w:hAnsi="Times New Roman" w:hint="default"/>
      </w:rPr>
    </w:lvl>
    <w:lvl w:ilvl="2" w:tplc="2668E374" w:tentative="1">
      <w:start w:val="1"/>
      <w:numFmt w:val="bullet"/>
      <w:lvlText w:val="–"/>
      <w:lvlJc w:val="left"/>
      <w:pPr>
        <w:tabs>
          <w:tab w:val="num" w:pos="2160"/>
        </w:tabs>
        <w:ind w:left="2160" w:hanging="360"/>
      </w:pPr>
      <w:rPr>
        <w:rFonts w:ascii="Times New Roman" w:hAnsi="Times New Roman" w:hint="default"/>
      </w:rPr>
    </w:lvl>
    <w:lvl w:ilvl="3" w:tplc="856E5042" w:tentative="1">
      <w:start w:val="1"/>
      <w:numFmt w:val="bullet"/>
      <w:lvlText w:val="–"/>
      <w:lvlJc w:val="left"/>
      <w:pPr>
        <w:tabs>
          <w:tab w:val="num" w:pos="2880"/>
        </w:tabs>
        <w:ind w:left="2880" w:hanging="360"/>
      </w:pPr>
      <w:rPr>
        <w:rFonts w:ascii="Times New Roman" w:hAnsi="Times New Roman" w:hint="default"/>
      </w:rPr>
    </w:lvl>
    <w:lvl w:ilvl="4" w:tplc="48509E22" w:tentative="1">
      <w:start w:val="1"/>
      <w:numFmt w:val="bullet"/>
      <w:lvlText w:val="–"/>
      <w:lvlJc w:val="left"/>
      <w:pPr>
        <w:tabs>
          <w:tab w:val="num" w:pos="3600"/>
        </w:tabs>
        <w:ind w:left="3600" w:hanging="360"/>
      </w:pPr>
      <w:rPr>
        <w:rFonts w:ascii="Times New Roman" w:hAnsi="Times New Roman" w:hint="default"/>
      </w:rPr>
    </w:lvl>
    <w:lvl w:ilvl="5" w:tplc="E4BCACE8" w:tentative="1">
      <w:start w:val="1"/>
      <w:numFmt w:val="bullet"/>
      <w:lvlText w:val="–"/>
      <w:lvlJc w:val="left"/>
      <w:pPr>
        <w:tabs>
          <w:tab w:val="num" w:pos="4320"/>
        </w:tabs>
        <w:ind w:left="4320" w:hanging="360"/>
      </w:pPr>
      <w:rPr>
        <w:rFonts w:ascii="Times New Roman" w:hAnsi="Times New Roman" w:hint="default"/>
      </w:rPr>
    </w:lvl>
    <w:lvl w:ilvl="6" w:tplc="D034DB5E" w:tentative="1">
      <w:start w:val="1"/>
      <w:numFmt w:val="bullet"/>
      <w:lvlText w:val="–"/>
      <w:lvlJc w:val="left"/>
      <w:pPr>
        <w:tabs>
          <w:tab w:val="num" w:pos="5040"/>
        </w:tabs>
        <w:ind w:left="5040" w:hanging="360"/>
      </w:pPr>
      <w:rPr>
        <w:rFonts w:ascii="Times New Roman" w:hAnsi="Times New Roman" w:hint="default"/>
      </w:rPr>
    </w:lvl>
    <w:lvl w:ilvl="7" w:tplc="5B7CF71E" w:tentative="1">
      <w:start w:val="1"/>
      <w:numFmt w:val="bullet"/>
      <w:lvlText w:val="–"/>
      <w:lvlJc w:val="left"/>
      <w:pPr>
        <w:tabs>
          <w:tab w:val="num" w:pos="5760"/>
        </w:tabs>
        <w:ind w:left="5760" w:hanging="360"/>
      </w:pPr>
      <w:rPr>
        <w:rFonts w:ascii="Times New Roman" w:hAnsi="Times New Roman" w:hint="default"/>
      </w:rPr>
    </w:lvl>
    <w:lvl w:ilvl="8" w:tplc="F446C2AA" w:tentative="1">
      <w:start w:val="1"/>
      <w:numFmt w:val="bullet"/>
      <w:lvlText w:val="–"/>
      <w:lvlJc w:val="left"/>
      <w:pPr>
        <w:tabs>
          <w:tab w:val="num" w:pos="6480"/>
        </w:tabs>
        <w:ind w:left="6480" w:hanging="360"/>
      </w:pPr>
      <w:rPr>
        <w:rFonts w:ascii="Times New Roman" w:hAnsi="Times New Roman" w:hint="default"/>
      </w:rPr>
    </w:lvl>
  </w:abstractNum>
  <w:abstractNum w:abstractNumId="15">
    <w:nsid w:val="4D271382"/>
    <w:multiLevelType w:val="hybridMultilevel"/>
    <w:tmpl w:val="49A00D50"/>
    <w:lvl w:ilvl="0" w:tplc="E424C058">
      <w:start w:val="1"/>
      <w:numFmt w:val="bullet"/>
      <w:lvlText w:val=""/>
      <w:lvlJc w:val="left"/>
      <w:pPr>
        <w:ind w:left="1080" w:hanging="360"/>
      </w:pPr>
      <w:rPr>
        <w:rFonts w:ascii="Symbol" w:hAnsi="Symbol" w:hint="default"/>
      </w:rPr>
    </w:lvl>
    <w:lvl w:ilvl="1" w:tplc="8C868BDE" w:tentative="1">
      <w:start w:val="1"/>
      <w:numFmt w:val="bullet"/>
      <w:lvlText w:val="o"/>
      <w:lvlJc w:val="left"/>
      <w:pPr>
        <w:ind w:left="1800" w:hanging="360"/>
      </w:pPr>
      <w:rPr>
        <w:rFonts w:ascii="Courier New" w:hAnsi="Courier New" w:cs="Courier New" w:hint="default"/>
      </w:rPr>
    </w:lvl>
    <w:lvl w:ilvl="2" w:tplc="50EAAD4E" w:tentative="1">
      <w:start w:val="1"/>
      <w:numFmt w:val="bullet"/>
      <w:lvlText w:val=""/>
      <w:lvlJc w:val="left"/>
      <w:pPr>
        <w:ind w:left="2520" w:hanging="360"/>
      </w:pPr>
      <w:rPr>
        <w:rFonts w:ascii="Wingdings" w:hAnsi="Wingdings" w:hint="default"/>
      </w:rPr>
    </w:lvl>
    <w:lvl w:ilvl="3" w:tplc="0BB22434" w:tentative="1">
      <w:start w:val="1"/>
      <w:numFmt w:val="bullet"/>
      <w:lvlText w:val=""/>
      <w:lvlJc w:val="left"/>
      <w:pPr>
        <w:ind w:left="3240" w:hanging="360"/>
      </w:pPr>
      <w:rPr>
        <w:rFonts w:ascii="Symbol" w:hAnsi="Symbol" w:hint="default"/>
      </w:rPr>
    </w:lvl>
    <w:lvl w:ilvl="4" w:tplc="49001772" w:tentative="1">
      <w:start w:val="1"/>
      <w:numFmt w:val="bullet"/>
      <w:lvlText w:val="o"/>
      <w:lvlJc w:val="left"/>
      <w:pPr>
        <w:ind w:left="3960" w:hanging="360"/>
      </w:pPr>
      <w:rPr>
        <w:rFonts w:ascii="Courier New" w:hAnsi="Courier New" w:cs="Courier New" w:hint="default"/>
      </w:rPr>
    </w:lvl>
    <w:lvl w:ilvl="5" w:tplc="C0307F6E" w:tentative="1">
      <w:start w:val="1"/>
      <w:numFmt w:val="bullet"/>
      <w:lvlText w:val=""/>
      <w:lvlJc w:val="left"/>
      <w:pPr>
        <w:ind w:left="4680" w:hanging="360"/>
      </w:pPr>
      <w:rPr>
        <w:rFonts w:ascii="Wingdings" w:hAnsi="Wingdings" w:hint="default"/>
      </w:rPr>
    </w:lvl>
    <w:lvl w:ilvl="6" w:tplc="FC920EAE" w:tentative="1">
      <w:start w:val="1"/>
      <w:numFmt w:val="bullet"/>
      <w:lvlText w:val=""/>
      <w:lvlJc w:val="left"/>
      <w:pPr>
        <w:ind w:left="5400" w:hanging="360"/>
      </w:pPr>
      <w:rPr>
        <w:rFonts w:ascii="Symbol" w:hAnsi="Symbol" w:hint="default"/>
      </w:rPr>
    </w:lvl>
    <w:lvl w:ilvl="7" w:tplc="65DC2CE4" w:tentative="1">
      <w:start w:val="1"/>
      <w:numFmt w:val="bullet"/>
      <w:lvlText w:val="o"/>
      <w:lvlJc w:val="left"/>
      <w:pPr>
        <w:ind w:left="6120" w:hanging="360"/>
      </w:pPr>
      <w:rPr>
        <w:rFonts w:ascii="Courier New" w:hAnsi="Courier New" w:cs="Courier New" w:hint="default"/>
      </w:rPr>
    </w:lvl>
    <w:lvl w:ilvl="8" w:tplc="818694A8" w:tentative="1">
      <w:start w:val="1"/>
      <w:numFmt w:val="bullet"/>
      <w:lvlText w:val=""/>
      <w:lvlJc w:val="left"/>
      <w:pPr>
        <w:ind w:left="6840" w:hanging="360"/>
      </w:pPr>
      <w:rPr>
        <w:rFonts w:ascii="Wingdings" w:hAnsi="Wingdings" w:hint="default"/>
      </w:rPr>
    </w:lvl>
  </w:abstractNum>
  <w:abstractNum w:abstractNumId="16">
    <w:nsid w:val="5F4F15F0"/>
    <w:multiLevelType w:val="hybridMultilevel"/>
    <w:tmpl w:val="910C16F2"/>
    <w:lvl w:ilvl="0" w:tplc="652CBFE8">
      <w:start w:val="1"/>
      <w:numFmt w:val="bullet"/>
      <w:lvlText w:val=""/>
      <w:lvlJc w:val="left"/>
      <w:pPr>
        <w:tabs>
          <w:tab w:val="num" w:pos="360"/>
        </w:tabs>
        <w:ind w:left="360" w:hanging="360"/>
      </w:pPr>
      <w:rPr>
        <w:rFonts w:ascii="Symbol" w:hAnsi="Symbol" w:hint="default"/>
      </w:rPr>
    </w:lvl>
    <w:lvl w:ilvl="1" w:tplc="D0527516" w:tentative="1">
      <w:start w:val="1"/>
      <w:numFmt w:val="bullet"/>
      <w:lvlText w:val="o"/>
      <w:lvlJc w:val="left"/>
      <w:pPr>
        <w:tabs>
          <w:tab w:val="num" w:pos="1080"/>
        </w:tabs>
        <w:ind w:left="1080" w:hanging="360"/>
      </w:pPr>
      <w:rPr>
        <w:rFonts w:ascii="Courier New" w:hAnsi="Courier New" w:cs="Courier New" w:hint="default"/>
      </w:rPr>
    </w:lvl>
    <w:lvl w:ilvl="2" w:tplc="28F0E0F2" w:tentative="1">
      <w:start w:val="1"/>
      <w:numFmt w:val="bullet"/>
      <w:lvlText w:val=""/>
      <w:lvlJc w:val="left"/>
      <w:pPr>
        <w:tabs>
          <w:tab w:val="num" w:pos="1800"/>
        </w:tabs>
        <w:ind w:left="1800" w:hanging="360"/>
      </w:pPr>
      <w:rPr>
        <w:rFonts w:ascii="Wingdings" w:hAnsi="Wingdings" w:hint="default"/>
      </w:rPr>
    </w:lvl>
    <w:lvl w:ilvl="3" w:tplc="5950E900" w:tentative="1">
      <w:start w:val="1"/>
      <w:numFmt w:val="bullet"/>
      <w:lvlText w:val=""/>
      <w:lvlJc w:val="left"/>
      <w:pPr>
        <w:tabs>
          <w:tab w:val="num" w:pos="2520"/>
        </w:tabs>
        <w:ind w:left="2520" w:hanging="360"/>
      </w:pPr>
      <w:rPr>
        <w:rFonts w:ascii="Symbol" w:hAnsi="Symbol" w:hint="default"/>
      </w:rPr>
    </w:lvl>
    <w:lvl w:ilvl="4" w:tplc="5350B5F6" w:tentative="1">
      <w:start w:val="1"/>
      <w:numFmt w:val="bullet"/>
      <w:lvlText w:val="o"/>
      <w:lvlJc w:val="left"/>
      <w:pPr>
        <w:tabs>
          <w:tab w:val="num" w:pos="3240"/>
        </w:tabs>
        <w:ind w:left="3240" w:hanging="360"/>
      </w:pPr>
      <w:rPr>
        <w:rFonts w:ascii="Courier New" w:hAnsi="Courier New" w:cs="Courier New" w:hint="default"/>
      </w:rPr>
    </w:lvl>
    <w:lvl w:ilvl="5" w:tplc="36EEA14E" w:tentative="1">
      <w:start w:val="1"/>
      <w:numFmt w:val="bullet"/>
      <w:lvlText w:val=""/>
      <w:lvlJc w:val="left"/>
      <w:pPr>
        <w:tabs>
          <w:tab w:val="num" w:pos="3960"/>
        </w:tabs>
        <w:ind w:left="3960" w:hanging="360"/>
      </w:pPr>
      <w:rPr>
        <w:rFonts w:ascii="Wingdings" w:hAnsi="Wingdings" w:hint="default"/>
      </w:rPr>
    </w:lvl>
    <w:lvl w:ilvl="6" w:tplc="C25A8AE2" w:tentative="1">
      <w:start w:val="1"/>
      <w:numFmt w:val="bullet"/>
      <w:lvlText w:val=""/>
      <w:lvlJc w:val="left"/>
      <w:pPr>
        <w:tabs>
          <w:tab w:val="num" w:pos="4680"/>
        </w:tabs>
        <w:ind w:left="4680" w:hanging="360"/>
      </w:pPr>
      <w:rPr>
        <w:rFonts w:ascii="Symbol" w:hAnsi="Symbol" w:hint="default"/>
      </w:rPr>
    </w:lvl>
    <w:lvl w:ilvl="7" w:tplc="966AF954" w:tentative="1">
      <w:start w:val="1"/>
      <w:numFmt w:val="bullet"/>
      <w:lvlText w:val="o"/>
      <w:lvlJc w:val="left"/>
      <w:pPr>
        <w:tabs>
          <w:tab w:val="num" w:pos="5400"/>
        </w:tabs>
        <w:ind w:left="5400" w:hanging="360"/>
      </w:pPr>
      <w:rPr>
        <w:rFonts w:ascii="Courier New" w:hAnsi="Courier New" w:cs="Courier New" w:hint="default"/>
      </w:rPr>
    </w:lvl>
    <w:lvl w:ilvl="8" w:tplc="ABD81706" w:tentative="1">
      <w:start w:val="1"/>
      <w:numFmt w:val="bullet"/>
      <w:lvlText w:val=""/>
      <w:lvlJc w:val="left"/>
      <w:pPr>
        <w:tabs>
          <w:tab w:val="num" w:pos="6120"/>
        </w:tabs>
        <w:ind w:left="6120" w:hanging="360"/>
      </w:pPr>
      <w:rPr>
        <w:rFonts w:ascii="Wingdings" w:hAnsi="Wingdings" w:hint="default"/>
      </w:rPr>
    </w:lvl>
  </w:abstractNum>
  <w:abstractNum w:abstractNumId="17">
    <w:nsid w:val="61AE0CC4"/>
    <w:multiLevelType w:val="hybridMultilevel"/>
    <w:tmpl w:val="A99C3F3E"/>
    <w:lvl w:ilvl="0" w:tplc="1FE4BD68">
      <w:start w:val="5"/>
      <w:numFmt w:val="bullet"/>
      <w:lvlText w:val="-"/>
      <w:lvlJc w:val="left"/>
      <w:pPr>
        <w:ind w:left="717" w:hanging="360"/>
      </w:pPr>
      <w:rPr>
        <w:rFonts w:ascii="Calibri" w:eastAsia="Calibri" w:hAnsi="Calibri" w:cs="Times New Roman" w:hint="default"/>
      </w:rPr>
    </w:lvl>
    <w:lvl w:ilvl="1" w:tplc="E76CC86C" w:tentative="1">
      <w:start w:val="1"/>
      <w:numFmt w:val="bullet"/>
      <w:lvlText w:val="o"/>
      <w:lvlJc w:val="left"/>
      <w:pPr>
        <w:ind w:left="1437" w:hanging="360"/>
      </w:pPr>
      <w:rPr>
        <w:rFonts w:ascii="Courier New" w:hAnsi="Courier New" w:cs="Courier New" w:hint="default"/>
      </w:rPr>
    </w:lvl>
    <w:lvl w:ilvl="2" w:tplc="913650D4" w:tentative="1">
      <w:start w:val="1"/>
      <w:numFmt w:val="bullet"/>
      <w:lvlText w:val=""/>
      <w:lvlJc w:val="left"/>
      <w:pPr>
        <w:ind w:left="2157" w:hanging="360"/>
      </w:pPr>
      <w:rPr>
        <w:rFonts w:ascii="Wingdings" w:hAnsi="Wingdings" w:hint="default"/>
      </w:rPr>
    </w:lvl>
    <w:lvl w:ilvl="3" w:tplc="616838EE" w:tentative="1">
      <w:start w:val="1"/>
      <w:numFmt w:val="bullet"/>
      <w:lvlText w:val=""/>
      <w:lvlJc w:val="left"/>
      <w:pPr>
        <w:ind w:left="2877" w:hanging="360"/>
      </w:pPr>
      <w:rPr>
        <w:rFonts w:ascii="Symbol" w:hAnsi="Symbol" w:hint="default"/>
      </w:rPr>
    </w:lvl>
    <w:lvl w:ilvl="4" w:tplc="7EA865B8" w:tentative="1">
      <w:start w:val="1"/>
      <w:numFmt w:val="bullet"/>
      <w:lvlText w:val="o"/>
      <w:lvlJc w:val="left"/>
      <w:pPr>
        <w:ind w:left="3597" w:hanging="360"/>
      </w:pPr>
      <w:rPr>
        <w:rFonts w:ascii="Courier New" w:hAnsi="Courier New" w:cs="Courier New" w:hint="default"/>
      </w:rPr>
    </w:lvl>
    <w:lvl w:ilvl="5" w:tplc="E3085564" w:tentative="1">
      <w:start w:val="1"/>
      <w:numFmt w:val="bullet"/>
      <w:lvlText w:val=""/>
      <w:lvlJc w:val="left"/>
      <w:pPr>
        <w:ind w:left="4317" w:hanging="360"/>
      </w:pPr>
      <w:rPr>
        <w:rFonts w:ascii="Wingdings" w:hAnsi="Wingdings" w:hint="default"/>
      </w:rPr>
    </w:lvl>
    <w:lvl w:ilvl="6" w:tplc="68864BE6" w:tentative="1">
      <w:start w:val="1"/>
      <w:numFmt w:val="bullet"/>
      <w:lvlText w:val=""/>
      <w:lvlJc w:val="left"/>
      <w:pPr>
        <w:ind w:left="5037" w:hanging="360"/>
      </w:pPr>
      <w:rPr>
        <w:rFonts w:ascii="Symbol" w:hAnsi="Symbol" w:hint="default"/>
      </w:rPr>
    </w:lvl>
    <w:lvl w:ilvl="7" w:tplc="290657D2" w:tentative="1">
      <w:start w:val="1"/>
      <w:numFmt w:val="bullet"/>
      <w:lvlText w:val="o"/>
      <w:lvlJc w:val="left"/>
      <w:pPr>
        <w:ind w:left="5757" w:hanging="360"/>
      </w:pPr>
      <w:rPr>
        <w:rFonts w:ascii="Courier New" w:hAnsi="Courier New" w:cs="Courier New" w:hint="default"/>
      </w:rPr>
    </w:lvl>
    <w:lvl w:ilvl="8" w:tplc="7B46B070" w:tentative="1">
      <w:start w:val="1"/>
      <w:numFmt w:val="bullet"/>
      <w:lvlText w:val=""/>
      <w:lvlJc w:val="left"/>
      <w:pPr>
        <w:ind w:left="6477" w:hanging="360"/>
      </w:pPr>
      <w:rPr>
        <w:rFonts w:ascii="Wingdings" w:hAnsi="Wingdings" w:hint="default"/>
      </w:rPr>
    </w:lvl>
  </w:abstractNum>
  <w:abstractNum w:abstractNumId="18">
    <w:nsid w:val="73C51DFA"/>
    <w:multiLevelType w:val="hybridMultilevel"/>
    <w:tmpl w:val="4FBAEB60"/>
    <w:lvl w:ilvl="0" w:tplc="562AEA02">
      <w:start w:val="1"/>
      <w:numFmt w:val="bullet"/>
      <w:lvlText w:val=""/>
      <w:lvlJc w:val="left"/>
      <w:pPr>
        <w:tabs>
          <w:tab w:val="num" w:pos="360"/>
        </w:tabs>
        <w:ind w:left="360" w:hanging="360"/>
      </w:pPr>
      <w:rPr>
        <w:rFonts w:ascii="Symbol" w:hAnsi="Symbol" w:hint="default"/>
      </w:rPr>
    </w:lvl>
    <w:lvl w:ilvl="1" w:tplc="F886D03A" w:tentative="1">
      <w:start w:val="1"/>
      <w:numFmt w:val="bullet"/>
      <w:lvlText w:val="o"/>
      <w:lvlJc w:val="left"/>
      <w:pPr>
        <w:tabs>
          <w:tab w:val="num" w:pos="1080"/>
        </w:tabs>
        <w:ind w:left="1080" w:hanging="360"/>
      </w:pPr>
      <w:rPr>
        <w:rFonts w:ascii="Courier New" w:hAnsi="Courier New" w:cs="Courier New" w:hint="default"/>
      </w:rPr>
    </w:lvl>
    <w:lvl w:ilvl="2" w:tplc="F4B44C00" w:tentative="1">
      <w:start w:val="1"/>
      <w:numFmt w:val="bullet"/>
      <w:lvlText w:val=""/>
      <w:lvlJc w:val="left"/>
      <w:pPr>
        <w:tabs>
          <w:tab w:val="num" w:pos="1800"/>
        </w:tabs>
        <w:ind w:left="1800" w:hanging="360"/>
      </w:pPr>
      <w:rPr>
        <w:rFonts w:ascii="Wingdings" w:hAnsi="Wingdings" w:hint="default"/>
      </w:rPr>
    </w:lvl>
    <w:lvl w:ilvl="3" w:tplc="EDA6C06C" w:tentative="1">
      <w:start w:val="1"/>
      <w:numFmt w:val="bullet"/>
      <w:lvlText w:val=""/>
      <w:lvlJc w:val="left"/>
      <w:pPr>
        <w:tabs>
          <w:tab w:val="num" w:pos="2520"/>
        </w:tabs>
        <w:ind w:left="2520" w:hanging="360"/>
      </w:pPr>
      <w:rPr>
        <w:rFonts w:ascii="Symbol" w:hAnsi="Symbol" w:hint="default"/>
      </w:rPr>
    </w:lvl>
    <w:lvl w:ilvl="4" w:tplc="715EADDC" w:tentative="1">
      <w:start w:val="1"/>
      <w:numFmt w:val="bullet"/>
      <w:lvlText w:val="o"/>
      <w:lvlJc w:val="left"/>
      <w:pPr>
        <w:tabs>
          <w:tab w:val="num" w:pos="3240"/>
        </w:tabs>
        <w:ind w:left="3240" w:hanging="360"/>
      </w:pPr>
      <w:rPr>
        <w:rFonts w:ascii="Courier New" w:hAnsi="Courier New" w:cs="Courier New" w:hint="default"/>
      </w:rPr>
    </w:lvl>
    <w:lvl w:ilvl="5" w:tplc="6C86A766" w:tentative="1">
      <w:start w:val="1"/>
      <w:numFmt w:val="bullet"/>
      <w:lvlText w:val=""/>
      <w:lvlJc w:val="left"/>
      <w:pPr>
        <w:tabs>
          <w:tab w:val="num" w:pos="3960"/>
        </w:tabs>
        <w:ind w:left="3960" w:hanging="360"/>
      </w:pPr>
      <w:rPr>
        <w:rFonts w:ascii="Wingdings" w:hAnsi="Wingdings" w:hint="default"/>
      </w:rPr>
    </w:lvl>
    <w:lvl w:ilvl="6" w:tplc="9D100E34" w:tentative="1">
      <w:start w:val="1"/>
      <w:numFmt w:val="bullet"/>
      <w:lvlText w:val=""/>
      <w:lvlJc w:val="left"/>
      <w:pPr>
        <w:tabs>
          <w:tab w:val="num" w:pos="4680"/>
        </w:tabs>
        <w:ind w:left="4680" w:hanging="360"/>
      </w:pPr>
      <w:rPr>
        <w:rFonts w:ascii="Symbol" w:hAnsi="Symbol" w:hint="default"/>
      </w:rPr>
    </w:lvl>
    <w:lvl w:ilvl="7" w:tplc="54C221B2" w:tentative="1">
      <w:start w:val="1"/>
      <w:numFmt w:val="bullet"/>
      <w:lvlText w:val="o"/>
      <w:lvlJc w:val="left"/>
      <w:pPr>
        <w:tabs>
          <w:tab w:val="num" w:pos="5400"/>
        </w:tabs>
        <w:ind w:left="5400" w:hanging="360"/>
      </w:pPr>
      <w:rPr>
        <w:rFonts w:ascii="Courier New" w:hAnsi="Courier New" w:cs="Courier New" w:hint="default"/>
      </w:rPr>
    </w:lvl>
    <w:lvl w:ilvl="8" w:tplc="F1560FB8" w:tentative="1">
      <w:start w:val="1"/>
      <w:numFmt w:val="bullet"/>
      <w:lvlText w:val=""/>
      <w:lvlJc w:val="left"/>
      <w:pPr>
        <w:tabs>
          <w:tab w:val="num" w:pos="6120"/>
        </w:tabs>
        <w:ind w:left="6120" w:hanging="360"/>
      </w:pPr>
      <w:rPr>
        <w:rFonts w:ascii="Wingdings" w:hAnsi="Wingdings" w:hint="default"/>
      </w:rPr>
    </w:lvl>
  </w:abstractNum>
  <w:num w:numId="1">
    <w:abstractNumId w:val="17"/>
  </w:num>
  <w:num w:numId="2">
    <w:abstractNumId w:val="10"/>
  </w:num>
  <w:num w:numId="3">
    <w:abstractNumId w:val="14"/>
  </w:num>
  <w:num w:numId="4">
    <w:abstractNumId w:val="13"/>
  </w:num>
  <w:num w:numId="5">
    <w:abstractNumId w:val="12"/>
  </w:num>
  <w:num w:numId="6">
    <w:abstractNumId w:val="11"/>
  </w:num>
  <w:num w:numId="7">
    <w:abstractNumId w:val="16"/>
  </w:num>
  <w:num w:numId="8">
    <w:abstractNumId w:val="18"/>
  </w:num>
  <w:num w:numId="9">
    <w:abstractNumId w:val="15"/>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231"/>
    <w:rsid w:val="00060224"/>
    <w:rsid w:val="002E6ADD"/>
    <w:rsid w:val="00453852"/>
    <w:rsid w:val="004E484D"/>
    <w:rsid w:val="00574231"/>
    <w:rsid w:val="00620EEE"/>
    <w:rsid w:val="008467A6"/>
    <w:rsid w:val="009B1E6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9B1E63"/>
    <w:pPr>
      <w:keepNext/>
      <w:keepLines/>
      <w:spacing w:before="200" w:after="0"/>
      <w:ind w:left="0"/>
      <w:outlineLvl w:val="3"/>
    </w:pPr>
    <w:rPr>
      <w:rFonts w:asciiTheme="majorHAnsi" w:eastAsiaTheme="majorEastAsia" w:hAnsiTheme="majorHAnsi" w:cstheme="majorBidi"/>
      <w:b/>
      <w:bCs/>
      <w:iCs/>
      <w:color w:val="1F497D" w:themeColor="text2"/>
      <w:sz w:val="28"/>
    </w:rPr>
  </w:style>
  <w:style w:type="paragraph" w:styleId="Heading5">
    <w:name w:val="heading 5"/>
    <w:aliases w:val="Criterion"/>
    <w:basedOn w:val="Normal"/>
    <w:next w:val="Normal"/>
    <w:link w:val="Heading5Char"/>
    <w:uiPriority w:val="9"/>
    <w:unhideWhenUsed/>
    <w:qFormat/>
    <w:rsid w:val="009B1E63"/>
    <w:pPr>
      <w:keepNext/>
      <w:keepLines/>
      <w:spacing w:before="120" w:after="0"/>
      <w:ind w:left="0"/>
      <w:outlineLvl w:val="4"/>
    </w:pPr>
    <w:rPr>
      <w:rFonts w:asciiTheme="majorHAnsi" w:eastAsiaTheme="majorEastAsia" w:hAnsiTheme="majorHAnsi" w:cstheme="majorBidi"/>
      <w:b/>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9B1E63"/>
    <w:rPr>
      <w:rFonts w:asciiTheme="majorHAnsi" w:eastAsiaTheme="majorEastAsia" w:hAnsiTheme="majorHAnsi" w:cstheme="majorBidi"/>
      <w:b/>
      <w:bCs/>
      <w:iCs/>
      <w:color w:val="1F497D" w:themeColor="text2"/>
      <w:sz w:val="28"/>
      <w:szCs w:val="22"/>
      <w:lang w:eastAsia="en-US"/>
    </w:rPr>
  </w:style>
  <w:style w:type="character" w:customStyle="1" w:styleId="Heading5Char">
    <w:name w:val="Heading 5 Char"/>
    <w:aliases w:val="Criterion Char"/>
    <w:basedOn w:val="DefaultParagraphFont"/>
    <w:link w:val="Heading5"/>
    <w:uiPriority w:val="9"/>
    <w:rsid w:val="009B1E63"/>
    <w:rPr>
      <w:rFonts w:asciiTheme="majorHAnsi" w:eastAsiaTheme="majorEastAsia" w:hAnsiTheme="majorHAnsi" w:cstheme="majorBidi"/>
      <w:b/>
      <w:color w:val="243F60" w:themeColor="accent1" w:themeShade="7F"/>
      <w:sz w:val="22"/>
      <w:szCs w:val="22"/>
      <w:lang w:eastAsia="en-US"/>
    </w:rPr>
  </w:style>
  <w:style w:type="paragraph" w:styleId="BalloonText">
    <w:name w:val="Balloon Text"/>
    <w:basedOn w:val="Normal"/>
    <w:link w:val="BalloonTextChar"/>
    <w:uiPriority w:val="99"/>
    <w:unhideWhenUsed/>
    <w:rsid w:val="00060224"/>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060224"/>
    <w:rPr>
      <w:rFonts w:ascii="Tahoma" w:eastAsiaTheme="minorHAnsi" w:hAnsi="Tahoma" w:cs="Tahoma"/>
      <w:sz w:val="16"/>
      <w:szCs w:val="16"/>
      <w:lang w:eastAsia="en-US"/>
    </w:rPr>
  </w:style>
  <w:style w:type="character" w:styleId="CommentReference">
    <w:name w:val="annotation reference"/>
    <w:basedOn w:val="DefaultParagraphFont"/>
    <w:uiPriority w:val="99"/>
    <w:unhideWhenUsed/>
    <w:rsid w:val="00060224"/>
    <w:rPr>
      <w:sz w:val="16"/>
      <w:szCs w:val="16"/>
    </w:rPr>
  </w:style>
  <w:style w:type="paragraph" w:styleId="CommentText">
    <w:name w:val="annotation text"/>
    <w:basedOn w:val="Normal"/>
    <w:link w:val="CommentTextChar"/>
    <w:uiPriority w:val="99"/>
    <w:unhideWhenUsed/>
    <w:rsid w:val="00060224"/>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060224"/>
    <w:rPr>
      <w:rFonts w:eastAsiaTheme="minorHAnsi" w:cstheme="minorBidi"/>
      <w:lang w:eastAsia="en-US"/>
    </w:rPr>
  </w:style>
  <w:style w:type="paragraph" w:styleId="CommentSubject">
    <w:name w:val="annotation subject"/>
    <w:basedOn w:val="CommentText"/>
    <w:next w:val="CommentText"/>
    <w:link w:val="CommentSubjectChar"/>
    <w:uiPriority w:val="99"/>
    <w:unhideWhenUsed/>
    <w:rsid w:val="00060224"/>
    <w:rPr>
      <w:b/>
      <w:bCs/>
    </w:rPr>
  </w:style>
  <w:style w:type="character" w:customStyle="1" w:styleId="CommentSubjectChar">
    <w:name w:val="Comment Subject Char"/>
    <w:basedOn w:val="CommentTextChar"/>
    <w:link w:val="CommentSubject"/>
    <w:uiPriority w:val="99"/>
    <w:rsid w:val="00060224"/>
    <w:rPr>
      <w:rFonts w:eastAsiaTheme="minorHAnsi" w:cstheme="minorBidi"/>
      <w:b/>
      <w:bCs/>
      <w:lang w:eastAsia="en-US"/>
    </w:rPr>
  </w:style>
  <w:style w:type="paragraph" w:styleId="BodyText">
    <w:name w:val="Body Text"/>
    <w:basedOn w:val="Normal"/>
    <w:link w:val="BodyTextChar"/>
    <w:uiPriority w:val="99"/>
    <w:unhideWhenUsed/>
    <w:rsid w:val="00060224"/>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060224"/>
    <w:rPr>
      <w:rFonts w:eastAsiaTheme="minorHAnsi" w:cstheme="minorBidi"/>
      <w:szCs w:val="24"/>
      <w:lang w:eastAsia="en-US"/>
    </w:rPr>
  </w:style>
  <w:style w:type="paragraph" w:customStyle="1" w:styleId="OutcomeDescription">
    <w:name w:val="Outcome Description"/>
    <w:basedOn w:val="Normal"/>
    <w:qFormat/>
    <w:rsid w:val="00060224"/>
    <w:pPr>
      <w:spacing w:after="240" w:line="276" w:lineRule="auto"/>
      <w:ind w:left="0"/>
    </w:pPr>
    <w:rPr>
      <w:rFonts w:eastAsiaTheme="minorHAnsi" w:cstheme="minorBidi"/>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9B1E63"/>
    <w:pPr>
      <w:keepNext/>
      <w:keepLines/>
      <w:spacing w:before="200" w:after="0"/>
      <w:ind w:left="0"/>
      <w:outlineLvl w:val="3"/>
    </w:pPr>
    <w:rPr>
      <w:rFonts w:asciiTheme="majorHAnsi" w:eastAsiaTheme="majorEastAsia" w:hAnsiTheme="majorHAnsi" w:cstheme="majorBidi"/>
      <w:b/>
      <w:bCs/>
      <w:iCs/>
      <w:color w:val="1F497D" w:themeColor="text2"/>
      <w:sz w:val="28"/>
    </w:rPr>
  </w:style>
  <w:style w:type="paragraph" w:styleId="Heading5">
    <w:name w:val="heading 5"/>
    <w:aliases w:val="Criterion"/>
    <w:basedOn w:val="Normal"/>
    <w:next w:val="Normal"/>
    <w:link w:val="Heading5Char"/>
    <w:uiPriority w:val="9"/>
    <w:unhideWhenUsed/>
    <w:qFormat/>
    <w:rsid w:val="009B1E63"/>
    <w:pPr>
      <w:keepNext/>
      <w:keepLines/>
      <w:spacing w:before="120" w:after="0"/>
      <w:ind w:left="0"/>
      <w:outlineLvl w:val="4"/>
    </w:pPr>
    <w:rPr>
      <w:rFonts w:asciiTheme="majorHAnsi" w:eastAsiaTheme="majorEastAsia" w:hAnsiTheme="majorHAnsi" w:cstheme="majorBidi"/>
      <w:b/>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9B1E63"/>
    <w:rPr>
      <w:rFonts w:asciiTheme="majorHAnsi" w:eastAsiaTheme="majorEastAsia" w:hAnsiTheme="majorHAnsi" w:cstheme="majorBidi"/>
      <w:b/>
      <w:bCs/>
      <w:iCs/>
      <w:color w:val="1F497D" w:themeColor="text2"/>
      <w:sz w:val="28"/>
      <w:szCs w:val="22"/>
      <w:lang w:eastAsia="en-US"/>
    </w:rPr>
  </w:style>
  <w:style w:type="character" w:customStyle="1" w:styleId="Heading5Char">
    <w:name w:val="Heading 5 Char"/>
    <w:aliases w:val="Criterion Char"/>
    <w:basedOn w:val="DefaultParagraphFont"/>
    <w:link w:val="Heading5"/>
    <w:uiPriority w:val="9"/>
    <w:rsid w:val="009B1E63"/>
    <w:rPr>
      <w:rFonts w:asciiTheme="majorHAnsi" w:eastAsiaTheme="majorEastAsia" w:hAnsiTheme="majorHAnsi" w:cstheme="majorBidi"/>
      <w:b/>
      <w:color w:val="243F60" w:themeColor="accent1" w:themeShade="7F"/>
      <w:sz w:val="22"/>
      <w:szCs w:val="22"/>
      <w:lang w:eastAsia="en-US"/>
    </w:rPr>
  </w:style>
  <w:style w:type="paragraph" w:styleId="BalloonText">
    <w:name w:val="Balloon Text"/>
    <w:basedOn w:val="Normal"/>
    <w:link w:val="BalloonTextChar"/>
    <w:uiPriority w:val="99"/>
    <w:unhideWhenUsed/>
    <w:rsid w:val="00060224"/>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060224"/>
    <w:rPr>
      <w:rFonts w:ascii="Tahoma" w:eastAsiaTheme="minorHAnsi" w:hAnsi="Tahoma" w:cs="Tahoma"/>
      <w:sz w:val="16"/>
      <w:szCs w:val="16"/>
      <w:lang w:eastAsia="en-US"/>
    </w:rPr>
  </w:style>
  <w:style w:type="character" w:styleId="CommentReference">
    <w:name w:val="annotation reference"/>
    <w:basedOn w:val="DefaultParagraphFont"/>
    <w:uiPriority w:val="99"/>
    <w:unhideWhenUsed/>
    <w:rsid w:val="00060224"/>
    <w:rPr>
      <w:sz w:val="16"/>
      <w:szCs w:val="16"/>
    </w:rPr>
  </w:style>
  <w:style w:type="paragraph" w:styleId="CommentText">
    <w:name w:val="annotation text"/>
    <w:basedOn w:val="Normal"/>
    <w:link w:val="CommentTextChar"/>
    <w:uiPriority w:val="99"/>
    <w:unhideWhenUsed/>
    <w:rsid w:val="00060224"/>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060224"/>
    <w:rPr>
      <w:rFonts w:eastAsiaTheme="minorHAnsi" w:cstheme="minorBidi"/>
      <w:lang w:eastAsia="en-US"/>
    </w:rPr>
  </w:style>
  <w:style w:type="paragraph" w:styleId="CommentSubject">
    <w:name w:val="annotation subject"/>
    <w:basedOn w:val="CommentText"/>
    <w:next w:val="CommentText"/>
    <w:link w:val="CommentSubjectChar"/>
    <w:uiPriority w:val="99"/>
    <w:unhideWhenUsed/>
    <w:rsid w:val="00060224"/>
    <w:rPr>
      <w:b/>
      <w:bCs/>
    </w:rPr>
  </w:style>
  <w:style w:type="character" w:customStyle="1" w:styleId="CommentSubjectChar">
    <w:name w:val="Comment Subject Char"/>
    <w:basedOn w:val="CommentTextChar"/>
    <w:link w:val="CommentSubject"/>
    <w:uiPriority w:val="99"/>
    <w:rsid w:val="00060224"/>
    <w:rPr>
      <w:rFonts w:eastAsiaTheme="minorHAnsi" w:cstheme="minorBidi"/>
      <w:b/>
      <w:bCs/>
      <w:lang w:eastAsia="en-US"/>
    </w:rPr>
  </w:style>
  <w:style w:type="paragraph" w:styleId="BodyText">
    <w:name w:val="Body Text"/>
    <w:basedOn w:val="Normal"/>
    <w:link w:val="BodyTextChar"/>
    <w:uiPriority w:val="99"/>
    <w:unhideWhenUsed/>
    <w:rsid w:val="00060224"/>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060224"/>
    <w:rPr>
      <w:rFonts w:eastAsiaTheme="minorHAnsi" w:cstheme="minorBidi"/>
      <w:szCs w:val="24"/>
      <w:lang w:eastAsia="en-US"/>
    </w:rPr>
  </w:style>
  <w:style w:type="paragraph" w:customStyle="1" w:styleId="OutcomeDescription">
    <w:name w:val="Outcome Description"/>
    <w:basedOn w:val="Normal"/>
    <w:qFormat/>
    <w:rsid w:val="00060224"/>
    <w:pPr>
      <w:spacing w:after="240" w:line="276" w:lineRule="auto"/>
      <w:ind w:left="0"/>
    </w:pPr>
    <w:rPr>
      <w:rFonts w:eastAsiaTheme="minorHAnsi" w:cstheme="minorBid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28F317-E45B-4480-83D9-E8C0B74E7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71</Pages>
  <Words>17707</Words>
  <Characters>100931</Characters>
  <Application>Microsoft Office Word</Application>
  <DocSecurity>0</DocSecurity>
  <Lines>841</Lines>
  <Paragraphs>236</Paragraphs>
  <ScaleCrop>false</ScaleCrop>
  <HeadingPairs>
    <vt:vector size="2" baseType="variant">
      <vt:variant>
        <vt:lpstr>Title</vt:lpstr>
      </vt:variant>
      <vt:variant>
        <vt:i4>1</vt:i4>
      </vt:variant>
    </vt:vector>
  </HeadingPairs>
  <TitlesOfParts>
    <vt:vector size="1" baseType="lpstr">
      <vt:lpstr>Certificaiton audit summary</vt:lpstr>
    </vt:vector>
  </TitlesOfParts>
  <LinksUpToDate>false</LinksUpToDate>
  <CharactersWithSpaces>118402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Certificaiton audit summary</dc:title>
  <dc:creator/>
  <cp:lastModifiedBy/>
  <cp:revision>1</cp:revision>
  <dcterms:created xsi:type="dcterms:W3CDTF">2015-01-21T21:45:00Z</dcterms:created>
  <dcterms:modified xsi:type="dcterms:W3CDTF">2015-02-03T02:11:00Z</dcterms:modified>
</cp:coreProperties>
</file>