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93"/>
        <w:gridCol w:w="884"/>
        <w:gridCol w:w="1526"/>
        <w:gridCol w:w="2727"/>
      </w:tblGrid>
      <w:tr w:rsidR="00BE47FC" w14:paraId="5CA5399A" w14:textId="77777777" w:rsidTr="00516398"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1367FEF5" w14:textId="77777777" w:rsidR="00BE47FC" w:rsidRDefault="00BE47FC" w:rsidP="00516398">
            <w:pPr>
              <w:rPr>
                <w:lang w:eastAsia="en-NZ"/>
              </w:rPr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inline distT="0" distB="0" distL="0" distR="0" wp14:anchorId="37139A37" wp14:editId="06101044">
                  <wp:extent cx="1052423" cy="42920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83" cy="4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Merge w:val="restart"/>
          </w:tcPr>
          <w:p w14:paraId="17ACB235" w14:textId="77777777" w:rsidR="00BE47FC" w:rsidRDefault="00BE47FC" w:rsidP="00516398">
            <w:pPr>
              <w:pStyle w:val="TableText"/>
              <w:ind w:left="57"/>
              <w:rPr>
                <w:lang w:eastAsia="en-NZ"/>
              </w:rPr>
            </w:pPr>
            <w:r>
              <w:rPr>
                <w:lang w:eastAsia="en-NZ"/>
              </w:rPr>
              <w:t>Local logo</w:t>
            </w:r>
          </w:p>
        </w:tc>
        <w:tc>
          <w:tcPr>
            <w:tcW w:w="884" w:type="dxa"/>
            <w:vMerge w:val="restart"/>
            <w:tcBorders>
              <w:top w:val="nil"/>
            </w:tcBorders>
          </w:tcPr>
          <w:p w14:paraId="573D4D61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bottom w:val="nil"/>
              <w:right w:val="nil"/>
            </w:tcBorders>
          </w:tcPr>
          <w:p w14:paraId="65CE6FEE" w14:textId="77777777" w:rsidR="00BE47FC" w:rsidRDefault="00BE47FC" w:rsidP="00516398">
            <w:pPr>
              <w:pStyle w:val="TableText"/>
              <w:spacing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Patient name:</w:t>
            </w: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3BA8FAAB" w14:textId="77777777" w:rsidR="00BE47FC" w:rsidRDefault="00BE47FC" w:rsidP="00516398">
            <w:pPr>
              <w:pStyle w:val="TableText"/>
              <w:spacing w:after="30"/>
              <w:rPr>
                <w:lang w:eastAsia="en-NZ"/>
              </w:rPr>
            </w:pPr>
          </w:p>
        </w:tc>
      </w:tr>
      <w:tr w:rsidR="00BE47FC" w14:paraId="39A16D81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499FADB9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0DD877D0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</w:tcPr>
          <w:p w14:paraId="447925BA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6A92F20" w14:textId="77777777" w:rsidR="00BE47FC" w:rsidRDefault="00BE47FC" w:rsidP="00516398">
            <w:pPr>
              <w:pStyle w:val="TableText"/>
              <w:spacing w:before="0"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NHI: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5381E7AB" w14:textId="77777777" w:rsidR="00BE47FC" w:rsidRDefault="00BE47FC" w:rsidP="00516398">
            <w:pPr>
              <w:pStyle w:val="TableText"/>
              <w:spacing w:before="0" w:after="30"/>
              <w:rPr>
                <w:lang w:eastAsia="en-NZ"/>
              </w:rPr>
            </w:pPr>
          </w:p>
        </w:tc>
      </w:tr>
      <w:tr w:rsidR="00BE47FC" w14:paraId="1005090B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00F2B44D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79FB978E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14:paraId="43F21B85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right w:val="nil"/>
            </w:tcBorders>
          </w:tcPr>
          <w:p w14:paraId="3A16A924" w14:textId="77777777" w:rsidR="00BE47FC" w:rsidRDefault="00BE47FC" w:rsidP="00516398">
            <w:pPr>
              <w:pStyle w:val="TableText"/>
              <w:spacing w:before="0"/>
              <w:ind w:left="57"/>
              <w:rPr>
                <w:lang w:eastAsia="en-NZ"/>
              </w:rPr>
            </w:pPr>
            <w:proofErr w:type="spellStart"/>
            <w:r>
              <w:rPr>
                <w:lang w:eastAsia="en-NZ"/>
              </w:rPr>
              <w:t>DoB</w:t>
            </w:r>
            <w:proofErr w:type="spellEnd"/>
            <w:r>
              <w:rPr>
                <w:lang w:eastAsia="en-NZ"/>
              </w:rPr>
              <w:t>:</w:t>
            </w:r>
          </w:p>
        </w:tc>
        <w:tc>
          <w:tcPr>
            <w:tcW w:w="2727" w:type="dxa"/>
            <w:tcBorders>
              <w:top w:val="nil"/>
              <w:left w:val="nil"/>
            </w:tcBorders>
          </w:tcPr>
          <w:p w14:paraId="12638C2B" w14:textId="77777777" w:rsidR="00BE47FC" w:rsidRDefault="00BE47FC" w:rsidP="00516398">
            <w:pPr>
              <w:pStyle w:val="TableText"/>
              <w:spacing w:before="0"/>
              <w:rPr>
                <w:lang w:eastAsia="en-NZ"/>
              </w:rPr>
            </w:pPr>
          </w:p>
        </w:tc>
      </w:tr>
    </w:tbl>
    <w:p w14:paraId="2C38A00C" w14:textId="77777777" w:rsidR="00BE47FC" w:rsidRDefault="00BE47FC" w:rsidP="00BE47FC"/>
    <w:p w14:paraId="1360B6EB" w14:textId="77777777" w:rsidR="00295E86" w:rsidRDefault="00295E86" w:rsidP="00295E86">
      <w:pPr>
        <w:pStyle w:val="Heading1"/>
        <w:spacing w:after="240"/>
      </w:pPr>
      <w:bookmarkStart w:id="1" w:name="_Toc477870917"/>
      <w:r>
        <w:t>Home care in the last days of life</w:t>
      </w:r>
      <w:bookmarkEnd w:id="1"/>
    </w:p>
    <w:p w14:paraId="0055FE96" w14:textId="527121D8" w:rsidR="00295E86" w:rsidRDefault="00295E86" w:rsidP="00295E86">
      <w:r w:rsidRPr="009A0579">
        <w:t>Complete at least once a day with the help of your nurse or doctor if needed.</w:t>
      </w:r>
      <w:r w:rsidRPr="009A0579">
        <w:br/>
        <w:t>Use the ACE codes in the boxes. Health profe</w:t>
      </w:r>
      <w:r w:rsidR="00FC2CF7">
        <w:t>ssionals initial entries at the end of this care plan</w:t>
      </w:r>
      <w:r w:rsidRPr="009A0579">
        <w:t>.</w:t>
      </w:r>
    </w:p>
    <w:p w14:paraId="7E147038" w14:textId="77777777" w:rsidR="00295E86" w:rsidRDefault="00295E86" w:rsidP="00295E8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835"/>
      </w:tblGrid>
      <w:tr w:rsidR="00295E86" w:rsidRPr="00101700" w14:paraId="298EF11A" w14:textId="77777777" w:rsidTr="00691081">
        <w:trPr>
          <w:cantSplit/>
        </w:trPr>
        <w:tc>
          <w:tcPr>
            <w:tcW w:w="851" w:type="dxa"/>
            <w:shd w:val="clear" w:color="auto" w:fill="D9D9D9"/>
          </w:tcPr>
          <w:p w14:paraId="7122093B" w14:textId="77777777" w:rsidR="00295E86" w:rsidRPr="00432603" w:rsidRDefault="00295E86" w:rsidP="00FD7C37">
            <w:pPr>
              <w:pStyle w:val="TableText"/>
              <w:rPr>
                <w:b/>
              </w:rPr>
            </w:pPr>
            <w:r w:rsidRPr="00432603">
              <w:rPr>
                <w:b/>
              </w:rPr>
              <w:t xml:space="preserve">A C E </w:t>
            </w:r>
            <w:r w:rsidRPr="00086622">
              <w:rPr>
                <w:b/>
                <w:spacing w:val="-4"/>
              </w:rPr>
              <w:t>codes:</w:t>
            </w:r>
          </w:p>
        </w:tc>
        <w:tc>
          <w:tcPr>
            <w:tcW w:w="2410" w:type="dxa"/>
            <w:shd w:val="clear" w:color="auto" w:fill="A8D08D"/>
          </w:tcPr>
          <w:p w14:paraId="41C91272" w14:textId="77777777" w:rsidR="00295E86" w:rsidRPr="00DD27ED" w:rsidRDefault="00295E86" w:rsidP="00295E86">
            <w:pPr>
              <w:pStyle w:val="TableText"/>
            </w:pPr>
            <w:r w:rsidRPr="00432603">
              <w:rPr>
                <w:b/>
              </w:rPr>
              <w:t>A = A</w:t>
            </w:r>
            <w:r>
              <w:rPr>
                <w:b/>
              </w:rPr>
              <w:t>ll good</w:t>
            </w:r>
            <w:r w:rsidRPr="00432603">
              <w:rPr>
                <w:b/>
              </w:rPr>
              <w:br/>
            </w:r>
            <w:r w:rsidRPr="007C1F9F">
              <w:rPr>
                <w:rFonts w:cs="Calibri"/>
                <w:szCs w:val="18"/>
              </w:rPr>
              <w:t>Issue is being managed well or is not a problem</w:t>
            </w:r>
          </w:p>
        </w:tc>
        <w:tc>
          <w:tcPr>
            <w:tcW w:w="3402" w:type="dxa"/>
            <w:shd w:val="clear" w:color="auto" w:fill="FFD966"/>
          </w:tcPr>
          <w:p w14:paraId="59D57C8C" w14:textId="77777777" w:rsidR="00295E86" w:rsidRPr="00DD27ED" w:rsidRDefault="00295E86" w:rsidP="00295E86">
            <w:pPr>
              <w:pStyle w:val="TableText"/>
            </w:pPr>
            <w:r w:rsidRPr="00432603">
              <w:rPr>
                <w:b/>
              </w:rPr>
              <w:t>C = Change</w:t>
            </w:r>
            <w:r>
              <w:rPr>
                <w:b/>
              </w:rPr>
              <w:t xml:space="preserve"> of care made</w:t>
            </w:r>
            <w:r w:rsidRPr="00432603">
              <w:rPr>
                <w:b/>
              </w:rPr>
              <w:br/>
            </w:r>
            <w:r>
              <w:t>Have needed to make a change to care but everything is under control</w:t>
            </w:r>
          </w:p>
        </w:tc>
        <w:tc>
          <w:tcPr>
            <w:tcW w:w="2835" w:type="dxa"/>
            <w:shd w:val="clear" w:color="auto" w:fill="F64D40"/>
          </w:tcPr>
          <w:p w14:paraId="6E17FE98" w14:textId="77777777" w:rsidR="00295E86" w:rsidRPr="00DD27ED" w:rsidRDefault="00295E86" w:rsidP="00295E86">
            <w:pPr>
              <w:pStyle w:val="TableText"/>
            </w:pPr>
            <w:r w:rsidRPr="00432603">
              <w:rPr>
                <w:b/>
              </w:rPr>
              <w:t>E = E</w:t>
            </w:r>
            <w:r>
              <w:rPr>
                <w:b/>
              </w:rPr>
              <w:t>xtra help requested</w:t>
            </w:r>
            <w:r w:rsidRPr="00432603">
              <w:rPr>
                <w:b/>
              </w:rPr>
              <w:br/>
            </w:r>
            <w:r w:rsidRPr="007C1F9F">
              <w:rPr>
                <w:rFonts w:cs="Calibri"/>
                <w:spacing w:val="-2"/>
                <w:szCs w:val="18"/>
              </w:rPr>
              <w:t>Treatment is not working and is causing concern</w:t>
            </w:r>
          </w:p>
        </w:tc>
      </w:tr>
    </w:tbl>
    <w:p w14:paraId="6BC42ADD" w14:textId="77777777" w:rsidR="00295E86" w:rsidRDefault="00295E86" w:rsidP="00295E8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957"/>
        <w:gridCol w:w="957"/>
        <w:gridCol w:w="957"/>
        <w:gridCol w:w="957"/>
      </w:tblGrid>
      <w:tr w:rsidR="00E0544A" w:rsidRPr="00930684" w14:paraId="54C5B2B0" w14:textId="77777777" w:rsidTr="00E0544A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D57DE" w14:textId="77777777" w:rsidR="00295E86" w:rsidRPr="007C1F9F" w:rsidRDefault="00295E86" w:rsidP="00FD7C37">
            <w:pPr>
              <w:pStyle w:val="TableText"/>
              <w:rPr>
                <w:rFonts w:cs="Calibri"/>
                <w:b/>
                <w:sz w:val="28"/>
                <w:szCs w:val="28"/>
              </w:rPr>
            </w:pPr>
            <w:r w:rsidRPr="007C1F9F">
              <w:rPr>
                <w:rFonts w:cs="Calibri"/>
                <w:b/>
                <w:sz w:val="28"/>
                <w:szCs w:val="28"/>
              </w:rPr>
              <w:t>Domains and goals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10DBF5" w14:textId="77777777" w:rsidR="00295E86" w:rsidRPr="007C1F9F" w:rsidRDefault="00295E86" w:rsidP="00FD7C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Date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30697" w14:textId="77777777" w:rsidR="00295E86" w:rsidRPr="007C1F9F" w:rsidRDefault="00295E86" w:rsidP="00FD7C37">
            <w:pPr>
              <w:pStyle w:val="TableText"/>
              <w:jc w:val="center"/>
              <w:rPr>
                <w:rFonts w:cs="Calibri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0BEBA" w14:textId="77777777" w:rsidR="00295E86" w:rsidRPr="007C1F9F" w:rsidRDefault="00295E86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1A051" w14:textId="77777777" w:rsidR="00295E86" w:rsidRPr="007C1F9F" w:rsidRDefault="00295E86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0067D" w14:textId="77777777" w:rsidR="00295E86" w:rsidRPr="007C1F9F" w:rsidRDefault="00295E86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</w:tr>
      <w:tr w:rsidR="00E0544A" w:rsidRPr="00930684" w14:paraId="68E1A9A6" w14:textId="77777777" w:rsidTr="00E0544A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4FC81" w14:textId="77777777" w:rsidR="00E0544A" w:rsidRPr="007C1F9F" w:rsidRDefault="00E0544A" w:rsidP="00FD7C37">
            <w:pPr>
              <w:pStyle w:val="TableText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B04A" w14:textId="77777777" w:rsidR="00E0544A" w:rsidRPr="007C1F9F" w:rsidRDefault="00E0544A" w:rsidP="00FD7C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Time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CF0B" w14:textId="77777777" w:rsidR="00E0544A" w:rsidRPr="00145D97" w:rsidRDefault="00E0544A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D8967" w14:textId="77777777" w:rsidR="00E0544A" w:rsidRPr="00145D97" w:rsidRDefault="00E0544A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CF4EF" w14:textId="77777777" w:rsidR="00E0544A" w:rsidRPr="00145D97" w:rsidRDefault="00E0544A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D375C" w14:textId="77777777" w:rsidR="00E0544A" w:rsidRPr="00145D97" w:rsidRDefault="00E0544A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44B3" w:rsidRPr="00930684" w14:paraId="1D9D25DD" w14:textId="77777777" w:rsidTr="00691081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362E5B" w14:textId="77777777" w:rsidR="008244B3" w:rsidRPr="007C1F9F" w:rsidRDefault="008244B3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</w:t>
            </w:r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tinana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Physical health</w:t>
            </w:r>
          </w:p>
        </w:tc>
      </w:tr>
      <w:tr w:rsidR="00E0544A" w:rsidRPr="00930684" w14:paraId="0EE2CBA9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30C249BB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Pain</w:t>
            </w:r>
          </w:p>
          <w:p w14:paraId="2893587C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 is comfortable when resting and during any movement. They have told you if they can that they are not sore, achy or in pain.</w:t>
            </w:r>
          </w:p>
        </w:tc>
        <w:tc>
          <w:tcPr>
            <w:tcW w:w="957" w:type="dxa"/>
            <w:shd w:val="clear" w:color="auto" w:fill="auto"/>
          </w:tcPr>
          <w:p w14:paraId="37B666D0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6B930444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02178238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AEB45D4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57308305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2DABBD41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Restless, muddled or agitated</w:t>
            </w:r>
          </w:p>
          <w:p w14:paraId="30883C8F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You think the person is settled and not confused or distressed.</w:t>
            </w:r>
          </w:p>
        </w:tc>
        <w:tc>
          <w:tcPr>
            <w:tcW w:w="957" w:type="dxa"/>
            <w:shd w:val="clear" w:color="auto" w:fill="auto"/>
          </w:tcPr>
          <w:p w14:paraId="7587FA89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7CA349A2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1F4CD366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6156BA28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5FEF72EA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7B1F45A2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Noisy breathing</w:t>
            </w:r>
          </w:p>
          <w:p w14:paraId="79BF4A7D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 is breathing comfortably and is not making noises that they or you find upsetting.</w:t>
            </w:r>
          </w:p>
        </w:tc>
        <w:tc>
          <w:tcPr>
            <w:tcW w:w="957" w:type="dxa"/>
            <w:shd w:val="clear" w:color="auto" w:fill="auto"/>
          </w:tcPr>
          <w:p w14:paraId="3A999A51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1C1E779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76D9E2D2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1FDF98A3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004B2E24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001862B6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Nausea and vomiting</w:t>
            </w:r>
          </w:p>
          <w:p w14:paraId="428FA294" w14:textId="77777777" w:rsidR="00E0544A" w:rsidRPr="00445705" w:rsidRDefault="00E0544A" w:rsidP="00FD7C37">
            <w:pPr>
              <w:pStyle w:val="TableText"/>
              <w:spacing w:before="30" w:after="0"/>
              <w:rPr>
                <w:rFonts w:cs="Calibri"/>
              </w:rPr>
            </w:pPr>
            <w:r w:rsidRPr="00445705">
              <w:rPr>
                <w:rFonts w:cs="Calibri"/>
              </w:rPr>
              <w:t>The person tells you that they are not feeling queasy or want to be sick.</w:t>
            </w:r>
          </w:p>
          <w:p w14:paraId="1B5CE608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They have not vomited.</w:t>
            </w:r>
          </w:p>
        </w:tc>
        <w:tc>
          <w:tcPr>
            <w:tcW w:w="957" w:type="dxa"/>
            <w:shd w:val="clear" w:color="auto" w:fill="auto"/>
          </w:tcPr>
          <w:p w14:paraId="55F16EFC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A3BAE96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4EA57FB1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E2082EA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348685DE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5F35DA77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Breathlessness</w:t>
            </w:r>
          </w:p>
          <w:p w14:paraId="300AFAB3" w14:textId="77777777" w:rsidR="00E0544A" w:rsidRPr="00445705" w:rsidRDefault="00E0544A" w:rsidP="00FD7C37">
            <w:pPr>
              <w:pStyle w:val="TableText"/>
              <w:spacing w:before="30" w:after="0"/>
              <w:rPr>
                <w:rFonts w:cs="Calibri"/>
              </w:rPr>
            </w:pPr>
            <w:r w:rsidRPr="00445705">
              <w:rPr>
                <w:rFonts w:cs="Calibri"/>
              </w:rPr>
              <w:t>The person tells you (and it appears) that their breathing is comfortable.</w:t>
            </w:r>
          </w:p>
          <w:p w14:paraId="3040635E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  <w:i/>
              </w:rPr>
            </w:pPr>
            <w:r w:rsidRPr="00445705">
              <w:rPr>
                <w:rFonts w:cs="Calibri"/>
                <w:i/>
              </w:rPr>
              <w:t>Note: It is normal for breathing to change a little at this time.</w:t>
            </w:r>
          </w:p>
        </w:tc>
        <w:tc>
          <w:tcPr>
            <w:tcW w:w="957" w:type="dxa"/>
            <w:shd w:val="clear" w:color="auto" w:fill="auto"/>
          </w:tcPr>
          <w:p w14:paraId="3130EBC9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CD2414E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69202B85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12327386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4F8F8139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27CA533E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Other symptoms</w:t>
            </w:r>
          </w:p>
          <w:p w14:paraId="17E830D7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There any no other symptoms causing distress or concern.</w:t>
            </w:r>
          </w:p>
        </w:tc>
        <w:tc>
          <w:tcPr>
            <w:tcW w:w="957" w:type="dxa"/>
            <w:shd w:val="clear" w:color="auto" w:fill="auto"/>
          </w:tcPr>
          <w:p w14:paraId="41A66E3D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8DFF49A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2B774A3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43027000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4EB526E3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F5D3DA6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Mouth care</w:t>
            </w:r>
          </w:p>
          <w:p w14:paraId="4712F042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 tells you that their mouth is comfortable and it looks moist and clean.</w:t>
            </w:r>
          </w:p>
        </w:tc>
        <w:tc>
          <w:tcPr>
            <w:tcW w:w="957" w:type="dxa"/>
            <w:shd w:val="clear" w:color="auto" w:fill="auto"/>
          </w:tcPr>
          <w:p w14:paraId="3C97DD7B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91898CB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FAA66CF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736DC7B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7CDC7D7D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16A1A1E4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Going to the toilet</w:t>
            </w:r>
          </w:p>
          <w:p w14:paraId="51CC6FFC" w14:textId="77777777" w:rsidR="00E0544A" w:rsidRPr="00445705" w:rsidRDefault="00E0544A" w:rsidP="00FD7C37">
            <w:pPr>
              <w:pStyle w:val="TableText"/>
              <w:spacing w:before="30" w:after="0"/>
              <w:rPr>
                <w:rFonts w:cs="Calibri"/>
              </w:rPr>
            </w:pPr>
            <w:r w:rsidRPr="00445705">
              <w:rPr>
                <w:rFonts w:cs="Calibri"/>
              </w:rPr>
              <w:t>Opening bowels and passing urine are not difficult or painful.</w:t>
            </w:r>
          </w:p>
          <w:p w14:paraId="2AF0ED51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 xml:space="preserve">Constipation, faecal impaction, diarrhoea, urinary retention, </w:t>
            </w:r>
            <w:proofErr w:type="spellStart"/>
            <w:r w:rsidRPr="00445705">
              <w:rPr>
                <w:rFonts w:cs="Calibri"/>
              </w:rPr>
              <w:t>etc</w:t>
            </w:r>
            <w:proofErr w:type="spellEnd"/>
            <w:r>
              <w:rPr>
                <w:rFonts w:cs="Calibri"/>
              </w:rPr>
              <w:t>,</w:t>
            </w:r>
            <w:r w:rsidRPr="00445705">
              <w:rPr>
                <w:rFonts w:cs="Calibri"/>
              </w:rPr>
              <w:t xml:space="preserve"> may be managed with pads, catheters, stoma bags, bottles or bed pans.</w:t>
            </w:r>
          </w:p>
        </w:tc>
        <w:tc>
          <w:tcPr>
            <w:tcW w:w="957" w:type="dxa"/>
            <w:shd w:val="clear" w:color="auto" w:fill="auto"/>
          </w:tcPr>
          <w:p w14:paraId="77CCFCF0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0E106C17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70F6D39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15DDE665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</w:tbl>
    <w:p w14:paraId="31C72B95" w14:textId="77777777" w:rsidR="00E0544A" w:rsidRDefault="00E0544A"/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3"/>
        <w:gridCol w:w="1565"/>
        <w:gridCol w:w="2650"/>
      </w:tblGrid>
      <w:tr w:rsidR="008244B3" w:rsidRPr="00FF7BB5" w14:paraId="66329B30" w14:textId="77777777" w:rsidTr="00E0544A">
        <w:trPr>
          <w:cantSplit/>
          <w:tblHeader/>
        </w:trPr>
        <w:tc>
          <w:tcPr>
            <w:tcW w:w="5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DFC0AE" w14:textId="77777777" w:rsidR="008244B3" w:rsidRPr="00C57637" w:rsidRDefault="008244B3" w:rsidP="00626F7D">
            <w:pPr>
              <w:pStyle w:val="TableText"/>
              <w:keepNext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Home care in the last days of life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FACF9" w14:textId="77777777" w:rsidR="008244B3" w:rsidRPr="00EB32F3" w:rsidRDefault="008244B3" w:rsidP="00626F7D">
            <w:pPr>
              <w:pStyle w:val="TableText"/>
              <w:keepNext/>
              <w:spacing w:after="0"/>
            </w:pPr>
            <w:r>
              <w:t>Person’s name: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BBD87" w14:textId="77777777" w:rsidR="008244B3" w:rsidRPr="00EB32F3" w:rsidRDefault="008244B3" w:rsidP="00626F7D">
            <w:pPr>
              <w:pStyle w:val="TableText"/>
              <w:keepNext/>
              <w:spacing w:after="0"/>
            </w:pPr>
          </w:p>
        </w:tc>
      </w:tr>
      <w:tr w:rsidR="008244B3" w:rsidRPr="00FF7BB5" w14:paraId="5A81BE5C" w14:textId="77777777" w:rsidTr="00E0544A">
        <w:trPr>
          <w:cantSplit/>
          <w:tblHeader/>
        </w:trPr>
        <w:tc>
          <w:tcPr>
            <w:tcW w:w="5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874A7" w14:textId="77777777" w:rsidR="008244B3" w:rsidRPr="00EB32F3" w:rsidRDefault="008244B3" w:rsidP="00626F7D">
            <w:pPr>
              <w:pStyle w:val="TableText"/>
              <w:keepNext/>
              <w:spacing w:before="0"/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1FF9F2" w14:textId="77777777" w:rsidR="008244B3" w:rsidRDefault="008244B3" w:rsidP="00626F7D">
            <w:pPr>
              <w:pStyle w:val="TableText"/>
              <w:keepNext/>
              <w:spacing w:before="0"/>
            </w:pPr>
            <w:proofErr w:type="spellStart"/>
            <w:r>
              <w:t>DoB</w:t>
            </w:r>
            <w:proofErr w:type="spellEnd"/>
            <w:r>
              <w:t>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7323" w14:textId="77777777" w:rsidR="008244B3" w:rsidRPr="00EB32F3" w:rsidRDefault="008244B3" w:rsidP="00626F7D">
            <w:pPr>
              <w:pStyle w:val="TableText"/>
              <w:keepNext/>
              <w:spacing w:before="0"/>
            </w:pPr>
          </w:p>
        </w:tc>
      </w:tr>
    </w:tbl>
    <w:p w14:paraId="3E70B58D" w14:textId="77777777" w:rsidR="00691081" w:rsidRDefault="00691081" w:rsidP="00626F7D">
      <w:pPr>
        <w:keepNext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835"/>
      </w:tblGrid>
      <w:tr w:rsidR="00691081" w:rsidRPr="00DD27ED" w14:paraId="5802B8B0" w14:textId="77777777" w:rsidTr="00FD7C37">
        <w:trPr>
          <w:cantSplit/>
        </w:trPr>
        <w:tc>
          <w:tcPr>
            <w:tcW w:w="851" w:type="dxa"/>
            <w:shd w:val="clear" w:color="auto" w:fill="D9D9D9"/>
          </w:tcPr>
          <w:p w14:paraId="04F1ABCE" w14:textId="77777777" w:rsidR="00691081" w:rsidRPr="00432603" w:rsidRDefault="00691081" w:rsidP="00626F7D">
            <w:pPr>
              <w:pStyle w:val="TableText"/>
              <w:keepNext/>
              <w:rPr>
                <w:b/>
              </w:rPr>
            </w:pPr>
            <w:r w:rsidRPr="00432603">
              <w:rPr>
                <w:b/>
              </w:rPr>
              <w:t xml:space="preserve">A C E </w:t>
            </w:r>
            <w:r w:rsidRPr="00086622">
              <w:rPr>
                <w:b/>
                <w:spacing w:val="-4"/>
              </w:rPr>
              <w:t>codes:</w:t>
            </w:r>
          </w:p>
        </w:tc>
        <w:tc>
          <w:tcPr>
            <w:tcW w:w="2410" w:type="dxa"/>
            <w:shd w:val="clear" w:color="auto" w:fill="A8D08D"/>
          </w:tcPr>
          <w:p w14:paraId="4658BF8C" w14:textId="77777777" w:rsidR="00691081" w:rsidRPr="00DD27ED" w:rsidRDefault="00691081" w:rsidP="00626F7D">
            <w:pPr>
              <w:pStyle w:val="TableText"/>
              <w:keepNext/>
            </w:pPr>
            <w:r w:rsidRPr="00432603">
              <w:rPr>
                <w:b/>
              </w:rPr>
              <w:t>A = A</w:t>
            </w:r>
            <w:r>
              <w:rPr>
                <w:b/>
              </w:rPr>
              <w:t>ll good</w:t>
            </w:r>
            <w:r w:rsidRPr="00432603">
              <w:rPr>
                <w:b/>
              </w:rPr>
              <w:br/>
            </w:r>
            <w:r w:rsidRPr="007C1F9F">
              <w:rPr>
                <w:rFonts w:cs="Calibri"/>
                <w:szCs w:val="18"/>
              </w:rPr>
              <w:t>Issue is being managed well or is not a problem</w:t>
            </w:r>
          </w:p>
        </w:tc>
        <w:tc>
          <w:tcPr>
            <w:tcW w:w="3402" w:type="dxa"/>
            <w:shd w:val="clear" w:color="auto" w:fill="FFD966"/>
          </w:tcPr>
          <w:p w14:paraId="55B94329" w14:textId="77777777" w:rsidR="00691081" w:rsidRPr="00DD27ED" w:rsidRDefault="00691081" w:rsidP="00626F7D">
            <w:pPr>
              <w:pStyle w:val="TableText"/>
              <w:keepNext/>
            </w:pPr>
            <w:r w:rsidRPr="00432603">
              <w:rPr>
                <w:b/>
              </w:rPr>
              <w:t>C = Change</w:t>
            </w:r>
            <w:r>
              <w:rPr>
                <w:b/>
              </w:rPr>
              <w:t xml:space="preserve"> of care made</w:t>
            </w:r>
            <w:r w:rsidRPr="00432603">
              <w:rPr>
                <w:b/>
              </w:rPr>
              <w:br/>
            </w:r>
            <w:r>
              <w:t>Have needed to make a change to care but everything is under control</w:t>
            </w:r>
          </w:p>
        </w:tc>
        <w:tc>
          <w:tcPr>
            <w:tcW w:w="2835" w:type="dxa"/>
            <w:shd w:val="clear" w:color="auto" w:fill="F64D40"/>
          </w:tcPr>
          <w:p w14:paraId="3F526BEA" w14:textId="77777777" w:rsidR="00691081" w:rsidRPr="00DD27ED" w:rsidRDefault="00691081" w:rsidP="00626F7D">
            <w:pPr>
              <w:pStyle w:val="TableText"/>
              <w:keepNext/>
            </w:pPr>
            <w:r w:rsidRPr="00432603">
              <w:rPr>
                <w:b/>
              </w:rPr>
              <w:t>E = E</w:t>
            </w:r>
            <w:r>
              <w:rPr>
                <w:b/>
              </w:rPr>
              <w:t>xtra help requested</w:t>
            </w:r>
            <w:r w:rsidRPr="00432603">
              <w:rPr>
                <w:b/>
              </w:rPr>
              <w:br/>
            </w:r>
            <w:r w:rsidRPr="007C1F9F">
              <w:rPr>
                <w:rFonts w:cs="Calibri"/>
                <w:spacing w:val="-2"/>
                <w:szCs w:val="18"/>
              </w:rPr>
              <w:t>Treatment is not working and is causing concern</w:t>
            </w:r>
          </w:p>
        </w:tc>
      </w:tr>
    </w:tbl>
    <w:p w14:paraId="7B74191E" w14:textId="77777777" w:rsidR="00691081" w:rsidRDefault="00691081" w:rsidP="0069108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957"/>
        <w:gridCol w:w="957"/>
        <w:gridCol w:w="957"/>
        <w:gridCol w:w="957"/>
      </w:tblGrid>
      <w:tr w:rsidR="00691081" w:rsidRPr="00930684" w14:paraId="4A723E32" w14:textId="77777777" w:rsidTr="00E0544A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4844B" w14:textId="77777777" w:rsidR="00691081" w:rsidRPr="007C1F9F" w:rsidRDefault="00691081" w:rsidP="00FD7C37">
            <w:pPr>
              <w:pStyle w:val="TableText"/>
              <w:rPr>
                <w:rFonts w:cs="Calibri"/>
                <w:b/>
                <w:sz w:val="28"/>
                <w:szCs w:val="28"/>
              </w:rPr>
            </w:pPr>
            <w:r w:rsidRPr="007C1F9F">
              <w:rPr>
                <w:rFonts w:cs="Calibri"/>
                <w:b/>
                <w:sz w:val="28"/>
                <w:szCs w:val="28"/>
              </w:rPr>
              <w:t>Domains and goals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83F667" w14:textId="77777777" w:rsidR="00691081" w:rsidRPr="007C1F9F" w:rsidRDefault="00691081" w:rsidP="00FD7C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Date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0C05C" w14:textId="77777777" w:rsidR="00691081" w:rsidRPr="007C1F9F" w:rsidRDefault="00691081" w:rsidP="00FD7C37">
            <w:pPr>
              <w:pStyle w:val="TableText"/>
              <w:jc w:val="center"/>
              <w:rPr>
                <w:rFonts w:cs="Calibri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5552" w14:textId="77777777" w:rsidR="00691081" w:rsidRPr="007C1F9F" w:rsidRDefault="00691081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62B11" w14:textId="77777777" w:rsidR="00691081" w:rsidRPr="007C1F9F" w:rsidRDefault="00691081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F03D0" w14:textId="77777777" w:rsidR="00691081" w:rsidRPr="007C1F9F" w:rsidRDefault="00691081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</w:tr>
      <w:tr w:rsidR="00691081" w:rsidRPr="00930684" w14:paraId="4FCE2BA8" w14:textId="77777777" w:rsidTr="00E0544A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8D2EB" w14:textId="77777777" w:rsidR="00691081" w:rsidRPr="007C1F9F" w:rsidRDefault="00691081" w:rsidP="00FD7C37">
            <w:pPr>
              <w:pStyle w:val="TableText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0312E" w14:textId="77777777" w:rsidR="00691081" w:rsidRPr="007C1F9F" w:rsidRDefault="00691081" w:rsidP="00FD7C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Time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60D7" w14:textId="77777777" w:rsidR="00691081" w:rsidRPr="007C1F9F" w:rsidRDefault="00691081" w:rsidP="00FD7C37">
            <w:pPr>
              <w:pStyle w:val="TableText"/>
              <w:rPr>
                <w:rFonts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EFB9C" w14:textId="77777777" w:rsidR="00691081" w:rsidRPr="007C1F9F" w:rsidRDefault="00691081" w:rsidP="00FD7C37">
            <w:pPr>
              <w:pStyle w:val="TableText"/>
              <w:rPr>
                <w:rFonts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788E8" w14:textId="77777777" w:rsidR="00691081" w:rsidRPr="007C1F9F" w:rsidRDefault="00691081" w:rsidP="00FD7C37">
            <w:pPr>
              <w:pStyle w:val="TableText"/>
              <w:rPr>
                <w:rFonts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C0239" w14:textId="77777777" w:rsidR="00691081" w:rsidRPr="007C1F9F" w:rsidRDefault="00691081" w:rsidP="00FD7C37">
            <w:pPr>
              <w:pStyle w:val="TableText"/>
              <w:rPr>
                <w:rFonts w:cs="Calibri"/>
              </w:rPr>
            </w:pPr>
          </w:p>
        </w:tc>
      </w:tr>
      <w:tr w:rsidR="00691081" w:rsidRPr="00930684" w14:paraId="13CE47AA" w14:textId="77777777" w:rsidTr="00FD7C37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36DBBE6" w14:textId="77777777" w:rsidR="00691081" w:rsidRPr="007C1F9F" w:rsidRDefault="00691081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</w:t>
            </w:r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tinana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Physical health</w:t>
            </w:r>
          </w:p>
        </w:tc>
      </w:tr>
      <w:tr w:rsidR="00E0544A" w:rsidRPr="00930684" w14:paraId="5D4663D0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BA007D1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Mobility/pressure injury prevention</w:t>
            </w:r>
          </w:p>
          <w:p w14:paraId="7558CC91" w14:textId="77777777" w:rsidR="00E0544A" w:rsidRPr="00445705" w:rsidRDefault="00E0544A" w:rsidP="00FD7C37">
            <w:pPr>
              <w:pStyle w:val="TableText"/>
              <w:spacing w:before="30" w:after="0"/>
              <w:rPr>
                <w:rFonts w:cs="Calibri"/>
              </w:rPr>
            </w:pPr>
            <w:r w:rsidRPr="00445705">
              <w:rPr>
                <w:rFonts w:cs="Calibri"/>
              </w:rPr>
              <w:t>Turning in bed is being managed without distress.</w:t>
            </w:r>
          </w:p>
          <w:p w14:paraId="6AACC964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person’s skin is not broken or red and any dressings are in place.</w:t>
            </w:r>
          </w:p>
        </w:tc>
        <w:tc>
          <w:tcPr>
            <w:tcW w:w="957" w:type="dxa"/>
            <w:shd w:val="clear" w:color="auto" w:fill="auto"/>
          </w:tcPr>
          <w:p w14:paraId="01B6DEC5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F8CCC15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77E3B64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00B93C2E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561488A7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706FF7C1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Hygiene/skin care</w:t>
            </w:r>
          </w:p>
          <w:p w14:paraId="1280A093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 is kept clean and comfortable, with the help of carers if needed.</w:t>
            </w:r>
          </w:p>
        </w:tc>
        <w:tc>
          <w:tcPr>
            <w:tcW w:w="957" w:type="dxa"/>
            <w:shd w:val="clear" w:color="auto" w:fill="auto"/>
          </w:tcPr>
          <w:p w14:paraId="6B9CEBCF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7E0F5E2E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E9CFFD3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80F17E5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E0544A" w:rsidRPr="00930684" w14:paraId="47853A61" w14:textId="77777777" w:rsidTr="00E0544A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CCB4E0D" w14:textId="77777777" w:rsidR="00E0544A" w:rsidRPr="00445705" w:rsidRDefault="00E0544A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Food/fluids</w:t>
            </w:r>
          </w:p>
          <w:p w14:paraId="4E7E2B54" w14:textId="77777777" w:rsidR="00E0544A" w:rsidRPr="00445705" w:rsidRDefault="00E0544A" w:rsidP="00FD7C37">
            <w:pPr>
              <w:pStyle w:val="TableText"/>
              <w:spacing w:before="30" w:after="0"/>
              <w:rPr>
                <w:rFonts w:cs="Calibri"/>
              </w:rPr>
            </w:pPr>
            <w:r w:rsidRPr="00445705">
              <w:rPr>
                <w:rFonts w:cs="Calibri"/>
              </w:rPr>
              <w:t>You and the person are happy with the plan f</w:t>
            </w:r>
            <w:r w:rsidR="00FD7C37">
              <w:rPr>
                <w:rFonts w:cs="Calibri"/>
              </w:rPr>
              <w:t>or managing their food or fluid</w:t>
            </w:r>
            <w:r w:rsidRPr="00445705">
              <w:rPr>
                <w:rFonts w:cs="Calibri"/>
              </w:rPr>
              <w:t xml:space="preserve"> intake.</w:t>
            </w:r>
          </w:p>
          <w:p w14:paraId="595110DA" w14:textId="77777777" w:rsidR="00E0544A" w:rsidRPr="00445705" w:rsidRDefault="00E0544A" w:rsidP="00FD7C37">
            <w:pPr>
              <w:pStyle w:val="TableText"/>
              <w:spacing w:before="30"/>
              <w:rPr>
                <w:rFonts w:cs="Calibri"/>
                <w:i/>
              </w:rPr>
            </w:pPr>
            <w:r w:rsidRPr="00445705">
              <w:rPr>
                <w:rFonts w:cs="Calibri"/>
                <w:i/>
              </w:rPr>
              <w:t>Note: This may be the occasional sip of drink or teaspoon of food, or for many people</w:t>
            </w:r>
            <w:r>
              <w:rPr>
                <w:rFonts w:cs="Calibri"/>
                <w:i/>
              </w:rPr>
              <w:t>,</w:t>
            </w:r>
            <w:r w:rsidRPr="00445705">
              <w:rPr>
                <w:rFonts w:cs="Calibri"/>
                <w:i/>
              </w:rPr>
              <w:t xml:space="preserve"> this may mean no intake at all.</w:t>
            </w:r>
          </w:p>
        </w:tc>
        <w:tc>
          <w:tcPr>
            <w:tcW w:w="957" w:type="dxa"/>
            <w:shd w:val="clear" w:color="auto" w:fill="auto"/>
          </w:tcPr>
          <w:p w14:paraId="16006526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8351023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16B8E470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4E20485F" w14:textId="77777777" w:rsidR="00E0544A" w:rsidRPr="007C1F9F" w:rsidRDefault="00E0544A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691081" w:rsidRPr="00930684" w14:paraId="4F0D0755" w14:textId="77777777" w:rsidTr="00FD7C37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D1D7B38" w14:textId="77777777" w:rsidR="00691081" w:rsidRPr="007C1F9F" w:rsidRDefault="00691081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taha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hinengaro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8556EF">
              <w:rPr>
                <w:rFonts w:cs="Calibri"/>
                <w:b/>
                <w:i/>
                <w:sz w:val="24"/>
                <w:szCs w:val="24"/>
              </w:rPr>
              <w:t>Psychological / mental health</w:t>
            </w:r>
          </w:p>
        </w:tc>
      </w:tr>
      <w:tr w:rsidR="00D432AF" w:rsidRPr="00930684" w14:paraId="460FE16D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1DF289D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Emotional support</w:t>
            </w:r>
          </w:p>
          <w:p w14:paraId="2925D59F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Any emotional concerns, such as anxiety, are being attended to.</w:t>
            </w:r>
          </w:p>
        </w:tc>
        <w:tc>
          <w:tcPr>
            <w:tcW w:w="957" w:type="dxa"/>
            <w:shd w:val="clear" w:color="auto" w:fill="auto"/>
          </w:tcPr>
          <w:p w14:paraId="2B80EC49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0BF576DA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62DD43DD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D8157BD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D432AF" w:rsidRPr="00930684" w14:paraId="19422C31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A47DE6C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Cultural</w:t>
            </w:r>
          </w:p>
          <w:p w14:paraId="622CCE8B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Any cultural preferences are being respected.</w:t>
            </w:r>
          </w:p>
        </w:tc>
        <w:tc>
          <w:tcPr>
            <w:tcW w:w="957" w:type="dxa"/>
            <w:shd w:val="clear" w:color="auto" w:fill="auto"/>
          </w:tcPr>
          <w:p w14:paraId="6BFC8741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1DDC3DF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43B01435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504190F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691081" w:rsidRPr="00930684" w14:paraId="7279F209" w14:textId="77777777" w:rsidTr="00FD7C37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A6222E" w14:textId="77777777" w:rsidR="00691081" w:rsidRPr="008556EF" w:rsidRDefault="00691081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taha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wairua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8556EF">
              <w:rPr>
                <w:rFonts w:cs="Calibri"/>
                <w:b/>
                <w:i/>
                <w:sz w:val="24"/>
                <w:szCs w:val="24"/>
              </w:rPr>
              <w:t>Spiritual health</w:t>
            </w:r>
          </w:p>
        </w:tc>
      </w:tr>
      <w:tr w:rsidR="00D432AF" w:rsidRPr="00930684" w14:paraId="118E8180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B472D5E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Addressing spiritual needs</w:t>
            </w:r>
          </w:p>
          <w:p w14:paraId="04A450C9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 feels confident that their spiritual or religious</w:t>
            </w:r>
            <w:r>
              <w:rPr>
                <w:rFonts w:cs="Calibri"/>
              </w:rPr>
              <w:t xml:space="preserve"> needs are being met adequately</w:t>
            </w:r>
            <w:r w:rsidRPr="00445705">
              <w:rPr>
                <w:rFonts w:cs="Calibri"/>
              </w:rPr>
              <w:t xml:space="preserve"> and they have contact with any spiritual advisors as required.</w:t>
            </w:r>
          </w:p>
        </w:tc>
        <w:tc>
          <w:tcPr>
            <w:tcW w:w="957" w:type="dxa"/>
            <w:shd w:val="clear" w:color="auto" w:fill="auto"/>
          </w:tcPr>
          <w:p w14:paraId="2EBBD622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7712A925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1EFE5A2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0B492EA1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691081" w:rsidRPr="00930684" w14:paraId="6FCE7D29" w14:textId="77777777" w:rsidTr="00FD7C37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30AC905" w14:textId="77777777" w:rsidR="00691081" w:rsidRPr="008556EF" w:rsidRDefault="00691081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taha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556EF">
              <w:rPr>
                <w:rFonts w:cs="Calibri"/>
                <w:b/>
                <w:sz w:val="24"/>
                <w:szCs w:val="24"/>
              </w:rPr>
              <w:t>whānau</w:t>
            </w:r>
            <w:proofErr w:type="spellEnd"/>
            <w:r w:rsidRPr="008556EF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8556EF">
              <w:rPr>
                <w:rFonts w:cs="Calibri"/>
                <w:b/>
                <w:i/>
                <w:sz w:val="24"/>
                <w:szCs w:val="24"/>
              </w:rPr>
              <w:t>Extended family health</w:t>
            </w:r>
          </w:p>
        </w:tc>
      </w:tr>
      <w:tr w:rsidR="00D432AF" w:rsidRPr="00930684" w14:paraId="3CE05B78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5FA47E83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Emotional support</w:t>
            </w:r>
          </w:p>
          <w:p w14:paraId="449641BB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person’s family/</w:t>
            </w:r>
            <w:proofErr w:type="spellStart"/>
            <w:r w:rsidRPr="00445705">
              <w:rPr>
                <w:rFonts w:cs="Calibri"/>
              </w:rPr>
              <w:t>whānau</w:t>
            </w:r>
            <w:proofErr w:type="spellEnd"/>
            <w:r w:rsidRPr="00445705">
              <w:rPr>
                <w:rFonts w:cs="Calibri"/>
              </w:rPr>
              <w:t xml:space="preserve"> is receiving enough support and guidance to continue caring.</w:t>
            </w:r>
          </w:p>
        </w:tc>
        <w:tc>
          <w:tcPr>
            <w:tcW w:w="957" w:type="dxa"/>
            <w:shd w:val="clear" w:color="auto" w:fill="auto"/>
          </w:tcPr>
          <w:p w14:paraId="53646A1D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4E47C9CE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315B390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629658FA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D432AF" w:rsidRPr="00930684" w14:paraId="0CA0D5F9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0621CC9C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Practical support</w:t>
            </w:r>
          </w:p>
          <w:p w14:paraId="59B3311F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The family/</w:t>
            </w:r>
            <w:proofErr w:type="spellStart"/>
            <w:r w:rsidRPr="00445705">
              <w:rPr>
                <w:rFonts w:cs="Calibri"/>
              </w:rPr>
              <w:t>whānau</w:t>
            </w:r>
            <w:proofErr w:type="spellEnd"/>
            <w:r w:rsidRPr="00445705">
              <w:rPr>
                <w:rFonts w:cs="Calibri"/>
              </w:rPr>
              <w:t xml:space="preserve"> is receiving enough help and has contact numbers to refer to if needed.</w:t>
            </w:r>
          </w:p>
        </w:tc>
        <w:tc>
          <w:tcPr>
            <w:tcW w:w="957" w:type="dxa"/>
            <w:shd w:val="clear" w:color="auto" w:fill="auto"/>
          </w:tcPr>
          <w:p w14:paraId="4A7051CC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1FEC94A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367CEEFB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71E8D784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D432AF" w:rsidRPr="00930684" w14:paraId="68D65594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113D5E0B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Cultural support</w:t>
            </w:r>
          </w:p>
          <w:p w14:paraId="7A4D8264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This is available if needed and visitors are respectful of the cultural preferences of the family/</w:t>
            </w:r>
            <w:proofErr w:type="spellStart"/>
            <w:r w:rsidRPr="00445705">
              <w:rPr>
                <w:rFonts w:cs="Calibri"/>
              </w:rPr>
              <w:t>whānau</w:t>
            </w:r>
            <w:proofErr w:type="spellEnd"/>
            <w:r w:rsidRPr="00445705">
              <w:rPr>
                <w:rFonts w:cs="Calibri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14:paraId="0A903197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58CB19B0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02A558BF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1C4A48C4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D432AF" w:rsidRPr="00930684" w14:paraId="5BBEB5A7" w14:textId="77777777" w:rsidTr="00D432AF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019DFF76" w14:textId="77777777" w:rsidR="00D432AF" w:rsidRPr="00445705" w:rsidRDefault="00D432AF" w:rsidP="00FD7C37">
            <w:pPr>
              <w:pStyle w:val="TableText"/>
              <w:spacing w:after="0"/>
              <w:rPr>
                <w:rFonts w:cs="Calibri"/>
                <w:b/>
              </w:rPr>
            </w:pPr>
            <w:r w:rsidRPr="00445705">
              <w:rPr>
                <w:rFonts w:cs="Calibri"/>
                <w:b/>
              </w:rPr>
              <w:t>Communication</w:t>
            </w:r>
          </w:p>
          <w:p w14:paraId="255E0C8A" w14:textId="77777777" w:rsidR="00D432AF" w:rsidRPr="00445705" w:rsidRDefault="00D432AF" w:rsidP="00FD7C37">
            <w:pPr>
              <w:pStyle w:val="TableText"/>
              <w:spacing w:before="30"/>
              <w:rPr>
                <w:rFonts w:cs="Calibri"/>
              </w:rPr>
            </w:pPr>
            <w:r w:rsidRPr="00445705">
              <w:rPr>
                <w:rFonts w:cs="Calibri"/>
              </w:rPr>
              <w:t>Conversations about to what to expect occur whenever the family/</w:t>
            </w:r>
            <w:proofErr w:type="spellStart"/>
            <w:r w:rsidRPr="00445705">
              <w:rPr>
                <w:rFonts w:cs="Calibri"/>
              </w:rPr>
              <w:t>whānau</w:t>
            </w:r>
            <w:proofErr w:type="spellEnd"/>
            <w:r w:rsidRPr="00445705">
              <w:rPr>
                <w:rFonts w:cs="Calibri"/>
              </w:rPr>
              <w:t xml:space="preserve"> require them.</w:t>
            </w:r>
          </w:p>
        </w:tc>
        <w:tc>
          <w:tcPr>
            <w:tcW w:w="957" w:type="dxa"/>
            <w:shd w:val="clear" w:color="auto" w:fill="auto"/>
          </w:tcPr>
          <w:p w14:paraId="2413C63A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5A877FA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4B0F65EF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shd w:val="clear" w:color="auto" w:fill="auto"/>
          </w:tcPr>
          <w:p w14:paraId="28C6552F" w14:textId="77777777" w:rsidR="00D432AF" w:rsidRPr="007C1F9F" w:rsidRDefault="00D432A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D432AF" w:rsidRPr="00930684" w14:paraId="0686E458" w14:textId="77777777" w:rsidTr="00D432AF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E4BAFBE" w14:textId="65743877" w:rsidR="00D432AF" w:rsidRPr="007C1F9F" w:rsidRDefault="00D432AF" w:rsidP="008725FB">
            <w:pPr>
              <w:pStyle w:val="TableText"/>
              <w:spacing w:before="240" w:after="24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Nurse initial</w:t>
            </w:r>
            <w:r w:rsidR="008725FB">
              <w:rPr>
                <w:rFonts w:cs="Calibri"/>
                <w:b/>
              </w:rPr>
              <w:t>s</w:t>
            </w:r>
            <w:r w:rsidRPr="007C1F9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(covers </w:t>
            </w:r>
            <w:r w:rsidR="008725FB">
              <w:rPr>
                <w:rFonts w:cs="Calibri"/>
                <w:b/>
              </w:rPr>
              <w:t>all entries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8A1F153" w14:textId="77777777" w:rsidR="00D432AF" w:rsidRPr="007C1F9F" w:rsidRDefault="00D432AF" w:rsidP="00773B0A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B3ED2B" w14:textId="77777777" w:rsidR="00D432AF" w:rsidRPr="007C1F9F" w:rsidRDefault="00D432AF" w:rsidP="00773B0A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C9E79BD" w14:textId="77777777" w:rsidR="00D432AF" w:rsidRPr="007C1F9F" w:rsidRDefault="00D432AF" w:rsidP="00773B0A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6B12FE2" w14:textId="77777777" w:rsidR="00D432AF" w:rsidRPr="007C1F9F" w:rsidRDefault="00D432AF" w:rsidP="00773B0A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</w:tr>
    </w:tbl>
    <w:p w14:paraId="0DAFCE3A" w14:textId="6D3E36E2" w:rsidR="006303EE" w:rsidRPr="008C2D3F" w:rsidRDefault="006303EE" w:rsidP="001660DD"/>
    <w:sectPr w:rsidR="006303EE" w:rsidRPr="008C2D3F" w:rsidSect="001660DD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B719" w14:textId="77777777" w:rsidR="00F4313A" w:rsidRDefault="00F4313A">
      <w:r>
        <w:separator/>
      </w:r>
    </w:p>
    <w:p w14:paraId="18F2F5E1" w14:textId="77777777" w:rsidR="00F4313A" w:rsidRDefault="00F4313A"/>
  </w:endnote>
  <w:endnote w:type="continuationSeparator" w:id="0">
    <w:p w14:paraId="1F2C8F04" w14:textId="77777777" w:rsidR="00F4313A" w:rsidRDefault="00F4313A">
      <w:r>
        <w:continuationSeparator/>
      </w:r>
    </w:p>
    <w:p w14:paraId="0B775DE7" w14:textId="77777777" w:rsidR="00F4313A" w:rsidRDefault="00F4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1E7926E1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C71DBD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1660DD">
      <w:t>Home care in the last days of life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5585472F" w:rsidR="00773B0A" w:rsidRDefault="00773B0A" w:rsidP="001660DD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1660DD">
      <w:t>Home care in the last days of life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D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711B" w14:textId="77777777" w:rsidR="00F4313A" w:rsidRPr="00A26E6B" w:rsidRDefault="00F4313A" w:rsidP="00A26E6B"/>
  </w:footnote>
  <w:footnote w:type="continuationSeparator" w:id="0">
    <w:p w14:paraId="4F9AC453" w14:textId="77777777" w:rsidR="00F4313A" w:rsidRDefault="00F4313A">
      <w:r>
        <w:continuationSeparator/>
      </w:r>
    </w:p>
    <w:p w14:paraId="7F6A9152" w14:textId="77777777" w:rsidR="00F4313A" w:rsidRDefault="00F431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5DC6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660DD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1DBD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4313A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60FC0AB0-1EAD-458C-816E-B0D8C1BA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9582-3617-4B49-9D22-5E841119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2017-04-02T21:52:00Z</dcterms:created>
  <dcterms:modified xsi:type="dcterms:W3CDTF">2017-04-02T21:52:00Z</dcterms:modified>
</cp:coreProperties>
</file>