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338B" w14:textId="0B894610" w:rsidR="00207F80" w:rsidRPr="00C5632D" w:rsidRDefault="0084357B" w:rsidP="00C5632D">
      <w:pPr>
        <w:pStyle w:val="Title"/>
        <w:ind w:right="737"/>
        <w:rPr>
          <w:sz w:val="72"/>
          <w:szCs w:val="72"/>
        </w:rPr>
      </w:pPr>
      <w:r w:rsidRPr="00C5632D">
        <w:rPr>
          <w:sz w:val="72"/>
          <w:szCs w:val="72"/>
        </w:rPr>
        <w:t>Code of Practice</w:t>
      </w:r>
      <w:r w:rsidR="00263868">
        <w:rPr>
          <w:sz w:val="72"/>
          <w:szCs w:val="72"/>
        </w:rPr>
        <w:t xml:space="preserve"> f</w:t>
      </w:r>
      <w:r w:rsidR="006E4E7E">
        <w:rPr>
          <w:sz w:val="72"/>
          <w:szCs w:val="72"/>
        </w:rPr>
        <w:t>or</w:t>
      </w:r>
      <w:r w:rsidR="006620F3">
        <w:rPr>
          <w:sz w:val="72"/>
          <w:szCs w:val="72"/>
        </w:rPr>
        <w:t xml:space="preserve"> </w:t>
      </w:r>
      <w:r w:rsidR="00263868">
        <w:rPr>
          <w:sz w:val="72"/>
          <w:szCs w:val="72"/>
        </w:rPr>
        <w:t>R</w:t>
      </w:r>
      <w:r w:rsidR="00010DA1">
        <w:rPr>
          <w:sz w:val="72"/>
          <w:szCs w:val="72"/>
        </w:rPr>
        <w:t>adiation Therapy</w:t>
      </w:r>
    </w:p>
    <w:p w14:paraId="48B7752F" w14:textId="206750AB" w:rsidR="00C86248" w:rsidRDefault="00010DA1" w:rsidP="006A0088">
      <w:pPr>
        <w:pStyle w:val="Subhead"/>
        <w:ind w:right="1134"/>
      </w:pPr>
      <w:r>
        <w:t>Draft for consultation</w:t>
      </w:r>
    </w:p>
    <w:p w14:paraId="411767DD"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39F85051" w14:textId="4F4457E7" w:rsidR="00A80363" w:rsidRPr="00442C1C" w:rsidRDefault="00A80363">
      <w:pPr>
        <w:pStyle w:val="Imprint"/>
      </w:pPr>
      <w:r>
        <w:lastRenderedPageBreak/>
        <w:t xml:space="preserve">Citation: </w:t>
      </w:r>
      <w:r w:rsidR="00442C1C">
        <w:t xml:space="preserve">Ministry of Health. </w:t>
      </w:r>
      <w:r w:rsidR="002D6BB2">
        <w:t>2017</w:t>
      </w:r>
      <w:r w:rsidR="00442C1C">
        <w:t xml:space="preserve">. </w:t>
      </w:r>
      <w:r w:rsidR="0084357B">
        <w:rPr>
          <w:i/>
        </w:rPr>
        <w:t>Code of Practice for</w:t>
      </w:r>
      <w:r w:rsidR="00DE3B20">
        <w:rPr>
          <w:i/>
        </w:rPr>
        <w:t xml:space="preserve"> </w:t>
      </w:r>
      <w:r w:rsidR="00010DA1">
        <w:rPr>
          <w:i/>
        </w:rPr>
        <w:t>Radiation Therapy</w:t>
      </w:r>
      <w:r w:rsidR="00263868">
        <w:rPr>
          <w:i/>
        </w:rPr>
        <w:t>: Draft for consultation</w:t>
      </w:r>
      <w:r w:rsidR="00683CDD">
        <w:rPr>
          <w:i/>
        </w:rPr>
        <w:t>.</w:t>
      </w:r>
      <w:r w:rsidR="00442C1C">
        <w:t xml:space="preserve"> Wellington: Ministry of Health.</w:t>
      </w:r>
    </w:p>
    <w:p w14:paraId="062E14C3" w14:textId="1053CB68" w:rsidR="00C86248" w:rsidRDefault="00C86248">
      <w:pPr>
        <w:pStyle w:val="Imprint"/>
      </w:pPr>
      <w:r>
        <w:t xml:space="preserve">Published in </w:t>
      </w:r>
      <w:r w:rsidR="00CA4A02">
        <w:t>December 2017</w:t>
      </w:r>
      <w:r w:rsidR="005019AE">
        <w:br/>
      </w:r>
      <w:r>
        <w:t>by the</w:t>
      </w:r>
      <w:r w:rsidR="00442C1C">
        <w:t xml:space="preserve"> </w:t>
      </w:r>
      <w:r>
        <w:t>Ministry of Health</w:t>
      </w:r>
      <w:r>
        <w:br/>
        <w:t>PO Box 5013, Wellington</w:t>
      </w:r>
      <w:r w:rsidR="00A80363">
        <w:t xml:space="preserve"> 614</w:t>
      </w:r>
      <w:r w:rsidR="006041F0">
        <w:t>0</w:t>
      </w:r>
      <w:r>
        <w:t>, New Zealand</w:t>
      </w:r>
    </w:p>
    <w:p w14:paraId="30DF2E72" w14:textId="6F0E2420" w:rsidR="00082CD6" w:rsidRPr="009C0F2D" w:rsidRDefault="00D863D0" w:rsidP="00082CD6">
      <w:pPr>
        <w:pStyle w:val="Imprint"/>
      </w:pPr>
      <w:r>
        <w:t>ISBN</w:t>
      </w:r>
      <w:r w:rsidR="00442C1C">
        <w:t xml:space="preserve"> </w:t>
      </w:r>
      <w:r w:rsidR="00263868" w:rsidRPr="00263868">
        <w:t>978-1-98-850298-4</w:t>
      </w:r>
      <w:r w:rsidR="00263868">
        <w:t xml:space="preserve"> </w:t>
      </w:r>
      <w:r>
        <w:t>(</w:t>
      </w:r>
      <w:r w:rsidR="00442C1C">
        <w:t>online</w:t>
      </w:r>
      <w:proofErr w:type="gramStart"/>
      <w:r>
        <w:t>)</w:t>
      </w:r>
      <w:proofErr w:type="gramEnd"/>
      <w:r w:rsidR="00082CD6">
        <w:br/>
      </w:r>
      <w:r w:rsidR="00082CD6" w:rsidRPr="009C0F2D">
        <w:t xml:space="preserve">HP </w:t>
      </w:r>
      <w:r w:rsidR="00263868">
        <w:t>6695</w:t>
      </w:r>
    </w:p>
    <w:p w14:paraId="7D058854" w14:textId="77777777" w:rsidR="00C86248" w:rsidRDefault="00C86248">
      <w:pPr>
        <w:pStyle w:val="Imprint"/>
      </w:pPr>
      <w:r>
        <w:t xml:space="preserve">This document is available </w:t>
      </w:r>
      <w:r w:rsidR="0071741C">
        <w:t xml:space="preserve">at </w:t>
      </w:r>
      <w:r>
        <w:t>h</w:t>
      </w:r>
      <w:r w:rsidR="00A80363">
        <w:t>ealth</w:t>
      </w:r>
      <w:r>
        <w:t>.govt.nz</w:t>
      </w:r>
    </w:p>
    <w:p w14:paraId="584BF234" w14:textId="77777777" w:rsidR="00C86248" w:rsidRDefault="008C64C4">
      <w:pPr>
        <w:jc w:val="center"/>
      </w:pPr>
      <w:r>
        <w:rPr>
          <w:noProof/>
          <w:lang w:eastAsia="en-NZ"/>
        </w:rPr>
        <w:drawing>
          <wp:inline distT="0" distB="0" distL="0" distR="0" wp14:anchorId="4A572C30" wp14:editId="0D470EC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497A01C"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A0E7387" wp14:editId="17730B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77E64F99"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5988A37B" w14:textId="77777777" w:rsidR="00C86248" w:rsidRDefault="00C86248" w:rsidP="00DE5C53">
      <w:pPr>
        <w:pStyle w:val="IntroHead"/>
      </w:pPr>
      <w:bookmarkStart w:id="0" w:name="_Toc405792991"/>
      <w:bookmarkStart w:id="1" w:name="_Toc405793224"/>
      <w:r>
        <w:lastRenderedPageBreak/>
        <w:t>Contents</w:t>
      </w:r>
      <w:bookmarkEnd w:id="0"/>
      <w:bookmarkEnd w:id="1"/>
    </w:p>
    <w:p w14:paraId="20D802B3" w14:textId="77777777" w:rsidR="00FA3885"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FA3885">
        <w:rPr>
          <w:noProof/>
        </w:rPr>
        <w:t>Introduction</w:t>
      </w:r>
      <w:r w:rsidR="00FA3885">
        <w:rPr>
          <w:noProof/>
        </w:rPr>
        <w:tab/>
      </w:r>
      <w:r w:rsidR="00FA3885">
        <w:rPr>
          <w:noProof/>
        </w:rPr>
        <w:fldChar w:fldCharType="begin"/>
      </w:r>
      <w:r w:rsidR="00FA3885">
        <w:rPr>
          <w:noProof/>
        </w:rPr>
        <w:instrText xml:space="preserve"> PAGEREF _Toc499120680 \h </w:instrText>
      </w:r>
      <w:r w:rsidR="00FA3885">
        <w:rPr>
          <w:noProof/>
        </w:rPr>
      </w:r>
      <w:r w:rsidR="00FA3885">
        <w:rPr>
          <w:noProof/>
        </w:rPr>
        <w:fldChar w:fldCharType="separate"/>
      </w:r>
      <w:r w:rsidR="00B15761">
        <w:rPr>
          <w:noProof/>
        </w:rPr>
        <w:t>1</w:t>
      </w:r>
      <w:r w:rsidR="00FA3885">
        <w:rPr>
          <w:noProof/>
        </w:rPr>
        <w:fldChar w:fldCharType="end"/>
      </w:r>
    </w:p>
    <w:p w14:paraId="19EC4B4C" w14:textId="77777777" w:rsidR="00FA3885" w:rsidRDefault="00FA3885">
      <w:pPr>
        <w:pStyle w:val="TOC2"/>
        <w:rPr>
          <w:rFonts w:asciiTheme="minorHAnsi" w:eastAsiaTheme="minorEastAsia" w:hAnsiTheme="minorHAnsi" w:cstheme="minorBidi"/>
          <w:noProof/>
          <w:szCs w:val="22"/>
          <w:lang w:eastAsia="en-NZ"/>
        </w:rPr>
      </w:pPr>
      <w:r>
        <w:rPr>
          <w:noProof/>
        </w:rPr>
        <w:t>Purpose and commencement</w:t>
      </w:r>
      <w:r>
        <w:rPr>
          <w:noProof/>
        </w:rPr>
        <w:tab/>
      </w:r>
      <w:r>
        <w:rPr>
          <w:noProof/>
        </w:rPr>
        <w:fldChar w:fldCharType="begin"/>
      </w:r>
      <w:r>
        <w:rPr>
          <w:noProof/>
        </w:rPr>
        <w:instrText xml:space="preserve"> PAGEREF _Toc499120681 \h </w:instrText>
      </w:r>
      <w:r>
        <w:rPr>
          <w:noProof/>
        </w:rPr>
      </w:r>
      <w:r>
        <w:rPr>
          <w:noProof/>
        </w:rPr>
        <w:fldChar w:fldCharType="separate"/>
      </w:r>
      <w:r w:rsidR="00B15761">
        <w:rPr>
          <w:noProof/>
        </w:rPr>
        <w:t>1</w:t>
      </w:r>
      <w:r>
        <w:rPr>
          <w:noProof/>
        </w:rPr>
        <w:fldChar w:fldCharType="end"/>
      </w:r>
    </w:p>
    <w:p w14:paraId="191153EA" w14:textId="77777777" w:rsidR="00FA3885" w:rsidRDefault="00FA3885">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_Toc499120682 \h </w:instrText>
      </w:r>
      <w:r>
        <w:rPr>
          <w:noProof/>
        </w:rPr>
      </w:r>
      <w:r>
        <w:rPr>
          <w:noProof/>
        </w:rPr>
        <w:fldChar w:fldCharType="separate"/>
      </w:r>
      <w:r w:rsidR="00B15761">
        <w:rPr>
          <w:noProof/>
        </w:rPr>
        <w:t>1</w:t>
      </w:r>
      <w:r>
        <w:rPr>
          <w:noProof/>
        </w:rPr>
        <w:fldChar w:fldCharType="end"/>
      </w:r>
    </w:p>
    <w:p w14:paraId="48CCFF6A" w14:textId="77777777" w:rsidR="00FA3885" w:rsidRDefault="00FA3885">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_Toc499120683 \h </w:instrText>
      </w:r>
      <w:r>
        <w:rPr>
          <w:noProof/>
        </w:rPr>
      </w:r>
      <w:r>
        <w:rPr>
          <w:noProof/>
        </w:rPr>
        <w:fldChar w:fldCharType="separate"/>
      </w:r>
      <w:r w:rsidR="00B15761">
        <w:rPr>
          <w:noProof/>
        </w:rPr>
        <w:t>1</w:t>
      </w:r>
      <w:r>
        <w:rPr>
          <w:noProof/>
        </w:rPr>
        <w:fldChar w:fldCharType="end"/>
      </w:r>
    </w:p>
    <w:p w14:paraId="7B6F6351" w14:textId="77777777" w:rsidR="00FA3885" w:rsidRDefault="00FA3885">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_Toc499120684 \h </w:instrText>
      </w:r>
      <w:r>
        <w:rPr>
          <w:noProof/>
        </w:rPr>
      </w:r>
      <w:r>
        <w:rPr>
          <w:noProof/>
        </w:rPr>
        <w:fldChar w:fldCharType="separate"/>
      </w:r>
      <w:r w:rsidR="00B15761">
        <w:rPr>
          <w:noProof/>
        </w:rPr>
        <w:t>2</w:t>
      </w:r>
      <w:r>
        <w:rPr>
          <w:noProof/>
        </w:rPr>
        <w:fldChar w:fldCharType="end"/>
      </w:r>
    </w:p>
    <w:p w14:paraId="7B420425" w14:textId="77777777" w:rsidR="00FA3885" w:rsidRDefault="00FA3885">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_Toc499120685 \h </w:instrText>
      </w:r>
      <w:r>
        <w:rPr>
          <w:noProof/>
        </w:rPr>
      </w:r>
      <w:r>
        <w:rPr>
          <w:noProof/>
        </w:rPr>
        <w:fldChar w:fldCharType="separate"/>
      </w:r>
      <w:r w:rsidR="00B15761">
        <w:rPr>
          <w:noProof/>
        </w:rPr>
        <w:t>3</w:t>
      </w:r>
      <w:r>
        <w:rPr>
          <w:noProof/>
        </w:rPr>
        <w:fldChar w:fldCharType="end"/>
      </w:r>
    </w:p>
    <w:p w14:paraId="2EA60B09" w14:textId="77777777" w:rsidR="00FA3885" w:rsidRDefault="00FA3885">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_Toc499120686 \h </w:instrText>
      </w:r>
      <w:r>
        <w:rPr>
          <w:noProof/>
        </w:rPr>
      </w:r>
      <w:r>
        <w:rPr>
          <w:noProof/>
        </w:rPr>
        <w:fldChar w:fldCharType="separate"/>
      </w:r>
      <w:r w:rsidR="00B15761">
        <w:rPr>
          <w:noProof/>
        </w:rPr>
        <w:t>7</w:t>
      </w:r>
      <w:r>
        <w:rPr>
          <w:noProof/>
        </w:rPr>
        <w:fldChar w:fldCharType="end"/>
      </w:r>
    </w:p>
    <w:p w14:paraId="33021B08" w14:textId="77777777" w:rsidR="00FA3885" w:rsidRDefault="00FA3885">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_Toc499120687 \h </w:instrText>
      </w:r>
      <w:r>
        <w:rPr>
          <w:noProof/>
        </w:rPr>
      </w:r>
      <w:r>
        <w:rPr>
          <w:noProof/>
        </w:rPr>
        <w:fldChar w:fldCharType="separate"/>
      </w:r>
      <w:r w:rsidR="00B15761">
        <w:rPr>
          <w:noProof/>
        </w:rPr>
        <w:t>7</w:t>
      </w:r>
      <w:r>
        <w:rPr>
          <w:noProof/>
        </w:rPr>
        <w:fldChar w:fldCharType="end"/>
      </w:r>
    </w:p>
    <w:p w14:paraId="72D3D5AC" w14:textId="77777777" w:rsidR="00FA3885" w:rsidRDefault="00FA3885">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_Toc499120688 \h </w:instrText>
      </w:r>
      <w:r>
        <w:rPr>
          <w:noProof/>
        </w:rPr>
      </w:r>
      <w:r>
        <w:rPr>
          <w:noProof/>
        </w:rPr>
        <w:fldChar w:fldCharType="separate"/>
      </w:r>
      <w:r w:rsidR="00B15761">
        <w:rPr>
          <w:noProof/>
        </w:rPr>
        <w:t>8</w:t>
      </w:r>
      <w:r>
        <w:rPr>
          <w:noProof/>
        </w:rPr>
        <w:fldChar w:fldCharType="end"/>
      </w:r>
    </w:p>
    <w:p w14:paraId="43B92A89" w14:textId="77777777" w:rsidR="00FA3885" w:rsidRDefault="00FA3885">
      <w:pPr>
        <w:pStyle w:val="TOC2"/>
        <w:rPr>
          <w:rFonts w:asciiTheme="minorHAnsi" w:eastAsiaTheme="minorEastAsia" w:hAnsiTheme="minorHAnsi" w:cstheme="minorBidi"/>
          <w:noProof/>
          <w:szCs w:val="22"/>
          <w:lang w:eastAsia="en-NZ"/>
        </w:rPr>
      </w:pPr>
      <w:r>
        <w:rPr>
          <w:noProof/>
        </w:rPr>
        <w:t>Radiation sources and equipment</w:t>
      </w:r>
      <w:r>
        <w:rPr>
          <w:noProof/>
        </w:rPr>
        <w:tab/>
      </w:r>
      <w:r>
        <w:rPr>
          <w:noProof/>
        </w:rPr>
        <w:fldChar w:fldCharType="begin"/>
      </w:r>
      <w:r>
        <w:rPr>
          <w:noProof/>
        </w:rPr>
        <w:instrText xml:space="preserve"> PAGEREF _Toc499120689 \h </w:instrText>
      </w:r>
      <w:r>
        <w:rPr>
          <w:noProof/>
        </w:rPr>
      </w:r>
      <w:r>
        <w:rPr>
          <w:noProof/>
        </w:rPr>
        <w:fldChar w:fldCharType="separate"/>
      </w:r>
      <w:r w:rsidR="00B15761">
        <w:rPr>
          <w:noProof/>
        </w:rPr>
        <w:t>8</w:t>
      </w:r>
      <w:r>
        <w:rPr>
          <w:noProof/>
        </w:rPr>
        <w:fldChar w:fldCharType="end"/>
      </w:r>
    </w:p>
    <w:p w14:paraId="31A197C5" w14:textId="77777777" w:rsidR="00FA3885" w:rsidRDefault="00FA3885">
      <w:pPr>
        <w:pStyle w:val="TOC2"/>
        <w:rPr>
          <w:rFonts w:asciiTheme="minorHAnsi" w:eastAsiaTheme="minorEastAsia" w:hAnsiTheme="minorHAnsi" w:cstheme="minorBidi"/>
          <w:noProof/>
          <w:szCs w:val="22"/>
          <w:lang w:eastAsia="en-NZ"/>
        </w:rPr>
      </w:pPr>
      <w:r>
        <w:rPr>
          <w:noProof/>
        </w:rPr>
        <w:t>Training and authorisation</w:t>
      </w:r>
      <w:r>
        <w:rPr>
          <w:noProof/>
        </w:rPr>
        <w:tab/>
      </w:r>
      <w:r>
        <w:rPr>
          <w:noProof/>
        </w:rPr>
        <w:fldChar w:fldCharType="begin"/>
      </w:r>
      <w:r>
        <w:rPr>
          <w:noProof/>
        </w:rPr>
        <w:instrText xml:space="preserve"> PAGEREF _Toc499120690 \h </w:instrText>
      </w:r>
      <w:r>
        <w:rPr>
          <w:noProof/>
        </w:rPr>
      </w:r>
      <w:r>
        <w:rPr>
          <w:noProof/>
        </w:rPr>
        <w:fldChar w:fldCharType="separate"/>
      </w:r>
      <w:r w:rsidR="00B15761">
        <w:rPr>
          <w:noProof/>
        </w:rPr>
        <w:t>10</w:t>
      </w:r>
      <w:r>
        <w:rPr>
          <w:noProof/>
        </w:rPr>
        <w:fldChar w:fldCharType="end"/>
      </w:r>
    </w:p>
    <w:p w14:paraId="1F483DC8" w14:textId="77777777" w:rsidR="00FA3885" w:rsidRDefault="00FA3885">
      <w:pPr>
        <w:pStyle w:val="TOC2"/>
        <w:rPr>
          <w:rFonts w:asciiTheme="minorHAnsi" w:eastAsiaTheme="minorEastAsia" w:hAnsiTheme="minorHAnsi" w:cstheme="minorBidi"/>
          <w:noProof/>
          <w:szCs w:val="22"/>
          <w:lang w:eastAsia="en-NZ"/>
        </w:rPr>
      </w:pPr>
      <w:r>
        <w:rPr>
          <w:noProof/>
        </w:rPr>
        <w:t>Policies, procedures and local rules</w:t>
      </w:r>
      <w:r>
        <w:rPr>
          <w:noProof/>
        </w:rPr>
        <w:tab/>
      </w:r>
      <w:r>
        <w:rPr>
          <w:noProof/>
        </w:rPr>
        <w:fldChar w:fldCharType="begin"/>
      </w:r>
      <w:r>
        <w:rPr>
          <w:noProof/>
        </w:rPr>
        <w:instrText xml:space="preserve"> PAGEREF _Toc499120691 \h </w:instrText>
      </w:r>
      <w:r>
        <w:rPr>
          <w:noProof/>
        </w:rPr>
      </w:r>
      <w:r>
        <w:rPr>
          <w:noProof/>
        </w:rPr>
        <w:fldChar w:fldCharType="separate"/>
      </w:r>
      <w:r w:rsidR="00B15761">
        <w:rPr>
          <w:noProof/>
        </w:rPr>
        <w:t>10</w:t>
      </w:r>
      <w:r>
        <w:rPr>
          <w:noProof/>
        </w:rPr>
        <w:fldChar w:fldCharType="end"/>
      </w:r>
    </w:p>
    <w:p w14:paraId="3176D3A2" w14:textId="77777777" w:rsidR="00FA3885" w:rsidRDefault="00FA3885">
      <w:pPr>
        <w:pStyle w:val="TOC2"/>
        <w:rPr>
          <w:rFonts w:asciiTheme="minorHAnsi" w:eastAsiaTheme="minorEastAsia" w:hAnsiTheme="minorHAnsi" w:cstheme="minorBidi"/>
          <w:noProof/>
          <w:szCs w:val="22"/>
          <w:lang w:eastAsia="en-NZ"/>
        </w:rPr>
      </w:pPr>
      <w:r>
        <w:rPr>
          <w:noProof/>
        </w:rPr>
        <w:t>Patient dosimetry</w:t>
      </w:r>
      <w:r>
        <w:rPr>
          <w:noProof/>
        </w:rPr>
        <w:tab/>
      </w:r>
      <w:r>
        <w:rPr>
          <w:noProof/>
        </w:rPr>
        <w:fldChar w:fldCharType="begin"/>
      </w:r>
      <w:r>
        <w:rPr>
          <w:noProof/>
        </w:rPr>
        <w:instrText xml:space="preserve"> PAGEREF _Toc499120692 \h </w:instrText>
      </w:r>
      <w:r>
        <w:rPr>
          <w:noProof/>
        </w:rPr>
      </w:r>
      <w:r>
        <w:rPr>
          <w:noProof/>
        </w:rPr>
        <w:fldChar w:fldCharType="separate"/>
      </w:r>
      <w:r w:rsidR="00B15761">
        <w:rPr>
          <w:noProof/>
        </w:rPr>
        <w:t>11</w:t>
      </w:r>
      <w:r>
        <w:rPr>
          <w:noProof/>
        </w:rPr>
        <w:fldChar w:fldCharType="end"/>
      </w:r>
    </w:p>
    <w:p w14:paraId="36A1CD9C" w14:textId="77777777" w:rsidR="00FA3885" w:rsidRDefault="00FA3885">
      <w:pPr>
        <w:pStyle w:val="TOC2"/>
        <w:rPr>
          <w:rFonts w:asciiTheme="minorHAnsi" w:eastAsiaTheme="minorEastAsia" w:hAnsiTheme="minorHAnsi" w:cstheme="minorBidi"/>
          <w:noProof/>
          <w:szCs w:val="22"/>
          <w:lang w:eastAsia="en-NZ"/>
        </w:rPr>
      </w:pPr>
      <w:r>
        <w:rPr>
          <w:noProof/>
        </w:rPr>
        <w:t>Monitoring and measurement</w:t>
      </w:r>
      <w:r>
        <w:rPr>
          <w:noProof/>
        </w:rPr>
        <w:tab/>
      </w:r>
      <w:r>
        <w:rPr>
          <w:noProof/>
        </w:rPr>
        <w:fldChar w:fldCharType="begin"/>
      </w:r>
      <w:r>
        <w:rPr>
          <w:noProof/>
        </w:rPr>
        <w:instrText xml:space="preserve"> PAGEREF _Toc499120693 \h </w:instrText>
      </w:r>
      <w:r>
        <w:rPr>
          <w:noProof/>
        </w:rPr>
      </w:r>
      <w:r>
        <w:rPr>
          <w:noProof/>
        </w:rPr>
        <w:fldChar w:fldCharType="separate"/>
      </w:r>
      <w:r w:rsidR="00B15761">
        <w:rPr>
          <w:noProof/>
        </w:rPr>
        <w:t>11</w:t>
      </w:r>
      <w:r>
        <w:rPr>
          <w:noProof/>
        </w:rPr>
        <w:fldChar w:fldCharType="end"/>
      </w:r>
    </w:p>
    <w:p w14:paraId="7859B8C1" w14:textId="77777777" w:rsidR="00FA3885" w:rsidRDefault="00FA3885">
      <w:pPr>
        <w:pStyle w:val="TOC2"/>
        <w:rPr>
          <w:rFonts w:asciiTheme="minorHAnsi" w:eastAsiaTheme="minorEastAsia" w:hAnsiTheme="minorHAnsi" w:cstheme="minorBidi"/>
          <w:noProof/>
          <w:szCs w:val="22"/>
          <w:lang w:eastAsia="en-NZ"/>
        </w:rPr>
      </w:pPr>
      <w:r>
        <w:rPr>
          <w:noProof/>
        </w:rPr>
        <w:t>Incidents, accidents and emergencies</w:t>
      </w:r>
      <w:r>
        <w:rPr>
          <w:noProof/>
        </w:rPr>
        <w:tab/>
      </w:r>
      <w:r>
        <w:rPr>
          <w:noProof/>
        </w:rPr>
        <w:fldChar w:fldCharType="begin"/>
      </w:r>
      <w:r>
        <w:rPr>
          <w:noProof/>
        </w:rPr>
        <w:instrText xml:space="preserve"> PAGEREF _Toc499120694 \h </w:instrText>
      </w:r>
      <w:r>
        <w:rPr>
          <w:noProof/>
        </w:rPr>
      </w:r>
      <w:r>
        <w:rPr>
          <w:noProof/>
        </w:rPr>
        <w:fldChar w:fldCharType="separate"/>
      </w:r>
      <w:r w:rsidR="00B15761">
        <w:rPr>
          <w:noProof/>
        </w:rPr>
        <w:t>13</w:t>
      </w:r>
      <w:r>
        <w:rPr>
          <w:noProof/>
        </w:rPr>
        <w:fldChar w:fldCharType="end"/>
      </w:r>
    </w:p>
    <w:p w14:paraId="2511B136" w14:textId="77777777" w:rsidR="00FA3885" w:rsidRDefault="00FA3885">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_Toc499120695 \h </w:instrText>
      </w:r>
      <w:r>
        <w:rPr>
          <w:noProof/>
        </w:rPr>
      </w:r>
      <w:r>
        <w:rPr>
          <w:noProof/>
        </w:rPr>
        <w:fldChar w:fldCharType="separate"/>
      </w:r>
      <w:r w:rsidR="00B15761">
        <w:rPr>
          <w:noProof/>
        </w:rPr>
        <w:t>13</w:t>
      </w:r>
      <w:r>
        <w:rPr>
          <w:noProof/>
        </w:rPr>
        <w:fldChar w:fldCharType="end"/>
      </w:r>
    </w:p>
    <w:p w14:paraId="32C82A14" w14:textId="77777777" w:rsidR="00FA3885" w:rsidRDefault="00FA3885">
      <w:pPr>
        <w:pStyle w:val="TOC2"/>
        <w:rPr>
          <w:rFonts w:asciiTheme="minorHAnsi" w:eastAsiaTheme="minorEastAsia" w:hAnsiTheme="minorHAnsi" w:cstheme="minorBidi"/>
          <w:noProof/>
          <w:szCs w:val="22"/>
          <w:lang w:eastAsia="en-NZ"/>
        </w:rPr>
      </w:pPr>
      <w:r>
        <w:rPr>
          <w:noProof/>
        </w:rPr>
        <w:t>Quality assurance</w:t>
      </w:r>
      <w:r>
        <w:rPr>
          <w:noProof/>
        </w:rPr>
        <w:tab/>
      </w:r>
      <w:r>
        <w:rPr>
          <w:noProof/>
        </w:rPr>
        <w:fldChar w:fldCharType="begin"/>
      </w:r>
      <w:r>
        <w:rPr>
          <w:noProof/>
        </w:rPr>
        <w:instrText xml:space="preserve"> PAGEREF _Toc499120696 \h </w:instrText>
      </w:r>
      <w:r>
        <w:rPr>
          <w:noProof/>
        </w:rPr>
      </w:r>
      <w:r>
        <w:rPr>
          <w:noProof/>
        </w:rPr>
        <w:fldChar w:fldCharType="separate"/>
      </w:r>
      <w:r w:rsidR="00B15761">
        <w:rPr>
          <w:noProof/>
        </w:rPr>
        <w:t>14</w:t>
      </w:r>
      <w:r>
        <w:rPr>
          <w:noProof/>
        </w:rPr>
        <w:fldChar w:fldCharType="end"/>
      </w:r>
    </w:p>
    <w:p w14:paraId="4403035A" w14:textId="77777777" w:rsidR="00FA3885" w:rsidRDefault="00FA3885">
      <w:pPr>
        <w:pStyle w:val="TOC1"/>
        <w:rPr>
          <w:rFonts w:asciiTheme="minorHAnsi" w:eastAsiaTheme="minorEastAsia" w:hAnsiTheme="minorHAnsi" w:cstheme="minorBidi"/>
          <w:b w:val="0"/>
          <w:noProof/>
          <w:szCs w:val="22"/>
          <w:lang w:eastAsia="en-NZ"/>
        </w:rPr>
      </w:pPr>
      <w:r>
        <w:rPr>
          <w:noProof/>
        </w:rPr>
        <w:t>Radiation practitioner</w:t>
      </w:r>
      <w:r>
        <w:rPr>
          <w:noProof/>
        </w:rPr>
        <w:tab/>
      </w:r>
      <w:r>
        <w:rPr>
          <w:noProof/>
        </w:rPr>
        <w:fldChar w:fldCharType="begin"/>
      </w:r>
      <w:r>
        <w:rPr>
          <w:noProof/>
        </w:rPr>
        <w:instrText xml:space="preserve"> PAGEREF _Toc499120697 \h </w:instrText>
      </w:r>
      <w:r>
        <w:rPr>
          <w:noProof/>
        </w:rPr>
      </w:r>
      <w:r>
        <w:rPr>
          <w:noProof/>
        </w:rPr>
        <w:fldChar w:fldCharType="separate"/>
      </w:r>
      <w:r w:rsidR="00B15761">
        <w:rPr>
          <w:noProof/>
        </w:rPr>
        <w:t>15</w:t>
      </w:r>
      <w:r>
        <w:rPr>
          <w:noProof/>
        </w:rPr>
        <w:fldChar w:fldCharType="end"/>
      </w:r>
    </w:p>
    <w:p w14:paraId="42A4757A" w14:textId="77777777" w:rsidR="00FA3885" w:rsidRDefault="00FA3885">
      <w:pPr>
        <w:pStyle w:val="TOC2"/>
        <w:rPr>
          <w:rFonts w:asciiTheme="minorHAnsi" w:eastAsiaTheme="minorEastAsia" w:hAnsiTheme="minorHAnsi" w:cstheme="minorBidi"/>
          <w:noProof/>
          <w:szCs w:val="22"/>
          <w:lang w:eastAsia="en-NZ"/>
        </w:rPr>
      </w:pPr>
      <w:r>
        <w:rPr>
          <w:noProof/>
        </w:rPr>
        <w:t>Before a procedure</w:t>
      </w:r>
      <w:r>
        <w:rPr>
          <w:noProof/>
        </w:rPr>
        <w:tab/>
      </w:r>
      <w:r>
        <w:rPr>
          <w:noProof/>
        </w:rPr>
        <w:fldChar w:fldCharType="begin"/>
      </w:r>
      <w:r>
        <w:rPr>
          <w:noProof/>
        </w:rPr>
        <w:instrText xml:space="preserve"> PAGEREF _Toc499120698 \h </w:instrText>
      </w:r>
      <w:r>
        <w:rPr>
          <w:noProof/>
        </w:rPr>
      </w:r>
      <w:r>
        <w:rPr>
          <w:noProof/>
        </w:rPr>
        <w:fldChar w:fldCharType="separate"/>
      </w:r>
      <w:r w:rsidR="00B15761">
        <w:rPr>
          <w:noProof/>
        </w:rPr>
        <w:t>15</w:t>
      </w:r>
      <w:r>
        <w:rPr>
          <w:noProof/>
        </w:rPr>
        <w:fldChar w:fldCharType="end"/>
      </w:r>
    </w:p>
    <w:p w14:paraId="3A3BA4BC" w14:textId="77777777" w:rsidR="00FA3885" w:rsidRDefault="00FA3885">
      <w:pPr>
        <w:pStyle w:val="TOC2"/>
        <w:rPr>
          <w:rFonts w:asciiTheme="minorHAnsi" w:eastAsiaTheme="minorEastAsia" w:hAnsiTheme="minorHAnsi" w:cstheme="minorBidi"/>
          <w:noProof/>
          <w:szCs w:val="22"/>
          <w:lang w:eastAsia="en-NZ"/>
        </w:rPr>
      </w:pPr>
      <w:r>
        <w:rPr>
          <w:noProof/>
        </w:rPr>
        <w:t>Optimisation</w:t>
      </w:r>
      <w:r>
        <w:rPr>
          <w:noProof/>
        </w:rPr>
        <w:tab/>
      </w:r>
      <w:r>
        <w:rPr>
          <w:noProof/>
        </w:rPr>
        <w:fldChar w:fldCharType="begin"/>
      </w:r>
      <w:r>
        <w:rPr>
          <w:noProof/>
        </w:rPr>
        <w:instrText xml:space="preserve"> PAGEREF _Toc499120699 \h </w:instrText>
      </w:r>
      <w:r>
        <w:rPr>
          <w:noProof/>
        </w:rPr>
      </w:r>
      <w:r>
        <w:rPr>
          <w:noProof/>
        </w:rPr>
        <w:fldChar w:fldCharType="separate"/>
      </w:r>
      <w:r w:rsidR="00B15761">
        <w:rPr>
          <w:noProof/>
        </w:rPr>
        <w:t>15</w:t>
      </w:r>
      <w:r>
        <w:rPr>
          <w:noProof/>
        </w:rPr>
        <w:fldChar w:fldCharType="end"/>
      </w:r>
    </w:p>
    <w:p w14:paraId="1D2B8ADA" w14:textId="77777777" w:rsidR="00FA3885" w:rsidRDefault="00FA3885">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_Toc499120700 \h </w:instrText>
      </w:r>
      <w:r>
        <w:rPr>
          <w:noProof/>
        </w:rPr>
      </w:r>
      <w:r>
        <w:rPr>
          <w:noProof/>
        </w:rPr>
        <w:fldChar w:fldCharType="separate"/>
      </w:r>
      <w:r w:rsidR="00B15761">
        <w:rPr>
          <w:noProof/>
        </w:rPr>
        <w:t>16</w:t>
      </w:r>
      <w:r>
        <w:rPr>
          <w:noProof/>
        </w:rPr>
        <w:fldChar w:fldCharType="end"/>
      </w:r>
    </w:p>
    <w:p w14:paraId="2A7A9CC5" w14:textId="77777777" w:rsidR="00FA3885" w:rsidRDefault="00FA3885">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_Toc499120701 \h </w:instrText>
      </w:r>
      <w:r>
        <w:rPr>
          <w:noProof/>
        </w:rPr>
      </w:r>
      <w:r>
        <w:rPr>
          <w:noProof/>
        </w:rPr>
        <w:fldChar w:fldCharType="separate"/>
      </w:r>
      <w:r w:rsidR="00B15761">
        <w:rPr>
          <w:noProof/>
        </w:rPr>
        <w:t>17</w:t>
      </w:r>
      <w:r>
        <w:rPr>
          <w:noProof/>
        </w:rPr>
        <w:fldChar w:fldCharType="end"/>
      </w:r>
    </w:p>
    <w:p w14:paraId="3CDD07A9" w14:textId="77777777" w:rsidR="00FA3885" w:rsidRDefault="00FA3885">
      <w:pPr>
        <w:pStyle w:val="TOC2"/>
        <w:rPr>
          <w:rFonts w:asciiTheme="minorHAnsi" w:eastAsiaTheme="minorEastAsia" w:hAnsiTheme="minorHAnsi" w:cstheme="minorBidi"/>
          <w:noProof/>
          <w:szCs w:val="22"/>
          <w:lang w:eastAsia="en-NZ"/>
        </w:rPr>
      </w:pPr>
      <w:r>
        <w:rPr>
          <w:noProof/>
        </w:rPr>
        <w:t>Referring practitioner</w:t>
      </w:r>
      <w:r>
        <w:rPr>
          <w:noProof/>
        </w:rPr>
        <w:tab/>
      </w:r>
      <w:r>
        <w:rPr>
          <w:noProof/>
        </w:rPr>
        <w:fldChar w:fldCharType="begin"/>
      </w:r>
      <w:r>
        <w:rPr>
          <w:noProof/>
        </w:rPr>
        <w:instrText xml:space="preserve"> PAGEREF _Toc499120702 \h </w:instrText>
      </w:r>
      <w:r>
        <w:rPr>
          <w:noProof/>
        </w:rPr>
      </w:r>
      <w:r>
        <w:rPr>
          <w:noProof/>
        </w:rPr>
        <w:fldChar w:fldCharType="separate"/>
      </w:r>
      <w:r w:rsidR="00B15761">
        <w:rPr>
          <w:noProof/>
        </w:rPr>
        <w:t>17</w:t>
      </w:r>
      <w:r>
        <w:rPr>
          <w:noProof/>
        </w:rPr>
        <w:fldChar w:fldCharType="end"/>
      </w:r>
    </w:p>
    <w:p w14:paraId="067BACEC" w14:textId="77777777" w:rsidR="00FA3885" w:rsidRDefault="00FA3885">
      <w:pPr>
        <w:pStyle w:val="TOC2"/>
        <w:rPr>
          <w:rFonts w:asciiTheme="minorHAnsi" w:eastAsiaTheme="minorEastAsia" w:hAnsiTheme="minorHAnsi" w:cstheme="minorBidi"/>
          <w:noProof/>
          <w:szCs w:val="22"/>
          <w:lang w:eastAsia="en-NZ"/>
        </w:rPr>
      </w:pPr>
      <w:r>
        <w:rPr>
          <w:noProof/>
        </w:rPr>
        <w:t>Supplier</w:t>
      </w:r>
      <w:r>
        <w:rPr>
          <w:noProof/>
        </w:rPr>
        <w:tab/>
      </w:r>
      <w:r>
        <w:rPr>
          <w:noProof/>
        </w:rPr>
        <w:fldChar w:fldCharType="begin"/>
      </w:r>
      <w:r>
        <w:rPr>
          <w:noProof/>
        </w:rPr>
        <w:instrText xml:space="preserve"> PAGEREF _Toc499120703 \h </w:instrText>
      </w:r>
      <w:r>
        <w:rPr>
          <w:noProof/>
        </w:rPr>
      </w:r>
      <w:r>
        <w:rPr>
          <w:noProof/>
        </w:rPr>
        <w:fldChar w:fldCharType="separate"/>
      </w:r>
      <w:r w:rsidR="00B15761">
        <w:rPr>
          <w:noProof/>
        </w:rPr>
        <w:t>17</w:t>
      </w:r>
      <w:r>
        <w:rPr>
          <w:noProof/>
        </w:rPr>
        <w:fldChar w:fldCharType="end"/>
      </w:r>
    </w:p>
    <w:p w14:paraId="51A59AFF" w14:textId="77777777" w:rsidR="00FA3885" w:rsidRDefault="00FA3885">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_Toc499120704 \h </w:instrText>
      </w:r>
      <w:r>
        <w:rPr>
          <w:noProof/>
        </w:rPr>
      </w:r>
      <w:r>
        <w:rPr>
          <w:noProof/>
        </w:rPr>
        <w:fldChar w:fldCharType="separate"/>
      </w:r>
      <w:r w:rsidR="00B15761">
        <w:rPr>
          <w:noProof/>
        </w:rPr>
        <w:t>18</w:t>
      </w:r>
      <w:r>
        <w:rPr>
          <w:noProof/>
        </w:rPr>
        <w:fldChar w:fldCharType="end"/>
      </w:r>
    </w:p>
    <w:p w14:paraId="59380A7E" w14:textId="77777777" w:rsidR="00FA3885" w:rsidRDefault="00FA3885">
      <w:pPr>
        <w:pStyle w:val="TOC1"/>
        <w:rPr>
          <w:rFonts w:asciiTheme="minorHAnsi" w:eastAsiaTheme="minorEastAsia" w:hAnsiTheme="minorHAnsi" w:cstheme="minorBidi"/>
          <w:b w:val="0"/>
          <w:noProof/>
          <w:szCs w:val="22"/>
          <w:lang w:eastAsia="en-NZ"/>
        </w:rPr>
      </w:pPr>
      <w:r>
        <w:rPr>
          <w:noProof/>
        </w:rPr>
        <w:t>Appendix 1: Cross-references to Radiation Safety Act 2016</w:t>
      </w:r>
      <w:r>
        <w:rPr>
          <w:noProof/>
        </w:rPr>
        <w:tab/>
      </w:r>
      <w:r>
        <w:rPr>
          <w:noProof/>
        </w:rPr>
        <w:fldChar w:fldCharType="begin"/>
      </w:r>
      <w:r>
        <w:rPr>
          <w:noProof/>
        </w:rPr>
        <w:instrText xml:space="preserve"> PAGEREF _Toc499120705 \h </w:instrText>
      </w:r>
      <w:r>
        <w:rPr>
          <w:noProof/>
        </w:rPr>
      </w:r>
      <w:r>
        <w:rPr>
          <w:noProof/>
        </w:rPr>
        <w:fldChar w:fldCharType="separate"/>
      </w:r>
      <w:r w:rsidR="00B15761">
        <w:rPr>
          <w:noProof/>
        </w:rPr>
        <w:t>19</w:t>
      </w:r>
      <w:r>
        <w:rPr>
          <w:noProof/>
        </w:rPr>
        <w:fldChar w:fldCharType="end"/>
      </w:r>
    </w:p>
    <w:p w14:paraId="55F76627" w14:textId="77777777" w:rsidR="00FA3885" w:rsidRDefault="00FA3885">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_Toc499120706 \h </w:instrText>
      </w:r>
      <w:r>
        <w:rPr>
          <w:noProof/>
        </w:rPr>
      </w:r>
      <w:r>
        <w:rPr>
          <w:noProof/>
        </w:rPr>
        <w:fldChar w:fldCharType="separate"/>
      </w:r>
      <w:r w:rsidR="00B15761">
        <w:rPr>
          <w:noProof/>
        </w:rPr>
        <w:t>20</w:t>
      </w:r>
      <w:r>
        <w:rPr>
          <w:noProof/>
        </w:rPr>
        <w:fldChar w:fldCharType="end"/>
      </w:r>
    </w:p>
    <w:p w14:paraId="28CDB715" w14:textId="77777777" w:rsidR="00C86248" w:rsidRDefault="00C86248">
      <w:r>
        <w:rPr>
          <w:b/>
        </w:rPr>
        <w:fldChar w:fldCharType="end"/>
      </w:r>
    </w:p>
    <w:p w14:paraId="76F56975" w14:textId="77777777" w:rsidR="00C86248" w:rsidRDefault="00C86248" w:rsidP="0086388B"/>
    <w:p w14:paraId="3FDBA820"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bookmarkStart w:id="2" w:name="_GoBack"/>
      <w:bookmarkEnd w:id="2"/>
    </w:p>
    <w:p w14:paraId="68CDA42C" w14:textId="77777777" w:rsidR="008C2973" w:rsidRDefault="0086388B" w:rsidP="0086388B">
      <w:pPr>
        <w:pStyle w:val="Heading1"/>
      </w:pPr>
      <w:bookmarkStart w:id="3" w:name="_Toc499120680"/>
      <w:r>
        <w:lastRenderedPageBreak/>
        <w:t>Introduction</w:t>
      </w:r>
      <w:bookmarkEnd w:id="3"/>
    </w:p>
    <w:p w14:paraId="34200FF1" w14:textId="07480841" w:rsidR="00BD2D96" w:rsidRPr="00FB6351" w:rsidRDefault="00BD2D96" w:rsidP="00BD2D96">
      <w:pPr>
        <w:pStyle w:val="Heading2"/>
        <w:rPr>
          <w:szCs w:val="32"/>
        </w:rPr>
      </w:pPr>
      <w:bookmarkStart w:id="4" w:name="_Toc459381922"/>
      <w:bookmarkStart w:id="5" w:name="_Toc460302886"/>
      <w:bookmarkStart w:id="6" w:name="_Toc499120681"/>
      <w:r>
        <w:rPr>
          <w:szCs w:val="32"/>
        </w:rPr>
        <w:t>Purpose</w:t>
      </w:r>
      <w:bookmarkEnd w:id="4"/>
      <w:bookmarkEnd w:id="5"/>
      <w:r w:rsidR="00D908AD">
        <w:rPr>
          <w:szCs w:val="32"/>
        </w:rPr>
        <w:t xml:space="preserve"> and commencement</w:t>
      </w:r>
      <w:bookmarkEnd w:id="6"/>
    </w:p>
    <w:p w14:paraId="6592E4C9" w14:textId="280B6E1C" w:rsidR="00F92F5D" w:rsidRPr="0039106E" w:rsidRDefault="00F92F5D" w:rsidP="00F92F5D">
      <w:r>
        <w:t>This</w:t>
      </w:r>
      <w:r w:rsidR="00010DA1">
        <w:t xml:space="preserve"> Code of Practice for</w:t>
      </w:r>
      <w:r>
        <w:t xml:space="preserve"> Radiation</w:t>
      </w:r>
      <w:r w:rsidRPr="000622B9">
        <w:t xml:space="preserve"> </w:t>
      </w:r>
      <w:r w:rsidR="00010DA1">
        <w:t xml:space="preserve">Therapy </w:t>
      </w:r>
      <w:r>
        <w:t>(this code)</w:t>
      </w:r>
      <w:r w:rsidR="00FA67D1" w:rsidRPr="00FA67D1">
        <w:t xml:space="preserve"> will be issued by the Director for Radiation Safety (the Director) under section 86 of the Radiation Safety Act 2016 (the Act), when the Code comes into force. This code provides details necessary to comply with the fundamental requirements in sections 9–12 of the Act</w:t>
      </w:r>
      <w:r w:rsidR="00F62939">
        <w:t xml:space="preserve">. </w:t>
      </w:r>
      <w:r>
        <w:t>It does not limit the general nature of those requirements.</w:t>
      </w:r>
      <w:r w:rsidR="0039106E">
        <w:t xml:space="preserve"> </w:t>
      </w:r>
      <w:r>
        <w:t>Appendix 1 cross-references those fundamental requirements with clauses in this code.</w:t>
      </w:r>
    </w:p>
    <w:p w14:paraId="05D4BDC9" w14:textId="77777777" w:rsidR="00BD2D96" w:rsidRDefault="00BD2D96" w:rsidP="00D27ECE"/>
    <w:p w14:paraId="4D817C18" w14:textId="77777777" w:rsidR="00BD2D96" w:rsidRPr="00FB6351" w:rsidRDefault="00BD2D96" w:rsidP="00D27ECE">
      <w:pPr>
        <w:pStyle w:val="Heading2"/>
      </w:pPr>
      <w:bookmarkStart w:id="7" w:name="_Toc459381923"/>
      <w:bookmarkStart w:id="8" w:name="_Toc460302887"/>
      <w:bookmarkStart w:id="9" w:name="_Toc499120682"/>
      <w:r w:rsidRPr="00FB6351">
        <w:t>Scope</w:t>
      </w:r>
      <w:bookmarkEnd w:id="7"/>
      <w:bookmarkEnd w:id="8"/>
      <w:bookmarkEnd w:id="9"/>
    </w:p>
    <w:p w14:paraId="70028792" w14:textId="333AE519" w:rsidR="00303930" w:rsidRDefault="00BD2D96" w:rsidP="00D27ECE">
      <w:r>
        <w:t>Th</w:t>
      </w:r>
      <w:r w:rsidR="0056707B">
        <w:t>is</w:t>
      </w:r>
      <w:r>
        <w:t xml:space="preserve"> code applies to all </w:t>
      </w:r>
      <w:r w:rsidR="00EE2612">
        <w:t xml:space="preserve">facilities and activities </w:t>
      </w:r>
      <w:r w:rsidR="00C6071C">
        <w:t xml:space="preserve">relating to protection and safety in </w:t>
      </w:r>
      <w:r w:rsidR="00010DA1">
        <w:t>radiation therapy</w:t>
      </w:r>
      <w:r w:rsidR="0039106E">
        <w:t>,</w:t>
      </w:r>
      <w:r w:rsidR="00C6071C">
        <w:t xml:space="preserve"> including</w:t>
      </w:r>
      <w:r w:rsidR="00B62345">
        <w:t xml:space="preserve"> all </w:t>
      </w:r>
      <w:r w:rsidR="00C6071C">
        <w:t xml:space="preserve">related </w:t>
      </w:r>
      <w:r w:rsidR="00EE2612">
        <w:t>medical, occupational and publi</w:t>
      </w:r>
      <w:r w:rsidR="00C6071C">
        <w:t>c exposures</w:t>
      </w:r>
      <w:r w:rsidR="00B62345">
        <w:t>.</w:t>
      </w:r>
      <w:r w:rsidR="0039106E">
        <w:t xml:space="preserve"> </w:t>
      </w:r>
      <w:r w:rsidR="00B62345">
        <w:t>Activities include</w:t>
      </w:r>
      <w:r w:rsidR="00303930">
        <w:t>:</w:t>
      </w:r>
    </w:p>
    <w:p w14:paraId="2CBDEF06" w14:textId="17942003" w:rsidR="00303930" w:rsidRDefault="00303930" w:rsidP="0039106E">
      <w:pPr>
        <w:pStyle w:val="ListBullet"/>
      </w:pPr>
      <w:r>
        <w:t>produc</w:t>
      </w:r>
      <w:r w:rsidR="00D775B3">
        <w:t>ing</w:t>
      </w:r>
      <w:r>
        <w:t>, supply</w:t>
      </w:r>
      <w:r w:rsidR="00D775B3">
        <w:t>ing</w:t>
      </w:r>
      <w:r>
        <w:t xml:space="preserve"> and provi</w:t>
      </w:r>
      <w:r w:rsidR="00D775B3">
        <w:t>ding</w:t>
      </w:r>
      <w:r>
        <w:t xml:space="preserve"> radioactive material and devices that contain radioactive material</w:t>
      </w:r>
    </w:p>
    <w:p w14:paraId="2F23BE16" w14:textId="2D57B607" w:rsidR="00303930" w:rsidRDefault="00303930" w:rsidP="0039106E">
      <w:pPr>
        <w:pStyle w:val="ListBullet"/>
      </w:pPr>
      <w:r>
        <w:t>produc</w:t>
      </w:r>
      <w:r w:rsidR="00D775B3">
        <w:t>ing</w:t>
      </w:r>
      <w:r>
        <w:t xml:space="preserve"> and supply</w:t>
      </w:r>
      <w:r w:rsidR="00D775B3">
        <w:t>ing</w:t>
      </w:r>
      <w:r>
        <w:t xml:space="preserve"> devices that generate radiation, including linear accelerators, cyclotrons and fixed and mobile radiography equipment</w:t>
      </w:r>
    </w:p>
    <w:p w14:paraId="7AD7D309" w14:textId="030B9AF8" w:rsidR="00303930" w:rsidRDefault="00303930" w:rsidP="0039106E">
      <w:pPr>
        <w:pStyle w:val="ListBullet"/>
      </w:pPr>
      <w:r>
        <w:t>us</w:t>
      </w:r>
      <w:r w:rsidR="00D775B3">
        <w:t>ing</w:t>
      </w:r>
      <w:r>
        <w:t xml:space="preserve"> radiation or radioactive material for radiation therapy</w:t>
      </w:r>
      <w:r w:rsidR="00D775B3">
        <w:t>, which</w:t>
      </w:r>
      <w:r>
        <w:t xml:space="preserve"> includ</w:t>
      </w:r>
      <w:r w:rsidR="00D775B3">
        <w:t>es using</w:t>
      </w:r>
      <w:r>
        <w:t xml:space="preserve"> associated equipment, software or devices where such use could affect exposure to radiation</w:t>
      </w:r>
    </w:p>
    <w:p w14:paraId="2C41B758" w14:textId="34DDF01B" w:rsidR="00303930" w:rsidRDefault="00D775B3" w:rsidP="0039106E">
      <w:pPr>
        <w:pStyle w:val="ListBullet"/>
      </w:pPr>
      <w:proofErr w:type="gramStart"/>
      <w:r>
        <w:t>using</w:t>
      </w:r>
      <w:proofErr w:type="gramEnd"/>
      <w:r w:rsidR="00303930">
        <w:t xml:space="preserve"> radiation or radioactive material for medical purposes that involves </w:t>
      </w:r>
      <w:r w:rsidR="00805144">
        <w:t>education, training or research, including any activities relating to such use that involve or could involve exposure to radiation or exposu</w:t>
      </w:r>
      <w:r w:rsidR="00810CE4">
        <w:t>re due to radioactive material</w:t>
      </w:r>
      <w:r w:rsidR="009B2460">
        <w:t>.</w:t>
      </w:r>
    </w:p>
    <w:p w14:paraId="1EAB961D" w14:textId="77777777" w:rsidR="000F40E6" w:rsidRDefault="000F40E6" w:rsidP="00805144"/>
    <w:p w14:paraId="411932AA" w14:textId="41511559" w:rsidR="00805144" w:rsidRDefault="00805144" w:rsidP="00805144">
      <w:r>
        <w:t>This code</w:t>
      </w:r>
      <w:r w:rsidR="00D775B3">
        <w:t xml:space="preserve"> excludes</w:t>
      </w:r>
      <w:r>
        <w:t>:</w:t>
      </w:r>
    </w:p>
    <w:p w14:paraId="3C779BCA" w14:textId="3B6C6434" w:rsidR="00D248DF" w:rsidRDefault="00D248DF" w:rsidP="0039106E">
      <w:pPr>
        <w:pStyle w:val="ListBullet"/>
      </w:pPr>
      <w:r>
        <w:t>protection and safety in non-medical uses of ionising radiation</w:t>
      </w:r>
      <w:r w:rsidR="0053748D">
        <w:t xml:space="preserve"> (dealt with in</w:t>
      </w:r>
      <w:r w:rsidR="00BE5B8A">
        <w:t xml:space="preserve"> the</w:t>
      </w:r>
      <w:r w:rsidR="0053748D">
        <w:t xml:space="preserve"> </w:t>
      </w:r>
      <w:r w:rsidR="0053748D" w:rsidRPr="0053748D">
        <w:rPr>
          <w:i/>
        </w:rPr>
        <w:t xml:space="preserve">Code of </w:t>
      </w:r>
      <w:r w:rsidR="002E3729" w:rsidRPr="0053748D">
        <w:rPr>
          <w:i/>
        </w:rPr>
        <w:t xml:space="preserve">Practice </w:t>
      </w:r>
      <w:r w:rsidR="0053748D" w:rsidRPr="0053748D">
        <w:rPr>
          <w:i/>
        </w:rPr>
        <w:t xml:space="preserve">for </w:t>
      </w:r>
      <w:r w:rsidR="002E3729" w:rsidRPr="0053748D">
        <w:rPr>
          <w:i/>
        </w:rPr>
        <w:t>Non</w:t>
      </w:r>
      <w:r w:rsidR="0053748D" w:rsidRPr="0053748D">
        <w:rPr>
          <w:i/>
        </w:rPr>
        <w:t xml:space="preserve">-medical </w:t>
      </w:r>
      <w:r w:rsidR="002E3729" w:rsidRPr="0053748D">
        <w:rPr>
          <w:i/>
        </w:rPr>
        <w:t xml:space="preserve">Uses </w:t>
      </w:r>
      <w:r w:rsidR="0053748D" w:rsidRPr="0053748D">
        <w:rPr>
          <w:i/>
        </w:rPr>
        <w:t xml:space="preserve">of </w:t>
      </w:r>
      <w:r w:rsidR="002E3729" w:rsidRPr="0053748D">
        <w:rPr>
          <w:i/>
        </w:rPr>
        <w:t>Ionising Radiation</w:t>
      </w:r>
      <w:r w:rsidR="0053748D">
        <w:t>)</w:t>
      </w:r>
    </w:p>
    <w:p w14:paraId="22A30A6B" w14:textId="438699C2" w:rsidR="00D248DF" w:rsidRDefault="0053748D" w:rsidP="0039106E">
      <w:pPr>
        <w:pStyle w:val="ListBullet"/>
      </w:pPr>
      <w:r>
        <w:t>s</w:t>
      </w:r>
      <w:r w:rsidR="00D248DF">
        <w:t>ecurity of radiation sources</w:t>
      </w:r>
      <w:r>
        <w:t xml:space="preserve"> </w:t>
      </w:r>
      <w:r w:rsidR="002E3729">
        <w:t xml:space="preserve">in use and storage </w:t>
      </w:r>
      <w:r>
        <w:t>(dealt with in</w:t>
      </w:r>
      <w:r w:rsidR="00BE5B8A">
        <w:t xml:space="preserve"> the</w:t>
      </w:r>
      <w:r>
        <w:t xml:space="preserve"> </w:t>
      </w:r>
      <w:r w:rsidRPr="0053748D">
        <w:rPr>
          <w:i/>
        </w:rPr>
        <w:t xml:space="preserve">Code of </w:t>
      </w:r>
      <w:r w:rsidR="002E3729" w:rsidRPr="0053748D">
        <w:rPr>
          <w:i/>
        </w:rPr>
        <w:t xml:space="preserve">Practice </w:t>
      </w:r>
      <w:r w:rsidRPr="0053748D">
        <w:rPr>
          <w:i/>
        </w:rPr>
        <w:t xml:space="preserve">for </w:t>
      </w:r>
      <w:r w:rsidR="002E3729" w:rsidRPr="0053748D">
        <w:rPr>
          <w:i/>
        </w:rPr>
        <w:t xml:space="preserve">Security </w:t>
      </w:r>
      <w:r w:rsidRPr="0053748D">
        <w:rPr>
          <w:i/>
        </w:rPr>
        <w:t xml:space="preserve">of </w:t>
      </w:r>
      <w:r w:rsidR="002E3729" w:rsidRPr="0053748D">
        <w:rPr>
          <w:i/>
        </w:rPr>
        <w:t>Radiation Sources</w:t>
      </w:r>
      <w:r>
        <w:t>)</w:t>
      </w:r>
    </w:p>
    <w:p w14:paraId="750D5256" w14:textId="67D1B8BF" w:rsidR="005F6304" w:rsidRDefault="00A56860" w:rsidP="0039106E">
      <w:pPr>
        <w:pStyle w:val="ListBullet"/>
      </w:pPr>
      <w:proofErr w:type="gramStart"/>
      <w:r>
        <w:t>safety</w:t>
      </w:r>
      <w:proofErr w:type="gramEnd"/>
      <w:r>
        <w:t xml:space="preserve"> and security of radiation sources in </w:t>
      </w:r>
      <w:r w:rsidR="0053748D">
        <w:t>t</w:t>
      </w:r>
      <w:r>
        <w:t xml:space="preserve">ransport </w:t>
      </w:r>
      <w:r w:rsidR="0053748D">
        <w:t>(dealt with in</w:t>
      </w:r>
      <w:r w:rsidR="00BE5B8A">
        <w:t xml:space="preserve"> the</w:t>
      </w:r>
      <w:r w:rsidR="0053748D">
        <w:t xml:space="preserve"> </w:t>
      </w:r>
      <w:r w:rsidR="0053748D" w:rsidRPr="0053748D">
        <w:rPr>
          <w:i/>
        </w:rPr>
        <w:t xml:space="preserve">Code of </w:t>
      </w:r>
      <w:r w:rsidR="002E3729" w:rsidRPr="0053748D">
        <w:rPr>
          <w:i/>
        </w:rPr>
        <w:t xml:space="preserve">Practice </w:t>
      </w:r>
      <w:r w:rsidR="0053748D" w:rsidRPr="0053748D">
        <w:rPr>
          <w:i/>
        </w:rPr>
        <w:t xml:space="preserve">for </w:t>
      </w:r>
      <w:r w:rsidR="002E3729" w:rsidRPr="0053748D">
        <w:rPr>
          <w:i/>
        </w:rPr>
        <w:t xml:space="preserve">Transport </w:t>
      </w:r>
      <w:r w:rsidR="0053748D" w:rsidRPr="0053748D">
        <w:rPr>
          <w:i/>
        </w:rPr>
        <w:t xml:space="preserve">of </w:t>
      </w:r>
      <w:r w:rsidR="002E3729" w:rsidRPr="0053748D">
        <w:rPr>
          <w:i/>
        </w:rPr>
        <w:t>Radiation Sources</w:t>
      </w:r>
      <w:r w:rsidR="0053748D">
        <w:t>)</w:t>
      </w:r>
      <w:r w:rsidR="00D775B3">
        <w:t>.</w:t>
      </w:r>
    </w:p>
    <w:p w14:paraId="66B64970" w14:textId="77777777" w:rsidR="00DF02ED" w:rsidRDefault="00DF02ED" w:rsidP="00D27ECE"/>
    <w:p w14:paraId="5A3F5EC7" w14:textId="084D1709" w:rsidR="00BD2D96" w:rsidRDefault="00BD2D96" w:rsidP="00D27ECE">
      <w:r>
        <w:t>Compl</w:t>
      </w:r>
      <w:r w:rsidR="00D775B3">
        <w:t>ying</w:t>
      </w:r>
      <w:r>
        <w:t xml:space="preserve"> with th</w:t>
      </w:r>
      <w:r w:rsidR="0056707B">
        <w:t>is</w:t>
      </w:r>
      <w:r>
        <w:t xml:space="preserve"> code does not </w:t>
      </w:r>
      <w:r w:rsidR="00D775B3">
        <w:t xml:space="preserve">necessarily mean that you have </w:t>
      </w:r>
      <w:r>
        <w:t>compl</w:t>
      </w:r>
      <w:r w:rsidR="00D775B3">
        <w:t>ied</w:t>
      </w:r>
      <w:r>
        <w:t xml:space="preserve"> in related areas such as health practitioner clinical c</w:t>
      </w:r>
      <w:r w:rsidR="00805144">
        <w:t>ompetence, occupational safety</w:t>
      </w:r>
      <w:r w:rsidR="00BA0BCC">
        <w:t>, hazards in the workplace</w:t>
      </w:r>
      <w:r w:rsidR="00805144">
        <w:t xml:space="preserve"> </w:t>
      </w:r>
      <w:r w:rsidR="0053748D">
        <w:t>and resource management</w:t>
      </w:r>
      <w:r>
        <w:t>.</w:t>
      </w:r>
    </w:p>
    <w:p w14:paraId="1C916985" w14:textId="77777777" w:rsidR="00D27ECE" w:rsidRDefault="00D27ECE" w:rsidP="00D27ECE"/>
    <w:p w14:paraId="1189DEC6" w14:textId="77777777" w:rsidR="00BD2D96" w:rsidRPr="00FB6351" w:rsidRDefault="00BD2D96" w:rsidP="00D27ECE">
      <w:pPr>
        <w:pStyle w:val="Heading2"/>
      </w:pPr>
      <w:bookmarkStart w:id="10" w:name="_Toc459381926"/>
      <w:bookmarkStart w:id="11" w:name="_Toc460302890"/>
      <w:bookmarkStart w:id="12" w:name="_Toc499120683"/>
      <w:r w:rsidRPr="00FB6351">
        <w:t>Contact</w:t>
      </w:r>
      <w:bookmarkEnd w:id="10"/>
      <w:bookmarkEnd w:id="11"/>
      <w:bookmarkEnd w:id="12"/>
    </w:p>
    <w:p w14:paraId="71340208" w14:textId="77777777" w:rsidR="00BD2D96" w:rsidRDefault="00BD2D96" w:rsidP="00D27ECE">
      <w:pPr>
        <w:spacing w:after="120"/>
      </w:pPr>
      <w:r>
        <w:t>The Director</w:t>
      </w:r>
      <w:r w:rsidR="005540AB">
        <w:t>’</w:t>
      </w:r>
      <w:r>
        <w:t>s contact details are:</w:t>
      </w:r>
    </w:p>
    <w:tbl>
      <w:tblPr>
        <w:tblW w:w="0" w:type="auto"/>
        <w:tblInd w:w="392" w:type="dxa"/>
        <w:tblLook w:val="04A0" w:firstRow="1" w:lastRow="0" w:firstColumn="1" w:lastColumn="0" w:noHBand="0" w:noVBand="1"/>
      </w:tblPr>
      <w:tblGrid>
        <w:gridCol w:w="3118"/>
        <w:gridCol w:w="5259"/>
      </w:tblGrid>
      <w:tr w:rsidR="00BD2D96" w:rsidRPr="00EE4300" w14:paraId="70BB5D73" w14:textId="77777777" w:rsidTr="00D27ECE">
        <w:tc>
          <w:tcPr>
            <w:tcW w:w="3118" w:type="dxa"/>
            <w:hideMark/>
          </w:tcPr>
          <w:p w14:paraId="733EDE45" w14:textId="77777777" w:rsidR="00BD2D96" w:rsidRPr="00C6211C" w:rsidRDefault="00BD2D96" w:rsidP="00D27ECE">
            <w:r w:rsidRPr="00C6211C">
              <w:t>Office of Radiation Safety</w:t>
            </w:r>
            <w:r w:rsidRPr="00C6211C">
              <w:br/>
              <w:t>PO Box 3877</w:t>
            </w:r>
            <w:r w:rsidRPr="00C6211C">
              <w:br/>
              <w:t>Christchurch 8140</w:t>
            </w:r>
          </w:p>
        </w:tc>
        <w:tc>
          <w:tcPr>
            <w:tcW w:w="5259" w:type="dxa"/>
            <w:hideMark/>
          </w:tcPr>
          <w:p w14:paraId="4DE1F686" w14:textId="6265674E" w:rsidR="00BD2D96" w:rsidRPr="00C6211C" w:rsidRDefault="00BD2D96">
            <w:r w:rsidRPr="00C6211C">
              <w:t>Phone: 03 974 2358</w:t>
            </w:r>
            <w:r w:rsidRPr="00C6211C">
              <w:br/>
            </w:r>
            <w:r w:rsidR="00FD4D24" w:rsidRPr="00C6211C">
              <w:t xml:space="preserve">Email: </w:t>
            </w:r>
            <w:hyperlink r:id="rId18" w:history="1">
              <w:r w:rsidR="00FD4D24" w:rsidRPr="00C6211C">
                <w:rPr>
                  <w:rStyle w:val="Hyperlink"/>
                  <w:rFonts w:cs="Arial"/>
                  <w:szCs w:val="22"/>
                </w:rPr>
                <w:t>orsenquiries@moh.govt.nz</w:t>
              </w:r>
            </w:hyperlink>
            <w:r w:rsidRPr="00C6211C">
              <w:br/>
            </w:r>
            <w:r w:rsidR="00FD4D24">
              <w:t>www.health.govt.nz/our-work/radiation-safety</w:t>
            </w:r>
            <w:r w:rsidR="00FD4D24" w:rsidRPr="00C6211C" w:rsidDel="00FD4D24">
              <w:t xml:space="preserve"> </w:t>
            </w:r>
          </w:p>
        </w:tc>
      </w:tr>
    </w:tbl>
    <w:p w14:paraId="2AC64D97" w14:textId="1CF34551" w:rsidR="00BD2D96" w:rsidRDefault="00BD2D96" w:rsidP="00D27ECE">
      <w:pPr>
        <w:pStyle w:val="Heading1"/>
      </w:pPr>
      <w:bookmarkStart w:id="13" w:name="_Toc459381927"/>
      <w:bookmarkStart w:id="14" w:name="_Toc460302891"/>
      <w:bookmarkStart w:id="15" w:name="_Toc499120684"/>
      <w:r w:rsidRPr="003F4E69">
        <w:t xml:space="preserve">Roles and </w:t>
      </w:r>
      <w:r>
        <w:t>r</w:t>
      </w:r>
      <w:r w:rsidRPr="003F4E69">
        <w:t>esponsibilities</w:t>
      </w:r>
      <w:bookmarkEnd w:id="13"/>
      <w:bookmarkEnd w:id="14"/>
      <w:bookmarkEnd w:id="15"/>
    </w:p>
    <w:p w14:paraId="149B7007" w14:textId="12439F2A" w:rsidR="00BD2D96" w:rsidRPr="00C12192" w:rsidRDefault="00BD2D96" w:rsidP="00D27ECE">
      <w:r>
        <w:t>The following individuals and bodies have roles and responsibilities in relation to this code.</w:t>
      </w:r>
      <w:r w:rsidR="00B11F19">
        <w:t xml:space="preserve"> </w:t>
      </w:r>
      <w:r w:rsidR="0013723E">
        <w:t>The next section defines the other words given in bold.</w:t>
      </w:r>
    </w:p>
    <w:p w14:paraId="2668706A" w14:textId="2DB74325" w:rsidR="00FD4F5C" w:rsidRDefault="00FD4F5C" w:rsidP="006A43E1">
      <w:pPr>
        <w:pStyle w:val="Bullet"/>
        <w:numPr>
          <w:ilvl w:val="0"/>
          <w:numId w:val="0"/>
        </w:numPr>
        <w:spacing w:before="180"/>
      </w:pPr>
      <w:r>
        <w:rPr>
          <w:b/>
        </w:rPr>
        <w:t>Ethics c</w:t>
      </w:r>
      <w:r w:rsidRPr="006A43E1">
        <w:rPr>
          <w:b/>
        </w:rPr>
        <w:t>ommittee</w:t>
      </w:r>
      <w:r>
        <w:t xml:space="preserve"> – the committee that approves </w:t>
      </w:r>
      <w:r w:rsidR="00B33B7B">
        <w:t>programmes of medical research</w:t>
      </w:r>
      <w:r w:rsidR="00D775B3">
        <w:t>,</w:t>
      </w:r>
      <w:r w:rsidR="00B33B7B">
        <w:t xml:space="preserve"> </w:t>
      </w:r>
      <w:r>
        <w:t>including</w:t>
      </w:r>
      <w:r w:rsidR="00B33B7B">
        <w:t xml:space="preserve"> </w:t>
      </w:r>
      <w:r w:rsidR="007C2B96">
        <w:t xml:space="preserve">its </w:t>
      </w:r>
      <w:r w:rsidRPr="009D2EAF">
        <w:rPr>
          <w:b/>
        </w:rPr>
        <w:t>justification</w:t>
      </w:r>
      <w:r w:rsidRPr="00497B51">
        <w:t xml:space="preserve"> of medical exposure of</w:t>
      </w:r>
      <w:r>
        <w:t xml:space="preserve"> </w:t>
      </w:r>
      <w:r w:rsidRPr="00E732E0">
        <w:rPr>
          <w:b/>
        </w:rPr>
        <w:t>volunteers</w:t>
      </w:r>
      <w:r>
        <w:t>.</w:t>
      </w:r>
    </w:p>
    <w:p w14:paraId="2A256BAD" w14:textId="64C43FA4" w:rsidR="00BD2D96" w:rsidRDefault="00BD2D96" w:rsidP="006A43E1">
      <w:pPr>
        <w:pStyle w:val="Bullet"/>
        <w:numPr>
          <w:ilvl w:val="0"/>
          <w:numId w:val="0"/>
        </w:numPr>
        <w:spacing w:before="180"/>
      </w:pPr>
      <w:r w:rsidRPr="006A43E1">
        <w:rPr>
          <w:b/>
        </w:rPr>
        <w:t>Managing entity</w:t>
      </w:r>
      <w:r w:rsidRPr="003F4E69">
        <w:t xml:space="preserve"> </w:t>
      </w:r>
      <w:r>
        <w:t xml:space="preserve">– </w:t>
      </w:r>
      <w:r w:rsidRPr="00634231">
        <w:t xml:space="preserve">the legal entity that </w:t>
      </w:r>
      <w:r>
        <w:t xml:space="preserve">manages or </w:t>
      </w:r>
      <w:r w:rsidRPr="003F4E69">
        <w:t xml:space="preserve">controls </w:t>
      </w:r>
      <w:r w:rsidRPr="009D2EAF">
        <w:rPr>
          <w:b/>
        </w:rPr>
        <w:t>radiation sources</w:t>
      </w:r>
      <w:r w:rsidR="00E93EC5">
        <w:t xml:space="preserve"> and</w:t>
      </w:r>
      <w:r w:rsidR="0013723E">
        <w:t xml:space="preserve"> so</w:t>
      </w:r>
      <w:r w:rsidR="00E93EC5">
        <w:t xml:space="preserve"> must </w:t>
      </w:r>
      <w:r w:rsidR="00884A2F">
        <w:t xml:space="preserve">get </w:t>
      </w:r>
      <w:r w:rsidR="00E93EC5">
        <w:t>a</w:t>
      </w:r>
      <w:r w:rsidR="00C6071C">
        <w:t xml:space="preserve"> source licence</w:t>
      </w:r>
      <w:r w:rsidR="0013723E">
        <w:t>,</w:t>
      </w:r>
      <w:r w:rsidR="00C6071C">
        <w:t xml:space="preserve"> as section 13(a)</w:t>
      </w:r>
      <w:r w:rsidR="00E93EC5">
        <w:t xml:space="preserve"> of the</w:t>
      </w:r>
      <w:r w:rsidR="00C6071C">
        <w:t xml:space="preserve"> Act</w:t>
      </w:r>
      <w:r w:rsidR="0013723E">
        <w:t xml:space="preserve"> states</w:t>
      </w:r>
      <w:r w:rsidRPr="003F4E69">
        <w:t xml:space="preserve">. </w:t>
      </w:r>
      <w:r w:rsidR="0013723E">
        <w:t xml:space="preserve">A managing entity </w:t>
      </w:r>
      <w:r w:rsidRPr="003F4E69">
        <w:t>could be</w:t>
      </w:r>
      <w:r>
        <w:t>,</w:t>
      </w:r>
      <w:r w:rsidRPr="003F4E69">
        <w:t xml:space="preserve"> for example</w:t>
      </w:r>
      <w:r>
        <w:t>, a</w:t>
      </w:r>
      <w:r w:rsidRPr="003F4E69">
        <w:t xml:space="preserve"> district health board, company, partnership, trust or in</w:t>
      </w:r>
      <w:r w:rsidR="00810CE4">
        <w:t>dividual person.</w:t>
      </w:r>
    </w:p>
    <w:p w14:paraId="41B43424" w14:textId="6F5AC3C5" w:rsidR="00BD2D96" w:rsidRDefault="00BD2D96" w:rsidP="006A43E1">
      <w:pPr>
        <w:pStyle w:val="Bullet"/>
        <w:numPr>
          <w:ilvl w:val="0"/>
          <w:numId w:val="0"/>
        </w:numPr>
        <w:spacing w:before="180"/>
      </w:pPr>
      <w:r w:rsidRPr="006A43E1">
        <w:rPr>
          <w:b/>
        </w:rPr>
        <w:t>Medical physicist</w:t>
      </w:r>
      <w:r>
        <w:t xml:space="preserve"> – an individual with specialist education and training in the concepts and techniques of applying physics in medicine </w:t>
      </w:r>
      <w:r w:rsidR="0013723E">
        <w:t xml:space="preserve">who is </w:t>
      </w:r>
      <w:r w:rsidR="006A43E1">
        <w:t xml:space="preserve">competent to practise independently in </w:t>
      </w:r>
      <w:r w:rsidR="00010DA1">
        <w:t>the radiation therapy specialty</w:t>
      </w:r>
      <w:r w:rsidR="00C90E60">
        <w:t xml:space="preserve"> </w:t>
      </w:r>
      <w:r w:rsidR="006A43E1">
        <w:t>of medical physics</w:t>
      </w:r>
      <w:r>
        <w:t>.</w:t>
      </w:r>
    </w:p>
    <w:p w14:paraId="208AA441" w14:textId="695C19E3" w:rsidR="00186396" w:rsidRPr="0041166B" w:rsidRDefault="0041166B" w:rsidP="006A43E1">
      <w:pPr>
        <w:pStyle w:val="Bullet"/>
        <w:numPr>
          <w:ilvl w:val="0"/>
          <w:numId w:val="0"/>
        </w:numPr>
        <w:spacing w:before="180"/>
      </w:pPr>
      <w:r>
        <w:rPr>
          <w:b/>
        </w:rPr>
        <w:t>Qualified expert</w:t>
      </w:r>
      <w:r>
        <w:t xml:space="preserve"> – an individual who is recognised as having expertise in a relevant field of specialisation such as medical physics or radiation </w:t>
      </w:r>
      <w:r w:rsidR="002E3729">
        <w:t>safety</w:t>
      </w:r>
      <w:r>
        <w:t>.</w:t>
      </w:r>
    </w:p>
    <w:p w14:paraId="4FC996F3" w14:textId="5263D0DA" w:rsidR="00244F6F" w:rsidRDefault="0041166B" w:rsidP="006A43E1">
      <w:pPr>
        <w:pStyle w:val="Bullet"/>
        <w:numPr>
          <w:ilvl w:val="0"/>
          <w:numId w:val="0"/>
        </w:numPr>
        <w:spacing w:before="180"/>
      </w:pPr>
      <w:r>
        <w:rPr>
          <w:b/>
        </w:rPr>
        <w:t xml:space="preserve">Radiation </w:t>
      </w:r>
      <w:r w:rsidR="002E3729">
        <w:rPr>
          <w:b/>
        </w:rPr>
        <w:t>safety</w:t>
      </w:r>
      <w:r>
        <w:rPr>
          <w:b/>
        </w:rPr>
        <w:t xml:space="preserve"> o</w:t>
      </w:r>
      <w:r w:rsidR="00186396">
        <w:rPr>
          <w:b/>
        </w:rPr>
        <w:t>fficer</w:t>
      </w:r>
      <w:r w:rsidR="00186396">
        <w:t xml:space="preserve"> – a person who is competent in radiation </w:t>
      </w:r>
      <w:r w:rsidR="002E3729">
        <w:t xml:space="preserve">protection and safety who </w:t>
      </w:r>
      <w:r w:rsidR="00186396">
        <w:t>the managing entity</w:t>
      </w:r>
      <w:r w:rsidR="00C56E58">
        <w:t xml:space="preserve"> </w:t>
      </w:r>
      <w:r w:rsidR="007C2B96">
        <w:t>appoints to</w:t>
      </w:r>
      <w:r w:rsidR="00186396">
        <w:t xml:space="preserve"> oversee the application of </w:t>
      </w:r>
      <w:r w:rsidR="00781066">
        <w:t>regulatory</w:t>
      </w:r>
      <w:r w:rsidR="00186396">
        <w:t xml:space="preserve"> requirements.</w:t>
      </w:r>
    </w:p>
    <w:p w14:paraId="4C9559CF" w14:textId="60F4179C" w:rsidR="00186396" w:rsidRDefault="001F4CC2" w:rsidP="006A43E1">
      <w:pPr>
        <w:pStyle w:val="Bullet"/>
        <w:numPr>
          <w:ilvl w:val="0"/>
          <w:numId w:val="0"/>
        </w:numPr>
        <w:spacing w:before="180"/>
      </w:pPr>
      <w:r>
        <w:rPr>
          <w:b/>
        </w:rPr>
        <w:t>Radiation</w:t>
      </w:r>
      <w:r w:rsidR="00BF7035">
        <w:rPr>
          <w:b/>
        </w:rPr>
        <w:t xml:space="preserve"> practitioner</w:t>
      </w:r>
      <w:r w:rsidR="00BF7035">
        <w:t xml:space="preserve"> – a health practitioner with specialist education and training in radiation </w:t>
      </w:r>
      <w:r w:rsidR="001534C5">
        <w:t xml:space="preserve">therapy </w:t>
      </w:r>
      <w:r w:rsidR="00BF7035">
        <w:t xml:space="preserve">who is competent to perform independently and oversee </w:t>
      </w:r>
      <w:r w:rsidRPr="00E732E0">
        <w:rPr>
          <w:b/>
        </w:rPr>
        <w:t>radiation</w:t>
      </w:r>
      <w:r w:rsidR="00BF7035" w:rsidRPr="00E732E0">
        <w:rPr>
          <w:b/>
        </w:rPr>
        <w:t xml:space="preserve"> pr</w:t>
      </w:r>
      <w:r w:rsidR="00EA0DCE" w:rsidRPr="00E732E0">
        <w:rPr>
          <w:b/>
        </w:rPr>
        <w:t>ocedures</w:t>
      </w:r>
      <w:r w:rsidR="00EA0DCE">
        <w:t xml:space="preserve"> in a given specialty</w:t>
      </w:r>
      <w:r w:rsidR="004C22E5">
        <w:t>.</w:t>
      </w:r>
      <w:r w:rsidR="001534C5">
        <w:t xml:space="preserve">  Normally this will be an oncologist</w:t>
      </w:r>
      <w:r w:rsidR="00BF7035" w:rsidRPr="00810CE4">
        <w:t>.</w:t>
      </w:r>
    </w:p>
    <w:p w14:paraId="7CD9F599" w14:textId="57352721" w:rsidR="001534C5" w:rsidRPr="00810CE4" w:rsidRDefault="001534C5" w:rsidP="006A43E1">
      <w:pPr>
        <w:pStyle w:val="Bullet"/>
        <w:numPr>
          <w:ilvl w:val="0"/>
          <w:numId w:val="0"/>
        </w:numPr>
        <w:spacing w:before="180"/>
      </w:pPr>
      <w:r>
        <w:rPr>
          <w:b/>
        </w:rPr>
        <w:t>Radiation therapist</w:t>
      </w:r>
      <w:r>
        <w:t xml:space="preserve"> – a </w:t>
      </w:r>
      <w:r w:rsidRPr="00E732E0">
        <w:rPr>
          <w:b/>
        </w:rPr>
        <w:t>health practitioner</w:t>
      </w:r>
      <w:r>
        <w:t xml:space="preserve"> with specialist education and training in radiation therapy who is competent to perform </w:t>
      </w:r>
      <w:r w:rsidRPr="00E732E0">
        <w:rPr>
          <w:b/>
        </w:rPr>
        <w:t>radiation procedures</w:t>
      </w:r>
      <w:r>
        <w:t xml:space="preserve"> on delegation from a radiation practitioner, in the radiation therapy specialty of medical radiation technology.</w:t>
      </w:r>
    </w:p>
    <w:p w14:paraId="37A705D0" w14:textId="77079E4E" w:rsidR="008114F4" w:rsidRPr="008114F4" w:rsidRDefault="008114F4" w:rsidP="006A43E1">
      <w:pPr>
        <w:pStyle w:val="Bullet"/>
        <w:numPr>
          <w:ilvl w:val="0"/>
          <w:numId w:val="0"/>
        </w:numPr>
        <w:spacing w:before="180"/>
      </w:pPr>
      <w:proofErr w:type="spellStart"/>
      <w:r>
        <w:rPr>
          <w:b/>
        </w:rPr>
        <w:t>Radiopharmacist</w:t>
      </w:r>
      <w:proofErr w:type="spellEnd"/>
      <w:r>
        <w:t xml:space="preserve"> – a health practitioner with specialist education and training in </w:t>
      </w:r>
      <w:proofErr w:type="spellStart"/>
      <w:r>
        <w:t>radiopharmacy</w:t>
      </w:r>
      <w:proofErr w:type="spellEnd"/>
      <w:r>
        <w:t xml:space="preserve"> who is competent to prepare and dispense </w:t>
      </w:r>
      <w:r w:rsidRPr="00E732E0">
        <w:rPr>
          <w:b/>
        </w:rPr>
        <w:t>radiopharmaceuticals</w:t>
      </w:r>
      <w:r>
        <w:t xml:space="preserve"> used for </w:t>
      </w:r>
      <w:r w:rsidR="00810CE4">
        <w:t>radionuclide therapy.</w:t>
      </w:r>
    </w:p>
    <w:p w14:paraId="5631A233" w14:textId="6F44D603" w:rsidR="00BF7035" w:rsidRPr="00BF7035" w:rsidRDefault="00BF7035" w:rsidP="006A43E1">
      <w:pPr>
        <w:pStyle w:val="Bullet"/>
        <w:numPr>
          <w:ilvl w:val="0"/>
          <w:numId w:val="0"/>
        </w:numPr>
        <w:spacing w:before="180"/>
      </w:pPr>
      <w:r>
        <w:rPr>
          <w:b/>
        </w:rPr>
        <w:t>Referring practitioner</w:t>
      </w:r>
      <w:r>
        <w:t xml:space="preserve"> </w:t>
      </w:r>
      <w:r w:rsidR="00244F6F">
        <w:t>–</w:t>
      </w:r>
      <w:r>
        <w:t xml:space="preserve"> </w:t>
      </w:r>
      <w:r w:rsidR="00244F6F">
        <w:t>a health practitioner who the managing entity</w:t>
      </w:r>
      <w:r w:rsidR="001C2936">
        <w:t xml:space="preserve"> approves</w:t>
      </w:r>
      <w:r w:rsidR="00244F6F">
        <w:t xml:space="preserve"> to refer individuals to a </w:t>
      </w:r>
      <w:r w:rsidR="001F4CC2">
        <w:t>radiation</w:t>
      </w:r>
      <w:r w:rsidR="00244F6F">
        <w:t xml:space="preserve"> practitioner for </w:t>
      </w:r>
      <w:r w:rsidR="00244F6F" w:rsidRPr="00002F6C">
        <w:rPr>
          <w:b/>
        </w:rPr>
        <w:t>medical exposure</w:t>
      </w:r>
      <w:r w:rsidR="00244F6F">
        <w:t>.</w:t>
      </w:r>
      <w:r w:rsidR="0039106E">
        <w:t xml:space="preserve"> </w:t>
      </w:r>
    </w:p>
    <w:p w14:paraId="16AC1F60" w14:textId="41C0224D" w:rsidR="00322463" w:rsidRDefault="00BD2D96" w:rsidP="006A43E1">
      <w:pPr>
        <w:pStyle w:val="Bullet"/>
        <w:numPr>
          <w:ilvl w:val="0"/>
          <w:numId w:val="0"/>
        </w:numPr>
        <w:spacing w:before="180"/>
      </w:pPr>
      <w:r w:rsidRPr="006A43E1">
        <w:rPr>
          <w:b/>
        </w:rPr>
        <w:t>Servicing engineer</w:t>
      </w:r>
      <w:r>
        <w:t xml:space="preserve"> – a person who has expertise in installing, servicing and maintaining </w:t>
      </w:r>
      <w:r w:rsidR="001F4CC2" w:rsidRPr="00E732E0">
        <w:rPr>
          <w:b/>
        </w:rPr>
        <w:t>radiation</w:t>
      </w:r>
      <w:r w:rsidRPr="00E732E0">
        <w:rPr>
          <w:b/>
        </w:rPr>
        <w:t xml:space="preserve"> equipment</w:t>
      </w:r>
      <w:r w:rsidR="00810CE4">
        <w:t>.</w:t>
      </w:r>
    </w:p>
    <w:p w14:paraId="4CA2A155" w14:textId="68F68300" w:rsidR="00002F6C" w:rsidRDefault="00002F6C" w:rsidP="00002F6C">
      <w:pPr>
        <w:spacing w:before="180"/>
      </w:pPr>
      <w:r>
        <w:rPr>
          <w:b/>
        </w:rPr>
        <w:t xml:space="preserve">Standards </w:t>
      </w:r>
      <w:proofErr w:type="spellStart"/>
      <w:r>
        <w:rPr>
          <w:b/>
        </w:rPr>
        <w:t>dosimetry</w:t>
      </w:r>
      <w:proofErr w:type="spellEnd"/>
      <w:r>
        <w:rPr>
          <w:b/>
        </w:rPr>
        <w:t xml:space="preserve"> laboratory</w:t>
      </w:r>
      <w:r>
        <w:t xml:space="preserve"> – a laboratory that is certified or accredited to develop, maintain or improve primary or secondary standards for radiation </w:t>
      </w:r>
      <w:proofErr w:type="spellStart"/>
      <w:r>
        <w:t>dosimetry</w:t>
      </w:r>
      <w:proofErr w:type="spellEnd"/>
      <w:r w:rsidR="00810CE4">
        <w:t>.</w:t>
      </w:r>
    </w:p>
    <w:p w14:paraId="5C4F1A16" w14:textId="5FDB6B35" w:rsidR="00C62F16" w:rsidRDefault="00322463" w:rsidP="006A43E1">
      <w:pPr>
        <w:pStyle w:val="Bullet"/>
        <w:numPr>
          <w:ilvl w:val="0"/>
          <w:numId w:val="0"/>
        </w:numPr>
        <w:spacing w:before="180"/>
        <w:rPr>
          <w:b/>
        </w:rPr>
      </w:pPr>
      <w:r>
        <w:rPr>
          <w:b/>
        </w:rPr>
        <w:t>Supplier</w:t>
      </w:r>
      <w:r>
        <w:t xml:space="preserve"> </w:t>
      </w:r>
      <w:r w:rsidR="001C2936">
        <w:t xml:space="preserve">– </w:t>
      </w:r>
      <w:r>
        <w:t xml:space="preserve">the person </w:t>
      </w:r>
      <w:r w:rsidR="00D3319B">
        <w:t>or organisation that</w:t>
      </w:r>
      <w:r>
        <w:t xml:space="preserve">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009D2EAF" w:rsidRPr="009D2EAF">
        <w:rPr>
          <w:b/>
        </w:rPr>
        <w:t>radiation sources</w:t>
      </w:r>
      <w:r w:rsidRPr="009D2EAF">
        <w:rPr>
          <w:b/>
        </w:rPr>
        <w:t xml:space="preserve"> </w:t>
      </w:r>
      <w:r>
        <w:t>or</w:t>
      </w:r>
      <w:r w:rsidRPr="00497B51">
        <w:t xml:space="preserve"> develops software that could influence the delivery of </w:t>
      </w:r>
      <w:r w:rsidRPr="009D2EAF">
        <w:rPr>
          <w:b/>
        </w:rPr>
        <w:t>medical exposures.</w:t>
      </w:r>
    </w:p>
    <w:p w14:paraId="76D80C77" w14:textId="77777777" w:rsidR="00BD2D96" w:rsidRDefault="00BD2D96" w:rsidP="00D27ECE"/>
    <w:p w14:paraId="596339C0" w14:textId="77777777" w:rsidR="00BD2D96" w:rsidRPr="00497B51" w:rsidRDefault="00BD2D96" w:rsidP="00D27ECE">
      <w:pPr>
        <w:pStyle w:val="Heading1"/>
      </w:pPr>
      <w:bookmarkStart w:id="16" w:name="_Toc433740023"/>
      <w:bookmarkStart w:id="17" w:name="_Toc459381928"/>
      <w:bookmarkStart w:id="18" w:name="_Toc460302892"/>
      <w:bookmarkStart w:id="19" w:name="_Toc499120685"/>
      <w:r w:rsidRPr="00497B51">
        <w:t>Definitions</w:t>
      </w:r>
      <w:bookmarkEnd w:id="16"/>
      <w:bookmarkEnd w:id="17"/>
      <w:bookmarkEnd w:id="18"/>
      <w:bookmarkEnd w:id="19"/>
    </w:p>
    <w:p w14:paraId="4EAB52CA" w14:textId="19C32B25" w:rsidR="00BD2D96" w:rsidRDefault="001C2936" w:rsidP="00D27ECE">
      <w:r>
        <w:t xml:space="preserve">The </w:t>
      </w:r>
      <w:r w:rsidRPr="007C2B96">
        <w:rPr>
          <w:b/>
        </w:rPr>
        <w:t>bold</w:t>
      </w:r>
      <w:r>
        <w:t xml:space="preserve"> defined </w:t>
      </w:r>
      <w:r w:rsidR="00BD2D96">
        <w:t xml:space="preserve">terms </w:t>
      </w:r>
      <w:r>
        <w:t xml:space="preserve">on the left </w:t>
      </w:r>
      <w:r w:rsidR="00BD2D96">
        <w:t>have the following meanings.</w:t>
      </w:r>
      <w:r>
        <w:t xml:space="preserve"> Other </w:t>
      </w:r>
      <w:r w:rsidRPr="007C2B96">
        <w:rPr>
          <w:b/>
        </w:rPr>
        <w:t>bold</w:t>
      </w:r>
      <w:r>
        <w:t xml:space="preserve"> terms indicate defined terms that this list also covers.</w:t>
      </w:r>
    </w:p>
    <w:p w14:paraId="1D93F9A2" w14:textId="66460FDC" w:rsidR="00BD2D96" w:rsidRDefault="00BD2D96" w:rsidP="00D27ECE">
      <w:pPr>
        <w:spacing w:before="180"/>
      </w:pPr>
      <w:r w:rsidRPr="00461251">
        <w:rPr>
          <w:b/>
        </w:rPr>
        <w:t>Accident</w:t>
      </w:r>
      <w:r>
        <w:t xml:space="preserve"> – any </w:t>
      </w:r>
      <w:r w:rsidR="009E0348">
        <w:rPr>
          <w:b/>
        </w:rPr>
        <w:t xml:space="preserve">unintended </w:t>
      </w:r>
      <w:r w:rsidR="001B5665" w:rsidRPr="001B5665">
        <w:rPr>
          <w:b/>
        </w:rPr>
        <w:t>medical exposure</w:t>
      </w:r>
      <w:r w:rsidR="009E0348">
        <w:t xml:space="preserve"> or </w:t>
      </w:r>
      <w:r w:rsidR="001B5665">
        <w:t xml:space="preserve">other </w:t>
      </w:r>
      <w:r w:rsidRPr="001B5665">
        <w:t>unintended</w:t>
      </w:r>
      <w:r>
        <w:t xml:space="preserve"> event, including operating error</w:t>
      </w:r>
      <w:r w:rsidR="00397C14">
        <w:t>s</w:t>
      </w:r>
      <w:r>
        <w:t xml:space="preserve">, equipment </w:t>
      </w:r>
      <w:r w:rsidR="00397C14">
        <w:t xml:space="preserve">failures and </w:t>
      </w:r>
      <w:r>
        <w:t>other mishap</w:t>
      </w:r>
      <w:r w:rsidR="00397C14">
        <w:t>s</w:t>
      </w:r>
      <w:r>
        <w:t>,</w:t>
      </w:r>
      <w:r w:rsidR="008C7886">
        <w:t xml:space="preserve"> for which</w:t>
      </w:r>
      <w:r>
        <w:t xml:space="preserve"> the consequences or potential consequences </w:t>
      </w:r>
      <w:r w:rsidR="001C2936">
        <w:t xml:space="preserve">for </w:t>
      </w:r>
      <w:r w:rsidRPr="00E91812">
        <w:rPr>
          <w:b/>
        </w:rPr>
        <w:t>protection and safety</w:t>
      </w:r>
      <w:r w:rsidR="0043462F">
        <w:t xml:space="preserve"> are not negligible</w:t>
      </w:r>
      <w:r w:rsidR="00397C14">
        <w:t>.</w:t>
      </w:r>
    </w:p>
    <w:p w14:paraId="27D35F50" w14:textId="0CFB14FD" w:rsidR="00422A15" w:rsidRDefault="00BD2D96" w:rsidP="00D27ECE">
      <w:pPr>
        <w:spacing w:before="180"/>
      </w:pPr>
      <w:r w:rsidRPr="00461251">
        <w:rPr>
          <w:b/>
        </w:rPr>
        <w:t>Ancillary equipment</w:t>
      </w:r>
      <w:r>
        <w:t xml:space="preserve"> – equipment other than </w:t>
      </w:r>
      <w:r w:rsidR="001F4CC2">
        <w:rPr>
          <w:b/>
        </w:rPr>
        <w:t>radiation</w:t>
      </w:r>
      <w:r w:rsidRPr="00461251">
        <w:rPr>
          <w:b/>
        </w:rPr>
        <w:t xml:space="preserve"> equipment</w:t>
      </w:r>
      <w:r>
        <w:rPr>
          <w:i/>
        </w:rPr>
        <w:t xml:space="preserve"> </w:t>
      </w:r>
      <w:r>
        <w:t xml:space="preserve">that has an impact on the successful outcome of a </w:t>
      </w:r>
      <w:r w:rsidR="001F4CC2">
        <w:rPr>
          <w:b/>
        </w:rPr>
        <w:t>radiation</w:t>
      </w:r>
      <w:r w:rsidRPr="00461251">
        <w:rPr>
          <w:b/>
        </w:rPr>
        <w:t xml:space="preserve"> procedure</w:t>
      </w:r>
      <w:r>
        <w:t xml:space="preserve"> such as automatic film processors, printers, image receptors, view boxes and equipment used for digital image display.</w:t>
      </w:r>
    </w:p>
    <w:p w14:paraId="52C67D4D" w14:textId="6E24467E" w:rsidR="001673CB" w:rsidRPr="00422A15" w:rsidRDefault="001673CB" w:rsidP="00D27ECE">
      <w:pPr>
        <w:spacing w:before="180"/>
      </w:pPr>
      <w:r>
        <w:rPr>
          <w:b/>
        </w:rPr>
        <w:t>Clearance level</w:t>
      </w:r>
      <w:r>
        <w:t xml:space="preserve"> – </w:t>
      </w:r>
      <w:r w:rsidR="00C6071C">
        <w:t xml:space="preserve">the level of activity and activity concentration </w:t>
      </w:r>
      <w:r w:rsidR="00E91812">
        <w:t xml:space="preserve">for radioactive material </w:t>
      </w:r>
      <w:r w:rsidR="00C6071C">
        <w:t xml:space="preserve">set out in </w:t>
      </w:r>
      <w:r>
        <w:t xml:space="preserve">schedule </w:t>
      </w:r>
      <w:r w:rsidR="00C6071C">
        <w:t>2 of the Act.</w:t>
      </w:r>
    </w:p>
    <w:p w14:paraId="36E955AF" w14:textId="7CED69D4" w:rsidR="00BD2D96" w:rsidRPr="00810CE4" w:rsidRDefault="00BD2D96" w:rsidP="00D27ECE">
      <w:pPr>
        <w:spacing w:before="180"/>
      </w:pPr>
      <w:r w:rsidRPr="00461251">
        <w:rPr>
          <w:b/>
        </w:rPr>
        <w:t>Comforter/carer</w:t>
      </w:r>
      <w:r>
        <w:t xml:space="preserve"> – a person who voluntarily helps</w:t>
      </w:r>
      <w:r w:rsidR="001C2936">
        <w:t>, without it being their</w:t>
      </w:r>
      <w:r>
        <w:t xml:space="preserve"> occupation</w:t>
      </w:r>
      <w:r w:rsidR="001C2936">
        <w:t>,</w:t>
      </w:r>
      <w:r>
        <w:t xml:space="preserve"> in car</w:t>
      </w:r>
      <w:r w:rsidR="006E641E">
        <w:t>ing for</w:t>
      </w:r>
      <w:r>
        <w:t>, support</w:t>
      </w:r>
      <w:r w:rsidR="006E641E">
        <w:t>ing</w:t>
      </w:r>
      <w:r>
        <w:t xml:space="preserve"> and comfort</w:t>
      </w:r>
      <w:r w:rsidR="006E641E">
        <w:t>ing</w:t>
      </w:r>
      <w:r>
        <w:t xml:space="preserve"> a </w:t>
      </w:r>
      <w:r w:rsidRPr="00E91812">
        <w:rPr>
          <w:b/>
        </w:rPr>
        <w:t>patient</w:t>
      </w:r>
      <w:r>
        <w:t xml:space="preserve"> going </w:t>
      </w:r>
      <w:r w:rsidR="005F4AB4">
        <w:t xml:space="preserve">through </w:t>
      </w:r>
      <w:r>
        <w:t>a</w:t>
      </w:r>
      <w:r w:rsidRPr="00461251">
        <w:rPr>
          <w:b/>
        </w:rPr>
        <w:t xml:space="preserve"> </w:t>
      </w:r>
      <w:r w:rsidR="001F4CC2">
        <w:rPr>
          <w:b/>
        </w:rPr>
        <w:t>radiation</w:t>
      </w:r>
      <w:r w:rsidRPr="00461251">
        <w:rPr>
          <w:b/>
        </w:rPr>
        <w:t xml:space="preserve"> </w:t>
      </w:r>
      <w:r w:rsidRPr="00810CE4">
        <w:rPr>
          <w:b/>
        </w:rPr>
        <w:t>procedure</w:t>
      </w:r>
      <w:r w:rsidRPr="00810CE4">
        <w:t>.</w:t>
      </w:r>
    </w:p>
    <w:p w14:paraId="77B1BC32" w14:textId="7EF66F30" w:rsidR="008E3B7D" w:rsidRPr="008E3B7D" w:rsidRDefault="008E3B7D" w:rsidP="00D27ECE">
      <w:pPr>
        <w:spacing w:before="180"/>
      </w:pPr>
      <w:r>
        <w:rPr>
          <w:b/>
        </w:rPr>
        <w:t>Constraint</w:t>
      </w:r>
      <w:r>
        <w:t xml:space="preserve"> </w:t>
      </w:r>
      <w:r w:rsidR="00A10A5E">
        <w:t>–</w:t>
      </w:r>
      <w:r>
        <w:t xml:space="preserve"> a prospective and source</w:t>
      </w:r>
      <w:r w:rsidR="001C2936">
        <w:t>-</w:t>
      </w:r>
      <w:r>
        <w:t xml:space="preserve">related value of individual dose (dose constraint) or of individual risk (risk constraint) that is used in </w:t>
      </w:r>
      <w:r w:rsidRPr="00E91812">
        <w:rPr>
          <w:b/>
        </w:rPr>
        <w:t>planned exposure situations</w:t>
      </w:r>
      <w:r>
        <w:t xml:space="preserve"> as a parameter for </w:t>
      </w:r>
      <w:r w:rsidRPr="00E91812">
        <w:rPr>
          <w:b/>
        </w:rPr>
        <w:t>optimis</w:t>
      </w:r>
      <w:r w:rsidR="001C2936">
        <w:rPr>
          <w:b/>
        </w:rPr>
        <w:t>ing</w:t>
      </w:r>
      <w:r>
        <w:t xml:space="preserve"> </w:t>
      </w:r>
      <w:r w:rsidRPr="00E91812">
        <w:rPr>
          <w:b/>
        </w:rPr>
        <w:t>protection and safety</w:t>
      </w:r>
      <w:r>
        <w:t xml:space="preserve"> for the source, and that serves as a boundary in defining the range of options in </w:t>
      </w:r>
      <w:r w:rsidRPr="00273181">
        <w:rPr>
          <w:b/>
        </w:rPr>
        <w:t>optimisation</w:t>
      </w:r>
      <w:r>
        <w:t xml:space="preserve">. </w:t>
      </w:r>
      <w:r w:rsidR="008613FA">
        <w:t>The Director establishes or approves c</w:t>
      </w:r>
      <w:r>
        <w:t xml:space="preserve">onstraints for </w:t>
      </w:r>
      <w:r w:rsidRPr="007B0F3F">
        <w:rPr>
          <w:b/>
        </w:rPr>
        <w:t>occupational exposure</w:t>
      </w:r>
      <w:r>
        <w:t xml:space="preserve">, </w:t>
      </w:r>
      <w:r w:rsidRPr="007B0F3F">
        <w:rPr>
          <w:b/>
        </w:rPr>
        <w:t>public exposure</w:t>
      </w:r>
      <w:r>
        <w:t xml:space="preserve"> and </w:t>
      </w:r>
      <w:r w:rsidRPr="007B0F3F">
        <w:rPr>
          <w:b/>
        </w:rPr>
        <w:t>medical exposure</w:t>
      </w:r>
      <w:r>
        <w:t xml:space="preserve"> of </w:t>
      </w:r>
      <w:r w:rsidRPr="007B0F3F">
        <w:rPr>
          <w:b/>
        </w:rPr>
        <w:t>comforter</w:t>
      </w:r>
      <w:r w:rsidR="008613FA">
        <w:rPr>
          <w:b/>
        </w:rPr>
        <w:t>s</w:t>
      </w:r>
      <w:r w:rsidRPr="007B0F3F">
        <w:rPr>
          <w:b/>
        </w:rPr>
        <w:t>/carers</w:t>
      </w:r>
      <w:r w:rsidR="008613FA">
        <w:t>.</w:t>
      </w:r>
      <w:r>
        <w:t xml:space="preserve"> </w:t>
      </w:r>
      <w:r w:rsidR="008613FA">
        <w:t>C</w:t>
      </w:r>
      <w:r w:rsidR="00E91812">
        <w:t>ompliance</w:t>
      </w:r>
      <w:r>
        <w:t xml:space="preserve"> guides issued under this code</w:t>
      </w:r>
      <w:r w:rsidR="008613FA">
        <w:t xml:space="preserve"> then publish any constraints established</w:t>
      </w:r>
      <w:r>
        <w:t>.</w:t>
      </w:r>
      <w:r w:rsidR="0039106E">
        <w:t xml:space="preserve"> </w:t>
      </w:r>
      <w:r w:rsidR="008613FA">
        <w:t>The ethics committee</w:t>
      </w:r>
      <w:r w:rsidR="008613FA" w:rsidRPr="008613FA">
        <w:t xml:space="preserve"> </w:t>
      </w:r>
      <w:r w:rsidR="008613FA">
        <w:t>establishes or approves c</w:t>
      </w:r>
      <w:r>
        <w:t xml:space="preserve">onstraints for </w:t>
      </w:r>
      <w:r w:rsidRPr="007B0F3F">
        <w:rPr>
          <w:b/>
        </w:rPr>
        <w:t>medical exposure</w:t>
      </w:r>
      <w:r>
        <w:t xml:space="preserve"> of </w:t>
      </w:r>
      <w:r w:rsidRPr="007B0F3F">
        <w:rPr>
          <w:b/>
        </w:rPr>
        <w:t>volunteers</w:t>
      </w:r>
      <w:r>
        <w:t xml:space="preserve"> </w:t>
      </w:r>
      <w:r w:rsidR="009B2AE8">
        <w:t>on a case</w:t>
      </w:r>
      <w:r w:rsidR="008613FA">
        <w:t>-</w:t>
      </w:r>
      <w:r w:rsidR="009B2AE8">
        <w:t>by</w:t>
      </w:r>
      <w:r w:rsidR="008613FA">
        <w:t>-</w:t>
      </w:r>
      <w:r w:rsidR="009B2AE8">
        <w:t>case basis as part of the proposal for medical research</w:t>
      </w:r>
      <w:r w:rsidR="00810CE4">
        <w:t>.</w:t>
      </w:r>
    </w:p>
    <w:p w14:paraId="3088EE1F" w14:textId="5E4BBAB0" w:rsidR="00BD2D96" w:rsidRDefault="00BD2D96" w:rsidP="00D27ECE">
      <w:pPr>
        <w:spacing w:before="180"/>
      </w:pPr>
      <w:r w:rsidRPr="00461251">
        <w:rPr>
          <w:b/>
        </w:rPr>
        <w:t xml:space="preserve">Controlled area </w:t>
      </w:r>
      <w:r w:rsidR="00BE7816">
        <w:t>– a defined</w:t>
      </w:r>
      <w:r>
        <w:t xml:space="preserve"> area in which specific measures </w:t>
      </w:r>
      <w:r w:rsidR="00BF0ED7">
        <w:t xml:space="preserve">for </w:t>
      </w:r>
      <w:r w:rsidR="00BF0ED7" w:rsidRPr="004D69CD">
        <w:rPr>
          <w:b/>
        </w:rPr>
        <w:t xml:space="preserve">protection </w:t>
      </w:r>
      <w:r w:rsidRPr="004D69CD">
        <w:rPr>
          <w:b/>
        </w:rPr>
        <w:t>and safety</w:t>
      </w:r>
      <w:r>
        <w:t xml:space="preserve"> are or could be required for controlling exposures </w:t>
      </w:r>
      <w:r w:rsidR="00BE7816">
        <w:t xml:space="preserve">or preventing the spread of contamination </w:t>
      </w:r>
      <w:r>
        <w:t xml:space="preserve">in normal working conditions, and preventing or limiting the </w:t>
      </w:r>
      <w:r w:rsidR="00961AEA">
        <w:t xml:space="preserve">likelihood and magnitude </w:t>
      </w:r>
      <w:r>
        <w:t xml:space="preserve">of </w:t>
      </w:r>
      <w:r w:rsidRPr="00461251">
        <w:rPr>
          <w:b/>
        </w:rPr>
        <w:t>potential exposures</w:t>
      </w:r>
      <w:r>
        <w:t>.</w:t>
      </w:r>
    </w:p>
    <w:p w14:paraId="4BC9F749" w14:textId="2B89C72A" w:rsidR="00BD2D96" w:rsidRPr="00810CE4" w:rsidRDefault="00BD2D96" w:rsidP="00D27ECE">
      <w:pPr>
        <w:spacing w:before="180"/>
      </w:pPr>
      <w:r w:rsidRPr="00461251">
        <w:rPr>
          <w:b/>
        </w:rPr>
        <w:t xml:space="preserve">Dose limit </w:t>
      </w:r>
      <w:r w:rsidR="00BE7816">
        <w:t>– the value of</w:t>
      </w:r>
      <w:r w:rsidRPr="00461251">
        <w:rPr>
          <w:b/>
        </w:rPr>
        <w:t xml:space="preserve"> effective dose </w:t>
      </w:r>
      <w:r w:rsidR="00BE7816">
        <w:t>or</w:t>
      </w:r>
      <w:r w:rsidRPr="00461251">
        <w:rPr>
          <w:b/>
        </w:rPr>
        <w:t xml:space="preserve"> equivalent dose</w:t>
      </w:r>
      <w:r w:rsidRPr="00BE7816">
        <w:t xml:space="preserve"> </w:t>
      </w:r>
      <w:r w:rsidR="00A86EED">
        <w:t>set out</w:t>
      </w:r>
      <w:r>
        <w:t xml:space="preserve"> in </w:t>
      </w:r>
      <w:r w:rsidR="00F717A2">
        <w:t xml:space="preserve">Schedule 3 of the </w:t>
      </w:r>
      <w:r w:rsidR="00F717A2" w:rsidRPr="00810CE4">
        <w:t>Act</w:t>
      </w:r>
      <w:r w:rsidRPr="00810CE4">
        <w:t>.</w:t>
      </w:r>
    </w:p>
    <w:p w14:paraId="1E2080A4" w14:textId="268A588D" w:rsidR="00BD2D96" w:rsidRDefault="00BD2D96" w:rsidP="00D27ECE">
      <w:pPr>
        <w:spacing w:before="180"/>
        <w:rPr>
          <w:rFonts w:cs="Arial"/>
          <w:color w:val="333333"/>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14:paraId="5B1D9422" w14:textId="4CEED034" w:rsidR="001B33A4" w:rsidRPr="00810CE4" w:rsidRDefault="001B33A4" w:rsidP="00D27ECE">
      <w:pPr>
        <w:spacing w:before="180"/>
      </w:pPr>
      <w:r>
        <w:rPr>
          <w:rFonts w:cs="Arial"/>
          <w:b/>
          <w:color w:val="333333"/>
          <w:szCs w:val="22"/>
        </w:rPr>
        <w:t>Emergency</w:t>
      </w:r>
      <w:r>
        <w:t xml:space="preserve"> – any non-routine situation that </w:t>
      </w:r>
      <w:r w:rsidR="008C7886">
        <w:t xml:space="preserve">makes </w:t>
      </w:r>
      <w:r>
        <w:t>prompt</w:t>
      </w:r>
      <w:r w:rsidR="00322215">
        <w:t xml:space="preserve"> action</w:t>
      </w:r>
      <w:r w:rsidR="008C7886">
        <w:t xml:space="preserve"> essential</w:t>
      </w:r>
      <w:r w:rsidR="00322215">
        <w:t xml:space="preserve">, primarily to </w:t>
      </w:r>
      <w:r w:rsidR="008C7886">
        <w:t xml:space="preserve">reduce </w:t>
      </w:r>
      <w:r w:rsidR="00322215">
        <w:t>actual or perceived</w:t>
      </w:r>
      <w:r>
        <w:t xml:space="preserve"> hazard</w:t>
      </w:r>
      <w:r w:rsidR="00322215">
        <w:t>s</w:t>
      </w:r>
      <w:r>
        <w:t xml:space="preserve"> or </w:t>
      </w:r>
      <w:r w:rsidR="008C7886">
        <w:t>harmful</w:t>
      </w:r>
      <w:r w:rsidR="008C7886" w:rsidDel="008C7886">
        <w:t xml:space="preserve"> </w:t>
      </w:r>
      <w:r>
        <w:t>consequences for human health and safety, quality of life, property or the environment.</w:t>
      </w:r>
      <w:r w:rsidR="0039106E">
        <w:t xml:space="preserve"> </w:t>
      </w:r>
      <w:r w:rsidR="008C7886">
        <w:t xml:space="preserve">Emergencies </w:t>
      </w:r>
      <w:r>
        <w:t>inc</w:t>
      </w:r>
      <w:r w:rsidR="00322215">
        <w:t xml:space="preserve">lude </w:t>
      </w:r>
      <w:r w:rsidR="001F4CC2">
        <w:rPr>
          <w:b/>
        </w:rPr>
        <w:t>radiation</w:t>
      </w:r>
      <w:r w:rsidR="00322215" w:rsidRPr="009C3FA9">
        <w:rPr>
          <w:b/>
        </w:rPr>
        <w:t xml:space="preserve"> emergencies</w:t>
      </w:r>
      <w:r w:rsidR="00322215">
        <w:t xml:space="preserve"> and conventional emergencies such as fires, release of hazardous chemicals, storms </w:t>
      </w:r>
      <w:r w:rsidR="004D1207">
        <w:t xml:space="preserve">and </w:t>
      </w:r>
      <w:r w:rsidR="00322215" w:rsidRPr="00810CE4">
        <w:t>earthquakes.</w:t>
      </w:r>
    </w:p>
    <w:p w14:paraId="73F7A8A5" w14:textId="6B64C0D5" w:rsidR="00B33B7B" w:rsidRPr="001B33A4" w:rsidRDefault="00B33B7B" w:rsidP="00B33B7B">
      <w:pPr>
        <w:pStyle w:val="Bullet"/>
        <w:numPr>
          <w:ilvl w:val="0"/>
          <w:numId w:val="0"/>
        </w:numPr>
        <w:spacing w:before="180"/>
      </w:pPr>
      <w:r>
        <w:rPr>
          <w:b/>
        </w:rPr>
        <w:t>Employer</w:t>
      </w:r>
      <w:r w:rsidR="00D3319B">
        <w:t xml:space="preserve"> – the</w:t>
      </w:r>
      <w:r>
        <w:t xml:space="preserve"> legal entity that employs </w:t>
      </w:r>
      <w:r w:rsidRPr="00E732E0">
        <w:rPr>
          <w:b/>
        </w:rPr>
        <w:t>workers</w:t>
      </w:r>
      <w:r>
        <w:t>.</w:t>
      </w:r>
      <w:r w:rsidR="0039106E">
        <w:t xml:space="preserve"> </w:t>
      </w:r>
      <w:r>
        <w:t xml:space="preserve">A self-employed person is </w:t>
      </w:r>
      <w:r w:rsidR="0074335E">
        <w:t xml:space="preserve">seen </w:t>
      </w:r>
      <w:r>
        <w:t xml:space="preserve">as both an </w:t>
      </w:r>
      <w:r w:rsidRPr="00E732E0">
        <w:t>employer</w:t>
      </w:r>
      <w:r>
        <w:t xml:space="preserve"> and a </w:t>
      </w:r>
      <w:r w:rsidRPr="00E732E0">
        <w:rPr>
          <w:b/>
        </w:rPr>
        <w:t>worker</w:t>
      </w:r>
      <w:r w:rsidR="00810CE4">
        <w:t>.</w:t>
      </w:r>
    </w:p>
    <w:p w14:paraId="5FF3D43D" w14:textId="40490521" w:rsidR="00BD2D96" w:rsidRPr="00D4361A" w:rsidRDefault="00BD2D96" w:rsidP="00D27ECE">
      <w:pPr>
        <w:spacing w:before="180"/>
        <w:rPr>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14:paraId="28221F00" w14:textId="2525B9D4" w:rsidR="005540AB" w:rsidRDefault="00BD2D96" w:rsidP="00D27ECE">
      <w:pPr>
        <w:spacing w:before="180"/>
      </w:pPr>
      <w:r w:rsidRPr="00461251">
        <w:rPr>
          <w:b/>
          <w:szCs w:val="22"/>
        </w:rPr>
        <w:t>Facility</w:t>
      </w:r>
      <w:r w:rsidRPr="00D4361A">
        <w:rPr>
          <w:szCs w:val="22"/>
        </w:rPr>
        <w:t xml:space="preserve"> – the location </w:t>
      </w:r>
      <w:r w:rsidR="006E641E">
        <w:rPr>
          <w:szCs w:val="22"/>
        </w:rPr>
        <w:t>where</w:t>
      </w:r>
      <w:r>
        <w:t xml:space="preserve"> </w:t>
      </w:r>
      <w:r w:rsidR="001F4CC2">
        <w:rPr>
          <w:b/>
        </w:rPr>
        <w:t>radiation</w:t>
      </w:r>
      <w:r w:rsidR="00E91812">
        <w:rPr>
          <w:b/>
        </w:rPr>
        <w:t xml:space="preserve"> equipment</w:t>
      </w:r>
      <w:r w:rsidRPr="00461251">
        <w:rPr>
          <w:b/>
        </w:rPr>
        <w:t xml:space="preserve"> </w:t>
      </w:r>
      <w:r w:rsidRPr="00461251">
        <w:t>and</w:t>
      </w:r>
      <w:r w:rsidRPr="00461251">
        <w:rPr>
          <w:b/>
        </w:rPr>
        <w:t xml:space="preserve"> ancillary equipment</w:t>
      </w:r>
      <w:r>
        <w:t xml:space="preserve"> </w:t>
      </w:r>
      <w:r w:rsidR="009228ED">
        <w:t xml:space="preserve">are </w:t>
      </w:r>
      <w:r>
        <w:t>installed, used, handled or stored</w:t>
      </w:r>
      <w:r w:rsidR="00C41B27">
        <w:t xml:space="preserve"> and </w:t>
      </w:r>
      <w:r w:rsidR="00C41B27">
        <w:rPr>
          <w:b/>
        </w:rPr>
        <w:t>radiopharmaceuticals</w:t>
      </w:r>
      <w:r w:rsidR="00C41B27">
        <w:t xml:space="preserve"> are administered</w:t>
      </w:r>
      <w:r>
        <w:t>.</w:t>
      </w:r>
    </w:p>
    <w:p w14:paraId="400BF9A0" w14:textId="5EF569D5" w:rsidR="004C22E5" w:rsidRDefault="00FD4F5C" w:rsidP="00D27ECE">
      <w:pPr>
        <w:spacing w:before="180"/>
      </w:pPr>
      <w:r>
        <w:rPr>
          <w:b/>
        </w:rPr>
        <w:t>Health p</w:t>
      </w:r>
      <w:r w:rsidR="004C22E5">
        <w:rPr>
          <w:b/>
        </w:rPr>
        <w:t>ractitioner</w:t>
      </w:r>
      <w:r w:rsidR="004C22E5">
        <w:t xml:space="preserve"> – an individual who is, or is deemed to be, registered with an authority as a practitioner of a particular health profession under the Health Practitioners Competence Assurance Act 2003.</w:t>
      </w:r>
    </w:p>
    <w:p w14:paraId="1D18AE8B" w14:textId="23C7FACE" w:rsidR="00422A15" w:rsidRPr="00422A15" w:rsidRDefault="00422A15" w:rsidP="00D27ECE">
      <w:pPr>
        <w:spacing w:before="180"/>
      </w:pPr>
      <w:r>
        <w:rPr>
          <w:b/>
        </w:rPr>
        <w:t>Health screening program</w:t>
      </w:r>
      <w:r w:rsidR="001C2936">
        <w:rPr>
          <w:b/>
        </w:rPr>
        <w:t>me</w:t>
      </w:r>
      <w:r>
        <w:t xml:space="preserve"> – </w:t>
      </w:r>
      <w:r w:rsidR="0025678E">
        <w:t>a program</w:t>
      </w:r>
      <w:r w:rsidR="001C2936">
        <w:t>me</w:t>
      </w:r>
      <w:r w:rsidR="008C7886">
        <w:t xml:space="preserve"> that a health authority approves and justifies</w:t>
      </w:r>
      <w:r w:rsidR="0025678E">
        <w:t xml:space="preserve"> for populations </w:t>
      </w:r>
      <w:r w:rsidR="008C7886">
        <w:t>who show no symptoms of disease</w:t>
      </w:r>
      <w:r w:rsidR="00810CE4">
        <w:t>.</w:t>
      </w:r>
    </w:p>
    <w:p w14:paraId="57847077" w14:textId="04A087BE" w:rsidR="00B34D7B" w:rsidRDefault="00B34D7B" w:rsidP="00D27ECE">
      <w:pPr>
        <w:spacing w:before="180"/>
      </w:pPr>
      <w:r>
        <w:rPr>
          <w:b/>
        </w:rPr>
        <w:t>Incident</w:t>
      </w:r>
      <w:r>
        <w:t xml:space="preserve"> </w:t>
      </w:r>
      <w:r w:rsidR="00FD2346">
        <w:t>–</w:t>
      </w:r>
      <w:r w:rsidR="009C3FA9">
        <w:t xml:space="preserve"> any </w:t>
      </w:r>
      <w:r w:rsidR="00D8167C" w:rsidRPr="00D8167C">
        <w:rPr>
          <w:b/>
        </w:rPr>
        <w:t>accident</w:t>
      </w:r>
      <w:r w:rsidR="00D8167C">
        <w:t xml:space="preserve"> or other </w:t>
      </w:r>
      <w:r w:rsidR="009C3FA9">
        <w:t>unintended event, including initiating events, accident precursors, near misses or other mishaps, or unauthorised act</w:t>
      </w:r>
      <w:r w:rsidR="00D8167C">
        <w:t>s</w:t>
      </w:r>
      <w:r w:rsidR="009C3FA9">
        <w:t xml:space="preserve">, malicious or non-malicious, </w:t>
      </w:r>
      <w:r w:rsidR="008C7886">
        <w:t xml:space="preserve">for which </w:t>
      </w:r>
      <w:r w:rsidR="009C3FA9">
        <w:t xml:space="preserve">the consequences or potential consequences are not negligible </w:t>
      </w:r>
      <w:r w:rsidR="008C7886">
        <w:t>for</w:t>
      </w:r>
      <w:r w:rsidR="009C3FA9">
        <w:t xml:space="preserve"> </w:t>
      </w:r>
      <w:r w:rsidR="009C3FA9" w:rsidRPr="009C3FA9">
        <w:rPr>
          <w:b/>
        </w:rPr>
        <w:t>protection and safety</w:t>
      </w:r>
      <w:r w:rsidR="00810CE4">
        <w:t>.</w:t>
      </w:r>
    </w:p>
    <w:p w14:paraId="43E82EFD" w14:textId="75BE02A8" w:rsidR="000071F3" w:rsidRPr="00810CE4" w:rsidRDefault="000071F3" w:rsidP="00D27ECE">
      <w:pPr>
        <w:spacing w:before="180"/>
        <w:rPr>
          <w:b/>
        </w:rPr>
      </w:pPr>
      <w:r>
        <w:rPr>
          <w:b/>
        </w:rPr>
        <w:t>Individual monitoring</w:t>
      </w:r>
      <w:r>
        <w:t xml:space="preserve"> – </w:t>
      </w:r>
      <w:r w:rsidRPr="000071F3">
        <w:rPr>
          <w:b/>
        </w:rPr>
        <w:t>monitoring</w:t>
      </w:r>
      <w:r>
        <w:t xml:space="preserve"> using </w:t>
      </w:r>
      <w:r w:rsidR="000F2722">
        <w:t xml:space="preserve">measurements by </w:t>
      </w:r>
      <w:r>
        <w:t xml:space="preserve">equipment worn by individuals, or </w:t>
      </w:r>
      <w:r w:rsidR="000F2722">
        <w:t xml:space="preserve">measurements of </w:t>
      </w:r>
      <w:r w:rsidR="00160B3B">
        <w:t>monitoring</w:t>
      </w:r>
      <w:r>
        <w:t xml:space="preserve"> quantities o</w:t>
      </w:r>
      <w:r w:rsidR="009228ED">
        <w:t>f</w:t>
      </w:r>
      <w:r>
        <w:t xml:space="preserve"> </w:t>
      </w:r>
      <w:r w:rsidRPr="00E91812">
        <w:rPr>
          <w:b/>
        </w:rPr>
        <w:t xml:space="preserve">radioactive </w:t>
      </w:r>
      <w:r w:rsidR="00E91812" w:rsidRPr="00E91812">
        <w:rPr>
          <w:b/>
        </w:rPr>
        <w:t>material</w:t>
      </w:r>
      <w:r>
        <w:t xml:space="preserve"> in or on, or taken into, the bodies of individuals, or </w:t>
      </w:r>
      <w:r w:rsidR="00160B3B">
        <w:t>monitoring</w:t>
      </w:r>
      <w:r>
        <w:t xml:space="preserve"> quantities of </w:t>
      </w:r>
      <w:r w:rsidRPr="00E91812">
        <w:rPr>
          <w:b/>
        </w:rPr>
        <w:t xml:space="preserve">radioactive </w:t>
      </w:r>
      <w:r w:rsidR="00E91812" w:rsidRPr="00E91812">
        <w:rPr>
          <w:b/>
        </w:rPr>
        <w:t>material</w:t>
      </w:r>
      <w:r>
        <w:t xml:space="preserve"> </w:t>
      </w:r>
      <w:r w:rsidR="00160B3B">
        <w:t xml:space="preserve">that individuals </w:t>
      </w:r>
      <w:r>
        <w:t>excrete</w:t>
      </w:r>
      <w:r w:rsidR="00810CE4">
        <w:t xml:space="preserve"> from the body</w:t>
      </w:r>
      <w:r w:rsidR="00810CE4" w:rsidRPr="00810CE4">
        <w:t>.</w:t>
      </w:r>
    </w:p>
    <w:p w14:paraId="6A268EC5" w14:textId="28344EEA" w:rsidR="00F07E18" w:rsidRPr="00F07E18" w:rsidRDefault="00F07E18" w:rsidP="00D27ECE">
      <w:pPr>
        <w:spacing w:before="180"/>
      </w:pPr>
      <w:r>
        <w:rPr>
          <w:b/>
        </w:rPr>
        <w:t>Investigation level</w:t>
      </w:r>
      <w:r>
        <w:t xml:space="preserve"> – value of a quantity such as effective dose, intake or contamination per unit area or volume at or above which an investigation would be conducted.</w:t>
      </w:r>
    </w:p>
    <w:p w14:paraId="050E5E1F" w14:textId="4C14B7A6" w:rsidR="001435FA" w:rsidRPr="001435FA" w:rsidRDefault="001435FA" w:rsidP="00D27ECE">
      <w:pPr>
        <w:spacing w:before="180"/>
      </w:pPr>
      <w:r>
        <w:rPr>
          <w:b/>
        </w:rPr>
        <w:t>Irradiating apparatus</w:t>
      </w:r>
      <w:r>
        <w:t xml:space="preserve"> – electrical equipment that generates ionising radiation as set out in section 5 of the Act. </w:t>
      </w:r>
    </w:p>
    <w:p w14:paraId="52C48412" w14:textId="096B60E1" w:rsidR="00BD2D96" w:rsidRDefault="00BD2D96" w:rsidP="00D27ECE">
      <w:pPr>
        <w:spacing w:before="180"/>
      </w:pPr>
      <w:r w:rsidRPr="00461251">
        <w:rPr>
          <w:b/>
        </w:rPr>
        <w:t>Justify</w:t>
      </w:r>
      <w:r>
        <w:t xml:space="preserve"> – </w:t>
      </w:r>
      <w:r w:rsidR="00781862">
        <w:t>establish</w:t>
      </w:r>
      <w:r w:rsidR="00160B3B">
        <w:t xml:space="preserve"> </w:t>
      </w:r>
      <w:r>
        <w:t>that the expected benefits to individuals and to society from</w:t>
      </w:r>
      <w:r w:rsidR="007571BA">
        <w:t xml:space="preserve"> introducing or continuing a practice </w:t>
      </w:r>
      <w:r>
        <w:t xml:space="preserve">outweigh the harm </w:t>
      </w:r>
      <w:r w:rsidR="007571BA">
        <w:t xml:space="preserve">(including the radiation detriment) </w:t>
      </w:r>
      <w:r>
        <w:t>resulting from th</w:t>
      </w:r>
      <w:r w:rsidR="007571BA">
        <w:t>e practice</w:t>
      </w:r>
      <w:r>
        <w:t xml:space="preserve">. </w:t>
      </w:r>
      <w:r w:rsidR="00160B3B">
        <w:t>For</w:t>
      </w:r>
      <w:r w:rsidR="00A9712F">
        <w:t xml:space="preserve"> individual </w:t>
      </w:r>
      <w:r w:rsidR="001F4CC2">
        <w:rPr>
          <w:b/>
        </w:rPr>
        <w:t>radiation</w:t>
      </w:r>
      <w:r w:rsidR="00A9712F" w:rsidRPr="004D69CD">
        <w:rPr>
          <w:b/>
        </w:rPr>
        <w:t xml:space="preserve"> procedures</w:t>
      </w:r>
      <w:r w:rsidR="00160B3B">
        <w:t>, justifying</w:t>
      </w:r>
      <w:r w:rsidR="00A9712F">
        <w:t xml:space="preserve"> involves weighing expected benefits against the radiation detriment that might be caused</w:t>
      </w:r>
      <w:r w:rsidR="00B733EE">
        <w:t>, taking</w:t>
      </w:r>
      <w:r w:rsidR="00A9712F">
        <w:t xml:space="preserve"> account of the benefits and risks of available alternat</w:t>
      </w:r>
      <w:r w:rsidR="00B733EE">
        <w:t>iv</w:t>
      </w:r>
      <w:r w:rsidR="00A9712F">
        <w:t xml:space="preserve">e techniques that do not involve </w:t>
      </w:r>
      <w:r w:rsidR="00A9712F" w:rsidRPr="004D69CD">
        <w:rPr>
          <w:b/>
        </w:rPr>
        <w:t>medical exposure</w:t>
      </w:r>
      <w:r w:rsidR="00A9712F">
        <w:t xml:space="preserve">. </w:t>
      </w:r>
      <w:r w:rsidR="006E641E">
        <w:t>‘</w:t>
      </w:r>
      <w:r>
        <w:t>Justifies</w:t>
      </w:r>
      <w:r w:rsidR="006E641E">
        <w:t>’</w:t>
      </w:r>
      <w:r w:rsidR="00E91812">
        <w:t xml:space="preserve">, </w:t>
      </w:r>
      <w:r w:rsidR="006E641E">
        <w:t>‘</w:t>
      </w:r>
      <w:r>
        <w:t>justified</w:t>
      </w:r>
      <w:r w:rsidR="006E641E">
        <w:t>’</w:t>
      </w:r>
      <w:r w:rsidR="001404D4">
        <w:t>, ‘justifying’</w:t>
      </w:r>
      <w:r>
        <w:t xml:space="preserve"> </w:t>
      </w:r>
      <w:r w:rsidR="00E91812">
        <w:t xml:space="preserve">and ‘justification’ </w:t>
      </w:r>
      <w:r>
        <w:t>have corresponding meanings.</w:t>
      </w:r>
    </w:p>
    <w:p w14:paraId="580B847F" w14:textId="7A51065A" w:rsidR="00BD2D96" w:rsidRDefault="00BD2D96" w:rsidP="00D27ECE">
      <w:pPr>
        <w:spacing w:before="180"/>
      </w:pPr>
      <w:r w:rsidRPr="00461251">
        <w:rPr>
          <w:b/>
        </w:rPr>
        <w:t xml:space="preserve">Medical exposure </w:t>
      </w:r>
      <w:r>
        <w:t xml:space="preserve">– exposure to ionising radiation </w:t>
      </w:r>
      <w:r w:rsidR="00B733EE">
        <w:t>of:</w:t>
      </w:r>
      <w:r>
        <w:t xml:space="preserve"> </w:t>
      </w:r>
      <w:r w:rsidRPr="00E91812">
        <w:rPr>
          <w:b/>
        </w:rPr>
        <w:t>patients</w:t>
      </w:r>
      <w:r>
        <w:t xml:space="preserve"> for </w:t>
      </w:r>
      <w:r w:rsidR="006A707C">
        <w:t>treatment</w:t>
      </w:r>
      <w:r w:rsidR="00B733EE">
        <w:t>;</w:t>
      </w:r>
      <w:r>
        <w:t xml:space="preserve"> </w:t>
      </w:r>
      <w:r w:rsidRPr="00461251">
        <w:rPr>
          <w:b/>
        </w:rPr>
        <w:t>comforter</w:t>
      </w:r>
      <w:r w:rsidR="00B733EE">
        <w:rPr>
          <w:b/>
        </w:rPr>
        <w:t>s</w:t>
      </w:r>
      <w:r w:rsidRPr="00461251">
        <w:rPr>
          <w:b/>
        </w:rPr>
        <w:t>/carers</w:t>
      </w:r>
      <w:r>
        <w:t xml:space="preserve"> while car</w:t>
      </w:r>
      <w:r w:rsidR="006E641E">
        <w:t>ing for</w:t>
      </w:r>
      <w:r>
        <w:t>, support</w:t>
      </w:r>
      <w:r w:rsidR="006E641E">
        <w:t>ing</w:t>
      </w:r>
      <w:r>
        <w:t xml:space="preserve"> or comfort</w:t>
      </w:r>
      <w:r w:rsidR="006E641E">
        <w:t>ing</w:t>
      </w:r>
      <w:r>
        <w:t xml:space="preserve"> </w:t>
      </w:r>
      <w:r w:rsidRPr="00E91812">
        <w:rPr>
          <w:b/>
        </w:rPr>
        <w:t>patients</w:t>
      </w:r>
      <w:r>
        <w:t xml:space="preserve"> going</w:t>
      </w:r>
      <w:r w:rsidR="005F4AB4">
        <w:t xml:space="preserve"> through</w:t>
      </w:r>
      <w:r>
        <w:t xml:space="preserve"> </w:t>
      </w:r>
      <w:r w:rsidR="001F4CC2">
        <w:rPr>
          <w:b/>
        </w:rPr>
        <w:t>radiation</w:t>
      </w:r>
      <w:r w:rsidRPr="00574AB9">
        <w:rPr>
          <w:b/>
        </w:rPr>
        <w:t xml:space="preserve"> procedures</w:t>
      </w:r>
      <w:r w:rsidR="00B733EE">
        <w:t>;</w:t>
      </w:r>
      <w:r>
        <w:t xml:space="preserve"> and </w:t>
      </w:r>
      <w:r w:rsidRPr="00E91812">
        <w:rPr>
          <w:b/>
        </w:rPr>
        <w:t>volunteers</w:t>
      </w:r>
      <w:r>
        <w:t xml:space="preserve"> in a programme of medical research.</w:t>
      </w:r>
    </w:p>
    <w:p w14:paraId="4CE6F3CC" w14:textId="21631AED" w:rsidR="00670753" w:rsidRPr="00810CE4" w:rsidRDefault="00670753" w:rsidP="00D27ECE">
      <w:pPr>
        <w:spacing w:before="180"/>
      </w:pPr>
      <w:r>
        <w:rPr>
          <w:b/>
        </w:rPr>
        <w:t>Member of the public</w:t>
      </w:r>
      <w:r>
        <w:t xml:space="preserve"> – for purposes of </w:t>
      </w:r>
      <w:r w:rsidRPr="00E91812">
        <w:rPr>
          <w:b/>
        </w:rPr>
        <w:t>protection and safety</w:t>
      </w:r>
      <w:r>
        <w:t xml:space="preserve">, any individual in the population except </w:t>
      </w:r>
      <w:r w:rsidR="00B733EE">
        <w:t>for individuals who experience</w:t>
      </w:r>
      <w:r>
        <w:t xml:space="preserve"> </w:t>
      </w:r>
      <w:r>
        <w:rPr>
          <w:b/>
        </w:rPr>
        <w:t>occupational exposure</w:t>
      </w:r>
      <w:r>
        <w:t xml:space="preserve"> or </w:t>
      </w:r>
      <w:r>
        <w:rPr>
          <w:b/>
        </w:rPr>
        <w:t>medical exposure</w:t>
      </w:r>
      <w:r>
        <w:t>.</w:t>
      </w:r>
    </w:p>
    <w:p w14:paraId="20028EF3" w14:textId="58C5AC52" w:rsidR="000071F3" w:rsidRPr="000071F3" w:rsidRDefault="000071F3" w:rsidP="00D27ECE">
      <w:pPr>
        <w:spacing w:before="180"/>
      </w:pPr>
      <w:r w:rsidRPr="000071F3">
        <w:rPr>
          <w:b/>
        </w:rPr>
        <w:t>Monitoring</w:t>
      </w:r>
      <w:r w:rsidRPr="000071F3">
        <w:t xml:space="preserve"> </w:t>
      </w:r>
      <w:r>
        <w:t>–</w:t>
      </w:r>
      <w:r w:rsidR="00B733EE">
        <w:t xml:space="preserve"> </w:t>
      </w:r>
      <w:r w:rsidR="00781066">
        <w:t>measur</w:t>
      </w:r>
      <w:r w:rsidR="00B733EE">
        <w:t>ing</w:t>
      </w:r>
      <w:r>
        <w:t xml:space="preserve"> dose, dose rate or activity </w:t>
      </w:r>
      <w:r w:rsidR="00B733EE">
        <w:t>so that it is possible to</w:t>
      </w:r>
      <w:r>
        <w:t xml:space="preserve"> asses</w:t>
      </w:r>
      <w:r w:rsidR="00781066">
        <w:t>s or control exposure due to radiation or</w:t>
      </w:r>
      <w:r>
        <w:t xml:space="preserve"> </w:t>
      </w:r>
      <w:r w:rsidRPr="00E91812">
        <w:rPr>
          <w:b/>
        </w:rPr>
        <w:t xml:space="preserve">radioactive </w:t>
      </w:r>
      <w:r w:rsidR="00E91812" w:rsidRPr="00E91812">
        <w:rPr>
          <w:b/>
        </w:rPr>
        <w:t>material</w:t>
      </w:r>
      <w:r>
        <w:t xml:space="preserve">, and </w:t>
      </w:r>
      <w:r w:rsidR="00F47052">
        <w:t xml:space="preserve">to </w:t>
      </w:r>
      <w:r w:rsidR="00810CE4">
        <w:t>interpret the results.</w:t>
      </w:r>
    </w:p>
    <w:p w14:paraId="5323B605" w14:textId="7ECD0754" w:rsidR="00BD2D96" w:rsidRPr="00810CE4" w:rsidRDefault="00BD2D96" w:rsidP="00D27ECE">
      <w:pPr>
        <w:spacing w:before="180"/>
      </w:pPr>
      <w:r w:rsidRPr="00461251">
        <w:rPr>
          <w:b/>
        </w:rPr>
        <w:t>Occupational exposure</w:t>
      </w:r>
      <w:r>
        <w:t xml:space="preserve"> – exposure </w:t>
      </w:r>
      <w:r w:rsidR="002117CC">
        <w:t xml:space="preserve">of </w:t>
      </w:r>
      <w:r w:rsidR="002117CC" w:rsidRPr="009B7666">
        <w:rPr>
          <w:b/>
        </w:rPr>
        <w:t>workers</w:t>
      </w:r>
      <w:r w:rsidR="002117CC">
        <w:t xml:space="preserve"> </w:t>
      </w:r>
      <w:r w:rsidR="00B733EE">
        <w:t>to ionising radiation</w:t>
      </w:r>
      <w:r w:rsidR="00B733EE" w:rsidDel="00B733EE">
        <w:t xml:space="preserve"> </w:t>
      </w:r>
      <w:r w:rsidR="00B733EE">
        <w:t xml:space="preserve">through </w:t>
      </w:r>
      <w:r>
        <w:t xml:space="preserve">the </w:t>
      </w:r>
      <w:r w:rsidRPr="00810CE4">
        <w:t>work</w:t>
      </w:r>
      <w:r w:rsidR="00B733EE">
        <w:t xml:space="preserve"> they do</w:t>
      </w:r>
      <w:r w:rsidRPr="00810CE4">
        <w:t>.</w:t>
      </w:r>
    </w:p>
    <w:p w14:paraId="14FCB721" w14:textId="319C7546" w:rsidR="001673CB" w:rsidRPr="001673CB" w:rsidRDefault="003B7C4B" w:rsidP="00D27ECE">
      <w:pPr>
        <w:spacing w:before="180"/>
      </w:pPr>
      <w:r>
        <w:rPr>
          <w:b/>
        </w:rPr>
        <w:t>Operational limit</w:t>
      </w:r>
      <w:r w:rsidR="00FE35AC">
        <w:rPr>
          <w:b/>
        </w:rPr>
        <w:t>s and conditions</w:t>
      </w:r>
      <w:r w:rsidR="001673CB">
        <w:t xml:space="preserve"> </w:t>
      </w:r>
      <w:r>
        <w:t>–</w:t>
      </w:r>
      <w:r w:rsidR="001673CB">
        <w:t xml:space="preserve"> </w:t>
      </w:r>
      <w:r>
        <w:t xml:space="preserve">limits </w:t>
      </w:r>
      <w:r w:rsidR="00FE35AC">
        <w:t xml:space="preserve">and conditions </w:t>
      </w:r>
      <w:r w:rsidR="00C53DF7">
        <w:t xml:space="preserve">that </w:t>
      </w:r>
      <w:r w:rsidR="00B733EE">
        <w:t xml:space="preserve">the Director </w:t>
      </w:r>
      <w:r>
        <w:t>establishe</w:t>
      </w:r>
      <w:r w:rsidR="00B733EE">
        <w:t>s</w:t>
      </w:r>
      <w:r>
        <w:t xml:space="preserve"> or approve</w:t>
      </w:r>
      <w:r w:rsidR="00B733EE">
        <w:t>s</w:t>
      </w:r>
      <w:r w:rsidR="00C53DF7">
        <w:t xml:space="preserve"> and</w:t>
      </w:r>
      <w:r w:rsidR="00B733EE">
        <w:t xml:space="preserve"> that</w:t>
      </w:r>
      <w:r w:rsidR="00C53DF7">
        <w:t xml:space="preserve">, if established, are published in </w:t>
      </w:r>
      <w:r w:rsidR="00E91812">
        <w:t>compliance</w:t>
      </w:r>
      <w:r w:rsidR="00C53DF7">
        <w:t xml:space="preserve"> gu</w:t>
      </w:r>
      <w:r w:rsidR="00593766">
        <w:t>ides issued under this code.</w:t>
      </w:r>
    </w:p>
    <w:p w14:paraId="638D6A2F" w14:textId="226E0223" w:rsidR="00BD2D96" w:rsidRDefault="00BD2D96" w:rsidP="00D27ECE">
      <w:pPr>
        <w:spacing w:before="180"/>
        <w:rPr>
          <w:szCs w:val="22"/>
        </w:rPr>
      </w:pPr>
      <w:r w:rsidRPr="00461251">
        <w:rPr>
          <w:b/>
        </w:rPr>
        <w:t>Optimise</w:t>
      </w:r>
      <w:r>
        <w:t xml:space="preserve"> –</w:t>
      </w:r>
      <w:r w:rsidR="000A2E32">
        <w:rPr>
          <w:szCs w:val="22"/>
        </w:rPr>
        <w:t xml:space="preserve"> </w:t>
      </w:r>
      <w:r w:rsidR="00D34611">
        <w:rPr>
          <w:szCs w:val="22"/>
        </w:rPr>
        <w:t>implement a</w:t>
      </w:r>
      <w:r w:rsidR="000A2E32">
        <w:rPr>
          <w:szCs w:val="22"/>
        </w:rPr>
        <w:t xml:space="preserve"> level of </w:t>
      </w:r>
      <w:r w:rsidR="000A2E32" w:rsidRPr="00E91812">
        <w:rPr>
          <w:b/>
          <w:szCs w:val="22"/>
        </w:rPr>
        <w:t>protection and safety</w:t>
      </w:r>
      <w:r w:rsidR="000A2E32">
        <w:rPr>
          <w:szCs w:val="22"/>
        </w:rPr>
        <w:t xml:space="preserve"> </w:t>
      </w:r>
      <w:r w:rsidR="00D34611">
        <w:rPr>
          <w:szCs w:val="22"/>
        </w:rPr>
        <w:t>that</w:t>
      </w:r>
      <w:r w:rsidR="000A2E32">
        <w:rPr>
          <w:szCs w:val="22"/>
        </w:rPr>
        <w:t xml:space="preserve"> </w:t>
      </w:r>
      <w:r w:rsidR="00B733EE">
        <w:rPr>
          <w:szCs w:val="22"/>
        </w:rPr>
        <w:t>keeps</w:t>
      </w:r>
      <w:r w:rsidR="000A2E32">
        <w:rPr>
          <w:szCs w:val="22"/>
        </w:rPr>
        <w:t xml:space="preserve"> the </w:t>
      </w:r>
      <w:r w:rsidR="00B733EE">
        <w:rPr>
          <w:szCs w:val="22"/>
        </w:rPr>
        <w:t xml:space="preserve">size </w:t>
      </w:r>
      <w:r w:rsidR="000A2E32">
        <w:rPr>
          <w:szCs w:val="22"/>
        </w:rPr>
        <w:t>of individual doses, the number of individuals (</w:t>
      </w:r>
      <w:r w:rsidR="000A2E32" w:rsidRPr="009B7666">
        <w:rPr>
          <w:b/>
          <w:szCs w:val="22"/>
        </w:rPr>
        <w:t>workers</w:t>
      </w:r>
      <w:r w:rsidR="000A2E32">
        <w:rPr>
          <w:szCs w:val="22"/>
        </w:rPr>
        <w:t xml:space="preserve"> and </w:t>
      </w:r>
      <w:r w:rsidR="000A2E32" w:rsidRPr="009B7666">
        <w:rPr>
          <w:b/>
          <w:szCs w:val="22"/>
        </w:rPr>
        <w:t>members of the public</w:t>
      </w:r>
      <w:r w:rsidR="000A2E32">
        <w:rPr>
          <w:szCs w:val="22"/>
        </w:rPr>
        <w:t xml:space="preserve">) </w:t>
      </w:r>
      <w:r w:rsidR="00B733EE">
        <w:rPr>
          <w:szCs w:val="22"/>
        </w:rPr>
        <w:t xml:space="preserve">who experience </w:t>
      </w:r>
      <w:r w:rsidR="000A2E32">
        <w:rPr>
          <w:szCs w:val="22"/>
        </w:rPr>
        <w:t>exposure and the likelihood of exposure as low as reasonably achievable,</w:t>
      </w:r>
      <w:r w:rsidR="00B733EE">
        <w:rPr>
          <w:szCs w:val="22"/>
        </w:rPr>
        <w:t xml:space="preserve"> taking account of</w:t>
      </w:r>
      <w:r w:rsidR="000A2E32">
        <w:rPr>
          <w:szCs w:val="22"/>
        </w:rPr>
        <w:t xml:space="preserve"> economic and social factors.</w:t>
      </w:r>
      <w:r w:rsidR="0039106E">
        <w:rPr>
          <w:szCs w:val="22"/>
        </w:rPr>
        <w:t xml:space="preserve"> </w:t>
      </w:r>
      <w:r w:rsidR="000A2E32">
        <w:rPr>
          <w:szCs w:val="22"/>
        </w:rPr>
        <w:t xml:space="preserve">For </w:t>
      </w:r>
      <w:r w:rsidR="000A2E32" w:rsidRPr="00E91812">
        <w:rPr>
          <w:b/>
          <w:szCs w:val="22"/>
        </w:rPr>
        <w:t>medical exposures</w:t>
      </w:r>
      <w:r w:rsidR="000A2E32">
        <w:rPr>
          <w:szCs w:val="22"/>
        </w:rPr>
        <w:t xml:space="preserve"> of </w:t>
      </w:r>
      <w:r w:rsidR="000A2E32" w:rsidRPr="00E91812">
        <w:rPr>
          <w:b/>
          <w:szCs w:val="22"/>
        </w:rPr>
        <w:t>patients</w:t>
      </w:r>
      <w:r w:rsidR="00B733EE">
        <w:t>, optimising</w:t>
      </w:r>
      <w:r w:rsidR="000A2E32">
        <w:rPr>
          <w:szCs w:val="22"/>
        </w:rPr>
        <w:t xml:space="preserve"> </w:t>
      </w:r>
      <w:r w:rsidR="00D34611">
        <w:rPr>
          <w:szCs w:val="22"/>
        </w:rPr>
        <w:t>requires</w:t>
      </w:r>
      <w:r w:rsidR="000A2E32">
        <w:rPr>
          <w:szCs w:val="22"/>
        </w:rPr>
        <w:t xml:space="preserve"> manag</w:t>
      </w:r>
      <w:r w:rsidR="00B733EE">
        <w:rPr>
          <w:szCs w:val="22"/>
        </w:rPr>
        <w:t>ing</w:t>
      </w:r>
      <w:r w:rsidR="000A2E32">
        <w:rPr>
          <w:szCs w:val="22"/>
        </w:rPr>
        <w:t xml:space="preserve"> the radiation dose to the </w:t>
      </w:r>
      <w:r w:rsidR="000A2E32" w:rsidRPr="00E91812">
        <w:rPr>
          <w:b/>
          <w:szCs w:val="22"/>
        </w:rPr>
        <w:t>patient</w:t>
      </w:r>
      <w:r w:rsidR="000A2E32">
        <w:rPr>
          <w:szCs w:val="22"/>
        </w:rPr>
        <w:t xml:space="preserve"> </w:t>
      </w:r>
      <w:r w:rsidR="00B733EE">
        <w:rPr>
          <w:szCs w:val="22"/>
        </w:rPr>
        <w:t>at a level that is appropriate for</w:t>
      </w:r>
      <w:r w:rsidR="000A2E32">
        <w:rPr>
          <w:szCs w:val="22"/>
        </w:rPr>
        <w:t xml:space="preserve"> the medical purpose. </w:t>
      </w:r>
      <w:r w:rsidR="006E641E">
        <w:rPr>
          <w:szCs w:val="22"/>
        </w:rPr>
        <w:t>‘</w:t>
      </w:r>
      <w:r>
        <w:rPr>
          <w:szCs w:val="22"/>
        </w:rPr>
        <w:t>Optimises</w:t>
      </w:r>
      <w:r w:rsidR="006E641E">
        <w:rPr>
          <w:szCs w:val="22"/>
        </w:rPr>
        <w:t>’</w:t>
      </w:r>
      <w:r w:rsidR="00273181">
        <w:rPr>
          <w:szCs w:val="22"/>
        </w:rPr>
        <w:t xml:space="preserve">, </w:t>
      </w:r>
      <w:r w:rsidR="006E641E">
        <w:rPr>
          <w:szCs w:val="22"/>
        </w:rPr>
        <w:t>‘</w:t>
      </w:r>
      <w:r>
        <w:rPr>
          <w:szCs w:val="22"/>
        </w:rPr>
        <w:t>optimised</w:t>
      </w:r>
      <w:r w:rsidR="006E641E">
        <w:rPr>
          <w:szCs w:val="22"/>
        </w:rPr>
        <w:t>’</w:t>
      </w:r>
      <w:r w:rsidR="00E01E7F">
        <w:rPr>
          <w:szCs w:val="22"/>
        </w:rPr>
        <w:t>, ‘optimising’</w:t>
      </w:r>
      <w:r w:rsidR="00273181">
        <w:rPr>
          <w:szCs w:val="22"/>
        </w:rPr>
        <w:t xml:space="preserve"> and ‘optimisation’</w:t>
      </w:r>
      <w:r>
        <w:rPr>
          <w:szCs w:val="22"/>
        </w:rPr>
        <w:t xml:space="preserve"> have corresponding meanings.</w:t>
      </w:r>
    </w:p>
    <w:p w14:paraId="432F6AA9" w14:textId="5AD14947" w:rsidR="00D5763D" w:rsidRPr="00D5763D" w:rsidRDefault="00D5763D" w:rsidP="00D27ECE">
      <w:pPr>
        <w:spacing w:before="180"/>
      </w:pPr>
      <w:r>
        <w:rPr>
          <w:b/>
          <w:szCs w:val="22"/>
        </w:rPr>
        <w:t>Patient</w:t>
      </w:r>
      <w:r w:rsidR="00593766">
        <w:t xml:space="preserve"> – a person</w:t>
      </w:r>
      <w:r>
        <w:t xml:space="preserve"> who </w:t>
      </w:r>
      <w:r w:rsidR="00B733EE">
        <w:t>experiences</w:t>
      </w:r>
      <w:r>
        <w:t xml:space="preserve"> </w:t>
      </w:r>
      <w:r w:rsidRPr="00CD3DE5">
        <w:rPr>
          <w:b/>
        </w:rPr>
        <w:t>medical exposure</w:t>
      </w:r>
      <w:r>
        <w:t xml:space="preserve"> </w:t>
      </w:r>
      <w:r w:rsidR="00593766">
        <w:t xml:space="preserve">for </w:t>
      </w:r>
      <w:r w:rsidR="00B733EE">
        <w:t xml:space="preserve">their </w:t>
      </w:r>
      <w:r w:rsidR="00593766">
        <w:t>own medical benefit.</w:t>
      </w:r>
    </w:p>
    <w:p w14:paraId="74021FF5" w14:textId="5FEF9937" w:rsidR="00AD356E" w:rsidRDefault="00AD356E" w:rsidP="00D27ECE">
      <w:pPr>
        <w:spacing w:before="180"/>
      </w:pPr>
      <w:r>
        <w:rPr>
          <w:b/>
          <w:szCs w:val="22"/>
        </w:rPr>
        <w:t xml:space="preserve">Planned exposure situation </w:t>
      </w:r>
      <w:r>
        <w:t xml:space="preserve">– </w:t>
      </w:r>
      <w:r w:rsidR="00EE2612">
        <w:t xml:space="preserve">situation of </w:t>
      </w:r>
      <w:r>
        <w:t xml:space="preserve">exposure that arises from the planned operation of a </w:t>
      </w:r>
      <w:r w:rsidRPr="00AD356E">
        <w:rPr>
          <w:b/>
        </w:rPr>
        <w:t>radiation source</w:t>
      </w:r>
      <w:r>
        <w:t xml:space="preserve"> or from a planned activity that results in an exposure due to a </w:t>
      </w:r>
      <w:r w:rsidR="00810CE4">
        <w:rPr>
          <w:b/>
        </w:rPr>
        <w:t>radiation source.</w:t>
      </w:r>
    </w:p>
    <w:p w14:paraId="795DCB21" w14:textId="3ABA2CC3" w:rsidR="00BD2D96" w:rsidRPr="00384067" w:rsidRDefault="00BD2D96" w:rsidP="00D27ECE">
      <w:pPr>
        <w:spacing w:before="180"/>
        <w:rPr>
          <w:szCs w:val="22"/>
        </w:rPr>
      </w:pPr>
      <w:r w:rsidRPr="00461251">
        <w:rPr>
          <w:b/>
          <w:szCs w:val="22"/>
        </w:rPr>
        <w:t xml:space="preserve">Potential exposure </w:t>
      </w:r>
      <w:r>
        <w:rPr>
          <w:szCs w:val="22"/>
        </w:rPr>
        <w:t xml:space="preserve">– </w:t>
      </w:r>
      <w:r w:rsidR="00FC7CD1">
        <w:rPr>
          <w:szCs w:val="22"/>
        </w:rPr>
        <w:t>possible future</w:t>
      </w:r>
      <w:r>
        <w:rPr>
          <w:szCs w:val="22"/>
        </w:rPr>
        <w:t xml:space="preserve"> exposure that may result from </w:t>
      </w:r>
      <w:r w:rsidR="00FC7CD1">
        <w:rPr>
          <w:szCs w:val="22"/>
        </w:rPr>
        <w:t xml:space="preserve">an </w:t>
      </w:r>
      <w:r>
        <w:rPr>
          <w:szCs w:val="22"/>
        </w:rPr>
        <w:t xml:space="preserve">anticipated operational occurrence or </w:t>
      </w:r>
      <w:r w:rsidRPr="00E91812">
        <w:rPr>
          <w:b/>
          <w:szCs w:val="22"/>
        </w:rPr>
        <w:t>accident</w:t>
      </w:r>
      <w:r>
        <w:rPr>
          <w:szCs w:val="22"/>
        </w:rPr>
        <w:t xml:space="preserve"> at a source or </w:t>
      </w:r>
      <w:r w:rsidR="00B733EE">
        <w:rPr>
          <w:szCs w:val="22"/>
        </w:rPr>
        <w:t xml:space="preserve">from </w:t>
      </w:r>
      <w:r>
        <w:rPr>
          <w:szCs w:val="22"/>
        </w:rPr>
        <w:t xml:space="preserve">an event or sequence of events </w:t>
      </w:r>
      <w:r w:rsidR="009032E1">
        <w:rPr>
          <w:szCs w:val="22"/>
        </w:rPr>
        <w:t xml:space="preserve">that </w:t>
      </w:r>
      <w:r w:rsidR="00F21662">
        <w:rPr>
          <w:szCs w:val="22"/>
        </w:rPr>
        <w:t>can potentially occur</w:t>
      </w:r>
      <w:r>
        <w:rPr>
          <w:szCs w:val="22"/>
        </w:rPr>
        <w:t>, including equipment faults and operating errors.</w:t>
      </w:r>
    </w:p>
    <w:p w14:paraId="1A198A57" w14:textId="13540025" w:rsidR="00BD2D96" w:rsidRDefault="00BD2D96" w:rsidP="00D27ECE">
      <w:pPr>
        <w:spacing w:before="180"/>
      </w:pPr>
      <w:r w:rsidRPr="00461251">
        <w:rPr>
          <w:b/>
        </w:rPr>
        <w:t xml:space="preserve">Protection and safety </w:t>
      </w:r>
      <w:r>
        <w:t>– the protection of people against exposure to ionising radiation</w:t>
      </w:r>
      <w:r w:rsidR="007826DC">
        <w:t xml:space="preserve"> or exposure due to </w:t>
      </w:r>
      <w:r w:rsidR="007826DC" w:rsidRPr="00E91812">
        <w:rPr>
          <w:b/>
        </w:rPr>
        <w:t>radioactive material</w:t>
      </w:r>
      <w:r w:rsidR="007826DC">
        <w:t xml:space="preserve"> and</w:t>
      </w:r>
      <w:r>
        <w:t xml:space="preserve"> the safety of </w:t>
      </w:r>
      <w:r w:rsidRPr="00E91812">
        <w:rPr>
          <w:b/>
        </w:rPr>
        <w:t>radiation sources</w:t>
      </w:r>
      <w:r>
        <w:t xml:space="preserve">, </w:t>
      </w:r>
      <w:r w:rsidR="007826DC">
        <w:t xml:space="preserve">including the means for achieving this, and the means for preventing </w:t>
      </w:r>
      <w:r w:rsidR="007826DC" w:rsidRPr="00E91812">
        <w:rPr>
          <w:b/>
        </w:rPr>
        <w:t>accidents</w:t>
      </w:r>
      <w:r w:rsidR="007826DC">
        <w:t xml:space="preserve"> and for </w:t>
      </w:r>
      <w:r w:rsidR="00F21662">
        <w:t xml:space="preserve">reducing </w:t>
      </w:r>
      <w:r w:rsidR="007826DC">
        <w:t>the</w:t>
      </w:r>
      <w:r>
        <w:t xml:space="preserve"> consequences of </w:t>
      </w:r>
      <w:r w:rsidRPr="00E91812">
        <w:rPr>
          <w:b/>
        </w:rPr>
        <w:t>accidents</w:t>
      </w:r>
      <w:r>
        <w:t xml:space="preserve"> if they do occur.</w:t>
      </w:r>
    </w:p>
    <w:p w14:paraId="153E909B" w14:textId="3DF8BD0E" w:rsidR="00BD2D96" w:rsidRDefault="00BD2D96" w:rsidP="00D27ECE">
      <w:pPr>
        <w:spacing w:before="180"/>
      </w:pPr>
      <w:r w:rsidRPr="00461251">
        <w:rPr>
          <w:b/>
        </w:rPr>
        <w:t>Public exposure</w:t>
      </w:r>
      <w:r>
        <w:t xml:space="preserve"> – exposure to ionising radiation </w:t>
      </w:r>
      <w:r w:rsidR="00FC7CD1">
        <w:t>that</w:t>
      </w:r>
      <w:r>
        <w:t xml:space="preserve"> a </w:t>
      </w:r>
      <w:r w:rsidRPr="009B7666">
        <w:rPr>
          <w:b/>
        </w:rPr>
        <w:t>member of the public</w:t>
      </w:r>
      <w:r>
        <w:t xml:space="preserve"> </w:t>
      </w:r>
      <w:r w:rsidR="00FC7CD1">
        <w:t xml:space="preserve">experiences, </w:t>
      </w:r>
      <w:r>
        <w:t>but excluding any</w:t>
      </w:r>
      <w:r w:rsidRPr="00461251">
        <w:rPr>
          <w:b/>
        </w:rPr>
        <w:t xml:space="preserve"> occupational exposure</w:t>
      </w:r>
      <w:r>
        <w:t xml:space="preserve"> or </w:t>
      </w:r>
      <w:r w:rsidRPr="00461251">
        <w:rPr>
          <w:b/>
        </w:rPr>
        <w:t>medical exposure</w:t>
      </w:r>
      <w:r>
        <w:t>.</w:t>
      </w:r>
    </w:p>
    <w:p w14:paraId="796CB7E9" w14:textId="189653FA" w:rsidR="00C77AE2" w:rsidRPr="00322215" w:rsidRDefault="00C77AE2" w:rsidP="00C77AE2">
      <w:pPr>
        <w:spacing w:before="180"/>
      </w:pPr>
      <w:r>
        <w:rPr>
          <w:b/>
        </w:rPr>
        <w:t>Radiation emergency</w:t>
      </w:r>
      <w:r>
        <w:t xml:space="preserve"> – an </w:t>
      </w:r>
      <w:r w:rsidRPr="009C3FA9">
        <w:rPr>
          <w:b/>
        </w:rPr>
        <w:t>emergency</w:t>
      </w:r>
      <w:r>
        <w:t xml:space="preserve"> in which a hazard due to radiation exposure</w:t>
      </w:r>
      <w:r w:rsidR="00F21662">
        <w:t xml:space="preserve"> occurs or is perceived to occur</w:t>
      </w:r>
      <w:r>
        <w:t>.</w:t>
      </w:r>
    </w:p>
    <w:p w14:paraId="5AD85CB4" w14:textId="30B9172B" w:rsidR="00C77AE2" w:rsidRDefault="00C77AE2" w:rsidP="00C77AE2">
      <w:pPr>
        <w:spacing w:before="180"/>
      </w:pPr>
      <w:r>
        <w:rPr>
          <w:b/>
        </w:rPr>
        <w:t>Radiation</w:t>
      </w:r>
      <w:r w:rsidRPr="00461251">
        <w:rPr>
          <w:b/>
        </w:rPr>
        <w:t xml:space="preserve"> equipmen</w:t>
      </w:r>
      <w:r w:rsidRPr="000F2722">
        <w:rPr>
          <w:b/>
        </w:rPr>
        <w:t>t</w:t>
      </w:r>
      <w:r>
        <w:t xml:space="preserve"> – equipment and its associated software used to perform </w:t>
      </w:r>
      <w:r w:rsidRPr="00E91812">
        <w:rPr>
          <w:b/>
        </w:rPr>
        <w:t xml:space="preserve">radiation procedures </w:t>
      </w:r>
      <w:r>
        <w:t>that either deliver an exposure of an individual or directly control or influence</w:t>
      </w:r>
      <w:r w:rsidR="00810CE4">
        <w:t xml:space="preserve"> the extent of such exposure.</w:t>
      </w:r>
    </w:p>
    <w:p w14:paraId="3969575B" w14:textId="1362E195" w:rsidR="00C77AE2" w:rsidRDefault="00C77AE2" w:rsidP="00C77AE2">
      <w:pPr>
        <w:spacing w:before="180"/>
      </w:pPr>
      <w:r>
        <w:rPr>
          <w:b/>
        </w:rPr>
        <w:t>Radiation</w:t>
      </w:r>
      <w:r w:rsidRPr="00461251">
        <w:rPr>
          <w:b/>
        </w:rPr>
        <w:t xml:space="preserve"> procedure </w:t>
      </w:r>
      <w:r>
        <w:t xml:space="preserve">– a medical imaging procedure or therapeutic procedure that is intended to result in a </w:t>
      </w:r>
      <w:r>
        <w:rPr>
          <w:b/>
        </w:rPr>
        <w:t>medical</w:t>
      </w:r>
      <w:r w:rsidRPr="00467AC2">
        <w:rPr>
          <w:b/>
        </w:rPr>
        <w:t xml:space="preserve"> exposure</w:t>
      </w:r>
      <w:r>
        <w:t xml:space="preserve"> delivered by an </w:t>
      </w:r>
      <w:r w:rsidRPr="00E91812">
        <w:rPr>
          <w:b/>
        </w:rPr>
        <w:t>irradiating apparatus</w:t>
      </w:r>
      <w:r w:rsidR="00934C79">
        <w:t xml:space="preserve"> or</w:t>
      </w:r>
      <w:r>
        <w:t xml:space="preserve"> a device containing a </w:t>
      </w:r>
      <w:r w:rsidR="00E91812" w:rsidRPr="00E91812">
        <w:rPr>
          <w:b/>
        </w:rPr>
        <w:t>radioactive</w:t>
      </w:r>
      <w:r w:rsidR="00E91812">
        <w:t xml:space="preserve"> </w:t>
      </w:r>
      <w:r w:rsidR="00E91812" w:rsidRPr="00E91812">
        <w:rPr>
          <w:b/>
        </w:rPr>
        <w:t>source</w:t>
      </w:r>
      <w:r w:rsidR="00E91812">
        <w:t xml:space="preserve"> (whether sealed or unsealed)</w:t>
      </w:r>
      <w:r>
        <w:t xml:space="preserve">, or by </w:t>
      </w:r>
      <w:r w:rsidR="00463D35">
        <w:t>administering</w:t>
      </w:r>
      <w:r>
        <w:t xml:space="preserve"> a </w:t>
      </w:r>
      <w:r w:rsidRPr="00E732E0">
        <w:rPr>
          <w:b/>
        </w:rPr>
        <w:t xml:space="preserve">radiopharmaceutical </w:t>
      </w:r>
      <w:r>
        <w:t xml:space="preserve">to a </w:t>
      </w:r>
      <w:r w:rsidRPr="00E91812">
        <w:rPr>
          <w:b/>
        </w:rPr>
        <w:t>patient</w:t>
      </w:r>
      <w:r>
        <w:t>. This includes procedures in radiation therapy</w:t>
      </w:r>
      <w:r w:rsidR="00105999">
        <w:t xml:space="preserve"> or a planning procedure</w:t>
      </w:r>
      <w:r w:rsidR="00810CE4">
        <w:t>.</w:t>
      </w:r>
    </w:p>
    <w:p w14:paraId="0CBC8CFE" w14:textId="3C49DB68" w:rsidR="002274DF" w:rsidRPr="00810CE4" w:rsidRDefault="002274DF" w:rsidP="00D27ECE">
      <w:pPr>
        <w:spacing w:before="180"/>
      </w:pPr>
      <w:r>
        <w:rPr>
          <w:b/>
        </w:rPr>
        <w:t>Radiation source</w:t>
      </w:r>
      <w:r>
        <w:t xml:space="preserve"> – </w:t>
      </w:r>
      <w:r w:rsidR="009B3C93">
        <w:t xml:space="preserve">anything that may cause radiation exposure, such as by emitting ionising radiation or by releasing radioactive substances or </w:t>
      </w:r>
      <w:r w:rsidR="009B3C93" w:rsidRPr="00E91812">
        <w:rPr>
          <w:b/>
        </w:rPr>
        <w:t>radi</w:t>
      </w:r>
      <w:r w:rsidR="009C3FA9" w:rsidRPr="00E91812">
        <w:rPr>
          <w:b/>
        </w:rPr>
        <w:t>oactive material</w:t>
      </w:r>
      <w:r w:rsidR="009B3C93">
        <w:t xml:space="preserve"> that can be treated as a single entity for the purposes of </w:t>
      </w:r>
      <w:r w:rsidR="009B3C93" w:rsidRPr="009B3C93">
        <w:rPr>
          <w:b/>
        </w:rPr>
        <w:t>protection and safety</w:t>
      </w:r>
      <w:r w:rsidR="007E2587">
        <w:t>.</w:t>
      </w:r>
      <w:r w:rsidR="0039106E">
        <w:t xml:space="preserve"> </w:t>
      </w:r>
      <w:r w:rsidR="007E2587">
        <w:t xml:space="preserve">This includes </w:t>
      </w:r>
      <w:r w:rsidR="001F4CC2">
        <w:rPr>
          <w:b/>
        </w:rPr>
        <w:t>radiation</w:t>
      </w:r>
      <w:r w:rsidR="007E2587">
        <w:rPr>
          <w:b/>
        </w:rPr>
        <w:t xml:space="preserve"> equipment</w:t>
      </w:r>
      <w:r w:rsidR="007E2587">
        <w:t xml:space="preserve"> and </w:t>
      </w:r>
      <w:r w:rsidR="001120CB">
        <w:rPr>
          <w:b/>
        </w:rPr>
        <w:t>radioactive material</w:t>
      </w:r>
      <w:r w:rsidR="007E2587">
        <w:t xml:space="preserve"> administered to or implanted in a </w:t>
      </w:r>
      <w:r w:rsidR="007E2587" w:rsidRPr="00810CE4">
        <w:t>patient</w:t>
      </w:r>
      <w:r w:rsidR="00810CE4" w:rsidRPr="00810CE4">
        <w:t>.</w:t>
      </w:r>
    </w:p>
    <w:p w14:paraId="7D713909" w14:textId="48731AD4" w:rsidR="001120CB" w:rsidRPr="001120CB" w:rsidRDefault="001120CB" w:rsidP="00D27ECE">
      <w:pPr>
        <w:spacing w:before="180"/>
      </w:pPr>
      <w:r w:rsidRPr="001120CB">
        <w:rPr>
          <w:b/>
        </w:rPr>
        <w:t>Radioactive material</w:t>
      </w:r>
      <w:r w:rsidRPr="001120CB">
        <w:t xml:space="preserve"> </w:t>
      </w:r>
      <w:r>
        <w:t>–</w:t>
      </w:r>
      <w:r w:rsidRPr="001120CB">
        <w:t xml:space="preserve"> </w:t>
      </w:r>
      <w:r>
        <w:t>material that spontaneously emits ionising radiation.</w:t>
      </w:r>
    </w:p>
    <w:p w14:paraId="4563B623" w14:textId="4D48BA09" w:rsidR="00135548" w:rsidRDefault="00A86EED" w:rsidP="00D27ECE">
      <w:pPr>
        <w:spacing w:before="180"/>
      </w:pPr>
      <w:r>
        <w:rPr>
          <w:b/>
        </w:rPr>
        <w:t>Radioactive source</w:t>
      </w:r>
      <w:r w:rsidR="00A462AA">
        <w:t xml:space="preserve"> – </w:t>
      </w:r>
      <w:r>
        <w:t xml:space="preserve">a </w:t>
      </w:r>
      <w:r>
        <w:rPr>
          <w:b/>
        </w:rPr>
        <w:t xml:space="preserve">radiation </w:t>
      </w:r>
      <w:r w:rsidRPr="00A86EED">
        <w:rPr>
          <w:b/>
        </w:rPr>
        <w:t>source</w:t>
      </w:r>
      <w:r>
        <w:t xml:space="preserve"> </w:t>
      </w:r>
      <w:r w:rsidR="00A462AA">
        <w:t xml:space="preserve">that </w:t>
      </w:r>
      <w:r w:rsidR="00135548">
        <w:t>spontan</w:t>
      </w:r>
      <w:r w:rsidR="00A462AA">
        <w:t>eously emits ionising radiation.</w:t>
      </w:r>
    </w:p>
    <w:p w14:paraId="5B3B4762" w14:textId="49CE433B" w:rsidR="006136C7" w:rsidRPr="006136C7" w:rsidRDefault="006136C7" w:rsidP="00D27ECE">
      <w:pPr>
        <w:spacing w:before="180"/>
      </w:pPr>
      <w:r>
        <w:rPr>
          <w:b/>
        </w:rPr>
        <w:t>Radioactive waste</w:t>
      </w:r>
      <w:r>
        <w:t xml:space="preserve"> – radioactive material </w:t>
      </w:r>
      <w:r w:rsidR="007A723F">
        <w:t>of</w:t>
      </w:r>
      <w:r>
        <w:t xml:space="preserve"> no further use that contains, or is contaminated with, radionuclides at activity concentrations </w:t>
      </w:r>
      <w:r w:rsidR="007A723F">
        <w:t xml:space="preserve">higher </w:t>
      </w:r>
      <w:r>
        <w:t xml:space="preserve">than </w:t>
      </w:r>
      <w:r w:rsidRPr="006136C7">
        <w:rPr>
          <w:b/>
        </w:rPr>
        <w:t>clearance levels</w:t>
      </w:r>
      <w:r w:rsidR="00810CE4">
        <w:t>.</w:t>
      </w:r>
    </w:p>
    <w:p w14:paraId="7B1B5F91" w14:textId="34B2A8CA" w:rsidR="008114F4" w:rsidRPr="008114F4" w:rsidRDefault="008114F4" w:rsidP="00D27ECE">
      <w:pPr>
        <w:spacing w:before="180"/>
      </w:pPr>
      <w:r>
        <w:rPr>
          <w:b/>
        </w:rPr>
        <w:t>Radiopharmaceutical</w:t>
      </w:r>
      <w:r>
        <w:t xml:space="preserve"> </w:t>
      </w:r>
      <w:r w:rsidR="00C77AE2">
        <w:t>–</w:t>
      </w:r>
      <w:r>
        <w:t xml:space="preserve"> </w:t>
      </w:r>
      <w:r w:rsidR="00C77AE2">
        <w:t>a radioactive pharmaceutic</w:t>
      </w:r>
      <w:r w:rsidR="00B1505C">
        <w:t>al</w:t>
      </w:r>
      <w:r w:rsidR="00C77AE2">
        <w:t xml:space="preserve"> preparation administered to a </w:t>
      </w:r>
      <w:r w:rsidR="00C77AE2" w:rsidRPr="005C1D58">
        <w:rPr>
          <w:b/>
        </w:rPr>
        <w:t>patient</w:t>
      </w:r>
      <w:r w:rsidR="00105999">
        <w:t xml:space="preserve"> for</w:t>
      </w:r>
      <w:r w:rsidR="00C77AE2">
        <w:t xml:space="preserve"> therapeutic purposes.</w:t>
      </w:r>
    </w:p>
    <w:p w14:paraId="3B5A5990" w14:textId="59F3214E" w:rsidR="00B34D7B" w:rsidRDefault="00B34D7B" w:rsidP="00D27ECE">
      <w:pPr>
        <w:spacing w:before="180"/>
      </w:pPr>
      <w:r>
        <w:rPr>
          <w:b/>
        </w:rPr>
        <w:t>Reportable incident</w:t>
      </w:r>
      <w:r>
        <w:t xml:space="preserve"> – an </w:t>
      </w:r>
      <w:r w:rsidRPr="004D69CD">
        <w:rPr>
          <w:b/>
        </w:rPr>
        <w:t>incident</w:t>
      </w:r>
      <w:r>
        <w:t xml:space="preserve"> </w:t>
      </w:r>
      <w:r w:rsidR="007A723F">
        <w:t>that involves</w:t>
      </w:r>
      <w:r w:rsidR="0087136D">
        <w:t>:</w:t>
      </w:r>
      <w:r>
        <w:t xml:space="preserve"> </w:t>
      </w:r>
      <w:r w:rsidR="00C829D7">
        <w:t>(a)</w:t>
      </w:r>
      <w:r w:rsidR="007A723F">
        <w:t xml:space="preserve"> exceeding</w:t>
      </w:r>
      <w:r w:rsidR="00C829D7">
        <w:t xml:space="preserve"> a </w:t>
      </w:r>
      <w:r w:rsidR="007531E7" w:rsidRPr="005C1D58">
        <w:rPr>
          <w:b/>
        </w:rPr>
        <w:t>d</w:t>
      </w:r>
      <w:r w:rsidR="00845909" w:rsidRPr="005C1D58">
        <w:rPr>
          <w:b/>
        </w:rPr>
        <w:t>ose limit</w:t>
      </w:r>
      <w:r w:rsidR="0087136D">
        <w:t>;</w:t>
      </w:r>
      <w:r w:rsidR="00C829D7">
        <w:t xml:space="preserve"> (b)</w:t>
      </w:r>
      <w:r w:rsidR="007A723F">
        <w:t xml:space="preserve"> losing</w:t>
      </w:r>
      <w:r w:rsidR="00C829D7">
        <w:t xml:space="preserve"> a </w:t>
      </w:r>
      <w:r w:rsidR="00C829D7" w:rsidRPr="005C1D58">
        <w:rPr>
          <w:b/>
        </w:rPr>
        <w:t>radiation source</w:t>
      </w:r>
      <w:r w:rsidR="00C829D7">
        <w:t>,</w:t>
      </w:r>
      <w:r w:rsidR="007A723F">
        <w:t xml:space="preserve"> or </w:t>
      </w:r>
      <w:r w:rsidR="0074335E">
        <w:t xml:space="preserve">a </w:t>
      </w:r>
      <w:r w:rsidR="0074335E" w:rsidRPr="000F2722">
        <w:rPr>
          <w:b/>
        </w:rPr>
        <w:t>radiation source</w:t>
      </w:r>
      <w:r w:rsidR="0074335E">
        <w:t xml:space="preserve"> that is</w:t>
      </w:r>
      <w:r w:rsidR="00C829D7">
        <w:t xml:space="preserve"> missing or beyond regulatory control</w:t>
      </w:r>
      <w:r w:rsidR="0087136D">
        <w:t xml:space="preserve">; </w:t>
      </w:r>
      <w:r w:rsidR="007531E7">
        <w:t xml:space="preserve">or </w:t>
      </w:r>
      <w:r w:rsidR="00C829D7">
        <w:t>(c)</w:t>
      </w:r>
      <w:r w:rsidR="007A723F">
        <w:t xml:space="preserve"> administering</w:t>
      </w:r>
      <w:r w:rsidR="00C829D7">
        <w:t xml:space="preserve"> </w:t>
      </w:r>
      <w:r>
        <w:t xml:space="preserve">a radiation dose to a </w:t>
      </w:r>
      <w:r w:rsidRPr="005C1D58">
        <w:rPr>
          <w:b/>
        </w:rPr>
        <w:t>patient</w:t>
      </w:r>
      <w:r>
        <w:t xml:space="preserve"> </w:t>
      </w:r>
      <w:r w:rsidR="007A723F">
        <w:t>that is</w:t>
      </w:r>
      <w:r w:rsidR="001534C5">
        <w:t xml:space="preserve"> significantly greater than intended</w:t>
      </w:r>
      <w:r>
        <w:t>.</w:t>
      </w:r>
    </w:p>
    <w:p w14:paraId="29C536AC" w14:textId="5366C1A2" w:rsidR="003E02D4" w:rsidRPr="00810CE4" w:rsidRDefault="003E02D4" w:rsidP="00D27ECE">
      <w:pPr>
        <w:spacing w:before="180"/>
      </w:pPr>
      <w:r>
        <w:rPr>
          <w:b/>
        </w:rPr>
        <w:t>Safety assessment</w:t>
      </w:r>
      <w:r>
        <w:t xml:space="preserve"> – assessment of all aspects of a practice that are relevant to </w:t>
      </w:r>
      <w:r w:rsidRPr="005C1D58">
        <w:rPr>
          <w:b/>
        </w:rPr>
        <w:t>protection and safety</w:t>
      </w:r>
      <w:r w:rsidR="000C768A">
        <w:t xml:space="preserve"> to </w:t>
      </w:r>
      <w:r w:rsidR="0074335E">
        <w:t xml:space="preserve">decide whether </w:t>
      </w:r>
      <w:r w:rsidR="000C768A">
        <w:t xml:space="preserve">the provisions for </w:t>
      </w:r>
      <w:r w:rsidR="000C768A" w:rsidRPr="005C1D58">
        <w:rPr>
          <w:b/>
        </w:rPr>
        <w:t xml:space="preserve">protection and </w:t>
      </w:r>
      <w:r w:rsidR="000C768A" w:rsidRPr="00810CE4">
        <w:rPr>
          <w:b/>
        </w:rPr>
        <w:t>safety</w:t>
      </w:r>
      <w:r w:rsidR="0074335E">
        <w:t xml:space="preserve"> are adequate</w:t>
      </w:r>
      <w:r w:rsidR="00810CE4" w:rsidRPr="00810CE4">
        <w:t>.</w:t>
      </w:r>
    </w:p>
    <w:p w14:paraId="382C5FDA" w14:textId="281F4FFA" w:rsidR="00567139" w:rsidRPr="00567139" w:rsidRDefault="00567139" w:rsidP="00D27ECE">
      <w:pPr>
        <w:spacing w:before="180"/>
      </w:pPr>
      <w:r w:rsidRPr="00567139">
        <w:rPr>
          <w:b/>
        </w:rPr>
        <w:t>Source categorisation</w:t>
      </w:r>
      <w:r w:rsidRPr="00567139">
        <w:t xml:space="preserve"> – </w:t>
      </w:r>
      <w:r w:rsidR="00873E37">
        <w:t>categorisation for</w:t>
      </w:r>
      <w:r w:rsidR="003760F3">
        <w:t xml:space="preserve"> </w:t>
      </w:r>
      <w:r w:rsidR="003760F3" w:rsidRPr="005C1D58">
        <w:rPr>
          <w:b/>
        </w:rPr>
        <w:t xml:space="preserve">radioactive </w:t>
      </w:r>
      <w:r w:rsidR="005C1D58" w:rsidRPr="005C1D58">
        <w:rPr>
          <w:b/>
        </w:rPr>
        <w:t>material</w:t>
      </w:r>
      <w:r w:rsidR="003760F3">
        <w:t xml:space="preserve"> </w:t>
      </w:r>
      <w:r w:rsidR="00873E37">
        <w:t xml:space="preserve">in </w:t>
      </w:r>
      <w:r w:rsidR="00934C79">
        <w:t xml:space="preserve">line </w:t>
      </w:r>
      <w:r w:rsidR="00873E37">
        <w:t xml:space="preserve">with Schedule II of the International Atomic Energy Agency’s publication </w:t>
      </w:r>
      <w:r w:rsidR="00873E37">
        <w:rPr>
          <w:i/>
        </w:rPr>
        <w:t xml:space="preserve">Radiation Protection and Safety of Radiation Sources: </w:t>
      </w:r>
      <w:r w:rsidR="003760F3">
        <w:rPr>
          <w:i/>
        </w:rPr>
        <w:t xml:space="preserve">International </w:t>
      </w:r>
      <w:r w:rsidR="00873E37">
        <w:rPr>
          <w:i/>
        </w:rPr>
        <w:t>Basic Safety Standards</w:t>
      </w:r>
      <w:r w:rsidR="003760F3">
        <w:rPr>
          <w:i/>
        </w:rPr>
        <w:t xml:space="preserve"> GSR Part 3</w:t>
      </w:r>
      <w:r w:rsidR="00810CE4">
        <w:rPr>
          <w:i/>
        </w:rPr>
        <w:t>.</w:t>
      </w:r>
    </w:p>
    <w:p w14:paraId="47A32CE1" w14:textId="544BE16B" w:rsidR="00BD2D96" w:rsidRDefault="00BD2D96" w:rsidP="00D27ECE">
      <w:pPr>
        <w:spacing w:before="180"/>
      </w:pPr>
      <w:r w:rsidRPr="00461251">
        <w:rPr>
          <w:b/>
        </w:rPr>
        <w:t>Supervised area</w:t>
      </w:r>
      <w:r>
        <w:t xml:space="preserve"> – an area other than a </w:t>
      </w:r>
      <w:r w:rsidRPr="00461251">
        <w:rPr>
          <w:b/>
        </w:rPr>
        <w:t>controlled area</w:t>
      </w:r>
      <w:r>
        <w:t xml:space="preserve"> </w:t>
      </w:r>
      <w:r w:rsidR="00961AEA">
        <w:t>for</w:t>
      </w:r>
      <w:r>
        <w:t xml:space="preserve"> which occupational exposure conditions need to be kept under review, even though</w:t>
      </w:r>
      <w:r w:rsidR="0074335E">
        <w:t xml:space="preserve"> it does not normally need</w:t>
      </w:r>
      <w:r>
        <w:t xml:space="preserve"> specific measures </w:t>
      </w:r>
      <w:r w:rsidR="00961AEA">
        <w:t>f</w:t>
      </w:r>
      <w:r>
        <w:t xml:space="preserve">or </w:t>
      </w:r>
      <w:r w:rsidR="00961AEA" w:rsidRPr="004D69CD">
        <w:rPr>
          <w:b/>
        </w:rPr>
        <w:t xml:space="preserve">protection and </w:t>
      </w:r>
      <w:r w:rsidRPr="004D69CD">
        <w:rPr>
          <w:b/>
        </w:rPr>
        <w:t>safety</w:t>
      </w:r>
      <w:r>
        <w:t>.</w:t>
      </w:r>
    </w:p>
    <w:p w14:paraId="59FD9E5C" w14:textId="77777777" w:rsidR="005540AB" w:rsidRDefault="00BD2D96" w:rsidP="00D27ECE">
      <w:pPr>
        <w:spacing w:before="180"/>
      </w:pPr>
      <w:r w:rsidRPr="00461251">
        <w:rPr>
          <w:b/>
        </w:rPr>
        <w:t>Typical dose</w:t>
      </w:r>
      <w:r>
        <w:t xml:space="preserve"> – the median or average of the doses for a representative sample of relatively standard-sized patients, at clinically acceptable image quality.</w:t>
      </w:r>
    </w:p>
    <w:p w14:paraId="4A215EE9" w14:textId="480C5D2B" w:rsidR="001B5665" w:rsidRDefault="009E0348" w:rsidP="00D27ECE">
      <w:pPr>
        <w:spacing w:before="180"/>
      </w:pPr>
      <w:r>
        <w:rPr>
          <w:b/>
        </w:rPr>
        <w:t xml:space="preserve">Unintended </w:t>
      </w:r>
      <w:r w:rsidR="001B5665" w:rsidRPr="001B5665">
        <w:rPr>
          <w:b/>
        </w:rPr>
        <w:t>medical exposure</w:t>
      </w:r>
      <w:r w:rsidR="001B5665">
        <w:t xml:space="preserve"> </w:t>
      </w:r>
      <w:r w:rsidR="0074335E">
        <w:t xml:space="preserve">– </w:t>
      </w:r>
      <w:r w:rsidR="001B5665">
        <w:t xml:space="preserve">exposure of the wrong individual, tissue or organ; use of the wrong </w:t>
      </w:r>
      <w:r w:rsidR="00B1505C">
        <w:t>radio</w:t>
      </w:r>
      <w:r w:rsidR="001B5665">
        <w:t xml:space="preserve">pharmaceutical; use of a </w:t>
      </w:r>
      <w:r w:rsidR="00B1505C">
        <w:t>radio</w:t>
      </w:r>
      <w:r w:rsidR="001B5665">
        <w:t>pharmaceutical with an activity, a dose or dose fractionation differing substantially from</w:t>
      </w:r>
      <w:r w:rsidR="0039106E">
        <w:t xml:space="preserve"> </w:t>
      </w:r>
      <w:r w:rsidR="001B5665">
        <w:t xml:space="preserve">the values </w:t>
      </w:r>
      <w:r w:rsidR="00934C79">
        <w:t>that</w:t>
      </w:r>
      <w:r w:rsidR="001B5665">
        <w:t xml:space="preserve"> the radiation practitioner</w:t>
      </w:r>
      <w:r w:rsidR="00934C79" w:rsidRPr="00934C79">
        <w:t xml:space="preserve"> </w:t>
      </w:r>
      <w:r w:rsidR="00934C79">
        <w:t>prescribed</w:t>
      </w:r>
      <w:r w:rsidR="001B5665">
        <w:t xml:space="preserve">; substantially greater exposure than intended; inadvertent exposure of the embryo or </w:t>
      </w:r>
      <w:proofErr w:type="spellStart"/>
      <w:r w:rsidR="001B5665">
        <w:t>fetus</w:t>
      </w:r>
      <w:proofErr w:type="spellEnd"/>
      <w:r w:rsidR="001B5665">
        <w:t>; and fault of</w:t>
      </w:r>
      <w:r w:rsidR="001B5665" w:rsidRPr="004E572D">
        <w:t xml:space="preserve"> </w:t>
      </w:r>
      <w:r w:rsidR="001B5665">
        <w:rPr>
          <w:b/>
        </w:rPr>
        <w:t>radiation</w:t>
      </w:r>
      <w:r w:rsidR="001B5665" w:rsidRPr="00461251">
        <w:rPr>
          <w:b/>
        </w:rPr>
        <w:t xml:space="preserve"> equipment</w:t>
      </w:r>
      <w:r w:rsidR="001B5665" w:rsidRPr="000622B9">
        <w:t>,</w:t>
      </w:r>
      <w:r w:rsidR="001B5665">
        <w:t xml:space="preserve"> failure of software or system failure, or error, mishap or other unusual occurrence with the potential </w:t>
      </w:r>
      <w:r w:rsidR="0074335E">
        <w:t xml:space="preserve">to </w:t>
      </w:r>
      <w:r w:rsidR="001B5665">
        <w:t xml:space="preserve">subject the </w:t>
      </w:r>
      <w:r w:rsidR="001B5665" w:rsidRPr="005C1D58">
        <w:rPr>
          <w:b/>
        </w:rPr>
        <w:t>patient</w:t>
      </w:r>
      <w:r w:rsidR="001B5665">
        <w:t xml:space="preserve"> to a </w:t>
      </w:r>
      <w:r w:rsidR="001B5665" w:rsidRPr="005C1D58">
        <w:rPr>
          <w:b/>
        </w:rPr>
        <w:t>medical exposure</w:t>
      </w:r>
      <w:r w:rsidR="001B5665">
        <w:t xml:space="preserve"> that is substantially di</w:t>
      </w:r>
      <w:r w:rsidR="00810CE4">
        <w:t>fferent from what was intended.</w:t>
      </w:r>
    </w:p>
    <w:p w14:paraId="04C4E08A" w14:textId="0B4D1FAD" w:rsidR="0013723E" w:rsidRDefault="0013723E" w:rsidP="0013723E">
      <w:pPr>
        <w:spacing w:before="180"/>
      </w:pPr>
      <w:r w:rsidRPr="00461251">
        <w:rPr>
          <w:b/>
        </w:rPr>
        <w:t>Volunteer</w:t>
      </w:r>
      <w:r>
        <w:t xml:space="preserve"> – an individual other than a </w:t>
      </w:r>
      <w:r w:rsidRPr="00E732E0">
        <w:rPr>
          <w:b/>
        </w:rPr>
        <w:t>comforter/carer</w:t>
      </w:r>
      <w:r>
        <w:t xml:space="preserve"> who may </w:t>
      </w:r>
      <w:r w:rsidR="0074335E">
        <w:t>experience</w:t>
      </w:r>
      <w:r>
        <w:t xml:space="preserve"> </w:t>
      </w:r>
      <w:r w:rsidRPr="005C1D58">
        <w:rPr>
          <w:b/>
        </w:rPr>
        <w:t xml:space="preserve">medical exposure </w:t>
      </w:r>
      <w:r>
        <w:t>as part of a programme of medical research.</w:t>
      </w:r>
    </w:p>
    <w:p w14:paraId="19A8AC5D" w14:textId="499CD602" w:rsidR="00E732E0" w:rsidRPr="00E732E0" w:rsidRDefault="00E732E0" w:rsidP="00E732E0">
      <w:pPr>
        <w:pStyle w:val="Bullet"/>
        <w:numPr>
          <w:ilvl w:val="0"/>
          <w:numId w:val="0"/>
        </w:numPr>
        <w:spacing w:before="180"/>
      </w:pPr>
      <w:r>
        <w:rPr>
          <w:b/>
        </w:rPr>
        <w:t>Worker</w:t>
      </w:r>
      <w:r>
        <w:t xml:space="preserve"> </w:t>
      </w:r>
      <w:r w:rsidR="0074335E">
        <w:t xml:space="preserve">– </w:t>
      </w:r>
      <w:r>
        <w:t>an individual who works, full time, part time or temporarily</w:t>
      </w:r>
      <w:r w:rsidR="0074335E">
        <w:t>,</w:t>
      </w:r>
      <w:r>
        <w:t xml:space="preserve"> for the managing entity or another </w:t>
      </w:r>
      <w:r w:rsidRPr="00E732E0">
        <w:rPr>
          <w:b/>
        </w:rPr>
        <w:t>employer</w:t>
      </w:r>
      <w:r>
        <w:t xml:space="preserve"> and who has recognised rights and duties in relation to occupational radiation protection. A self-employed person is </w:t>
      </w:r>
      <w:r w:rsidR="0074335E">
        <w:t xml:space="preserve">seen </w:t>
      </w:r>
      <w:r>
        <w:t xml:space="preserve">as both an </w:t>
      </w:r>
      <w:r w:rsidRPr="005C1D58">
        <w:rPr>
          <w:b/>
        </w:rPr>
        <w:t>employer</w:t>
      </w:r>
      <w:r w:rsidR="00810CE4">
        <w:t xml:space="preserve"> and a worker.</w:t>
      </w:r>
    </w:p>
    <w:p w14:paraId="14676168" w14:textId="276C9A40" w:rsidR="00404DA8" w:rsidRDefault="000071F3" w:rsidP="00810CE4">
      <w:pPr>
        <w:spacing w:before="180"/>
      </w:pPr>
      <w:r>
        <w:rPr>
          <w:b/>
        </w:rPr>
        <w:t>Workplace monitoring</w:t>
      </w:r>
      <w:r>
        <w:t xml:space="preserve"> – </w:t>
      </w:r>
      <w:r>
        <w:rPr>
          <w:b/>
        </w:rPr>
        <w:t>monitoring</w:t>
      </w:r>
      <w:r>
        <w:t xml:space="preserve"> carried </w:t>
      </w:r>
      <w:r w:rsidR="00810CE4">
        <w:t>out in the working environment.</w:t>
      </w:r>
    </w:p>
    <w:p w14:paraId="7769ABF3" w14:textId="6D8AB8BB" w:rsidR="00BD2D96" w:rsidRPr="00404DA8" w:rsidRDefault="00404DA8">
      <w:pPr>
        <w:pStyle w:val="Heading1"/>
      </w:pPr>
      <w:bookmarkStart w:id="20" w:name="_Toc459381929"/>
      <w:bookmarkStart w:id="21" w:name="_Toc460302893"/>
      <w:bookmarkStart w:id="22" w:name="_Toc499120686"/>
      <w:r w:rsidRPr="00404DA8">
        <w:t>M</w:t>
      </w:r>
      <w:r w:rsidR="00BD2D96" w:rsidRPr="00404DA8">
        <w:t>anaging entity</w:t>
      </w:r>
      <w:bookmarkEnd w:id="20"/>
      <w:bookmarkEnd w:id="21"/>
      <w:bookmarkEnd w:id="22"/>
    </w:p>
    <w:p w14:paraId="2BF68E80" w14:textId="77777777" w:rsidR="00BD2D96" w:rsidRPr="00793D0F" w:rsidRDefault="00BD2D96" w:rsidP="00D27ECE">
      <w:pPr>
        <w:pStyle w:val="Heading2"/>
      </w:pPr>
      <w:bookmarkStart w:id="23" w:name="_Toc460302894"/>
      <w:bookmarkStart w:id="24" w:name="_Toc499120687"/>
      <w:r>
        <w:t>General</w:t>
      </w:r>
      <w:bookmarkEnd w:id="23"/>
      <w:bookmarkEnd w:id="24"/>
    </w:p>
    <w:p w14:paraId="2CC59CD8" w14:textId="77777777" w:rsidR="00BD2D96" w:rsidRPr="00404DA8" w:rsidRDefault="00BD2D96" w:rsidP="00504FFE">
      <w:pPr>
        <w:pStyle w:val="Number"/>
      </w:pPr>
      <w:r w:rsidRPr="00404DA8">
        <w:t>The managing entity must:</w:t>
      </w:r>
    </w:p>
    <w:p w14:paraId="341EC3DD" w14:textId="24786BC9" w:rsidR="00BD2D96" w:rsidRPr="00810CE4" w:rsidRDefault="00B724C8" w:rsidP="00504FFE">
      <w:pPr>
        <w:pStyle w:val="Letter"/>
      </w:pPr>
      <w:r w:rsidRPr="00285F4D">
        <w:t xml:space="preserve">take </w:t>
      </w:r>
      <w:r w:rsidR="00BD2D96" w:rsidRPr="00D23533">
        <w:t xml:space="preserve">overall responsibility for </w:t>
      </w:r>
      <w:r w:rsidR="00BD2D96" w:rsidRPr="00461251">
        <w:t>protection and safety</w:t>
      </w:r>
      <w:r w:rsidR="00EA2950">
        <w:t>, which</w:t>
      </w:r>
      <w:r w:rsidR="00623EDE">
        <w:t xml:space="preserve"> </w:t>
      </w:r>
      <w:r w:rsidR="00B115C5">
        <w:t>it</w:t>
      </w:r>
      <w:r w:rsidR="00EA2950">
        <w:t xml:space="preserve"> cannot delegate</w:t>
      </w:r>
    </w:p>
    <w:p w14:paraId="25519248" w14:textId="559E288A" w:rsidR="00F811F9" w:rsidRDefault="003E0DF9" w:rsidP="003E0DF9">
      <w:pPr>
        <w:pStyle w:val="Letter"/>
      </w:pPr>
      <w:r>
        <w:t xml:space="preserve">apply measures for protection and safety in a graded manner </w:t>
      </w:r>
      <w:r w:rsidR="00F811F9">
        <w:t>that is:</w:t>
      </w:r>
    </w:p>
    <w:p w14:paraId="5CD48A21" w14:textId="187503C0" w:rsidR="00F811F9" w:rsidRDefault="00B115C5" w:rsidP="004D69CD">
      <w:pPr>
        <w:pStyle w:val="Roman"/>
      </w:pPr>
      <w:r>
        <w:t>appropriate for</w:t>
      </w:r>
      <w:r w:rsidR="003E0DF9">
        <w:t xml:space="preserve"> the radiation risks </w:t>
      </w:r>
      <w:r w:rsidR="00623EDE">
        <w:t>in</w:t>
      </w:r>
      <w:r w:rsidR="003E0DF9">
        <w:t xml:space="preserve"> the </w:t>
      </w:r>
      <w:r w:rsidR="00F811F9">
        <w:t>exposure situation</w:t>
      </w:r>
    </w:p>
    <w:p w14:paraId="6AFB40ED" w14:textId="34C279BF" w:rsidR="003E0DF9" w:rsidRDefault="003E0DF9" w:rsidP="004D69CD">
      <w:pPr>
        <w:pStyle w:val="Roman"/>
      </w:pPr>
      <w:r>
        <w:t>adequate to e</w:t>
      </w:r>
      <w:r w:rsidR="00CC28C3">
        <w:t>nsure compliance with this code</w:t>
      </w:r>
    </w:p>
    <w:p w14:paraId="015528AF" w14:textId="77777777" w:rsidR="003E0DF9" w:rsidRDefault="003E0DF9" w:rsidP="003E0DF9">
      <w:pPr>
        <w:pStyle w:val="Letter"/>
      </w:pPr>
      <w:r>
        <w:t>ensure that:</w:t>
      </w:r>
    </w:p>
    <w:p w14:paraId="3B067BDE" w14:textId="1DAEF3C8" w:rsidR="003E0DF9" w:rsidRDefault="003E0DF9" w:rsidP="003E0DF9">
      <w:pPr>
        <w:pStyle w:val="Roman"/>
      </w:pPr>
      <w:r>
        <w:t>no practice is un</w:t>
      </w:r>
      <w:r w:rsidR="00CC28C3">
        <w:t>dertaken unless it is justified</w:t>
      </w:r>
    </w:p>
    <w:p w14:paraId="02CAD9A2" w14:textId="5C1D995E" w:rsidR="003E0DF9" w:rsidRDefault="003E0DF9" w:rsidP="003E0DF9">
      <w:pPr>
        <w:pStyle w:val="Roman"/>
      </w:pPr>
      <w:r>
        <w:t>protection and safe</w:t>
      </w:r>
      <w:r w:rsidR="00CC28C3">
        <w:t xml:space="preserve">ty </w:t>
      </w:r>
      <w:r w:rsidR="00623EDE">
        <w:t xml:space="preserve">are </w:t>
      </w:r>
      <w:r w:rsidR="00CC28C3">
        <w:t>optimised</w:t>
      </w:r>
      <w:r w:rsidR="0039106E">
        <w:t xml:space="preserve"> </w:t>
      </w:r>
      <w:r w:rsidR="00CC28C3">
        <w:t>and documented</w:t>
      </w:r>
    </w:p>
    <w:p w14:paraId="3B0BBC99" w14:textId="462FD14D" w:rsidR="003E0DF9" w:rsidRDefault="003E0DF9" w:rsidP="003E0DF9">
      <w:pPr>
        <w:pStyle w:val="Roman"/>
      </w:pPr>
      <w:r>
        <w:t>occupational and publ</w:t>
      </w:r>
      <w:r w:rsidR="00CC28C3">
        <w:t>ic dose limits are not exceeded</w:t>
      </w:r>
    </w:p>
    <w:p w14:paraId="5AE4EBED" w14:textId="399A3FD4" w:rsidR="000C768A" w:rsidRDefault="000C768A" w:rsidP="000C768A">
      <w:pPr>
        <w:pStyle w:val="Letter"/>
      </w:pPr>
      <w:r>
        <w:t xml:space="preserve">assess the likelihood and </w:t>
      </w:r>
      <w:r w:rsidR="000F2722">
        <w:t xml:space="preserve">magnitude </w:t>
      </w:r>
      <w:r>
        <w:t>of potential exposures, their likely consequences and the number of individu</w:t>
      </w:r>
      <w:r w:rsidR="00CC28C3">
        <w:t xml:space="preserve">als who </w:t>
      </w:r>
      <w:r w:rsidR="00623EDE">
        <w:t xml:space="preserve">they </w:t>
      </w:r>
      <w:r w:rsidR="00CC28C3">
        <w:t>may affect</w:t>
      </w:r>
    </w:p>
    <w:p w14:paraId="4DDA5CB3" w14:textId="6E239F78" w:rsidR="00CE7751" w:rsidRDefault="00E31C3B" w:rsidP="00A61597">
      <w:pPr>
        <w:pStyle w:val="Letter"/>
      </w:pPr>
      <w:r>
        <w:t xml:space="preserve">conduct, </w:t>
      </w:r>
      <w:r w:rsidR="00A61597">
        <w:t xml:space="preserve">document </w:t>
      </w:r>
      <w:r>
        <w:t xml:space="preserve">and keep up to date </w:t>
      </w:r>
      <w:r w:rsidR="00A61597">
        <w:t>a safety assessment</w:t>
      </w:r>
      <w:r w:rsidR="00F811F9">
        <w:t xml:space="preserve"> </w:t>
      </w:r>
      <w:r w:rsidR="000C768A">
        <w:t xml:space="preserve">in any case where </w:t>
      </w:r>
      <w:r w:rsidR="001A6623">
        <w:t>an exposure greater than</w:t>
      </w:r>
      <w:r w:rsidR="0029375E">
        <w:t xml:space="preserve"> </w:t>
      </w:r>
      <w:r w:rsidR="00CC28C3">
        <w:t>30</w:t>
      </w:r>
      <w:r w:rsidR="00623EDE">
        <w:t xml:space="preserve"> percent</w:t>
      </w:r>
      <w:r w:rsidR="00CC28C3">
        <w:t xml:space="preserve"> of a dose limit</w:t>
      </w:r>
      <w:r w:rsidR="00623EDE">
        <w:t xml:space="preserve"> is possible</w:t>
      </w:r>
    </w:p>
    <w:p w14:paraId="31FC8ECC" w14:textId="43AD2D61" w:rsidR="006D3475" w:rsidRDefault="00E31C3B" w:rsidP="006D3475">
      <w:pPr>
        <w:pStyle w:val="Letter"/>
      </w:pPr>
      <w:r>
        <w:t xml:space="preserve">conduct, </w:t>
      </w:r>
      <w:r w:rsidR="006D3475">
        <w:t xml:space="preserve">document </w:t>
      </w:r>
      <w:r>
        <w:t xml:space="preserve">and keep up to date </w:t>
      </w:r>
      <w:r w:rsidR="006D3475">
        <w:t xml:space="preserve">a </w:t>
      </w:r>
      <w:r w:rsidR="001F4CC2">
        <w:t>radiation</w:t>
      </w:r>
      <w:r w:rsidR="00925AF2">
        <w:t xml:space="preserve"> environmental impact a</w:t>
      </w:r>
      <w:r w:rsidR="00297793">
        <w:t>ssessment</w:t>
      </w:r>
      <w:r w:rsidR="00CC28C3">
        <w:t xml:space="preserve"> if radioactive material:</w:t>
      </w:r>
    </w:p>
    <w:p w14:paraId="0528C17D" w14:textId="537EED87" w:rsidR="006D3475" w:rsidRDefault="006D3475" w:rsidP="006D3475">
      <w:pPr>
        <w:pStyle w:val="Roman"/>
      </w:pPr>
      <w:r>
        <w:t>is expected to be released to the environment in normal operations, or</w:t>
      </w:r>
    </w:p>
    <w:p w14:paraId="57E3A6B2" w14:textId="7869CAA3" w:rsidR="006D3475" w:rsidRDefault="006D3475" w:rsidP="006D3475">
      <w:pPr>
        <w:pStyle w:val="Roman"/>
      </w:pPr>
      <w:r>
        <w:t>could be released to the environment in an accident</w:t>
      </w:r>
    </w:p>
    <w:p w14:paraId="782CAC83" w14:textId="16D1A6D3" w:rsidR="00D908AD" w:rsidRPr="00D23533" w:rsidRDefault="00D908AD" w:rsidP="00D908AD">
      <w:pPr>
        <w:pStyle w:val="Letter"/>
      </w:pPr>
      <w:r w:rsidRPr="00D23533">
        <w:t xml:space="preserve">establish </w:t>
      </w:r>
      <w:r w:rsidR="0077679B">
        <w:t>a management system to enhance</w:t>
      </w:r>
      <w:r w:rsidRPr="00D23533">
        <w:t xml:space="preserve"> </w:t>
      </w:r>
      <w:r w:rsidRPr="00461251">
        <w:t>protection and safety</w:t>
      </w:r>
      <w:r w:rsidRPr="00D23533">
        <w:t xml:space="preserve"> by:</w:t>
      </w:r>
    </w:p>
    <w:p w14:paraId="64E30B22" w14:textId="1E101AAB" w:rsidR="00D908AD" w:rsidRPr="00504FFE" w:rsidRDefault="00D908AD" w:rsidP="00D908AD">
      <w:pPr>
        <w:pStyle w:val="Roman"/>
      </w:pPr>
      <w:r w:rsidRPr="00504FFE">
        <w:t>effectively integrating protection and safety into the overall management system of the organisation</w:t>
      </w:r>
    </w:p>
    <w:p w14:paraId="752F06C4" w14:textId="0BD97486" w:rsidR="00D908AD" w:rsidRPr="003F6BD6" w:rsidRDefault="00D908AD" w:rsidP="00D908AD">
      <w:pPr>
        <w:pStyle w:val="Roman"/>
      </w:pPr>
      <w:r w:rsidRPr="00504FFE">
        <w:t>making a commitment to pr</w:t>
      </w:r>
      <w:r w:rsidR="00781066">
        <w:t>otection and safety and</w:t>
      </w:r>
      <w:r w:rsidRPr="00504FFE">
        <w:t xml:space="preserve"> providing all required resources</w:t>
      </w:r>
    </w:p>
    <w:p w14:paraId="2823913B" w14:textId="3B1F28C5" w:rsidR="00D908AD" w:rsidRPr="005148C1" w:rsidRDefault="00D908AD" w:rsidP="00D908AD">
      <w:pPr>
        <w:pStyle w:val="Roman"/>
      </w:pPr>
      <w:r w:rsidRPr="00504FFE">
        <w:t>promoting</w:t>
      </w:r>
      <w:r>
        <w:t xml:space="preserve"> continuous improvement and a safety culture</w:t>
      </w:r>
    </w:p>
    <w:p w14:paraId="6BD9DDDA" w14:textId="4E6FCEA3" w:rsidR="005148C1" w:rsidRPr="00CC28C3" w:rsidRDefault="005148C1" w:rsidP="005148C1">
      <w:pPr>
        <w:pStyle w:val="Letter"/>
      </w:pPr>
      <w:proofErr w:type="gramStart"/>
      <w:r>
        <w:t>ensure</w:t>
      </w:r>
      <w:proofErr w:type="gramEnd"/>
      <w:r>
        <w:t xml:space="preserve"> infrastructural arrangements are in place for the interfaces between safety and </w:t>
      </w:r>
      <w:r w:rsidR="00CC28C3">
        <w:t xml:space="preserve">security of radioactive </w:t>
      </w:r>
      <w:r w:rsidR="00CC28C3" w:rsidRPr="00CC28C3">
        <w:t>sources</w:t>
      </w:r>
      <w:r w:rsidR="00623EDE">
        <w:t>.</w:t>
      </w:r>
    </w:p>
    <w:p w14:paraId="6FE6B534" w14:textId="74A21A18" w:rsidR="00D908AD" w:rsidRDefault="00D908AD" w:rsidP="004D69CD">
      <w:pPr>
        <w:pStyle w:val="Number"/>
      </w:pPr>
      <w:r>
        <w:t xml:space="preserve">As part of </w:t>
      </w:r>
      <w:r w:rsidR="00623EDE">
        <w:t xml:space="preserve">meeting </w:t>
      </w:r>
      <w:r w:rsidR="0086305D">
        <w:t xml:space="preserve">its </w:t>
      </w:r>
      <w:r>
        <w:t>responsibility in clause 1(a)</w:t>
      </w:r>
      <w:r w:rsidR="00623EDE">
        <w:t>,</w:t>
      </w:r>
      <w:r>
        <w:t xml:space="preserve"> the managing entity must:</w:t>
      </w:r>
    </w:p>
    <w:p w14:paraId="26403917" w14:textId="6FA98D51" w:rsidR="0056707B" w:rsidRDefault="00A462AA" w:rsidP="004D69CD">
      <w:pPr>
        <w:pStyle w:val="Letter"/>
      </w:pPr>
      <w:r>
        <w:t>as necessary</w:t>
      </w:r>
      <w:r w:rsidR="00623EDE">
        <w:t>,</w:t>
      </w:r>
      <w:r>
        <w:t xml:space="preserve"> </w:t>
      </w:r>
      <w:r w:rsidR="0056707B">
        <w:t xml:space="preserve">consult </w:t>
      </w:r>
      <w:r>
        <w:t>with and engage the services of</w:t>
      </w:r>
      <w:r w:rsidR="004E0D13">
        <w:t xml:space="preserve"> </w:t>
      </w:r>
      <w:r w:rsidR="001F4CC2">
        <w:t>radiation</w:t>
      </w:r>
      <w:r>
        <w:t xml:space="preserve"> practitioners, medical physicists, </w:t>
      </w:r>
      <w:r w:rsidR="00105999">
        <w:t>radiation therapists</w:t>
      </w:r>
      <w:r>
        <w:t xml:space="preserve">, </w:t>
      </w:r>
      <w:r w:rsidR="004E0D13">
        <w:t>qualified experts</w:t>
      </w:r>
      <w:r w:rsidR="007631A1">
        <w:t>, workers and other interested parties</w:t>
      </w:r>
    </w:p>
    <w:p w14:paraId="112CDC15" w14:textId="0BFB002C" w:rsidR="003C7C4D" w:rsidRDefault="00D908AD" w:rsidP="004D69CD">
      <w:pPr>
        <w:pStyle w:val="Letter"/>
      </w:pPr>
      <w:r>
        <w:t>delegate</w:t>
      </w:r>
      <w:r w:rsidR="003C7C4D">
        <w:t>:</w:t>
      </w:r>
    </w:p>
    <w:p w14:paraId="64CF5470" w14:textId="078318E5" w:rsidR="00D908AD" w:rsidRDefault="003C7C4D">
      <w:pPr>
        <w:pStyle w:val="Roman"/>
      </w:pPr>
      <w:r>
        <w:t>the planning and deliver</w:t>
      </w:r>
      <w:r w:rsidR="00623EDE">
        <w:t>ing</w:t>
      </w:r>
      <w:r>
        <w:t xml:space="preserve"> medical exposures</w:t>
      </w:r>
      <w:r w:rsidR="00623EDE">
        <w:t>,</w:t>
      </w:r>
      <w:r>
        <w:t xml:space="preserve"> including compliance with </w:t>
      </w:r>
      <w:r w:rsidR="0071553C">
        <w:t>clauses 20</w:t>
      </w:r>
      <w:r w:rsidR="00F56D4D">
        <w:t>–</w:t>
      </w:r>
      <w:r w:rsidR="0071553C">
        <w:t>23</w:t>
      </w:r>
      <w:r w:rsidR="00623EDE">
        <w:t>,</w:t>
      </w:r>
      <w:r>
        <w:t xml:space="preserve"> to a </w:t>
      </w:r>
      <w:r w:rsidR="001F4CC2">
        <w:t>radiation</w:t>
      </w:r>
      <w:r>
        <w:t xml:space="preserve"> practitioner</w:t>
      </w:r>
    </w:p>
    <w:p w14:paraId="00E74AA5" w14:textId="727BB50D" w:rsidR="00D908AD" w:rsidRDefault="000F2722">
      <w:pPr>
        <w:pStyle w:val="Roman"/>
      </w:pPr>
      <w:r>
        <w:t xml:space="preserve">the </w:t>
      </w:r>
      <w:r w:rsidR="00D908AD">
        <w:t>install</w:t>
      </w:r>
      <w:r w:rsidR="00623EDE">
        <w:t>ing</w:t>
      </w:r>
      <w:r w:rsidR="00D908AD">
        <w:t xml:space="preserve"> and servicing </w:t>
      </w:r>
      <w:r w:rsidR="00414DD7">
        <w:t xml:space="preserve">of </w:t>
      </w:r>
      <w:r w:rsidR="001F4CC2">
        <w:t>radiation</w:t>
      </w:r>
      <w:r w:rsidR="00D908AD">
        <w:t xml:space="preserve"> equipment</w:t>
      </w:r>
      <w:r w:rsidR="00623EDE">
        <w:t>,</w:t>
      </w:r>
      <w:r w:rsidR="00D908AD">
        <w:t xml:space="preserve"> </w:t>
      </w:r>
      <w:r w:rsidR="003C7C4D">
        <w:t>incl</w:t>
      </w:r>
      <w:r w:rsidR="0071553C">
        <w:t>uding compliance with clause 28</w:t>
      </w:r>
      <w:r w:rsidR="00623EDE">
        <w:t>,</w:t>
      </w:r>
      <w:r w:rsidR="0071553C">
        <w:t xml:space="preserve"> </w:t>
      </w:r>
      <w:r w:rsidR="00D908AD">
        <w:t>to a servicing engineer</w:t>
      </w:r>
    </w:p>
    <w:p w14:paraId="3574E706" w14:textId="6D240FFF" w:rsidR="00885860" w:rsidRDefault="00D908AD" w:rsidP="00CE1ADA">
      <w:pPr>
        <w:pStyle w:val="Roman"/>
      </w:pPr>
      <w:r>
        <w:t>other functions as appropria</w:t>
      </w:r>
      <w:r w:rsidR="00781066">
        <w:t>te</w:t>
      </w:r>
      <w:r w:rsidR="00623EDE">
        <w:t>, which may be</w:t>
      </w:r>
      <w:r w:rsidR="00781066">
        <w:t xml:space="preserve"> to a radiation </w:t>
      </w:r>
      <w:r w:rsidR="002E3729">
        <w:t>safety</w:t>
      </w:r>
      <w:r>
        <w:t xml:space="preserve"> officer or </w:t>
      </w:r>
      <w:r w:rsidR="000F2722">
        <w:t>someone else</w:t>
      </w:r>
    </w:p>
    <w:p w14:paraId="6040A2FA" w14:textId="28CEBE38" w:rsidR="00CE1ADA" w:rsidRPr="00D23533" w:rsidRDefault="00CE1ADA" w:rsidP="00CE1ADA">
      <w:pPr>
        <w:pStyle w:val="Letter"/>
      </w:pPr>
      <w:r>
        <w:t xml:space="preserve">cooperate as necessary with employers in any case where </w:t>
      </w:r>
      <w:r w:rsidR="009E0A17">
        <w:t>workers are not employed by the managing entity</w:t>
      </w:r>
    </w:p>
    <w:p w14:paraId="2FA48B86" w14:textId="3435EAB3" w:rsidR="007A76CC" w:rsidRDefault="007A76CC">
      <w:pPr>
        <w:pStyle w:val="Letter"/>
      </w:pPr>
      <w:r>
        <w:t>for all deleg</w:t>
      </w:r>
      <w:r w:rsidR="008F5558">
        <w:t>ations under clauses 2(b) and 23</w:t>
      </w:r>
      <w:r>
        <w:t>:</w:t>
      </w:r>
    </w:p>
    <w:p w14:paraId="4FD4AF0B" w14:textId="1B86A772" w:rsidR="007A76CC" w:rsidRDefault="00BD0294" w:rsidP="004D69CD">
      <w:pPr>
        <w:pStyle w:val="Roman"/>
      </w:pPr>
      <w:r>
        <w:t xml:space="preserve">ensure </w:t>
      </w:r>
      <w:r w:rsidR="00623EDE">
        <w:t xml:space="preserve">that </w:t>
      </w:r>
      <w:r w:rsidR="005F02CA">
        <w:t>delegate</w:t>
      </w:r>
      <w:r>
        <w:t>s</w:t>
      </w:r>
      <w:r w:rsidR="005F02CA">
        <w:t xml:space="preserve"> </w:t>
      </w:r>
      <w:r>
        <w:t xml:space="preserve">are notified of their duties in relation to protection and safety and </w:t>
      </w:r>
      <w:r w:rsidR="00623EDE">
        <w:t>that they take</w:t>
      </w:r>
      <w:r w:rsidR="007A76CC">
        <w:t xml:space="preserve"> responsibility for p</w:t>
      </w:r>
      <w:r w:rsidR="00833991">
        <w:t>erforming the</w:t>
      </w:r>
      <w:r w:rsidR="00854FB8">
        <w:t>m</w:t>
      </w:r>
    </w:p>
    <w:p w14:paraId="51C103B0" w14:textId="029FCB90" w:rsidR="007A76CC" w:rsidRPr="007B2DE6" w:rsidRDefault="007A76CC" w:rsidP="007A76CC">
      <w:pPr>
        <w:pStyle w:val="Roman"/>
      </w:pPr>
      <w:proofErr w:type="gramStart"/>
      <w:r>
        <w:t>fully</w:t>
      </w:r>
      <w:proofErr w:type="gramEnd"/>
      <w:r>
        <w:t xml:space="preserve"> document the delegation</w:t>
      </w:r>
      <w:r w:rsidR="00BD0294">
        <w:t>s</w:t>
      </w:r>
      <w:r w:rsidR="00623EDE">
        <w:t>.</w:t>
      </w:r>
    </w:p>
    <w:p w14:paraId="5F0756AA" w14:textId="57BFC16A" w:rsidR="00D908AD" w:rsidRDefault="00D908AD" w:rsidP="00BD0294">
      <w:pPr>
        <w:pStyle w:val="Roman"/>
        <w:numPr>
          <w:ilvl w:val="0"/>
          <w:numId w:val="0"/>
        </w:numPr>
        <w:ind w:left="1701" w:hanging="567"/>
      </w:pPr>
    </w:p>
    <w:p w14:paraId="526ACF79" w14:textId="77777777" w:rsidR="00BD2D96" w:rsidRPr="00570D25" w:rsidRDefault="00BD2D96" w:rsidP="00504FFE">
      <w:pPr>
        <w:pStyle w:val="Heading2"/>
      </w:pPr>
      <w:bookmarkStart w:id="25" w:name="_Toc460302895"/>
      <w:bookmarkStart w:id="26" w:name="_Toc499120688"/>
      <w:r>
        <w:t>Facilities</w:t>
      </w:r>
      <w:bookmarkEnd w:id="25"/>
      <w:bookmarkEnd w:id="26"/>
    </w:p>
    <w:p w14:paraId="66A62820" w14:textId="48B69F80" w:rsidR="005540AB" w:rsidRDefault="00BD2D96" w:rsidP="00504FFE">
      <w:pPr>
        <w:pStyle w:val="Number"/>
      </w:pPr>
      <w:r>
        <w:t>The managing entity must</w:t>
      </w:r>
      <w:r w:rsidR="00E87294">
        <w:t>:</w:t>
      </w:r>
    </w:p>
    <w:p w14:paraId="2111CDAB" w14:textId="77777777" w:rsidR="00A06C73" w:rsidRDefault="00BD2D96" w:rsidP="00E87294">
      <w:pPr>
        <w:pStyle w:val="Letter"/>
      </w:pPr>
      <w:r w:rsidRPr="00D23533">
        <w:t xml:space="preserve">provide </w:t>
      </w:r>
      <w:r w:rsidRPr="00BD3994">
        <w:t>facilities</w:t>
      </w:r>
      <w:r w:rsidRPr="00D23533">
        <w:t xml:space="preserve"> that are</w:t>
      </w:r>
      <w:r w:rsidR="00A06C73">
        <w:t>:</w:t>
      </w:r>
    </w:p>
    <w:p w14:paraId="0F5E454B" w14:textId="7F92450C" w:rsidR="00BD2D96" w:rsidRDefault="00BD2D96" w:rsidP="004D69CD">
      <w:pPr>
        <w:pStyle w:val="Roman"/>
      </w:pPr>
      <w:r w:rsidRPr="00D23533">
        <w:t xml:space="preserve">sited, located, designed, manufactured, constructed, assembled, commissioned, operated, maintained and decommissioned </w:t>
      </w:r>
      <w:r w:rsidR="001D5E99">
        <w:t>with</w:t>
      </w:r>
      <w:r w:rsidR="001D5E99" w:rsidRPr="00D23533">
        <w:t xml:space="preserve"> </w:t>
      </w:r>
      <w:r w:rsidRPr="00D23533">
        <w:t xml:space="preserve">good engineering practice, minimising the need to rely on administrative controls and personal protective equipment for </w:t>
      </w:r>
      <w:r w:rsidRPr="00BD3994">
        <w:t>protection and safety</w:t>
      </w:r>
    </w:p>
    <w:p w14:paraId="596E1493" w14:textId="12C3554C" w:rsidR="00A06C73" w:rsidRPr="00D23533" w:rsidRDefault="00A06C73" w:rsidP="004D69CD">
      <w:pPr>
        <w:pStyle w:val="Roman"/>
      </w:pPr>
      <w:r>
        <w:t xml:space="preserve">shielded sufficiently </w:t>
      </w:r>
      <w:r w:rsidR="0056304A">
        <w:t>to optimise</w:t>
      </w:r>
      <w:r>
        <w:t xml:space="preserve"> protection and safety</w:t>
      </w:r>
    </w:p>
    <w:p w14:paraId="4DD88C6C" w14:textId="598CEF0C" w:rsidR="00BD2D96" w:rsidRDefault="00BD2D96" w:rsidP="00E87294">
      <w:pPr>
        <w:pStyle w:val="Letter"/>
      </w:pPr>
      <w:r>
        <w:t>in consu</w:t>
      </w:r>
      <w:r w:rsidR="001534C5">
        <w:t>ltation with a qualified expert</w:t>
      </w:r>
      <w:r>
        <w:t xml:space="preserve">, </w:t>
      </w:r>
      <w:r w:rsidR="001D5E99">
        <w:t xml:space="preserve">check </w:t>
      </w:r>
      <w:r>
        <w:t xml:space="preserve">and document the adequacy of the shielding </w:t>
      </w:r>
      <w:r w:rsidR="00A06C73">
        <w:t>required in clause 3(a)(ii)</w:t>
      </w:r>
    </w:p>
    <w:p w14:paraId="078FD9FD" w14:textId="36D37A5B" w:rsidR="00BD2D96" w:rsidRDefault="00BD2D96" w:rsidP="00E87294">
      <w:pPr>
        <w:pStyle w:val="Letter"/>
        <w:keepNext/>
      </w:pPr>
      <w:r>
        <w:t xml:space="preserve">designate </w:t>
      </w:r>
      <w:r w:rsidR="006F45AC">
        <w:t xml:space="preserve">and delineate </w:t>
      </w:r>
      <w:r w:rsidR="00A06C73">
        <w:t>appropriate areas as controlled areas or supervised ar</w:t>
      </w:r>
      <w:r w:rsidR="00BF0ED7">
        <w:t>eas and periodically review th</w:t>
      </w:r>
      <w:r w:rsidR="005C1D58">
        <w:t>os</w:t>
      </w:r>
      <w:r w:rsidR="00A06C73">
        <w:t>e de</w:t>
      </w:r>
      <w:r w:rsidR="00C11C54">
        <w:t>cisions</w:t>
      </w:r>
    </w:p>
    <w:p w14:paraId="34984D71" w14:textId="6A4FE4D9" w:rsidR="00BD2D96" w:rsidRPr="00D23533" w:rsidRDefault="00BD2D96" w:rsidP="004D69CD">
      <w:pPr>
        <w:pStyle w:val="Letter"/>
      </w:pPr>
      <w:r w:rsidRPr="00AA05FE">
        <w:t>prominently display signs</w:t>
      </w:r>
      <w:r w:rsidR="00644874">
        <w:t>:</w:t>
      </w:r>
      <w:r w:rsidR="00BD30F5">
        <w:t xml:space="preserve"> </w:t>
      </w:r>
    </w:p>
    <w:p w14:paraId="51DFC03E" w14:textId="0836697B" w:rsidR="00BD2D96" w:rsidRPr="007E5E00" w:rsidRDefault="00A76FCD" w:rsidP="00E87294">
      <w:pPr>
        <w:pStyle w:val="Roman"/>
      </w:pPr>
      <w:r>
        <w:t>specifying</w:t>
      </w:r>
      <w:r w:rsidR="00BD2D96" w:rsidRPr="00D23533">
        <w:t xml:space="preserve"> the </w:t>
      </w:r>
      <w:r>
        <w:t>actual or potential presence of ionising radiation</w:t>
      </w:r>
      <w:r w:rsidR="00AC586D">
        <w:t>,</w:t>
      </w:r>
      <w:r>
        <w:t xml:space="preserve"> using the symbol </w:t>
      </w:r>
      <w:r w:rsidR="000C2022">
        <w:t xml:space="preserve">that </w:t>
      </w:r>
      <w:r>
        <w:t>the International Organi</w:t>
      </w:r>
      <w:r w:rsidR="00AC586D">
        <w:t>z</w:t>
      </w:r>
      <w:r>
        <w:t>ation for Standardi</w:t>
      </w:r>
      <w:r w:rsidR="00AC586D">
        <w:t>z</w:t>
      </w:r>
      <w:r>
        <w:t xml:space="preserve">ation </w:t>
      </w:r>
      <w:r w:rsidR="00AC586D">
        <w:t xml:space="preserve">recommends, </w:t>
      </w:r>
      <w:r>
        <w:t>at access points to controlled areas and supervised areas and at appropriate lo</w:t>
      </w:r>
      <w:r w:rsidR="00CC28C3">
        <w:t>cations within controlled areas</w:t>
      </w:r>
    </w:p>
    <w:p w14:paraId="6C467494" w14:textId="6AF801E2" w:rsidR="007E5E00" w:rsidRPr="00D23533" w:rsidRDefault="00756487" w:rsidP="00E87294">
      <w:pPr>
        <w:pStyle w:val="Roman"/>
      </w:pPr>
      <w:r>
        <w:t>controlling access by members of the public to controlled areas and</w:t>
      </w:r>
      <w:r w:rsidR="00A462AA">
        <w:t xml:space="preserve"> supervised areas</w:t>
      </w:r>
    </w:p>
    <w:p w14:paraId="0FDEDC59" w14:textId="57ED6911" w:rsidR="00BD2D96" w:rsidRPr="00D23533" w:rsidRDefault="00BD2D96" w:rsidP="00E87294">
      <w:pPr>
        <w:pStyle w:val="Roman"/>
      </w:pPr>
      <w:r w:rsidRPr="00D23533">
        <w:t xml:space="preserve">in areas </w:t>
      </w:r>
      <w:r w:rsidR="00AC586D">
        <w:t>where</w:t>
      </w:r>
      <w:r w:rsidR="00AC586D" w:rsidRPr="00D23533">
        <w:t xml:space="preserve"> </w:t>
      </w:r>
      <w:r w:rsidRPr="00D23533">
        <w:t xml:space="preserve">patients </w:t>
      </w:r>
      <w:r w:rsidR="00756487">
        <w:t>may be</w:t>
      </w:r>
      <w:r>
        <w:t xml:space="preserve"> </w:t>
      </w:r>
      <w:r w:rsidRPr="00D23533">
        <w:t xml:space="preserve">(including waiting rooms and change cubicles), requiring patients who are to go </w:t>
      </w:r>
      <w:r w:rsidR="005F4AB4">
        <w:t xml:space="preserve">through </w:t>
      </w:r>
      <w:r w:rsidRPr="00D23533">
        <w:t xml:space="preserve">a </w:t>
      </w:r>
      <w:r w:rsidR="001F4CC2">
        <w:t>radiation</w:t>
      </w:r>
      <w:r w:rsidRPr="00BD3994">
        <w:t xml:space="preserve"> procedure</w:t>
      </w:r>
      <w:r w:rsidRPr="00D23533">
        <w:t xml:space="preserve"> to notify staff if they are or may be </w:t>
      </w:r>
      <w:r w:rsidRPr="005C1D58">
        <w:t>pregnant</w:t>
      </w:r>
      <w:r w:rsidR="008E609B" w:rsidRPr="005C1D58">
        <w:t xml:space="preserve"> or, for procedures</w:t>
      </w:r>
      <w:r w:rsidR="00DB7A06">
        <w:t xml:space="preserve"> that</w:t>
      </w:r>
      <w:r w:rsidR="008E609B" w:rsidRPr="005C1D58">
        <w:t xml:space="preserve"> involv</w:t>
      </w:r>
      <w:r w:rsidR="00DB7A06">
        <w:t>e</w:t>
      </w:r>
      <w:r w:rsidR="008E609B" w:rsidRPr="005C1D58">
        <w:t xml:space="preserve"> administ</w:t>
      </w:r>
      <w:r w:rsidR="00AC586D">
        <w:t>ering</w:t>
      </w:r>
      <w:r w:rsidR="008E609B" w:rsidRPr="005C1D58">
        <w:t xml:space="preserve"> radiopharmaceuticals, if</w:t>
      </w:r>
      <w:r w:rsidR="008E609B">
        <w:t xml:space="preserve"> they are breastfeeding</w:t>
      </w:r>
      <w:r w:rsidR="00AC586D">
        <w:t>.</w:t>
      </w:r>
    </w:p>
    <w:p w14:paraId="15A97F0C" w14:textId="77777777" w:rsidR="00BD2D96" w:rsidRPr="004F553D" w:rsidRDefault="00BD2D96" w:rsidP="00E87294"/>
    <w:p w14:paraId="227B9DF8" w14:textId="6780D4EB" w:rsidR="00BD2D96" w:rsidRPr="004F553D" w:rsidRDefault="009F1808" w:rsidP="00E87294">
      <w:pPr>
        <w:pStyle w:val="Heading2"/>
      </w:pPr>
      <w:bookmarkStart w:id="27" w:name="_Toc499120689"/>
      <w:r>
        <w:t>Radiation sources</w:t>
      </w:r>
      <w:r w:rsidR="00756487">
        <w:t xml:space="preserve"> and equipment</w:t>
      </w:r>
      <w:bookmarkEnd w:id="27"/>
    </w:p>
    <w:p w14:paraId="7B67E5D1" w14:textId="29489C4D" w:rsidR="00BD2D96" w:rsidRDefault="00BD2D96" w:rsidP="00E87294">
      <w:pPr>
        <w:pStyle w:val="Number"/>
      </w:pPr>
      <w:r>
        <w:t>The managing entity must:</w:t>
      </w:r>
    </w:p>
    <w:p w14:paraId="6F208E95" w14:textId="77777777" w:rsidR="004A1A5F" w:rsidRDefault="00A070F3" w:rsidP="00E87294">
      <w:pPr>
        <w:pStyle w:val="Letter"/>
      </w:pPr>
      <w:r>
        <w:t>provide, maintain, test and service radiation sources</w:t>
      </w:r>
      <w:r w:rsidR="004A2E6B">
        <w:t xml:space="preserve"> as necessary so that </w:t>
      </w:r>
      <w:r w:rsidR="004A1A5F">
        <w:t>they:</w:t>
      </w:r>
    </w:p>
    <w:p w14:paraId="36EBDCE5" w14:textId="73E2D8B4" w:rsidR="004A1A5F" w:rsidRDefault="004A1A5F" w:rsidP="004A1A5F">
      <w:pPr>
        <w:pStyle w:val="Roman"/>
      </w:pPr>
      <w:r>
        <w:t xml:space="preserve">are appropriate for the </w:t>
      </w:r>
      <w:r w:rsidR="001F4CC2">
        <w:t>radiation</w:t>
      </w:r>
      <w:r w:rsidR="00CC28C3">
        <w:t xml:space="preserve"> procedures to be performed</w:t>
      </w:r>
    </w:p>
    <w:p w14:paraId="5475264B" w14:textId="49E494FB" w:rsidR="00756487" w:rsidRDefault="004A2E6B" w:rsidP="004A1A5F">
      <w:pPr>
        <w:pStyle w:val="Roman"/>
      </w:pPr>
      <w:r>
        <w:t xml:space="preserve">remain capable of </w:t>
      </w:r>
      <w:r w:rsidR="00AC586D">
        <w:t xml:space="preserve">meeting </w:t>
      </w:r>
      <w:r>
        <w:t>their design requirements for protection and safety throughout their lifetime</w:t>
      </w:r>
    </w:p>
    <w:p w14:paraId="66112BF4" w14:textId="5831E554" w:rsidR="00A070F3" w:rsidRDefault="00A070F3" w:rsidP="00E87294">
      <w:pPr>
        <w:pStyle w:val="Letter"/>
      </w:pPr>
      <w:r>
        <w:t>cooperate</w:t>
      </w:r>
      <w:r w:rsidR="00172348">
        <w:t xml:space="preserve"> with suppliers</w:t>
      </w:r>
      <w:r>
        <w:t xml:space="preserve"> to:</w:t>
      </w:r>
    </w:p>
    <w:p w14:paraId="74BFD4C7" w14:textId="4F30BDA5" w:rsidR="00DC5A28" w:rsidRDefault="00DC5A28" w:rsidP="00A070F3">
      <w:pPr>
        <w:pStyle w:val="Roman"/>
      </w:pPr>
      <w:r>
        <w:t>ensure that</w:t>
      </w:r>
      <w:r w:rsidR="00AC586D">
        <w:t xml:space="preserve"> the suppliers </w:t>
      </w:r>
      <w:r w:rsidR="00DB7A06">
        <w:t>comply with</w:t>
      </w:r>
      <w:r>
        <w:t xml:space="preserve"> clause </w:t>
      </w:r>
      <w:r w:rsidR="0071553C">
        <w:t>25</w:t>
      </w:r>
    </w:p>
    <w:p w14:paraId="45928246" w14:textId="39E05A44" w:rsidR="00172348" w:rsidRDefault="00172348" w:rsidP="00A070F3">
      <w:pPr>
        <w:pStyle w:val="Roman"/>
      </w:pPr>
      <w:r>
        <w:t xml:space="preserve">ensure that </w:t>
      </w:r>
      <w:r w:rsidR="001F4CC2">
        <w:t>radiation</w:t>
      </w:r>
      <w:r>
        <w:t xml:space="preserve"> equipment </w:t>
      </w:r>
      <w:r w:rsidR="00A070F3">
        <w:t>is used only if it</w:t>
      </w:r>
      <w:r>
        <w:t xml:space="preserve"> conform</w:t>
      </w:r>
      <w:r w:rsidR="00A070F3">
        <w:t>s</w:t>
      </w:r>
      <w:r>
        <w:t xml:space="preserve"> to the applicable standards of the International </w:t>
      </w:r>
      <w:proofErr w:type="spellStart"/>
      <w:r>
        <w:t>Electrotechnical</w:t>
      </w:r>
      <w:proofErr w:type="spellEnd"/>
      <w:r>
        <w:t xml:space="preserve"> Commission and the International Organi</w:t>
      </w:r>
      <w:r w:rsidR="00AC586D">
        <w:t>z</w:t>
      </w:r>
      <w:r>
        <w:t>a</w:t>
      </w:r>
      <w:r w:rsidR="00CC28C3">
        <w:t>tion for Standardi</w:t>
      </w:r>
      <w:r w:rsidR="00AC586D">
        <w:t>z</w:t>
      </w:r>
      <w:r w:rsidR="00CC28C3">
        <w:t>ation</w:t>
      </w:r>
    </w:p>
    <w:p w14:paraId="3455891C" w14:textId="4F4EDB79" w:rsidR="00A070F3" w:rsidRDefault="0023704F" w:rsidP="00A070F3">
      <w:pPr>
        <w:pStyle w:val="Roman"/>
      </w:pPr>
      <w:r w:rsidRPr="009E5AE2">
        <w:t xml:space="preserve">share information on use and operating experience that may be important for </w:t>
      </w:r>
      <w:r w:rsidRPr="00450266">
        <w:t>protection and safety</w:t>
      </w:r>
    </w:p>
    <w:p w14:paraId="7966BDBA" w14:textId="4DA8C32F" w:rsidR="00A070F3" w:rsidRDefault="00A070F3" w:rsidP="00A070F3">
      <w:pPr>
        <w:pStyle w:val="Roman"/>
      </w:pPr>
      <w:r>
        <w:t>apply the principles of optimisation in design</w:t>
      </w:r>
      <w:r w:rsidR="00AC586D">
        <w:t>ing</w:t>
      </w:r>
      <w:r>
        <w:t>, planning</w:t>
      </w:r>
      <w:r w:rsidR="00761842">
        <w:t>,</w:t>
      </w:r>
      <w:r>
        <w:t xml:space="preserve"> operati</w:t>
      </w:r>
      <w:r w:rsidR="00AC586D">
        <w:t>ng</w:t>
      </w:r>
      <w:r>
        <w:t xml:space="preserve"> </w:t>
      </w:r>
      <w:r w:rsidR="00CC28C3">
        <w:t>and decommissioning a source</w:t>
      </w:r>
    </w:p>
    <w:p w14:paraId="17C25F80" w14:textId="2DBFD67B" w:rsidR="00A070F3" w:rsidRDefault="00A070F3" w:rsidP="00A070F3">
      <w:pPr>
        <w:pStyle w:val="Roman"/>
      </w:pPr>
      <w:r>
        <w:t>ensure</w:t>
      </w:r>
      <w:r w:rsidR="00761842">
        <w:t>,</w:t>
      </w:r>
      <w:r>
        <w:t xml:space="preserve"> where practicable</w:t>
      </w:r>
      <w:r w:rsidR="00761842">
        <w:t>,</w:t>
      </w:r>
      <w:r>
        <w:t xml:space="preserve"> that sealed sources</w:t>
      </w:r>
      <w:r w:rsidR="00CC28C3">
        <w:t xml:space="preserve"> are identifiable and traceable</w:t>
      </w:r>
    </w:p>
    <w:p w14:paraId="5E14CAF1" w14:textId="3A365E35" w:rsidR="00691258" w:rsidRDefault="00691258" w:rsidP="00FA6A04">
      <w:pPr>
        <w:pStyle w:val="Letter"/>
      </w:pPr>
      <w:r>
        <w:t>safely manage all radiation sources</w:t>
      </w:r>
      <w:r w:rsidR="00CC28C3">
        <w:t xml:space="preserve"> whether or not they are in use</w:t>
      </w:r>
    </w:p>
    <w:p w14:paraId="1809D5D6" w14:textId="75495FB3" w:rsidR="00DF02ED" w:rsidRDefault="00D04852" w:rsidP="00FA6A04">
      <w:pPr>
        <w:pStyle w:val="Letter"/>
      </w:pPr>
      <w:r>
        <w:t xml:space="preserve">keep </w:t>
      </w:r>
      <w:r w:rsidR="00FA6A04">
        <w:t>an accurate inventory of</w:t>
      </w:r>
      <w:r w:rsidR="00DF02ED">
        <w:t xml:space="preserve"> all radiation sources</w:t>
      </w:r>
      <w:r w:rsidR="00DB7A06">
        <w:t>,</w:t>
      </w:r>
      <w:r w:rsidR="00DF02ED">
        <w:t xml:space="preserve"> including</w:t>
      </w:r>
      <w:r w:rsidR="00567139">
        <w:t xml:space="preserve"> their</w:t>
      </w:r>
      <w:r w:rsidR="00DF02ED">
        <w:t>:</w:t>
      </w:r>
    </w:p>
    <w:p w14:paraId="26CAB764" w14:textId="21E007D7" w:rsidR="00FA6A04" w:rsidRDefault="00FA6A04" w:rsidP="00DF02ED">
      <w:pPr>
        <w:pStyle w:val="Roman"/>
      </w:pPr>
      <w:r>
        <w:t>location</w:t>
      </w:r>
      <w:r w:rsidR="00043954">
        <w:t xml:space="preserve"> and</w:t>
      </w:r>
      <w:r>
        <w:t xml:space="preserve"> </w:t>
      </w:r>
      <w:r w:rsidR="00427A7A">
        <w:t>description</w:t>
      </w:r>
    </w:p>
    <w:p w14:paraId="2EFAB902" w14:textId="5C41A57B" w:rsidR="00DF02ED" w:rsidRDefault="00DF02ED" w:rsidP="00DF02ED">
      <w:pPr>
        <w:pStyle w:val="Roman"/>
      </w:pPr>
      <w:r>
        <w:t>activity</w:t>
      </w:r>
      <w:r w:rsidR="00567139">
        <w:t xml:space="preserve"> and form if they are</w:t>
      </w:r>
      <w:r>
        <w:t xml:space="preserve"> radioactive source</w:t>
      </w:r>
      <w:r w:rsidR="00567139">
        <w:t>s</w:t>
      </w:r>
    </w:p>
    <w:p w14:paraId="3963DA4F" w14:textId="6549218B" w:rsidR="00567139" w:rsidRDefault="00567139" w:rsidP="00DF02ED">
      <w:pPr>
        <w:pStyle w:val="Roman"/>
      </w:pPr>
      <w:r>
        <w:t>source categorisa</w:t>
      </w:r>
      <w:r w:rsidR="00CC28C3">
        <w:t>tion if they are sealed sources</w:t>
      </w:r>
    </w:p>
    <w:p w14:paraId="75F964D1" w14:textId="1AE95868" w:rsidR="00FA6A04" w:rsidRDefault="00D04852" w:rsidP="009B7666">
      <w:pPr>
        <w:pStyle w:val="Letter"/>
      </w:pPr>
      <w:r>
        <w:t xml:space="preserve">keep </w:t>
      </w:r>
      <w:r w:rsidR="00FA6A04">
        <w:t>a record of maintenance for each item, including a fault log and remedial actions taken (interim and subsequent repairs), the results of testing before an item is reintroduced to clinical use, and any reports from servicing engineers</w:t>
      </w:r>
    </w:p>
    <w:p w14:paraId="5F0A91DF" w14:textId="5F21724D" w:rsidR="00427A7A" w:rsidRDefault="00427A7A" w:rsidP="00E87294">
      <w:pPr>
        <w:pStyle w:val="Letter"/>
      </w:pPr>
      <w:r>
        <w:t xml:space="preserve">maintain control of radiation sources to prevent loss or damage </w:t>
      </w:r>
      <w:r w:rsidR="00965420">
        <w:t xml:space="preserve">and to prevent any </w:t>
      </w:r>
      <w:r>
        <w:t>pers</w:t>
      </w:r>
      <w:r w:rsidR="00965420">
        <w:t xml:space="preserve">on from carrying out unauthorised </w:t>
      </w:r>
      <w:r>
        <w:t>ac</w:t>
      </w:r>
      <w:r w:rsidR="00965420">
        <w:t>tivities</w:t>
      </w:r>
      <w:r w:rsidR="00AC586D">
        <w:t>,</w:t>
      </w:r>
      <w:r w:rsidR="00965420">
        <w:t xml:space="preserve"> </w:t>
      </w:r>
      <w:r>
        <w:t>including</w:t>
      </w:r>
      <w:r w:rsidR="00177FDA">
        <w:t xml:space="preserve"> by</w:t>
      </w:r>
      <w:r>
        <w:t>:</w:t>
      </w:r>
    </w:p>
    <w:p w14:paraId="09536E25" w14:textId="04F1435C" w:rsidR="00177FDA" w:rsidRDefault="00177FDA" w:rsidP="00177FDA">
      <w:pPr>
        <w:pStyle w:val="Roman"/>
      </w:pPr>
      <w:r>
        <w:t>periodically checking that the</w:t>
      </w:r>
      <w:r w:rsidR="00AA2FEC">
        <w:t xml:space="preserve"> radiation sources</w:t>
      </w:r>
      <w:r>
        <w:t xml:space="preserve"> are under control and in the locations recorded </w:t>
      </w:r>
      <w:r w:rsidR="00567139">
        <w:t xml:space="preserve">in the inventory maintained </w:t>
      </w:r>
      <w:r w:rsidR="0071553C">
        <w:t>under clause 4(e)</w:t>
      </w:r>
    </w:p>
    <w:p w14:paraId="02617B23" w14:textId="36B1CF07" w:rsidR="00427A7A" w:rsidRDefault="00177FDA" w:rsidP="00427A7A">
      <w:pPr>
        <w:pStyle w:val="Roman"/>
      </w:pPr>
      <w:r>
        <w:t>releasing them</w:t>
      </w:r>
      <w:r w:rsidR="00427A7A">
        <w:t xml:space="preserve"> only to </w:t>
      </w:r>
      <w:r w:rsidR="00427A7A" w:rsidRPr="007859C1">
        <w:t>people who are authorised to assume management and con</w:t>
      </w:r>
      <w:r w:rsidR="009F4317">
        <w:t>trol under the Act</w:t>
      </w:r>
    </w:p>
    <w:p w14:paraId="6D37D7DA" w14:textId="7A40FF13" w:rsidR="00366FEF" w:rsidRDefault="00366FEF" w:rsidP="00366FEF">
      <w:pPr>
        <w:pStyle w:val="Letter"/>
      </w:pPr>
      <w:proofErr w:type="gramStart"/>
      <w:r>
        <w:t>take</w:t>
      </w:r>
      <w:proofErr w:type="gramEnd"/>
      <w:r>
        <w:t xml:space="preserve"> immediate steps to regain control of any radiation sources that are abandoned, lost, misplaced, stolen or otherwise transferr</w:t>
      </w:r>
      <w:r w:rsidR="00CC28C3">
        <w:t>ed without proper authorisation</w:t>
      </w:r>
      <w:r w:rsidR="00AA2FEC">
        <w:t>.</w:t>
      </w:r>
    </w:p>
    <w:p w14:paraId="4DFBF9AC" w14:textId="7134FEF2" w:rsidR="00652B99" w:rsidRDefault="00652B99" w:rsidP="00652B99">
      <w:pPr>
        <w:pStyle w:val="Number"/>
        <w:keepNext/>
      </w:pPr>
      <w:r>
        <w:t>In consultation with a medical physicist</w:t>
      </w:r>
      <w:r w:rsidR="00AC586D">
        <w:t>,</w:t>
      </w:r>
      <w:r>
        <w:t xml:space="preserve"> the managing entity must ensure that:</w:t>
      </w:r>
    </w:p>
    <w:p w14:paraId="56A616F9" w14:textId="5E6018A2" w:rsidR="00652B99" w:rsidRDefault="00652B99" w:rsidP="00652B99">
      <w:pPr>
        <w:pStyle w:val="Letter"/>
      </w:pPr>
      <w:r>
        <w:t xml:space="preserve">all sources </w:t>
      </w:r>
      <w:r w:rsidR="00AA2FEC">
        <w:t>leading</w:t>
      </w:r>
      <w:r>
        <w:t xml:space="preserve"> to medical exposure are calibrated in terms of appropriate quantities</w:t>
      </w:r>
      <w:r w:rsidR="00AA2FEC">
        <w:t>,</w:t>
      </w:r>
      <w:r>
        <w:t xml:space="preserve"> using internationally accepted protocols</w:t>
      </w:r>
    </w:p>
    <w:p w14:paraId="3CCC1FFB" w14:textId="6D63B1E9" w:rsidR="00652B99" w:rsidRDefault="00652B99" w:rsidP="00652B99">
      <w:pPr>
        <w:pStyle w:val="Letter"/>
      </w:pPr>
      <w:r>
        <w:t xml:space="preserve">calibrations are carried out at the time of commissioning </w:t>
      </w:r>
      <w:r w:rsidR="001F4CC2">
        <w:t>radiation</w:t>
      </w:r>
      <w:r>
        <w:t xml:space="preserve"> equipment </w:t>
      </w:r>
      <w:r w:rsidR="00AA2FEC">
        <w:t>before it is used</w:t>
      </w:r>
      <w:r>
        <w:t xml:space="preserve"> clinical</w:t>
      </w:r>
      <w:r w:rsidR="00AA2FEC">
        <w:t>ly</w:t>
      </w:r>
      <w:r>
        <w:t xml:space="preserve">, after any maintenance procedure that could affect the </w:t>
      </w:r>
      <w:proofErr w:type="spellStart"/>
      <w:r>
        <w:t>dosimetry</w:t>
      </w:r>
      <w:proofErr w:type="spellEnd"/>
      <w:r>
        <w:t xml:space="preserve"> and at intervals </w:t>
      </w:r>
      <w:r w:rsidR="001A6623">
        <w:t>approved by the Director and published in safety guides issued under this code</w:t>
      </w:r>
    </w:p>
    <w:p w14:paraId="45F485DA" w14:textId="21F70C2B" w:rsidR="00817F42" w:rsidRDefault="00817F42" w:rsidP="00652B99">
      <w:pPr>
        <w:pStyle w:val="Letter"/>
      </w:pPr>
      <w:r>
        <w:t>calibrations of radiation therapy units are subject to independent ver</w:t>
      </w:r>
      <w:r w:rsidR="00CC28C3">
        <w:t xml:space="preserve">ification </w:t>
      </w:r>
      <w:r w:rsidR="00AA2FEC">
        <w:t>before they are used</w:t>
      </w:r>
      <w:r w:rsidR="00CC28C3">
        <w:t xml:space="preserve"> clinical</w:t>
      </w:r>
      <w:r w:rsidR="00AA2FEC">
        <w:t>ly</w:t>
      </w:r>
    </w:p>
    <w:p w14:paraId="6F71D9F5" w14:textId="3AA35F9F" w:rsidR="00397CA7" w:rsidRDefault="00652B99" w:rsidP="008443C9">
      <w:pPr>
        <w:pStyle w:val="Letter"/>
      </w:pPr>
      <w:r>
        <w:t>calibrations of all dosimeters use</w:t>
      </w:r>
      <w:r w:rsidR="009F1808">
        <w:t xml:space="preserve">d </w:t>
      </w:r>
      <w:r>
        <w:t xml:space="preserve">for the calibration of sources </w:t>
      </w:r>
      <w:r w:rsidR="00AA2FEC">
        <w:t xml:space="preserve">are </w:t>
      </w:r>
      <w:r>
        <w:t xml:space="preserve">traceable to a standards </w:t>
      </w:r>
      <w:proofErr w:type="spellStart"/>
      <w:r>
        <w:t>dosimetry</w:t>
      </w:r>
      <w:proofErr w:type="spellEnd"/>
      <w:r>
        <w:t xml:space="preserve"> laboratory </w:t>
      </w:r>
      <w:r w:rsidR="009F1808">
        <w:t>and performed by a calibration s</w:t>
      </w:r>
      <w:r w:rsidR="00CC28C3">
        <w:t xml:space="preserve">ervice </w:t>
      </w:r>
      <w:r w:rsidR="00AA2FEC">
        <w:t>that</w:t>
      </w:r>
      <w:r w:rsidR="00CC28C3">
        <w:t xml:space="preserve"> the Director</w:t>
      </w:r>
      <w:r w:rsidR="00AA2FEC">
        <w:t xml:space="preserve"> </w:t>
      </w:r>
      <w:r w:rsidR="00D033EA">
        <w:t xml:space="preserve">has </w:t>
      </w:r>
      <w:r w:rsidR="00AA2FEC">
        <w:t>approve</w:t>
      </w:r>
      <w:r w:rsidR="00D033EA">
        <w:t>d</w:t>
      </w:r>
    </w:p>
    <w:p w14:paraId="76C737D9" w14:textId="2870F1FB" w:rsidR="00691258" w:rsidRDefault="00691258" w:rsidP="00691258">
      <w:pPr>
        <w:pStyle w:val="Letter"/>
      </w:pPr>
      <w:r>
        <w:t xml:space="preserve">safely manage and dispose </w:t>
      </w:r>
      <w:r w:rsidR="00CC28C3">
        <w:t>of radioactive waste</w:t>
      </w:r>
      <w:r w:rsidR="00AA2FEC">
        <w:t>,</w:t>
      </w:r>
      <w:r w:rsidR="00CC28C3">
        <w:t xml:space="preserve"> including</w:t>
      </w:r>
      <w:r w:rsidR="00AA2FEC">
        <w:t xml:space="preserve"> by</w:t>
      </w:r>
      <w:r w:rsidR="00CC28C3">
        <w:t>:</w:t>
      </w:r>
    </w:p>
    <w:p w14:paraId="53B67A1D" w14:textId="1979E467" w:rsidR="00691258" w:rsidRDefault="00691258" w:rsidP="00691258">
      <w:pPr>
        <w:pStyle w:val="Roman"/>
      </w:pPr>
      <w:r>
        <w:t>keeping the activity and volume of waste gener</w:t>
      </w:r>
      <w:r w:rsidR="00CC28C3">
        <w:t>ated to the minimum practicable</w:t>
      </w:r>
    </w:p>
    <w:p w14:paraId="1A779529" w14:textId="46AEAC0E" w:rsidR="00691258" w:rsidRDefault="00691258" w:rsidP="00691258">
      <w:pPr>
        <w:pStyle w:val="Roman"/>
      </w:pPr>
      <w:r>
        <w:t>separately processing radio</w:t>
      </w:r>
      <w:r w:rsidR="00CC28C3">
        <w:t>active waste of different types</w:t>
      </w:r>
    </w:p>
    <w:p w14:paraId="78A20B93" w14:textId="70016E39" w:rsidR="00691258" w:rsidRDefault="00691258" w:rsidP="00691258">
      <w:pPr>
        <w:pStyle w:val="Roman"/>
      </w:pPr>
      <w:r>
        <w:t>ensuring effective predisposal management an</w:t>
      </w:r>
      <w:r w:rsidR="00CC28C3">
        <w:t>d disposal of radioactive waste</w:t>
      </w:r>
    </w:p>
    <w:p w14:paraId="7BA303C1" w14:textId="28981FD2" w:rsidR="00691258" w:rsidRDefault="00C70B3C" w:rsidP="00691258">
      <w:pPr>
        <w:pStyle w:val="Roman"/>
      </w:pPr>
      <w:r>
        <w:t xml:space="preserve">keeping </w:t>
      </w:r>
      <w:r w:rsidR="00691258">
        <w:t>an inventory of all radioactive waste that is generated, sto</w:t>
      </w:r>
      <w:r w:rsidR="00CC28C3">
        <w:t>red, transferred or disposed of</w:t>
      </w:r>
    </w:p>
    <w:p w14:paraId="437271B6" w14:textId="6F097295" w:rsidR="008867D4" w:rsidRDefault="00691258" w:rsidP="00691258">
      <w:pPr>
        <w:pStyle w:val="Roman"/>
      </w:pPr>
      <w:proofErr w:type="gramStart"/>
      <w:r>
        <w:t>developing</w:t>
      </w:r>
      <w:proofErr w:type="gramEnd"/>
      <w:r>
        <w:t xml:space="preserve"> and implementing a strategy for radioactive waste management</w:t>
      </w:r>
      <w:r w:rsidR="00AA2FEC">
        <w:t>,</w:t>
      </w:r>
      <w:r>
        <w:t xml:space="preserve"> including </w:t>
      </w:r>
      <w:r w:rsidR="00AA2FEC">
        <w:t xml:space="preserve">gathering </w:t>
      </w:r>
      <w:r>
        <w:t>appropriate evidence that</w:t>
      </w:r>
      <w:r w:rsidR="00AA2FEC">
        <w:t xml:space="preserve"> shows</w:t>
      </w:r>
      <w:r>
        <w:t xml:space="preserve"> pro</w:t>
      </w:r>
      <w:r w:rsidR="00CC28C3">
        <w:t xml:space="preserve">tection and safety </w:t>
      </w:r>
      <w:r w:rsidR="00AA2FEC">
        <w:t xml:space="preserve">are </w:t>
      </w:r>
      <w:r w:rsidR="00CC28C3">
        <w:t>optimised.</w:t>
      </w:r>
    </w:p>
    <w:p w14:paraId="776B24EB" w14:textId="135314E4" w:rsidR="00AE08E2" w:rsidRDefault="00AE08E2" w:rsidP="000831B1">
      <w:pPr>
        <w:pStyle w:val="Number"/>
        <w:keepNext/>
      </w:pPr>
      <w:r>
        <w:t>The managing entity must provide, maintain, test</w:t>
      </w:r>
      <w:r w:rsidR="00D57762">
        <w:t>, calibrate</w:t>
      </w:r>
      <w:r>
        <w:t xml:space="preserve"> and service equipment other than </w:t>
      </w:r>
      <w:r w:rsidR="001F4CC2">
        <w:t>radiation</w:t>
      </w:r>
      <w:r>
        <w:t xml:space="preserve"> equipment</w:t>
      </w:r>
      <w:r w:rsidR="00C70B3C">
        <w:t xml:space="preserve"> to a level that is</w:t>
      </w:r>
      <w:r>
        <w:t xml:space="preserve"> </w:t>
      </w:r>
      <w:r w:rsidR="00D57762">
        <w:t xml:space="preserve">sufficient </w:t>
      </w:r>
      <w:r>
        <w:t>to ensure</w:t>
      </w:r>
      <w:r w:rsidR="00AA2FEC">
        <w:t xml:space="preserve"> it</w:t>
      </w:r>
      <w:r>
        <w:t xml:space="preserve"> compli</w:t>
      </w:r>
      <w:r w:rsidR="00AA2FEC">
        <w:t>es</w:t>
      </w:r>
      <w:r>
        <w:t xml:space="preserve"> with this code</w:t>
      </w:r>
      <w:r w:rsidR="00AA2FEC">
        <w:t>. Such equipment</w:t>
      </w:r>
      <w:r>
        <w:t xml:space="preserve"> includ</w:t>
      </w:r>
      <w:r w:rsidR="00AA2FEC">
        <w:t>es</w:t>
      </w:r>
      <w:r>
        <w:t xml:space="preserve"> equipment for </w:t>
      </w:r>
      <w:r w:rsidR="00D57762">
        <w:t>personal protection, monitoring and measurement for</w:t>
      </w:r>
      <w:r>
        <w:t xml:space="preserve"> compliance verification, accident verification, emergency response, </w:t>
      </w:r>
      <w:r w:rsidR="00AA2FEC">
        <w:t xml:space="preserve">and </w:t>
      </w:r>
      <w:r>
        <w:t xml:space="preserve">protection and </w:t>
      </w:r>
      <w:r w:rsidR="00CC28C3">
        <w:t>safety of members of the public.</w:t>
      </w:r>
    </w:p>
    <w:p w14:paraId="74A4B574" w14:textId="6DB5492B" w:rsidR="00AC586D" w:rsidRDefault="00AC586D" w:rsidP="00C70B3C"/>
    <w:p w14:paraId="4027C0D7" w14:textId="6DD20FDC" w:rsidR="00744D07" w:rsidRPr="00E87294" w:rsidRDefault="00744D07" w:rsidP="00744D07">
      <w:pPr>
        <w:pStyle w:val="Heading2"/>
      </w:pPr>
      <w:bookmarkStart w:id="28" w:name="_Toc499120690"/>
      <w:r w:rsidRPr="00B13C58">
        <w:t>Training</w:t>
      </w:r>
      <w:r w:rsidR="00174C23">
        <w:t xml:space="preserve"> and </w:t>
      </w:r>
      <w:r w:rsidR="007D450F">
        <w:t>authoris</w:t>
      </w:r>
      <w:r w:rsidR="00174C23">
        <w:t>ation</w:t>
      </w:r>
      <w:bookmarkEnd w:id="28"/>
    </w:p>
    <w:p w14:paraId="111E7ED0" w14:textId="77777777" w:rsidR="00600D6B" w:rsidRDefault="00FD2BDC" w:rsidP="00FD2BDC">
      <w:pPr>
        <w:pStyle w:val="Number"/>
      </w:pPr>
      <w:r>
        <w:t xml:space="preserve">The managing entity must </w:t>
      </w:r>
      <w:r w:rsidR="00600D6B">
        <w:t>ensure that:</w:t>
      </w:r>
    </w:p>
    <w:p w14:paraId="2F1A6C94" w14:textId="0518661D" w:rsidR="00600D6B" w:rsidRDefault="00600D6B" w:rsidP="00600D6B">
      <w:pPr>
        <w:pStyle w:val="Letter"/>
      </w:pPr>
      <w:r>
        <w:t>all medical physicists and health practitioners with responsibilities for medical exposures are specialised in the appropriate area</w:t>
      </w:r>
    </w:p>
    <w:p w14:paraId="60EA48D6" w14:textId="59F3A470" w:rsidR="00A35746" w:rsidRDefault="00744D07" w:rsidP="00600D6B">
      <w:pPr>
        <w:pStyle w:val="Letter"/>
      </w:pPr>
      <w:r w:rsidRPr="00C66871">
        <w:t xml:space="preserve">all </w:t>
      </w:r>
      <w:r w:rsidR="00933C14">
        <w:t xml:space="preserve">people </w:t>
      </w:r>
      <w:r>
        <w:t>with responsibilities for protection and safety</w:t>
      </w:r>
      <w:r w:rsidR="00FF65B9">
        <w:t xml:space="preserve"> </w:t>
      </w:r>
      <w:r w:rsidR="00FF65B9" w:rsidRPr="00022416">
        <w:t>are</w:t>
      </w:r>
      <w:r w:rsidR="00A35746">
        <w:t>:</w:t>
      </w:r>
    </w:p>
    <w:p w14:paraId="0A7AB8AC" w14:textId="4B8E9544" w:rsidR="00FF65B9" w:rsidRDefault="00FF65B9" w:rsidP="00600D6B">
      <w:pPr>
        <w:pStyle w:val="Roman"/>
      </w:pPr>
      <w:r w:rsidRPr="00022416">
        <w:t xml:space="preserve">appropriately </w:t>
      </w:r>
      <w:r w:rsidR="00F56B30">
        <w:t>qualified, educated and trained</w:t>
      </w:r>
      <w:r w:rsidRPr="00022416">
        <w:t xml:space="preserve"> </w:t>
      </w:r>
      <w:r w:rsidR="00880A93">
        <w:t xml:space="preserve">in protection and safety </w:t>
      </w:r>
      <w:r w:rsidRPr="00022416">
        <w:t xml:space="preserve">so that they </w:t>
      </w:r>
      <w:r>
        <w:t xml:space="preserve">understand their duties and </w:t>
      </w:r>
      <w:r w:rsidRPr="00022416">
        <w:t>can perform the</w:t>
      </w:r>
      <w:r>
        <w:t>m</w:t>
      </w:r>
      <w:r w:rsidRPr="00022416">
        <w:t xml:space="preserve"> competently</w:t>
      </w:r>
    </w:p>
    <w:p w14:paraId="31AAA791" w14:textId="5DB3446E" w:rsidR="009438BC" w:rsidRDefault="009438BC" w:rsidP="00600D6B">
      <w:pPr>
        <w:pStyle w:val="Roman"/>
      </w:pPr>
      <w:r>
        <w:t>named in a current list with details of their specialisation, qualif</w:t>
      </w:r>
      <w:r w:rsidR="00CC28C3">
        <w:t>ication, education and training</w:t>
      </w:r>
    </w:p>
    <w:p w14:paraId="0FEE2C89" w14:textId="12B61791" w:rsidR="00A35746" w:rsidRDefault="00A35746" w:rsidP="00600D6B">
      <w:pPr>
        <w:pStyle w:val="Roman"/>
      </w:pPr>
      <w:r>
        <w:t xml:space="preserve">authorised to assume their </w:t>
      </w:r>
      <w:r w:rsidR="00BD0294">
        <w:t xml:space="preserve">roles and </w:t>
      </w:r>
      <w:r w:rsidR="00CC28C3">
        <w:t>responsibilities</w:t>
      </w:r>
    </w:p>
    <w:p w14:paraId="14122567" w14:textId="70C62B25" w:rsidR="00600D6B" w:rsidRDefault="004C617C" w:rsidP="00600D6B">
      <w:pPr>
        <w:pStyle w:val="Letter"/>
      </w:pPr>
      <w:proofErr w:type="gramStart"/>
      <w:r>
        <w:t>any</w:t>
      </w:r>
      <w:proofErr w:type="gramEnd"/>
      <w:r>
        <w:t xml:space="preserve"> external </w:t>
      </w:r>
      <w:r w:rsidR="00600D6B">
        <w:t xml:space="preserve">education or training </w:t>
      </w:r>
      <w:r>
        <w:t xml:space="preserve">service </w:t>
      </w:r>
      <w:r w:rsidR="00600D6B">
        <w:t>has been approved by the Director.</w:t>
      </w:r>
    </w:p>
    <w:p w14:paraId="073DEEE8" w14:textId="1CADF2DF" w:rsidR="00BD2D96" w:rsidRPr="00B12341" w:rsidRDefault="00BD2D96" w:rsidP="00E87294"/>
    <w:p w14:paraId="5E7BE70E" w14:textId="580DC7E0" w:rsidR="002525D4" w:rsidRDefault="00533DD8" w:rsidP="002525D4">
      <w:pPr>
        <w:pStyle w:val="Heading2"/>
      </w:pPr>
      <w:bookmarkStart w:id="29" w:name="_Toc499120691"/>
      <w:r>
        <w:t xml:space="preserve">Policies, </w:t>
      </w:r>
      <w:r w:rsidR="002525D4">
        <w:t>procedures</w:t>
      </w:r>
      <w:r>
        <w:t xml:space="preserve"> and local rules</w:t>
      </w:r>
      <w:bookmarkEnd w:id="29"/>
    </w:p>
    <w:p w14:paraId="78B3E372" w14:textId="561D1194" w:rsidR="003D7B51" w:rsidRDefault="002525D4" w:rsidP="002525D4">
      <w:pPr>
        <w:pStyle w:val="Number"/>
      </w:pPr>
      <w:r>
        <w:t xml:space="preserve">The managing entity must establish, implement and maintain policies and procedures to </w:t>
      </w:r>
      <w:r w:rsidR="004C1EFF">
        <w:t xml:space="preserve">comply with </w:t>
      </w:r>
      <w:r>
        <w:t>this cod</w:t>
      </w:r>
      <w:r w:rsidR="00AC06EC">
        <w:t>e</w:t>
      </w:r>
      <w:r w:rsidR="00933C14">
        <w:t>. These</w:t>
      </w:r>
      <w:r w:rsidR="00AC06EC">
        <w:t xml:space="preserve"> includ</w:t>
      </w:r>
      <w:r w:rsidR="00933C14">
        <w:t>e</w:t>
      </w:r>
      <w:r w:rsidR="00AC06EC">
        <w:t>, without limitation, policies and procedures to</w:t>
      </w:r>
      <w:r>
        <w:t>:</w:t>
      </w:r>
    </w:p>
    <w:p w14:paraId="2065C98A" w14:textId="7E9E262A" w:rsidR="00422B29" w:rsidRPr="00422B29" w:rsidRDefault="00AC06EC" w:rsidP="00422B29">
      <w:pPr>
        <w:pStyle w:val="Letter"/>
      </w:pPr>
      <w:r>
        <w:t>control access to areas where peo</w:t>
      </w:r>
      <w:r w:rsidR="00CC28C3">
        <w:t>ple can be exposed to radiation</w:t>
      </w:r>
    </w:p>
    <w:p w14:paraId="53CAF640" w14:textId="5BB92F53" w:rsidR="00A2689B" w:rsidRPr="00DE349D" w:rsidRDefault="00F05914" w:rsidP="002D3B2D">
      <w:pPr>
        <w:pStyle w:val="Letter"/>
      </w:pPr>
      <w:r>
        <w:t>use constraints in op</w:t>
      </w:r>
      <w:r w:rsidR="00882B48">
        <w:t>timis</w:t>
      </w:r>
      <w:r w:rsidR="00933C14">
        <w:t>ing</w:t>
      </w:r>
      <w:r w:rsidR="00422B29">
        <w:t xml:space="preserve"> protection and safety</w:t>
      </w:r>
    </w:p>
    <w:p w14:paraId="25D49FFF" w14:textId="541ADA03" w:rsidR="00DE349D" w:rsidRDefault="00DE349D" w:rsidP="00422B29">
      <w:pPr>
        <w:pStyle w:val="Letter"/>
      </w:pPr>
      <w:r w:rsidRPr="00DE349D">
        <w:t>control the discharge of radioactive material</w:t>
      </w:r>
      <w:r>
        <w:t xml:space="preserve"> and restrict exposure due to contamination</w:t>
      </w:r>
    </w:p>
    <w:p w14:paraId="2199731B" w14:textId="476DF9EB" w:rsidR="00E56334" w:rsidRPr="00E56334" w:rsidRDefault="00DE349D" w:rsidP="00E56334">
      <w:pPr>
        <w:pStyle w:val="Letter"/>
      </w:pPr>
      <w:r>
        <w:t xml:space="preserve">prevent accidents </w:t>
      </w:r>
      <w:r w:rsidR="00726B3D">
        <w:t xml:space="preserve">wherever possible </w:t>
      </w:r>
      <w:r>
        <w:t xml:space="preserve">and </w:t>
      </w:r>
      <w:r w:rsidR="00933C14">
        <w:t xml:space="preserve">reduce </w:t>
      </w:r>
      <w:r>
        <w:t>the consequences of those</w:t>
      </w:r>
      <w:r w:rsidR="00933C14">
        <w:t xml:space="preserve"> accidents</w:t>
      </w:r>
      <w:r>
        <w:t xml:space="preserve"> that do occur</w:t>
      </w:r>
    </w:p>
    <w:p w14:paraId="0D58BE39" w14:textId="694EADE6" w:rsidR="00E56334" w:rsidRDefault="0087367E" w:rsidP="00E56334">
      <w:pPr>
        <w:pStyle w:val="Letter"/>
      </w:pPr>
      <w:r>
        <w:t>comply with operational limits and conditions relating to public exposure</w:t>
      </w:r>
    </w:p>
    <w:p w14:paraId="30AE280E" w14:textId="24D93637" w:rsidR="00A6340D" w:rsidRPr="008E609B" w:rsidRDefault="00933C14" w:rsidP="00A6340D">
      <w:pPr>
        <w:pStyle w:val="Letter"/>
      </w:pPr>
      <w:r>
        <w:t xml:space="preserve">identify </w:t>
      </w:r>
      <w:r w:rsidR="00A6340D">
        <w:t xml:space="preserve">the pregnancy status of female patients of </w:t>
      </w:r>
      <w:r>
        <w:t xml:space="preserve">a </w:t>
      </w:r>
      <w:r w:rsidR="00A6340D">
        <w:t xml:space="preserve">reproductive </w:t>
      </w:r>
      <w:r>
        <w:t xml:space="preserve">age </w:t>
      </w:r>
      <w:r w:rsidR="00A6340D">
        <w:t>before perform</w:t>
      </w:r>
      <w:r>
        <w:t>ing</w:t>
      </w:r>
      <w:r w:rsidR="00A6340D">
        <w:t xml:space="preserve"> any radiation procedure that could </w:t>
      </w:r>
      <w:r>
        <w:t>give</w:t>
      </w:r>
      <w:r w:rsidR="00A6340D">
        <w:t xml:space="preserve"> a signific</w:t>
      </w:r>
      <w:r w:rsidR="00CC28C3">
        <w:t xml:space="preserve">ant dose to the embryo or </w:t>
      </w:r>
      <w:proofErr w:type="spellStart"/>
      <w:r w:rsidR="00CC28C3">
        <w:t>fetus</w:t>
      </w:r>
      <w:proofErr w:type="spellEnd"/>
    </w:p>
    <w:p w14:paraId="2443723C" w14:textId="1BE0DA9E" w:rsidR="00A6340D" w:rsidRDefault="00A6340D" w:rsidP="00A6340D">
      <w:pPr>
        <w:pStyle w:val="Letter"/>
      </w:pPr>
      <w:r>
        <w:t>establish whether a female patient is breastfeeding before perform</w:t>
      </w:r>
      <w:r w:rsidR="00933C14">
        <w:t>ing</w:t>
      </w:r>
      <w:r>
        <w:t xml:space="preserve"> any radiation procedure involving administ</w:t>
      </w:r>
      <w:r w:rsidR="00933C14">
        <w:t>ering</w:t>
      </w:r>
      <w:r>
        <w:t xml:space="preserve"> </w:t>
      </w:r>
      <w:r w:rsidRPr="00CC28C3">
        <w:t>radiopharmaceuticals</w:t>
      </w:r>
      <w:r>
        <w:t xml:space="preserve"> that could result in</w:t>
      </w:r>
      <w:r w:rsidR="00D66ADF">
        <w:t xml:space="preserve"> a breastfed infant receiving</w:t>
      </w:r>
      <w:r>
        <w:t xml:space="preserve"> a signifi</w:t>
      </w:r>
      <w:r w:rsidR="00CC28C3">
        <w:t>cant dose</w:t>
      </w:r>
    </w:p>
    <w:p w14:paraId="45D849A4" w14:textId="7DAE130D" w:rsidR="00E56334" w:rsidRDefault="00E56334" w:rsidP="00E56334">
      <w:pPr>
        <w:pStyle w:val="Letter"/>
      </w:pPr>
      <w:r>
        <w:t xml:space="preserve">comply with criteria and guidelines </w:t>
      </w:r>
      <w:r w:rsidR="002D3B2D">
        <w:t xml:space="preserve">the Director </w:t>
      </w:r>
      <w:r w:rsidR="00933C14">
        <w:t xml:space="preserve">issues under this code and publishes </w:t>
      </w:r>
      <w:r w:rsidR="002D3B2D">
        <w:t xml:space="preserve">in compliance guides </w:t>
      </w:r>
      <w:r w:rsidR="00933C14">
        <w:t xml:space="preserve">about </w:t>
      </w:r>
      <w:r>
        <w:t>releas</w:t>
      </w:r>
      <w:r w:rsidR="00933C14">
        <w:t>ing</w:t>
      </w:r>
      <w:r>
        <w:t xml:space="preserve"> patients who have </w:t>
      </w:r>
      <w:r w:rsidR="00735D1F">
        <w:t xml:space="preserve">gone through </w:t>
      </w:r>
      <w:r>
        <w:t>ther</w:t>
      </w:r>
      <w:r w:rsidR="00CC28C3">
        <w:t>apeutic radiological procedures</w:t>
      </w:r>
    </w:p>
    <w:p w14:paraId="21EFB8E5" w14:textId="1A1DE2B2" w:rsidR="00F07E18" w:rsidRDefault="00F07E18" w:rsidP="00F07E18">
      <w:pPr>
        <w:pStyle w:val="Letter"/>
      </w:pPr>
      <w:r>
        <w:t xml:space="preserve">provide for protection and safety by applying preventive measures in the </w:t>
      </w:r>
      <w:r w:rsidR="00B9423E">
        <w:t>priority order</w:t>
      </w:r>
      <w:r w:rsidR="00933C14">
        <w:t xml:space="preserve"> of</w:t>
      </w:r>
      <w:r>
        <w:t>:</w:t>
      </w:r>
    </w:p>
    <w:p w14:paraId="2C6F9F83" w14:textId="77777777" w:rsidR="00F07E18" w:rsidRDefault="00F07E18" w:rsidP="00F07E18">
      <w:pPr>
        <w:pStyle w:val="Roman"/>
      </w:pPr>
      <w:r>
        <w:t>engineered controls</w:t>
      </w:r>
    </w:p>
    <w:p w14:paraId="34BA1911" w14:textId="77777777" w:rsidR="00F07E18" w:rsidRDefault="00F07E18" w:rsidP="00F07E18">
      <w:pPr>
        <w:pStyle w:val="Roman"/>
      </w:pPr>
      <w:r>
        <w:t>administrative controls</w:t>
      </w:r>
    </w:p>
    <w:p w14:paraId="49CF4C0A" w14:textId="6092E696" w:rsidR="00F07E18" w:rsidRDefault="00CC28C3" w:rsidP="00F07E18">
      <w:pPr>
        <w:pStyle w:val="Roman"/>
      </w:pPr>
      <w:r>
        <w:t>personal protective equipment</w:t>
      </w:r>
    </w:p>
    <w:p w14:paraId="4DF20073" w14:textId="6904025C" w:rsidR="00363E4F" w:rsidRDefault="00F27CBE" w:rsidP="00E56334">
      <w:pPr>
        <w:pStyle w:val="Letter"/>
      </w:pPr>
      <w:r>
        <w:t>set investigation levels and establish procedures to follo</w:t>
      </w:r>
      <w:r w:rsidR="00CC28C3">
        <w:t xml:space="preserve">w if </w:t>
      </w:r>
      <w:r w:rsidR="00B9423E">
        <w:t>these</w:t>
      </w:r>
      <w:r w:rsidR="00CC28C3">
        <w:t xml:space="preserve"> level</w:t>
      </w:r>
      <w:r w:rsidR="00B9423E">
        <w:t>s are</w:t>
      </w:r>
      <w:r w:rsidR="00CC28C3">
        <w:t xml:space="preserve"> exceeded</w:t>
      </w:r>
    </w:p>
    <w:p w14:paraId="02E53700" w14:textId="1F8399CF" w:rsidR="00A6340D" w:rsidRPr="00A6340D" w:rsidRDefault="000B7DC7" w:rsidP="00F27CBE">
      <w:pPr>
        <w:pStyle w:val="Letter"/>
      </w:pPr>
      <w:proofErr w:type="gramStart"/>
      <w:r>
        <w:t>implem</w:t>
      </w:r>
      <w:r w:rsidR="00CC28C3">
        <w:t>ent</w:t>
      </w:r>
      <w:proofErr w:type="gramEnd"/>
      <w:r w:rsidR="00CC28C3">
        <w:t xml:space="preserve"> procedures for verification</w:t>
      </w:r>
      <w:r w:rsidR="00933C14">
        <w:t>.</w:t>
      </w:r>
    </w:p>
    <w:p w14:paraId="745ADDE5" w14:textId="7CDBACD1" w:rsidR="00136EC2" w:rsidRDefault="00A6340D" w:rsidP="00A6340D">
      <w:pPr>
        <w:pStyle w:val="Number"/>
        <w:rPr>
          <w:rFonts w:cs="Arial"/>
          <w:szCs w:val="22"/>
        </w:rPr>
      </w:pPr>
      <w:r w:rsidRPr="00AA05FE">
        <w:t>The managing entity</w:t>
      </w:r>
      <w:r>
        <w:t xml:space="preserve"> must</w:t>
      </w:r>
      <w:r w:rsidRPr="00AA05FE">
        <w:t xml:space="preserve"> maintain</w:t>
      </w:r>
      <w:r>
        <w:t>,</w:t>
      </w:r>
      <w:r w:rsidRPr="00AA05FE">
        <w:t xml:space="preserve"> publish </w:t>
      </w:r>
      <w:r>
        <w:t xml:space="preserve">and enforce </w:t>
      </w:r>
      <w:r w:rsidRPr="00AA05FE">
        <w:t xml:space="preserve">written </w:t>
      </w:r>
      <w:r>
        <w:t>local rules that are nece</w:t>
      </w:r>
      <w:r w:rsidR="00CC28C3">
        <w:t>ssary for protection and safety</w:t>
      </w:r>
      <w:r w:rsidR="00B9423E">
        <w:t>.</w:t>
      </w:r>
    </w:p>
    <w:p w14:paraId="73B7FFD0" w14:textId="77777777" w:rsidR="00B9423E" w:rsidRPr="00A6340D" w:rsidRDefault="00B9423E" w:rsidP="00081993"/>
    <w:p w14:paraId="21B103A4" w14:textId="607E4EF2" w:rsidR="00136EC2" w:rsidRPr="009D393F" w:rsidRDefault="00136EC2" w:rsidP="00136EC2">
      <w:pPr>
        <w:pStyle w:val="Heading2"/>
      </w:pPr>
      <w:bookmarkStart w:id="30" w:name="_Toc499120692"/>
      <w:r>
        <w:t xml:space="preserve">Patient </w:t>
      </w:r>
      <w:proofErr w:type="spellStart"/>
      <w:r>
        <w:t>dosimetry</w:t>
      </w:r>
      <w:bookmarkEnd w:id="30"/>
      <w:proofErr w:type="spellEnd"/>
    </w:p>
    <w:p w14:paraId="3213E820" w14:textId="529F72FB" w:rsidR="00136EC2" w:rsidRDefault="00136EC2" w:rsidP="00136EC2">
      <w:pPr>
        <w:pStyle w:val="Number"/>
      </w:pPr>
      <w:r>
        <w:t>The managing entity must</w:t>
      </w:r>
      <w:r w:rsidR="00B9423E">
        <w:t>,</w:t>
      </w:r>
      <w:r>
        <w:t xml:space="preserve"> in consultation as appropriate with a medical physicist:</w:t>
      </w:r>
    </w:p>
    <w:p w14:paraId="40BCD15E" w14:textId="59DB63DA" w:rsidR="00136EC2" w:rsidRDefault="00136EC2" w:rsidP="00136EC2">
      <w:pPr>
        <w:pStyle w:val="Letter"/>
      </w:pPr>
      <w:r>
        <w:t xml:space="preserve">perform and document </w:t>
      </w:r>
      <w:proofErr w:type="spellStart"/>
      <w:r>
        <w:t>dosimetry</w:t>
      </w:r>
      <w:proofErr w:type="spellEnd"/>
      <w:r>
        <w:t xml:space="preserve"> of patients to </w:t>
      </w:r>
      <w:r w:rsidR="00B9423E">
        <w:t>identify</w:t>
      </w:r>
      <w:r>
        <w:t>:</w:t>
      </w:r>
    </w:p>
    <w:p w14:paraId="2BAE5AE3" w14:textId="1CC6F7C1" w:rsidR="00136EC2" w:rsidRDefault="00136EC2" w:rsidP="00136EC2">
      <w:pPr>
        <w:pStyle w:val="Roman"/>
      </w:pPr>
      <w:r>
        <w:t xml:space="preserve">absorbed doses to the planning target volume and relevant tissues as the </w:t>
      </w:r>
      <w:r w:rsidR="001F4CC2">
        <w:t>radiation</w:t>
      </w:r>
      <w:r>
        <w:t xml:space="preserve"> practitioner </w:t>
      </w:r>
      <w:r w:rsidR="00B9423E">
        <w:t xml:space="preserve">specifies </w:t>
      </w:r>
      <w:r>
        <w:t>for each patient treated with external be</w:t>
      </w:r>
      <w:r w:rsidR="00CC28C3">
        <w:t>am therapy and/or brachytherapy</w:t>
      </w:r>
    </w:p>
    <w:p w14:paraId="5AE1927A" w14:textId="55BB7478" w:rsidR="00136EC2" w:rsidRPr="00D66E93" w:rsidRDefault="00136EC2" w:rsidP="00136EC2">
      <w:pPr>
        <w:pStyle w:val="Roman"/>
      </w:pPr>
      <w:r>
        <w:t xml:space="preserve">typical absorbed doses to patients for therapeutic </w:t>
      </w:r>
      <w:r w:rsidR="001F4CC2">
        <w:t>radiation</w:t>
      </w:r>
      <w:r>
        <w:t xml:space="preserve"> procedures wit</w:t>
      </w:r>
      <w:r w:rsidR="00CC28C3">
        <w:t>h unsealed radioactive material</w:t>
      </w:r>
    </w:p>
    <w:p w14:paraId="5C3DCF27" w14:textId="6E4915F6" w:rsidR="00D6029F" w:rsidRDefault="00136EC2" w:rsidP="00136EC2">
      <w:pPr>
        <w:pStyle w:val="Letter"/>
      </w:pPr>
      <w:r>
        <w:t>in order to satisf</w:t>
      </w:r>
      <w:r w:rsidR="0071553C">
        <w:t>y the requirements in clause 10(a)</w:t>
      </w:r>
      <w:r w:rsidR="00D6029F">
        <w:t>:</w:t>
      </w:r>
    </w:p>
    <w:p w14:paraId="324907D4" w14:textId="181B6FDF" w:rsidR="00D6029F" w:rsidRDefault="00136EC2" w:rsidP="00D6029F">
      <w:pPr>
        <w:pStyle w:val="Roman"/>
      </w:pPr>
      <w:r>
        <w:t>follow internationally accepted protocol</w:t>
      </w:r>
      <w:r w:rsidR="00D6029F">
        <w:t>s</w:t>
      </w:r>
    </w:p>
    <w:p w14:paraId="1ABD2E43" w14:textId="6F9F7FCC" w:rsidR="00136EC2" w:rsidRDefault="00136EC2" w:rsidP="00D6029F">
      <w:pPr>
        <w:pStyle w:val="Roman"/>
      </w:pPr>
      <w:proofErr w:type="gramStart"/>
      <w:r>
        <w:t>use</w:t>
      </w:r>
      <w:proofErr w:type="gramEnd"/>
      <w:r>
        <w:t xml:space="preserve"> only dosimeters with current calibrations traceable to a standards </w:t>
      </w:r>
      <w:proofErr w:type="spellStart"/>
      <w:r>
        <w:t>dosimetry</w:t>
      </w:r>
      <w:proofErr w:type="spellEnd"/>
      <w:r>
        <w:t xml:space="preserve"> laboratory</w:t>
      </w:r>
      <w:r w:rsidR="00D6029F">
        <w:t xml:space="preserve"> </w:t>
      </w:r>
      <w:r w:rsidR="00B9423E">
        <w:t xml:space="preserve">and </w:t>
      </w:r>
      <w:r w:rsidR="00D6029F">
        <w:t>performed by a calibration service</w:t>
      </w:r>
      <w:r w:rsidR="00B9423E">
        <w:t xml:space="preserve"> that</w:t>
      </w:r>
      <w:r w:rsidR="00D6029F">
        <w:t xml:space="preserve"> the Director</w:t>
      </w:r>
      <w:r w:rsidR="00B9423E">
        <w:t xml:space="preserve"> approves.</w:t>
      </w:r>
    </w:p>
    <w:p w14:paraId="4F02E1F8" w14:textId="77777777" w:rsidR="00136EC2" w:rsidRDefault="00136EC2" w:rsidP="00726B3D"/>
    <w:p w14:paraId="4C7BB471" w14:textId="5D1DFE81" w:rsidR="00BD2D96" w:rsidRPr="00901618" w:rsidRDefault="00652B99" w:rsidP="00E87294">
      <w:pPr>
        <w:pStyle w:val="Heading2"/>
      </w:pPr>
      <w:bookmarkStart w:id="31" w:name="_Toc499120693"/>
      <w:r>
        <w:t>Monitoring</w:t>
      </w:r>
      <w:r w:rsidR="006C0E1B">
        <w:t xml:space="preserve"> and measurement</w:t>
      </w:r>
      <w:bookmarkEnd w:id="31"/>
    </w:p>
    <w:p w14:paraId="18976F24" w14:textId="0E7B2696" w:rsidR="00FD7875" w:rsidRDefault="00BD2D96" w:rsidP="00E87294">
      <w:pPr>
        <w:pStyle w:val="Number"/>
      </w:pPr>
      <w:r>
        <w:t>The managing entity must</w:t>
      </w:r>
      <w:r w:rsidR="00285F1F">
        <w:t xml:space="preserve"> establish and maintain</w:t>
      </w:r>
      <w:r w:rsidR="00FD7875">
        <w:t>:</w:t>
      </w:r>
    </w:p>
    <w:p w14:paraId="57051AB7" w14:textId="30EBA0A4" w:rsidR="00285F1F" w:rsidRDefault="00285F1F" w:rsidP="00285F1F">
      <w:pPr>
        <w:pStyle w:val="Letter"/>
      </w:pPr>
      <w:r>
        <w:t>a program</w:t>
      </w:r>
      <w:r w:rsidR="00B9423E">
        <w:t>me</w:t>
      </w:r>
      <w:r>
        <w:t xml:space="preserve"> of continuous individual monitoring</w:t>
      </w:r>
      <w:r w:rsidR="00B9423E">
        <w:t>,</w:t>
      </w:r>
      <w:r>
        <w:t xml:space="preserve"> whenever this is appropriate, adequate and feasible</w:t>
      </w:r>
      <w:r w:rsidR="00B9423E">
        <w:t>,</w:t>
      </w:r>
      <w:r>
        <w:t xml:space="preserve"> </w:t>
      </w:r>
      <w:r w:rsidR="007830F0">
        <w:t xml:space="preserve">that is sufficient </w:t>
      </w:r>
      <w:r>
        <w:t>to assess occ</w:t>
      </w:r>
      <w:r w:rsidR="006A29E0">
        <w:t>upational exposures for workers</w:t>
      </w:r>
      <w:r>
        <w:t xml:space="preserve"> who</w:t>
      </w:r>
      <w:r w:rsidRPr="007859C1">
        <w:t xml:space="preserve"> </w:t>
      </w:r>
      <w:r w:rsidR="006A29E0">
        <w:t xml:space="preserve">usually </w:t>
      </w:r>
      <w:r w:rsidRPr="007859C1">
        <w:t xml:space="preserve">work in </w:t>
      </w:r>
      <w:r w:rsidR="006A29E0">
        <w:t xml:space="preserve">a controlled area </w:t>
      </w:r>
      <w:r w:rsidRPr="007859C1">
        <w:t xml:space="preserve">or </w:t>
      </w:r>
      <w:r w:rsidR="006A29E0">
        <w:t xml:space="preserve">who </w:t>
      </w:r>
      <w:r w:rsidRPr="007859C1">
        <w:t xml:space="preserve">may receive a dose </w:t>
      </w:r>
      <w:r w:rsidR="00B9423E">
        <w:t>above</w:t>
      </w:r>
      <w:r w:rsidR="00B9423E" w:rsidRPr="007859C1">
        <w:t xml:space="preserve"> </w:t>
      </w:r>
      <w:r>
        <w:t>30 percent of the dose limits</w:t>
      </w:r>
    </w:p>
    <w:p w14:paraId="20429A02" w14:textId="631FA578" w:rsidR="004B57AF" w:rsidRDefault="004B57AF" w:rsidP="000F473F">
      <w:pPr>
        <w:pStyle w:val="Letter"/>
      </w:pPr>
      <w:r>
        <w:t>a program</w:t>
      </w:r>
      <w:r w:rsidR="00B9423E">
        <w:t>me</w:t>
      </w:r>
      <w:r>
        <w:t xml:space="preserve"> of workplace monitoring</w:t>
      </w:r>
      <w:r w:rsidR="00B9423E">
        <w:t>,</w:t>
      </w:r>
      <w:r>
        <w:t xml:space="preserve"> </w:t>
      </w:r>
      <w:r w:rsidR="00CE5D65">
        <w:t xml:space="preserve">under the supervision of a radiation </w:t>
      </w:r>
      <w:r w:rsidR="002E3729">
        <w:t>safety</w:t>
      </w:r>
      <w:r w:rsidR="00CE5D65">
        <w:t xml:space="preserve"> officer or qualified expert</w:t>
      </w:r>
      <w:r w:rsidR="00B9423E">
        <w:t>,</w:t>
      </w:r>
      <w:r w:rsidR="00CE5D65">
        <w:t xml:space="preserve"> </w:t>
      </w:r>
      <w:r w:rsidR="007830F0">
        <w:t xml:space="preserve">that is sufficient </w:t>
      </w:r>
      <w:r w:rsidR="00475DE0">
        <w:t>to</w:t>
      </w:r>
      <w:r>
        <w:t>:</w:t>
      </w:r>
    </w:p>
    <w:p w14:paraId="48485642" w14:textId="21D59445" w:rsidR="004B57AF" w:rsidRDefault="00475DE0" w:rsidP="004B57AF">
      <w:pPr>
        <w:pStyle w:val="Roman"/>
      </w:pPr>
      <w:r>
        <w:t>evaluate</w:t>
      </w:r>
      <w:r w:rsidR="006B3F47">
        <w:t xml:space="preserve"> </w:t>
      </w:r>
      <w:r w:rsidR="001F4CC2">
        <w:t>radiation</w:t>
      </w:r>
      <w:r w:rsidR="004B57AF">
        <w:t xml:space="preserve"> conditions in all workplaces</w:t>
      </w:r>
    </w:p>
    <w:p w14:paraId="026717E5" w14:textId="0D3E6AA4" w:rsidR="004B57AF" w:rsidRDefault="00475DE0" w:rsidP="00285F1F">
      <w:pPr>
        <w:pStyle w:val="Roman"/>
      </w:pPr>
      <w:r>
        <w:t>assess</w:t>
      </w:r>
      <w:r w:rsidR="004B57AF">
        <w:t xml:space="preserve"> exposures in controlled areas and supervised areas</w:t>
      </w:r>
      <w:r w:rsidR="00285F1F">
        <w:t xml:space="preserve"> </w:t>
      </w:r>
      <w:r w:rsidR="008F27EA">
        <w:t>that</w:t>
      </w:r>
      <w:r w:rsidR="006A29E0">
        <w:t xml:space="preserve"> are </w:t>
      </w:r>
      <w:r w:rsidR="008F27EA">
        <w:t xml:space="preserve">not </w:t>
      </w:r>
      <w:r w:rsidR="0071553C">
        <w:t>assessed under clause 11</w:t>
      </w:r>
      <w:r w:rsidR="006A29E0">
        <w:t>(a)</w:t>
      </w:r>
    </w:p>
    <w:p w14:paraId="6C6AB09E" w14:textId="0F83D9FA" w:rsidR="004B57AF" w:rsidRDefault="00475DE0" w:rsidP="004B57AF">
      <w:pPr>
        <w:pStyle w:val="Roman"/>
      </w:pPr>
      <w:r>
        <w:t xml:space="preserve">review </w:t>
      </w:r>
      <w:r w:rsidR="004B57AF">
        <w:t>the classification of controlled areas and supervised areas</w:t>
      </w:r>
    </w:p>
    <w:p w14:paraId="45AED948" w14:textId="60EFDF7C" w:rsidR="006A29E0" w:rsidRDefault="00E25A98" w:rsidP="007D3A2C">
      <w:pPr>
        <w:pStyle w:val="Letter"/>
      </w:pPr>
      <w:r>
        <w:t xml:space="preserve">a </w:t>
      </w:r>
      <w:r w:rsidR="006A29E0">
        <w:t>monitoring program</w:t>
      </w:r>
      <w:r w:rsidR="00B9423E">
        <w:t>me</w:t>
      </w:r>
      <w:r w:rsidR="006A29E0">
        <w:t xml:space="preserve"> for all w</w:t>
      </w:r>
      <w:r w:rsidR="007D3A2C">
        <w:t xml:space="preserve">orkers who could be subject to exposure due </w:t>
      </w:r>
      <w:r w:rsidR="00AF469E">
        <w:t xml:space="preserve">to contamination </w:t>
      </w:r>
      <w:r w:rsidR="007830F0">
        <w:t xml:space="preserve">that is sufficient </w:t>
      </w:r>
      <w:r w:rsidR="007D3A2C">
        <w:t>to</w:t>
      </w:r>
      <w:r w:rsidR="006A29E0">
        <w:t>:</w:t>
      </w:r>
    </w:p>
    <w:p w14:paraId="1C93D0F1" w14:textId="5A7E89AB" w:rsidR="006A29E0" w:rsidRDefault="007D3A2C" w:rsidP="006A29E0">
      <w:pPr>
        <w:pStyle w:val="Roman"/>
      </w:pPr>
      <w:r>
        <w:t>demonstrate the effectiveness of the measures for protection and safety</w:t>
      </w:r>
    </w:p>
    <w:p w14:paraId="68F43CF4" w14:textId="1667E465" w:rsidR="007D3A2C" w:rsidRDefault="007D3A2C" w:rsidP="006A29E0">
      <w:pPr>
        <w:pStyle w:val="Roman"/>
      </w:pPr>
      <w:r>
        <w:t>assess intakes of radionuclides a</w:t>
      </w:r>
      <w:r w:rsidR="006B3F47">
        <w:t>nd committed effective doses</w:t>
      </w:r>
    </w:p>
    <w:p w14:paraId="75132A10" w14:textId="676AEC8D" w:rsidR="006B3F47" w:rsidRDefault="006B3F47" w:rsidP="007830F0">
      <w:pPr>
        <w:pStyle w:val="Letter"/>
      </w:pPr>
      <w:r>
        <w:t>program</w:t>
      </w:r>
      <w:r w:rsidR="00DC38EF">
        <w:t>me</w:t>
      </w:r>
      <w:r>
        <w:t>s of</w:t>
      </w:r>
      <w:r w:rsidR="007D3A2C">
        <w:t xml:space="preserve"> </w:t>
      </w:r>
      <w:r w:rsidR="008253DB">
        <w:t xml:space="preserve">source </w:t>
      </w:r>
      <w:r w:rsidR="007D3A2C">
        <w:t xml:space="preserve">monitoring </w:t>
      </w:r>
      <w:r>
        <w:t>or</w:t>
      </w:r>
      <w:r w:rsidR="008253DB">
        <w:t xml:space="preserve"> environmental </w:t>
      </w:r>
      <w:r w:rsidR="00AF469E">
        <w:t>monitoring</w:t>
      </w:r>
      <w:r w:rsidR="007D3A2C">
        <w:t xml:space="preserve"> </w:t>
      </w:r>
      <w:r w:rsidR="007830F0">
        <w:t xml:space="preserve">that are sufficient </w:t>
      </w:r>
      <w:r w:rsidR="007D3A2C">
        <w:t>to</w:t>
      </w:r>
      <w:r w:rsidRPr="006B3F47">
        <w:t xml:space="preserve"> </w:t>
      </w:r>
      <w:r>
        <w:t>assess</w:t>
      </w:r>
      <w:r w:rsidR="007830F0">
        <w:t xml:space="preserve"> public exposure and radioactivity in the environment </w:t>
      </w:r>
      <w:r w:rsidR="00E94775">
        <w:t xml:space="preserve">coming </w:t>
      </w:r>
      <w:r w:rsidR="008F27EA">
        <w:t>from</w:t>
      </w:r>
      <w:r>
        <w:t xml:space="preserve"> </w:t>
      </w:r>
      <w:r w:rsidR="008F27EA">
        <w:t xml:space="preserve">radiation sources </w:t>
      </w:r>
      <w:r w:rsidR="00E94775">
        <w:t>for which</w:t>
      </w:r>
      <w:r w:rsidR="00CC28C3">
        <w:t xml:space="preserve"> the managing entity</w:t>
      </w:r>
      <w:r w:rsidR="00E94775">
        <w:t xml:space="preserve"> is responsible</w:t>
      </w:r>
    </w:p>
    <w:p w14:paraId="04718B54" w14:textId="6A12DBF1" w:rsidR="00901A09" w:rsidRDefault="006B3F47" w:rsidP="001800B7">
      <w:pPr>
        <w:pStyle w:val="Letter"/>
      </w:pPr>
      <w:r>
        <w:t xml:space="preserve">a capability </w:t>
      </w:r>
      <w:r w:rsidR="007830F0">
        <w:t xml:space="preserve">that is sufficient </w:t>
      </w:r>
      <w:r>
        <w:t>to monitor</w:t>
      </w:r>
      <w:r w:rsidR="00901A09">
        <w:t xml:space="preserve"> unexpected incr</w:t>
      </w:r>
      <w:r>
        <w:t xml:space="preserve">eases in radiation levels or </w:t>
      </w:r>
      <w:r w:rsidR="00901A09">
        <w:t xml:space="preserve">concentrations of radionuclides in the environment due to an </w:t>
      </w:r>
      <w:r>
        <w:t>incident attributed to a</w:t>
      </w:r>
      <w:r w:rsidR="001800B7">
        <w:t xml:space="preserve"> source or facility</w:t>
      </w:r>
      <w:r>
        <w:t xml:space="preserve"> for which the managing entity is responsible</w:t>
      </w:r>
    </w:p>
    <w:p w14:paraId="59538A06" w14:textId="7C021AD3" w:rsidR="00E25A98" w:rsidRDefault="006C0E1B" w:rsidP="001800B7">
      <w:pPr>
        <w:pStyle w:val="Letter"/>
      </w:pPr>
      <w:proofErr w:type="gramStart"/>
      <w:r>
        <w:t>other</w:t>
      </w:r>
      <w:proofErr w:type="gramEnd"/>
      <w:r>
        <w:t xml:space="preserve"> monitoring or measurement</w:t>
      </w:r>
      <w:r w:rsidR="00E25A98">
        <w:t xml:space="preserve"> programmes </w:t>
      </w:r>
      <w:r w:rsidR="00E94775">
        <w:t xml:space="preserve">that </w:t>
      </w:r>
      <w:r w:rsidR="00E25A98">
        <w:t xml:space="preserve">are necessary to verify compliance with </w:t>
      </w:r>
      <w:r>
        <w:t>this code</w:t>
      </w:r>
      <w:r w:rsidR="00CC28C3">
        <w:t>.</w:t>
      </w:r>
    </w:p>
    <w:p w14:paraId="45DB3F8D" w14:textId="67487A6A" w:rsidR="008F27EA" w:rsidRDefault="00E94775" w:rsidP="008F27EA">
      <w:pPr>
        <w:pStyle w:val="Number"/>
      </w:pPr>
      <w:r>
        <w:t>T</w:t>
      </w:r>
      <w:r w:rsidR="00FD7875">
        <w:t>o sati</w:t>
      </w:r>
      <w:r w:rsidR="001800B7">
        <w:t>sfy the monitor</w:t>
      </w:r>
      <w:r w:rsidR="008F27EA">
        <w:t xml:space="preserve">ing </w:t>
      </w:r>
      <w:r w:rsidR="006C0E1B">
        <w:t xml:space="preserve">and measurement </w:t>
      </w:r>
      <w:r w:rsidR="008F27EA">
        <w:t xml:space="preserve">requirements in clause </w:t>
      </w:r>
      <w:r w:rsidR="0071553C">
        <w:t>11</w:t>
      </w:r>
      <w:r>
        <w:t>,</w:t>
      </w:r>
      <w:r w:rsidR="008F27EA">
        <w:t xml:space="preserve"> the managing entity must:</w:t>
      </w:r>
    </w:p>
    <w:p w14:paraId="0BFC3E6F" w14:textId="5B859A4F" w:rsidR="006C0E1B" w:rsidRDefault="00E94775" w:rsidP="008F27EA">
      <w:pPr>
        <w:pStyle w:val="Letter"/>
      </w:pPr>
      <w:r>
        <w:t xml:space="preserve">get </w:t>
      </w:r>
      <w:r w:rsidR="006C0E1B">
        <w:t xml:space="preserve">approval from </w:t>
      </w:r>
      <w:r w:rsidR="0071553C">
        <w:t>the Director</w:t>
      </w:r>
      <w:r w:rsidR="006C0E1B">
        <w:t xml:space="preserve"> for the moni</w:t>
      </w:r>
      <w:r w:rsidR="00CC28C3">
        <w:t>toring or measurement programme</w:t>
      </w:r>
    </w:p>
    <w:p w14:paraId="4A179468" w14:textId="079FA715" w:rsidR="008F27EA" w:rsidRDefault="008F27EA" w:rsidP="008F27EA">
      <w:pPr>
        <w:pStyle w:val="Letter"/>
      </w:pPr>
      <w:r>
        <w:t>use a</w:t>
      </w:r>
      <w:r w:rsidR="00CC28C3">
        <w:t>ppropriate monitoring equipment</w:t>
      </w:r>
    </w:p>
    <w:p w14:paraId="5FF16236" w14:textId="79ACD84D" w:rsidR="000F473F" w:rsidRDefault="008F27EA" w:rsidP="008F27EA">
      <w:pPr>
        <w:pStyle w:val="Letter"/>
      </w:pPr>
      <w:r>
        <w:t>for continuous indiv</w:t>
      </w:r>
      <w:r w:rsidR="0071553C">
        <w:t>idual monitoring under clause 10</w:t>
      </w:r>
      <w:r>
        <w:t>(a)</w:t>
      </w:r>
      <w:r w:rsidR="000F473F">
        <w:t>,</w:t>
      </w:r>
      <w:r w:rsidR="00FD7875">
        <w:t xml:space="preserve"> use an external service or internal capability </w:t>
      </w:r>
      <w:r w:rsidR="000F473F">
        <w:t>only if that service or capability:</w:t>
      </w:r>
    </w:p>
    <w:p w14:paraId="4A51A8E7" w14:textId="2F7DAF94" w:rsidR="000F473F" w:rsidRDefault="000F473F" w:rsidP="000F473F">
      <w:pPr>
        <w:pStyle w:val="Roman"/>
      </w:pPr>
      <w:r>
        <w:t>i</w:t>
      </w:r>
      <w:r w:rsidR="00CC28C3">
        <w:t>s approved by the Director</w:t>
      </w:r>
    </w:p>
    <w:p w14:paraId="627DE5B3" w14:textId="4844468E" w:rsidR="00FD7875" w:rsidRDefault="000F473F" w:rsidP="000F473F">
      <w:pPr>
        <w:pStyle w:val="Roman"/>
      </w:pPr>
      <w:proofErr w:type="gramStart"/>
      <w:r>
        <w:t>returns</w:t>
      </w:r>
      <w:proofErr w:type="gramEnd"/>
      <w:r>
        <w:t xml:space="preserve"> results of monitoring to the managing entity within 20 working days of receiving all necessary raw information.</w:t>
      </w:r>
    </w:p>
    <w:p w14:paraId="30BC64FA" w14:textId="7E537EDD" w:rsidR="00B82CE3" w:rsidRDefault="00B82CE3" w:rsidP="00B82CE3">
      <w:pPr>
        <w:pStyle w:val="Number"/>
      </w:pPr>
      <w:r>
        <w:t>The managing entity must:</w:t>
      </w:r>
    </w:p>
    <w:p w14:paraId="3006F8C0" w14:textId="72355D1B" w:rsidR="0063542A" w:rsidRDefault="00E94775" w:rsidP="00B82CE3">
      <w:pPr>
        <w:pStyle w:val="Letter"/>
      </w:pPr>
      <w:r>
        <w:t xml:space="preserve">get </w:t>
      </w:r>
      <w:r w:rsidR="00347A39">
        <w:t xml:space="preserve">all </w:t>
      </w:r>
      <w:r w:rsidR="00CC28C3">
        <w:t>previous dose records</w:t>
      </w:r>
      <w:r w:rsidR="009D7AA0">
        <w:t xml:space="preserve"> in relation to workers</w:t>
      </w:r>
    </w:p>
    <w:p w14:paraId="2D6A2213" w14:textId="4B4B0633" w:rsidR="00B82CE3" w:rsidRDefault="00946BE5" w:rsidP="00B82CE3">
      <w:pPr>
        <w:pStyle w:val="Letter"/>
      </w:pPr>
      <w:r>
        <w:t xml:space="preserve">keep </w:t>
      </w:r>
      <w:r w:rsidR="00B82CE3">
        <w:t xml:space="preserve">records of all monitoring </w:t>
      </w:r>
      <w:r w:rsidR="00D57762">
        <w:t>and verification of compliance</w:t>
      </w:r>
      <w:r w:rsidR="000135A3">
        <w:t>,</w:t>
      </w:r>
      <w:r w:rsidR="00D57762">
        <w:t xml:space="preserve"> </w:t>
      </w:r>
      <w:r w:rsidR="00B82CE3">
        <w:t>including</w:t>
      </w:r>
      <w:r w:rsidR="000135A3">
        <w:t xml:space="preserve"> records of</w:t>
      </w:r>
      <w:r w:rsidR="00B82CE3">
        <w:t>:</w:t>
      </w:r>
    </w:p>
    <w:p w14:paraId="3C8B959F" w14:textId="41D7464A" w:rsidR="00B82CE3" w:rsidRDefault="00B82CE3" w:rsidP="00B82CE3">
      <w:pPr>
        <w:pStyle w:val="Roman"/>
      </w:pPr>
      <w:r>
        <w:t xml:space="preserve">occupational exposure during and after the worker’s working life, at least until the former worker </w:t>
      </w:r>
      <w:r w:rsidR="00E94775">
        <w:t xml:space="preserve">reaches </w:t>
      </w:r>
      <w:r>
        <w:t xml:space="preserve">or would have </w:t>
      </w:r>
      <w:r w:rsidR="00E94775">
        <w:t xml:space="preserve">reached </w:t>
      </w:r>
      <w:r>
        <w:t>the age of 75 years, and for no less than 30 years after</w:t>
      </w:r>
      <w:r w:rsidR="00E94775">
        <w:t xml:space="preserve"> the worker has stopped</w:t>
      </w:r>
      <w:r w:rsidR="009E15B2">
        <w:t xml:space="preserve"> the</w:t>
      </w:r>
      <w:r>
        <w:t xml:space="preserve"> work in which </w:t>
      </w:r>
      <w:r w:rsidR="00E94775">
        <w:t>they experienced</w:t>
      </w:r>
      <w:r w:rsidR="00CC28C3">
        <w:t xml:space="preserve"> occupational exposure</w:t>
      </w:r>
    </w:p>
    <w:p w14:paraId="2E253817" w14:textId="7AB054FA" w:rsidR="00B82CE3" w:rsidRDefault="00B82CE3" w:rsidP="00B82CE3">
      <w:pPr>
        <w:pStyle w:val="Roman"/>
      </w:pPr>
      <w:r>
        <w:t>estimated</w:t>
      </w:r>
      <w:r w:rsidR="00CC28C3">
        <w:t xml:space="preserve"> doses to members of the public</w:t>
      </w:r>
    </w:p>
    <w:p w14:paraId="393F2871" w14:textId="59B901B1" w:rsidR="000B7DC7" w:rsidRDefault="000B7DC7" w:rsidP="00B82CE3">
      <w:pPr>
        <w:pStyle w:val="Roman"/>
      </w:pPr>
      <w:r>
        <w:t>the tes</w:t>
      </w:r>
      <w:r w:rsidR="00CC28C3">
        <w:t>ts and calibrations carried out</w:t>
      </w:r>
    </w:p>
    <w:p w14:paraId="4AE4CCB8" w14:textId="47310422" w:rsidR="0063542A" w:rsidRDefault="0063542A" w:rsidP="00501C47">
      <w:pPr>
        <w:pStyle w:val="Letter"/>
      </w:pPr>
      <w:r>
        <w:t xml:space="preserve">provide records of </w:t>
      </w:r>
      <w:r w:rsidR="00501C47">
        <w:t>occupational exposure</w:t>
      </w:r>
      <w:r>
        <w:t xml:space="preserve"> to:</w:t>
      </w:r>
    </w:p>
    <w:p w14:paraId="6E430767" w14:textId="2982BB58" w:rsidR="0063542A" w:rsidRDefault="002E126C" w:rsidP="0063542A">
      <w:pPr>
        <w:pStyle w:val="Roman"/>
      </w:pPr>
      <w:r>
        <w:t xml:space="preserve">individual </w:t>
      </w:r>
      <w:r w:rsidR="0063542A">
        <w:t>workers</w:t>
      </w:r>
      <w:r w:rsidR="0001158E">
        <w:t xml:space="preserve"> </w:t>
      </w:r>
      <w:r w:rsidR="00E94775">
        <w:t>about</w:t>
      </w:r>
      <w:r w:rsidR="0001158E">
        <w:t xml:space="preserve"> their own exposure</w:t>
      </w:r>
    </w:p>
    <w:p w14:paraId="2DFD8011" w14:textId="0F038871" w:rsidR="0063542A" w:rsidRDefault="0063542A" w:rsidP="0063542A">
      <w:pPr>
        <w:pStyle w:val="Roman"/>
      </w:pPr>
      <w:r>
        <w:t>subsequent employers of workers</w:t>
      </w:r>
      <w:r w:rsidR="00E94775">
        <w:t>, provided this meets</w:t>
      </w:r>
      <w:r w:rsidR="00CC28C3">
        <w:t xml:space="preserve"> confidentiality criteria</w:t>
      </w:r>
    </w:p>
    <w:p w14:paraId="040E5E79" w14:textId="5D06BD0E" w:rsidR="00501C47" w:rsidRDefault="0063542A" w:rsidP="0063542A">
      <w:pPr>
        <w:pStyle w:val="Roman"/>
      </w:pPr>
      <w:r>
        <w:t xml:space="preserve">the Director </w:t>
      </w:r>
      <w:r w:rsidR="009B2CDA">
        <w:t xml:space="preserve">on request or </w:t>
      </w:r>
      <w:r>
        <w:t xml:space="preserve">if the managing entity </w:t>
      </w:r>
      <w:r w:rsidR="00E94775">
        <w:t xml:space="preserve">can </w:t>
      </w:r>
      <w:r>
        <w:t xml:space="preserve">no longer </w:t>
      </w:r>
      <w:r w:rsidR="00D35BCC">
        <w:t xml:space="preserve">keep </w:t>
      </w:r>
      <w:r>
        <w:t>rec</w:t>
      </w:r>
      <w:r w:rsidR="0071553C">
        <w:t>ords as required under clause 13(b)</w:t>
      </w:r>
    </w:p>
    <w:p w14:paraId="0C266D3A" w14:textId="418432D8" w:rsidR="0063542A" w:rsidRDefault="0063542A" w:rsidP="00501C47">
      <w:pPr>
        <w:pStyle w:val="Letter"/>
      </w:pPr>
      <w:r>
        <w:t>provide records of source monitoring and environmental monitoring to assess public exposure and radioactivity in the environment</w:t>
      </w:r>
      <w:r w:rsidR="00723465">
        <w:t xml:space="preserve"> to</w:t>
      </w:r>
      <w:r>
        <w:t>:</w:t>
      </w:r>
      <w:r w:rsidR="002E126C">
        <w:t xml:space="preserve"> </w:t>
      </w:r>
    </w:p>
    <w:p w14:paraId="7A17355C" w14:textId="0B7DCCD3" w:rsidR="0063542A" w:rsidRDefault="0063542A" w:rsidP="0063542A">
      <w:pPr>
        <w:pStyle w:val="Roman"/>
      </w:pPr>
      <w:r>
        <w:t>members of the public on request</w:t>
      </w:r>
    </w:p>
    <w:p w14:paraId="1056E2C2" w14:textId="62BF9189" w:rsidR="0063542A" w:rsidRDefault="00CC28C3" w:rsidP="0063542A">
      <w:pPr>
        <w:pStyle w:val="Roman"/>
      </w:pPr>
      <w:r>
        <w:t>the Director on request</w:t>
      </w:r>
    </w:p>
    <w:p w14:paraId="426E53AB" w14:textId="2DA88CEB" w:rsidR="0063542A" w:rsidRDefault="0063542A" w:rsidP="0063542A">
      <w:pPr>
        <w:pStyle w:val="Roman"/>
      </w:pPr>
      <w:proofErr w:type="gramStart"/>
      <w:r>
        <w:t>the</w:t>
      </w:r>
      <w:proofErr w:type="gramEnd"/>
      <w:r>
        <w:t xml:space="preserve"> Director immediately</w:t>
      </w:r>
      <w:r w:rsidRPr="0063542A">
        <w:t xml:space="preserve"> </w:t>
      </w:r>
      <w:r>
        <w:t>any time</w:t>
      </w:r>
      <w:r w:rsidR="00E94775">
        <w:t xml:space="preserve"> that</w:t>
      </w:r>
      <w:r>
        <w:t xml:space="preserve"> levels exceed op</w:t>
      </w:r>
      <w:r w:rsidR="00CC28C3">
        <w:t xml:space="preserve">erational limits and conditions, </w:t>
      </w:r>
      <w:r w:rsidR="00E94775">
        <w:t xml:space="preserve">or </w:t>
      </w:r>
      <w:r w:rsidR="009A65F1">
        <w:t>when there is</w:t>
      </w:r>
      <w:r w:rsidR="00E94775">
        <w:t xml:space="preserve"> </w:t>
      </w:r>
      <w:r>
        <w:t xml:space="preserve">any significant increase in dose rate or concentration of radionuclides in the environment that </w:t>
      </w:r>
      <w:r w:rsidR="00CC28C3">
        <w:t>the authorised practice</w:t>
      </w:r>
      <w:r w:rsidR="007A63F6">
        <w:t xml:space="preserve"> could be responsible for</w:t>
      </w:r>
      <w:r w:rsidR="00CC28C3">
        <w:t>.</w:t>
      </w:r>
    </w:p>
    <w:p w14:paraId="04575C81" w14:textId="77777777" w:rsidR="00BD2D96" w:rsidRDefault="00BD2D96" w:rsidP="00E87294"/>
    <w:p w14:paraId="26846402" w14:textId="486ECA2B" w:rsidR="00BD2D96" w:rsidRPr="004B285C" w:rsidRDefault="005513F8" w:rsidP="00E87294">
      <w:pPr>
        <w:pStyle w:val="Heading2"/>
      </w:pPr>
      <w:bookmarkStart w:id="32" w:name="_Toc459381932"/>
      <w:bookmarkStart w:id="33" w:name="_Toc460302898"/>
      <w:bookmarkStart w:id="34" w:name="_Toc499120694"/>
      <w:r>
        <w:t>In</w:t>
      </w:r>
      <w:r w:rsidR="00BD2D96">
        <w:t>cident</w:t>
      </w:r>
      <w:bookmarkEnd w:id="32"/>
      <w:bookmarkEnd w:id="33"/>
      <w:r>
        <w:t>s, ac</w:t>
      </w:r>
      <w:r w:rsidR="00947367">
        <w:t>cidents</w:t>
      </w:r>
      <w:r>
        <w:t xml:space="preserve"> and emergencies</w:t>
      </w:r>
      <w:bookmarkEnd w:id="34"/>
    </w:p>
    <w:p w14:paraId="3FFD5B78" w14:textId="06619D24" w:rsidR="00BD2D96" w:rsidRDefault="00BD2D96" w:rsidP="00E87294">
      <w:pPr>
        <w:pStyle w:val="Number"/>
      </w:pPr>
      <w:r>
        <w:t>The managing entity must:</w:t>
      </w:r>
    </w:p>
    <w:p w14:paraId="75AAF404" w14:textId="3632E3D8" w:rsidR="00BD2D96" w:rsidRPr="00D17432" w:rsidRDefault="00BD2D96" w:rsidP="00E87294">
      <w:pPr>
        <w:pStyle w:val="Letter"/>
      </w:pPr>
      <w:r>
        <w:t>take all practicable steps</w:t>
      </w:r>
      <w:r w:rsidR="00840EAF">
        <w:t xml:space="preserve"> </w:t>
      </w:r>
      <w:r>
        <w:t xml:space="preserve">to minimise the likelihood of </w:t>
      </w:r>
      <w:r w:rsidRPr="00BD3994">
        <w:t>accidents</w:t>
      </w:r>
      <w:r w:rsidR="00C47839">
        <w:t>,</w:t>
      </w:r>
      <w:r w:rsidR="00840EAF">
        <w:t xml:space="preserve"> including, </w:t>
      </w:r>
      <w:r w:rsidR="00C47839">
        <w:t xml:space="preserve">in keeping </w:t>
      </w:r>
      <w:r w:rsidR="00840EAF">
        <w:t>with the likelihood and magnitude of potential exposures, a multilevel system of sequential, independent provisions for protection and safety</w:t>
      </w:r>
    </w:p>
    <w:p w14:paraId="3A602D19" w14:textId="595BB274" w:rsidR="00BD2D96" w:rsidRPr="00D17432" w:rsidRDefault="00BD2D96" w:rsidP="00E87294">
      <w:pPr>
        <w:pStyle w:val="Letter"/>
      </w:pPr>
      <w:r w:rsidRPr="00D17432">
        <w:t xml:space="preserve">take timely action to </w:t>
      </w:r>
      <w:r w:rsidR="00C47839">
        <w:t>reduce</w:t>
      </w:r>
      <w:r w:rsidR="00C47839" w:rsidRPr="00D17432">
        <w:t xml:space="preserve"> </w:t>
      </w:r>
      <w:r w:rsidRPr="00D17432">
        <w:t>the consequences of any accident that does occur</w:t>
      </w:r>
      <w:r w:rsidR="0067186D">
        <w:t xml:space="preserve"> and restore radiat</w:t>
      </w:r>
      <w:r w:rsidR="00CC28C3">
        <w:t>ion sources to a safe condition</w:t>
      </w:r>
    </w:p>
    <w:p w14:paraId="16AEE470" w14:textId="405D79C5" w:rsidR="00BD2D96" w:rsidRPr="00D17432" w:rsidRDefault="00BD2D96" w:rsidP="00E87294">
      <w:pPr>
        <w:pStyle w:val="Letter"/>
      </w:pPr>
      <w:r w:rsidRPr="00D17432">
        <w:t xml:space="preserve">promptly investigate any </w:t>
      </w:r>
      <w:r w:rsidR="003867A7">
        <w:t>in</w:t>
      </w:r>
      <w:r w:rsidRPr="00D17432">
        <w:t>cident</w:t>
      </w:r>
      <w:r w:rsidR="00840EAF">
        <w:t>,</w:t>
      </w:r>
      <w:r w:rsidRPr="00D17432">
        <w:t xml:space="preserve"> including</w:t>
      </w:r>
      <w:r>
        <w:t xml:space="preserve"> by</w:t>
      </w:r>
      <w:r w:rsidRPr="00D17432">
        <w:t>:</w:t>
      </w:r>
    </w:p>
    <w:p w14:paraId="4E7E53AF" w14:textId="17735E86" w:rsidR="00BD2D96" w:rsidRDefault="00BD2D96" w:rsidP="00E87294">
      <w:pPr>
        <w:pStyle w:val="Roman"/>
      </w:pPr>
      <w:r>
        <w:t xml:space="preserve">calculating or estimating doses </w:t>
      </w:r>
      <w:r w:rsidR="00840EAF">
        <w:t xml:space="preserve">a person has </w:t>
      </w:r>
      <w:r>
        <w:t>received and</w:t>
      </w:r>
      <w:r w:rsidR="00840EAF">
        <w:t>,</w:t>
      </w:r>
      <w:r>
        <w:t xml:space="preserve"> if applicable</w:t>
      </w:r>
      <w:r w:rsidR="00840EAF">
        <w:t>,</w:t>
      </w:r>
      <w:r>
        <w:t xml:space="preserve"> the dose distribution within</w:t>
      </w:r>
      <w:r w:rsidR="00840EAF">
        <w:t xml:space="preserve"> them</w:t>
      </w:r>
    </w:p>
    <w:p w14:paraId="5F5D46DA" w14:textId="1DBCE450" w:rsidR="00BD2D96" w:rsidRPr="00CC28C3" w:rsidRDefault="00881A8B" w:rsidP="00E87294">
      <w:pPr>
        <w:pStyle w:val="Roman"/>
      </w:pPr>
      <w:r w:rsidRPr="00A5389F">
        <w:t>iden</w:t>
      </w:r>
      <w:r>
        <w:t xml:space="preserve">tifying </w:t>
      </w:r>
      <w:r w:rsidR="00BD2D96">
        <w:t xml:space="preserve">corrective actions required to prevent </w:t>
      </w:r>
      <w:r w:rsidR="00C47839">
        <w:t>such an incident from recurring</w:t>
      </w:r>
    </w:p>
    <w:p w14:paraId="1873F0B7" w14:textId="42B99BEE" w:rsidR="00BD2D96" w:rsidRDefault="00BD2D96" w:rsidP="00E87294">
      <w:pPr>
        <w:pStyle w:val="Letter"/>
      </w:pPr>
      <w:r>
        <w:t xml:space="preserve">implement all corrective actions identified in clause </w:t>
      </w:r>
      <w:r w:rsidR="00A5389F">
        <w:t>14(c)(ii)</w:t>
      </w:r>
    </w:p>
    <w:p w14:paraId="32E655F4" w14:textId="3FDBBE3F" w:rsidR="00BD2D96" w:rsidRPr="00AD5D30" w:rsidRDefault="00BD2D96" w:rsidP="00E87294">
      <w:pPr>
        <w:pStyle w:val="Letter"/>
      </w:pPr>
      <w:r w:rsidRPr="00AD5D30">
        <w:t xml:space="preserve">keep a written record of the </w:t>
      </w:r>
      <w:r w:rsidR="00881A8B">
        <w:t>incident</w:t>
      </w:r>
      <w:r w:rsidRPr="00AD5D30">
        <w:t>, including the:</w:t>
      </w:r>
    </w:p>
    <w:p w14:paraId="497C3154" w14:textId="049AB035" w:rsidR="00BD2D96" w:rsidRDefault="00BD2D96" w:rsidP="00E87294">
      <w:pPr>
        <w:pStyle w:val="Roman"/>
      </w:pPr>
      <w:r>
        <w:t>cause</w:t>
      </w:r>
      <w:r w:rsidR="00881A8B">
        <w:t xml:space="preserve"> or suspected cause</w:t>
      </w:r>
    </w:p>
    <w:p w14:paraId="3C7D4C7E" w14:textId="416F8C1F" w:rsidR="00BD2D96" w:rsidRDefault="00BD2D96" w:rsidP="00E87294">
      <w:pPr>
        <w:pStyle w:val="Roman"/>
      </w:pPr>
      <w:r>
        <w:t xml:space="preserve">calculations made under clause </w:t>
      </w:r>
      <w:r w:rsidR="00A5389F">
        <w:t>14</w:t>
      </w:r>
      <w:r w:rsidR="00AF21EB">
        <w:t>(c)(</w:t>
      </w:r>
      <w:proofErr w:type="spellStart"/>
      <w:r w:rsidR="00AF21EB">
        <w:t>i</w:t>
      </w:r>
      <w:proofErr w:type="spellEnd"/>
      <w:r w:rsidR="00AF21EB">
        <w:t>)</w:t>
      </w:r>
    </w:p>
    <w:p w14:paraId="2DEC439C" w14:textId="35BA12BA" w:rsidR="005540AB" w:rsidRDefault="00BD2D96" w:rsidP="00E87294">
      <w:pPr>
        <w:pStyle w:val="Roman"/>
      </w:pPr>
      <w:r>
        <w:t>corrective ac</w:t>
      </w:r>
      <w:r w:rsidR="00AF21EB">
        <w:t>tion</w:t>
      </w:r>
      <w:r w:rsidR="00A5389F">
        <w:t>s identified under clause 14</w:t>
      </w:r>
      <w:r>
        <w:t>(c)(ii)</w:t>
      </w:r>
    </w:p>
    <w:p w14:paraId="5BEA763C" w14:textId="7EFF78FD" w:rsidR="00BD2D96" w:rsidRDefault="00BD2D96" w:rsidP="00E87294">
      <w:pPr>
        <w:pStyle w:val="Roman"/>
      </w:pPr>
      <w:r>
        <w:t>details of the implementation of corrective actions unde</w:t>
      </w:r>
      <w:r w:rsidR="00A5389F">
        <w:t>r clause 14</w:t>
      </w:r>
      <w:r>
        <w:t>(d)</w:t>
      </w:r>
    </w:p>
    <w:p w14:paraId="7985EA6B" w14:textId="0F506643" w:rsidR="003867A7" w:rsidRDefault="003867A7" w:rsidP="004D69CD">
      <w:pPr>
        <w:pStyle w:val="Letter"/>
      </w:pPr>
      <w:r>
        <w:t xml:space="preserve">ensure that the referring practitioner and the patient </w:t>
      </w:r>
      <w:r w:rsidR="008D1B7C">
        <w:t>(</w:t>
      </w:r>
      <w:r>
        <w:t>or the patient’s legal representative</w:t>
      </w:r>
      <w:r w:rsidR="008D1B7C">
        <w:t>)</w:t>
      </w:r>
      <w:r>
        <w:t xml:space="preserve"> </w:t>
      </w:r>
      <w:r w:rsidR="008D1B7C">
        <w:t xml:space="preserve">are informed </w:t>
      </w:r>
      <w:r>
        <w:t xml:space="preserve">of any </w:t>
      </w:r>
      <w:r w:rsidR="007A49E1">
        <w:t>unintended</w:t>
      </w:r>
      <w:r w:rsidR="00CC28C3">
        <w:t xml:space="preserve"> medical exposure</w:t>
      </w:r>
    </w:p>
    <w:p w14:paraId="4CC6CF56" w14:textId="077A8CB2" w:rsidR="00E87294" w:rsidRDefault="00BD2D96" w:rsidP="00E87294">
      <w:pPr>
        <w:pStyle w:val="Letter"/>
      </w:pPr>
      <w:proofErr w:type="gramStart"/>
      <w:r>
        <w:t>promptly</w:t>
      </w:r>
      <w:proofErr w:type="gramEnd"/>
      <w:r>
        <w:t xml:space="preserve"> notify</w:t>
      </w:r>
      <w:r w:rsidR="00291EE6">
        <w:t xml:space="preserve"> the Director of</w:t>
      </w:r>
      <w:r>
        <w:t xml:space="preserve"> </w:t>
      </w:r>
      <w:r w:rsidR="000E1B95">
        <w:t>any reportable incident</w:t>
      </w:r>
      <w:r>
        <w:t>.</w:t>
      </w:r>
    </w:p>
    <w:p w14:paraId="4745BB16" w14:textId="029FB0D3" w:rsidR="00AA11D2" w:rsidRDefault="00AA11D2" w:rsidP="004D69CD">
      <w:pPr>
        <w:pStyle w:val="Number"/>
      </w:pPr>
      <w:r>
        <w:t xml:space="preserve">If the safety assessment required by clause </w:t>
      </w:r>
      <w:r w:rsidR="00A5389F">
        <w:t>1(e)</w:t>
      </w:r>
      <w:r>
        <w:t xml:space="preserve"> indicates that an emergency affecting either workers or members of the public</w:t>
      </w:r>
      <w:r w:rsidR="00C47839">
        <w:t xml:space="preserve"> is reasonably likely,</w:t>
      </w:r>
      <w:r>
        <w:t xml:space="preserve"> the managing entity must prepare an emergency plan </w:t>
      </w:r>
      <w:r w:rsidR="00C47839">
        <w:t>to</w:t>
      </w:r>
      <w:r>
        <w:t xml:space="preserve"> protect people and the environment</w:t>
      </w:r>
      <w:r w:rsidR="00C47839">
        <w:t>. This plan must</w:t>
      </w:r>
      <w:r>
        <w:t xml:space="preserve"> includ</w:t>
      </w:r>
      <w:r w:rsidR="00C47839">
        <w:t>e</w:t>
      </w:r>
      <w:r>
        <w:t>:</w:t>
      </w:r>
    </w:p>
    <w:p w14:paraId="05FE12D5" w14:textId="51610C68" w:rsidR="00AA11D2" w:rsidRDefault="004B5F29">
      <w:pPr>
        <w:pStyle w:val="Letter"/>
      </w:pPr>
      <w:r>
        <w:t>a</w:t>
      </w:r>
      <w:r w:rsidR="00AA11D2">
        <w:t>rrangements for  prompt</w:t>
      </w:r>
      <w:r w:rsidR="00C47839">
        <w:t>ly</w:t>
      </w:r>
      <w:r w:rsidR="00AA11D2">
        <w:t xml:space="preserve"> identif</w:t>
      </w:r>
      <w:r w:rsidR="00C47839">
        <w:t>y</w:t>
      </w:r>
      <w:r w:rsidR="00294761">
        <w:t>ing</w:t>
      </w:r>
      <w:r w:rsidR="00AA11D2">
        <w:t xml:space="preserve"> an emergency</w:t>
      </w:r>
    </w:p>
    <w:p w14:paraId="5938DF3C" w14:textId="2B0D0F6E" w:rsidR="00AA11D2" w:rsidRDefault="00C47839">
      <w:pPr>
        <w:pStyle w:val="Letter"/>
      </w:pPr>
      <w:r>
        <w:t xml:space="preserve">guidance to identify </w:t>
      </w:r>
      <w:r w:rsidR="00AA11D2">
        <w:t>the correct level of emergency response</w:t>
      </w:r>
    </w:p>
    <w:p w14:paraId="2E952A63" w14:textId="6F150224" w:rsidR="00AA11D2" w:rsidRDefault="00C47839">
      <w:pPr>
        <w:pStyle w:val="Letter"/>
      </w:pPr>
      <w:r>
        <w:t xml:space="preserve">arrangements </w:t>
      </w:r>
      <w:r w:rsidR="00AA11D2">
        <w:t>for individual monitoring and area monitoring and for medical treatment</w:t>
      </w:r>
    </w:p>
    <w:p w14:paraId="52A90F0A" w14:textId="1400044F" w:rsidR="00AA11D2" w:rsidRDefault="004B5F29">
      <w:pPr>
        <w:pStyle w:val="Letter"/>
      </w:pPr>
      <w:proofErr w:type="gramStart"/>
      <w:r>
        <w:t>a</w:t>
      </w:r>
      <w:r w:rsidR="00AA11D2">
        <w:t>rrangements</w:t>
      </w:r>
      <w:proofErr w:type="gramEnd"/>
      <w:r w:rsidR="00AA11D2">
        <w:t xml:space="preserve"> for assessing and </w:t>
      </w:r>
      <w:r w:rsidR="00C47839">
        <w:t xml:space="preserve">reducing </w:t>
      </w:r>
      <w:r w:rsidR="00AA11D2">
        <w:t>any conseq</w:t>
      </w:r>
      <w:r w:rsidR="00B014FC">
        <w:t>uen</w:t>
      </w:r>
      <w:r w:rsidR="00CC28C3">
        <w:t>ces of an emergency</w:t>
      </w:r>
      <w:r w:rsidR="00C47839">
        <w:t>.</w:t>
      </w:r>
    </w:p>
    <w:p w14:paraId="204F7856" w14:textId="77777777" w:rsidR="00BD2D96" w:rsidRDefault="00BD2D96" w:rsidP="00E87294"/>
    <w:p w14:paraId="23C843DA" w14:textId="77777777" w:rsidR="005540AB" w:rsidRDefault="00BD2D96" w:rsidP="00E87294">
      <w:pPr>
        <w:pStyle w:val="Heading2"/>
      </w:pPr>
      <w:bookmarkStart w:id="35" w:name="_Toc459381935"/>
      <w:bookmarkStart w:id="36" w:name="_Toc460302901"/>
      <w:bookmarkStart w:id="37" w:name="_Toc499120695"/>
      <w:r w:rsidRPr="003F1A19">
        <w:t>Records</w:t>
      </w:r>
      <w:bookmarkEnd w:id="35"/>
      <w:bookmarkEnd w:id="36"/>
      <w:bookmarkEnd w:id="37"/>
    </w:p>
    <w:p w14:paraId="54DFB60B" w14:textId="3A348BB6" w:rsidR="00BD2D96" w:rsidRPr="00BB4625" w:rsidRDefault="00BD2D96" w:rsidP="00E87294">
      <w:pPr>
        <w:pStyle w:val="Number"/>
      </w:pPr>
      <w:r>
        <w:t xml:space="preserve">The managing entity must </w:t>
      </w:r>
      <w:r w:rsidR="00C47839">
        <w:t>keep</w:t>
      </w:r>
      <w:r w:rsidR="004E75DF">
        <w:t>, and make available as necessary,</w:t>
      </w:r>
      <w:r w:rsidRPr="00690886">
        <w:t xml:space="preserve"> </w:t>
      </w:r>
      <w:r w:rsidR="00200A9F" w:rsidRPr="00690886">
        <w:t>adequate records</w:t>
      </w:r>
      <w:r w:rsidR="00200A9F">
        <w:t xml:space="preserve"> </w:t>
      </w:r>
      <w:r>
        <w:t>of</w:t>
      </w:r>
      <w:r w:rsidR="00CC28C3">
        <w:t>:</w:t>
      </w:r>
    </w:p>
    <w:p w14:paraId="097BCD28" w14:textId="0562A69A" w:rsidR="004632F0" w:rsidRDefault="004632F0" w:rsidP="00E87294">
      <w:pPr>
        <w:pStyle w:val="Letter"/>
      </w:pPr>
      <w:r>
        <w:t>delegation of responsibilities o</w:t>
      </w:r>
      <w:r w:rsidR="008F5558">
        <w:t>f the managing entity</w:t>
      </w:r>
      <w:r>
        <w:t xml:space="preserve"> and the </w:t>
      </w:r>
      <w:r w:rsidR="001F4CC2">
        <w:t>radiation</w:t>
      </w:r>
      <w:r w:rsidR="008F5558">
        <w:t xml:space="preserve"> practitioner</w:t>
      </w:r>
    </w:p>
    <w:p w14:paraId="53B87FAE" w14:textId="310FF1BE" w:rsidR="004632F0" w:rsidRDefault="008F5558" w:rsidP="00E87294">
      <w:pPr>
        <w:pStyle w:val="Letter"/>
      </w:pPr>
      <w:r>
        <w:t>training</w:t>
      </w:r>
    </w:p>
    <w:p w14:paraId="2602A266" w14:textId="3247300E" w:rsidR="004632F0" w:rsidRDefault="004632F0" w:rsidP="00E87294">
      <w:pPr>
        <w:pStyle w:val="Letter"/>
      </w:pPr>
      <w:r>
        <w:t xml:space="preserve">results of calibrations and periodic checks of physical and clinical parameters </w:t>
      </w:r>
      <w:r w:rsidR="00E2664D">
        <w:t>select</w:t>
      </w:r>
      <w:r w:rsidR="008F5558">
        <w:t>ed during treatment of patients</w:t>
      </w:r>
    </w:p>
    <w:p w14:paraId="4E1CD6E8" w14:textId="00C7C54C" w:rsidR="004632F0" w:rsidRDefault="008F5558" w:rsidP="00E87294">
      <w:pPr>
        <w:pStyle w:val="Letter"/>
      </w:pPr>
      <w:proofErr w:type="spellStart"/>
      <w:r>
        <w:t>dosimetry</w:t>
      </w:r>
      <w:proofErr w:type="spellEnd"/>
      <w:r>
        <w:t xml:space="preserve"> of patients</w:t>
      </w:r>
    </w:p>
    <w:p w14:paraId="76546092" w14:textId="4C034E30" w:rsidR="004632F0" w:rsidRDefault="00A910FA" w:rsidP="00E87294">
      <w:pPr>
        <w:pStyle w:val="Letter"/>
      </w:pPr>
      <w:r>
        <w:t xml:space="preserve">the </w:t>
      </w:r>
      <w:r w:rsidR="004632F0">
        <w:t>quality</w:t>
      </w:r>
      <w:r w:rsidR="008F5558">
        <w:t xml:space="preserve"> assurance programme</w:t>
      </w:r>
    </w:p>
    <w:p w14:paraId="385AAB37" w14:textId="1F97853A" w:rsidR="00E2664D" w:rsidRDefault="00E2664D" w:rsidP="00E87294">
      <w:pPr>
        <w:pStyle w:val="Letter"/>
      </w:pPr>
      <w:r>
        <w:t xml:space="preserve">for external beam radiotherapy or brachytherapy, a description of the planning target volume, the absorbed dose to the centre of the planning target volume, and the maximum and minimum absorbed doses delivered to the planning target volume, or equivalent alternative information on absorbed doses to the planning target volume, and the absorbed doses to relevant tissues or organs as the </w:t>
      </w:r>
      <w:r w:rsidR="001F4CC2">
        <w:t>radiation</w:t>
      </w:r>
      <w:r>
        <w:t xml:space="preserve"> practitioner</w:t>
      </w:r>
      <w:r w:rsidR="00F64BFC">
        <w:t xml:space="preserve"> decides</w:t>
      </w:r>
      <w:r>
        <w:t xml:space="preserve">, and in addition, for external beam radiotherapy, the dose fractionation and the overall </w:t>
      </w:r>
      <w:r w:rsidR="00482405">
        <w:t>duration</w:t>
      </w:r>
      <w:r w:rsidR="00654AB2">
        <w:t xml:space="preserve"> of </w:t>
      </w:r>
      <w:r>
        <w:t>treatment</w:t>
      </w:r>
    </w:p>
    <w:p w14:paraId="0ABAD1EF" w14:textId="12DEB912" w:rsidR="00E2664D" w:rsidRDefault="00E2664D" w:rsidP="00E87294">
      <w:pPr>
        <w:pStyle w:val="Letter"/>
      </w:pPr>
      <w:r>
        <w:t xml:space="preserve">exposure records for volunteers </w:t>
      </w:r>
      <w:r w:rsidR="00F64BFC">
        <w:t>who experience</w:t>
      </w:r>
      <w:r>
        <w:t xml:space="preserve"> medical exposure as part of a program</w:t>
      </w:r>
      <w:r w:rsidR="00F64BFC">
        <w:t>me</w:t>
      </w:r>
      <w:r>
        <w:t xml:space="preserve"> of medical research</w:t>
      </w:r>
    </w:p>
    <w:p w14:paraId="71F8B873" w14:textId="29A96512" w:rsidR="00E2664D" w:rsidRPr="00FE4337" w:rsidRDefault="00E2664D" w:rsidP="00E87294">
      <w:pPr>
        <w:pStyle w:val="Letter"/>
      </w:pPr>
      <w:r>
        <w:t>reports on investigations of unintended a</w:t>
      </w:r>
      <w:r w:rsidR="00CC28C3">
        <w:t>nd accidental medical exposures</w:t>
      </w:r>
    </w:p>
    <w:p w14:paraId="42B8B4C3" w14:textId="16D860A8" w:rsidR="00FE4337" w:rsidRDefault="00FE4337" w:rsidP="00E87294">
      <w:pPr>
        <w:pStyle w:val="Letter"/>
      </w:pPr>
      <w:proofErr w:type="gramStart"/>
      <w:r>
        <w:t>exemptions</w:t>
      </w:r>
      <w:proofErr w:type="gramEnd"/>
      <w:r>
        <w:t xml:space="preserve"> from this code granted under section 86(3) of the Act.</w:t>
      </w:r>
    </w:p>
    <w:p w14:paraId="513F7DC2" w14:textId="0600D351" w:rsidR="005540AB" w:rsidRDefault="005540AB" w:rsidP="00FE4337">
      <w:pPr>
        <w:pStyle w:val="Letter"/>
        <w:numPr>
          <w:ilvl w:val="0"/>
          <w:numId w:val="0"/>
        </w:numPr>
        <w:ind w:left="1134" w:hanging="567"/>
      </w:pPr>
    </w:p>
    <w:p w14:paraId="4D261A8A" w14:textId="77777777" w:rsidR="000831B1" w:rsidRPr="00FA5C8A" w:rsidRDefault="000831B1" w:rsidP="000831B1">
      <w:pPr>
        <w:pStyle w:val="Heading2"/>
      </w:pPr>
      <w:bookmarkStart w:id="38" w:name="_Toc499120696"/>
      <w:r>
        <w:t>Quality assurance</w:t>
      </w:r>
      <w:bookmarkEnd w:id="38"/>
    </w:p>
    <w:p w14:paraId="49D507FC" w14:textId="3A58422B" w:rsidR="000831B1" w:rsidRPr="002759DA" w:rsidRDefault="000831B1" w:rsidP="000831B1">
      <w:pPr>
        <w:pStyle w:val="Number"/>
        <w:rPr>
          <w:rFonts w:cs="Arial"/>
        </w:rPr>
      </w:pPr>
      <w:r>
        <w:t>W</w:t>
      </w:r>
      <w:r w:rsidRPr="002759DA">
        <w:t xml:space="preserve">ith the active participation </w:t>
      </w:r>
      <w:r w:rsidR="00B1505C">
        <w:t xml:space="preserve">as appropriate </w:t>
      </w:r>
      <w:r w:rsidRPr="002759DA">
        <w:t xml:space="preserve">of </w:t>
      </w:r>
      <w:r w:rsidR="001F4CC2">
        <w:t>radiation</w:t>
      </w:r>
      <w:r>
        <w:t xml:space="preserve"> practitioners</w:t>
      </w:r>
      <w:r w:rsidR="00105999">
        <w:t>, radiation therapist</w:t>
      </w:r>
      <w:r>
        <w:t xml:space="preserve">s and </w:t>
      </w:r>
      <w:r w:rsidRPr="002759DA">
        <w:t>medical physicists</w:t>
      </w:r>
      <w:r>
        <w:t>,</w:t>
      </w:r>
      <w:r w:rsidRPr="002759DA">
        <w:t xml:space="preserve"> </w:t>
      </w:r>
      <w:r>
        <w:t>t</w:t>
      </w:r>
      <w:r w:rsidRPr="002759DA">
        <w:t xml:space="preserve">he </w:t>
      </w:r>
      <w:r>
        <w:t>m</w:t>
      </w:r>
      <w:r w:rsidRPr="002759DA">
        <w:t xml:space="preserve">anaging </w:t>
      </w:r>
      <w:r>
        <w:t>e</w:t>
      </w:r>
      <w:r w:rsidRPr="002759DA">
        <w:t xml:space="preserve">ntity must establish a comprehensive programme of quality assurance </w:t>
      </w:r>
      <w:r>
        <w:t>for medical exposures</w:t>
      </w:r>
      <w:r w:rsidR="00ED4998">
        <w:t>. The programme must</w:t>
      </w:r>
      <w:r w:rsidRPr="002759DA">
        <w:t xml:space="preserve"> includ</w:t>
      </w:r>
      <w:r w:rsidR="00ED4998">
        <w:t>e</w:t>
      </w:r>
      <w:r w:rsidRPr="002759DA">
        <w:t>:</w:t>
      </w:r>
    </w:p>
    <w:p w14:paraId="0CA01EF3" w14:textId="123BCDBF" w:rsidR="000831B1" w:rsidRPr="00AD5D30" w:rsidRDefault="000831B1" w:rsidP="000831B1">
      <w:pPr>
        <w:pStyle w:val="Letter"/>
      </w:pPr>
      <w:r w:rsidRPr="00AD5D30">
        <w:t>measur</w:t>
      </w:r>
      <w:r>
        <w:t>ing</w:t>
      </w:r>
      <w:r w:rsidRPr="00AD5D30">
        <w:t xml:space="preserve"> the physical parameters of </w:t>
      </w:r>
      <w:r w:rsidR="001F4CC2">
        <w:t>radiation</w:t>
      </w:r>
      <w:r w:rsidRPr="00BD3994">
        <w:t xml:space="preserve"> equipment</w:t>
      </w:r>
      <w:r>
        <w:t xml:space="preserve">, including calibrating output in terms of appropriate quantities using internationally accepted protocols, </w:t>
      </w:r>
      <w:r w:rsidR="00ED4998">
        <w:t xml:space="preserve">with those measurements </w:t>
      </w:r>
      <w:r>
        <w:t>made</w:t>
      </w:r>
      <w:r w:rsidRPr="00AD5D30">
        <w:t>:</w:t>
      </w:r>
    </w:p>
    <w:p w14:paraId="75CFFFEE" w14:textId="72396456" w:rsidR="000831B1" w:rsidRPr="00A51ED4" w:rsidRDefault="000831B1" w:rsidP="000831B1">
      <w:pPr>
        <w:pStyle w:val="Roman"/>
      </w:pPr>
      <w:r w:rsidRPr="00AD5D30">
        <w:t xml:space="preserve">at the time </w:t>
      </w:r>
      <w:r w:rsidR="00ED4998">
        <w:t>the managing entity</w:t>
      </w:r>
      <w:r w:rsidR="00ED4998" w:rsidRPr="00AD5D30">
        <w:t xml:space="preserve"> </w:t>
      </w:r>
      <w:r w:rsidRPr="00AD5D30">
        <w:t>accept</w:t>
      </w:r>
      <w:r>
        <w:t>s</w:t>
      </w:r>
      <w:r w:rsidRPr="00AD5D30">
        <w:t xml:space="preserve"> and commission</w:t>
      </w:r>
      <w:r>
        <w:t>s</w:t>
      </w:r>
      <w:r w:rsidRPr="00AD5D30">
        <w:t xml:space="preserve"> the equipment</w:t>
      </w:r>
      <w:r>
        <w:t>, before practitioners use it</w:t>
      </w:r>
      <w:r w:rsidRPr="00AD5D30">
        <w:t xml:space="preserve"> clinical</w:t>
      </w:r>
      <w:r>
        <w:t>ly</w:t>
      </w:r>
    </w:p>
    <w:p w14:paraId="479A3B61" w14:textId="43CABE0D" w:rsidR="000831B1" w:rsidRPr="00A51ED4" w:rsidRDefault="000831B1" w:rsidP="000831B1">
      <w:pPr>
        <w:pStyle w:val="Roman"/>
      </w:pPr>
      <w:r w:rsidRPr="00A51ED4">
        <w:t>periodically after</w:t>
      </w:r>
      <w:r>
        <w:t xml:space="preserve"> that first che</w:t>
      </w:r>
      <w:r w:rsidR="004E75DF">
        <w:t>ck</w:t>
      </w:r>
    </w:p>
    <w:p w14:paraId="02E4E410" w14:textId="4C50EF35" w:rsidR="000831B1" w:rsidRPr="00AD5D30" w:rsidRDefault="000831B1" w:rsidP="000831B1">
      <w:pPr>
        <w:pStyle w:val="Roman"/>
      </w:pPr>
      <w:r w:rsidRPr="00A51ED4">
        <w:t>after any major maintenance procedure that could affect protection and safety</w:t>
      </w:r>
      <w:r w:rsidRPr="00AD5D30">
        <w:t xml:space="preserve"> of patients</w:t>
      </w:r>
    </w:p>
    <w:p w14:paraId="220DFBE7" w14:textId="06B8B9A2" w:rsidR="000831B1" w:rsidRPr="00AD5D30" w:rsidRDefault="000831B1" w:rsidP="000831B1">
      <w:pPr>
        <w:pStyle w:val="Roman"/>
      </w:pPr>
      <w:r w:rsidRPr="0097445E">
        <w:t>after install</w:t>
      </w:r>
      <w:r>
        <w:t>ing</w:t>
      </w:r>
      <w:r w:rsidRPr="0097445E">
        <w:t xml:space="preserve"> </w:t>
      </w:r>
      <w:r>
        <w:t xml:space="preserve">any </w:t>
      </w:r>
      <w:r w:rsidRPr="0097445E">
        <w:t>new software or modif</w:t>
      </w:r>
      <w:r>
        <w:t>ying</w:t>
      </w:r>
      <w:r w:rsidRPr="0097445E">
        <w:t xml:space="preserve"> </w:t>
      </w:r>
      <w:r>
        <w:t xml:space="preserve">any </w:t>
      </w:r>
      <w:r w:rsidRPr="0097445E">
        <w:t xml:space="preserve">existing software that could affect </w:t>
      </w:r>
      <w:r>
        <w:t xml:space="preserve">the </w:t>
      </w:r>
      <w:r w:rsidRPr="0097445E">
        <w:t>protection and safety</w:t>
      </w:r>
      <w:r w:rsidRPr="00AD5D30">
        <w:t xml:space="preserve"> of patients</w:t>
      </w:r>
    </w:p>
    <w:p w14:paraId="0D858858" w14:textId="1ECB2BC2" w:rsidR="000831B1" w:rsidRDefault="000831B1" w:rsidP="000831B1">
      <w:pPr>
        <w:pStyle w:val="Letter"/>
        <w:rPr>
          <w:szCs w:val="22"/>
        </w:rPr>
      </w:pPr>
      <w:r>
        <w:rPr>
          <w:szCs w:val="22"/>
        </w:rPr>
        <w:t>adopting</w:t>
      </w:r>
      <w:r w:rsidRPr="002759DA">
        <w:rPr>
          <w:szCs w:val="22"/>
        </w:rPr>
        <w:t xml:space="preserve"> </w:t>
      </w:r>
      <w:r>
        <w:rPr>
          <w:szCs w:val="22"/>
        </w:rPr>
        <w:t xml:space="preserve">internationally accepted </w:t>
      </w:r>
      <w:r w:rsidRPr="002759DA">
        <w:rPr>
          <w:szCs w:val="22"/>
        </w:rPr>
        <w:t xml:space="preserve">tolerance limits for the physical parameters in </w:t>
      </w:r>
      <w:r w:rsidR="00D46C37">
        <w:rPr>
          <w:szCs w:val="22"/>
        </w:rPr>
        <w:t>clause</w:t>
      </w:r>
      <w:r w:rsidR="00ED4998">
        <w:rPr>
          <w:szCs w:val="22"/>
        </w:rPr>
        <w:t xml:space="preserve"> </w:t>
      </w:r>
      <w:r w:rsidR="003F0AE8">
        <w:rPr>
          <w:szCs w:val="22"/>
        </w:rPr>
        <w:t>17</w:t>
      </w:r>
      <w:r w:rsidRPr="002759DA">
        <w:rPr>
          <w:szCs w:val="22"/>
        </w:rPr>
        <w:t>(a), and implement</w:t>
      </w:r>
      <w:r>
        <w:rPr>
          <w:szCs w:val="22"/>
        </w:rPr>
        <w:t>ing</w:t>
      </w:r>
      <w:r w:rsidRPr="002759DA">
        <w:rPr>
          <w:szCs w:val="22"/>
        </w:rPr>
        <w:t xml:space="preserve"> corrective actions if measured values fall outside those tolerance limits</w:t>
      </w:r>
    </w:p>
    <w:p w14:paraId="56CC3DA8" w14:textId="7E76F0C1" w:rsidR="000831B1" w:rsidRPr="005150A2" w:rsidRDefault="000831B1" w:rsidP="000831B1">
      <w:pPr>
        <w:pStyle w:val="Letter"/>
        <w:rPr>
          <w:rFonts w:cs="Arial"/>
          <w:szCs w:val="22"/>
        </w:rPr>
      </w:pPr>
      <w:r w:rsidRPr="002759DA">
        <w:rPr>
          <w:szCs w:val="22"/>
        </w:rPr>
        <w:t>verif</w:t>
      </w:r>
      <w:r>
        <w:rPr>
          <w:szCs w:val="22"/>
        </w:rPr>
        <w:t xml:space="preserve">ying </w:t>
      </w:r>
      <w:r w:rsidRPr="002759DA">
        <w:rPr>
          <w:szCs w:val="22"/>
        </w:rPr>
        <w:t>the appropriate</w:t>
      </w:r>
      <w:r>
        <w:rPr>
          <w:szCs w:val="22"/>
        </w:rPr>
        <w:t>ness of</w:t>
      </w:r>
      <w:r w:rsidRPr="002759DA">
        <w:rPr>
          <w:szCs w:val="22"/>
        </w:rPr>
        <w:t xml:space="preserve"> physical and clinical factors used in </w:t>
      </w:r>
      <w:r w:rsidR="001F4CC2">
        <w:rPr>
          <w:szCs w:val="22"/>
        </w:rPr>
        <w:t>radiation</w:t>
      </w:r>
      <w:r w:rsidRPr="002759DA">
        <w:rPr>
          <w:szCs w:val="22"/>
        </w:rPr>
        <w:t xml:space="preserve"> procedures</w:t>
      </w:r>
    </w:p>
    <w:p w14:paraId="74663DE1" w14:textId="5BA66FEA" w:rsidR="000831B1" w:rsidRPr="002759DA" w:rsidRDefault="000831B1" w:rsidP="000831B1">
      <w:pPr>
        <w:pStyle w:val="Letter"/>
        <w:rPr>
          <w:rFonts w:cs="Arial"/>
          <w:szCs w:val="22"/>
        </w:rPr>
      </w:pPr>
      <w:r>
        <w:rPr>
          <w:szCs w:val="22"/>
        </w:rPr>
        <w:t>maintaining records of relevant procedures and results</w:t>
      </w:r>
    </w:p>
    <w:p w14:paraId="1160D781" w14:textId="35EE82B5" w:rsidR="000831B1" w:rsidRPr="002759DA" w:rsidRDefault="000831B1" w:rsidP="000831B1">
      <w:pPr>
        <w:pStyle w:val="Letter"/>
      </w:pPr>
      <w:proofErr w:type="gramStart"/>
      <w:r>
        <w:t>p</w:t>
      </w:r>
      <w:r w:rsidRPr="002759DA">
        <w:t>eriodic</w:t>
      </w:r>
      <w:r>
        <w:t>ally</w:t>
      </w:r>
      <w:proofErr w:type="gramEnd"/>
      <w:r w:rsidRPr="002759DA">
        <w:t xml:space="preserve"> check</w:t>
      </w:r>
      <w:r>
        <w:t>ing</w:t>
      </w:r>
      <w:r w:rsidRPr="002759DA">
        <w:t xml:space="preserve"> the calibration and conditions of operation of </w:t>
      </w:r>
      <w:proofErr w:type="spellStart"/>
      <w:r w:rsidRPr="002759DA">
        <w:t>dosimetry</w:t>
      </w:r>
      <w:proofErr w:type="spellEnd"/>
      <w:r w:rsidRPr="002759DA">
        <w:t xml:space="preserve"> equipment and monitoring equipment</w:t>
      </w:r>
      <w:r w:rsidR="00824B01">
        <w:t>.</w:t>
      </w:r>
    </w:p>
    <w:p w14:paraId="4B381F98" w14:textId="581A4339" w:rsidR="000831B1" w:rsidRDefault="000831B1" w:rsidP="000831B1">
      <w:pPr>
        <w:pStyle w:val="Number"/>
      </w:pPr>
      <w:r>
        <w:t xml:space="preserve">The managing entity must ensure that </w:t>
      </w:r>
      <w:r w:rsidRPr="00A51ED4">
        <w:t>the programme of quality assurance for medical exposures</w:t>
      </w:r>
      <w:r w:rsidR="00824B01">
        <w:t xml:space="preserve"> </w:t>
      </w:r>
      <w:r w:rsidR="005F4AB4">
        <w:t>has</w:t>
      </w:r>
      <w:r w:rsidR="00824B01" w:rsidRPr="00824B01">
        <w:t xml:space="preserve"> </w:t>
      </w:r>
      <w:r w:rsidR="00482405">
        <w:t xml:space="preserve">regular </w:t>
      </w:r>
      <w:r w:rsidR="00824B01" w:rsidRPr="00AD5D30">
        <w:t>internal or exte</w:t>
      </w:r>
      <w:r w:rsidR="00824B01" w:rsidRPr="0097445E">
        <w:t>rnal independent</w:t>
      </w:r>
      <w:r w:rsidR="00824B01" w:rsidRPr="00A51ED4">
        <w:t xml:space="preserve"> audits</w:t>
      </w:r>
      <w:r w:rsidR="00824B01">
        <w:t>.</w:t>
      </w:r>
    </w:p>
    <w:p w14:paraId="5E27D8A6" w14:textId="0BE2D328" w:rsidR="000831B1" w:rsidRDefault="000831B1" w:rsidP="00105999">
      <w:pPr>
        <w:pStyle w:val="Number"/>
      </w:pPr>
      <w:r>
        <w:t>The m</w:t>
      </w:r>
      <w:r w:rsidR="00105999">
        <w:t xml:space="preserve">anaging entity must ensure that </w:t>
      </w:r>
      <w:r w:rsidR="001F4CC2">
        <w:t>radiation</w:t>
      </w:r>
      <w:r>
        <w:t xml:space="preserve"> practitioners</w:t>
      </w:r>
      <w:r w:rsidR="00824B01">
        <w:t>,</w:t>
      </w:r>
      <w:r>
        <w:t xml:space="preserve"> in cooperation with </w:t>
      </w:r>
      <w:r w:rsidR="00105999">
        <w:t xml:space="preserve">radiation therapists </w:t>
      </w:r>
      <w:r>
        <w:t>and medical physicists</w:t>
      </w:r>
      <w:r w:rsidR="00824B01">
        <w:t>,</w:t>
      </w:r>
      <w:r>
        <w:t xml:space="preserve"> </w:t>
      </w:r>
      <w:r w:rsidR="00824B01">
        <w:t xml:space="preserve">perform radiation reviews periodically </w:t>
      </w:r>
      <w:r>
        <w:t>to investigate and critically review the current practical application of the radiation protection principles of justif</w:t>
      </w:r>
      <w:r w:rsidR="00506B9B">
        <w:t>ying</w:t>
      </w:r>
      <w:r>
        <w:t xml:space="preserve"> and optimis</w:t>
      </w:r>
      <w:r w:rsidR="00506B9B">
        <w:t>ing</w:t>
      </w:r>
      <w:r>
        <w:t xml:space="preserve"> </w:t>
      </w:r>
      <w:r w:rsidR="001F4CC2">
        <w:t>radiation</w:t>
      </w:r>
      <w:r w:rsidR="00347A39">
        <w:t xml:space="preserve"> procedures</w:t>
      </w:r>
    </w:p>
    <w:p w14:paraId="399DF677" w14:textId="77777777" w:rsidR="00BD2D96" w:rsidRDefault="00BD2D96" w:rsidP="00E87294"/>
    <w:p w14:paraId="1CBAEFDD" w14:textId="77777777" w:rsidR="00BD2D96" w:rsidRDefault="00BD2D96" w:rsidP="00E87294"/>
    <w:p w14:paraId="4A90B6E5" w14:textId="2024BD41" w:rsidR="00BD2D96" w:rsidRDefault="001F4CC2" w:rsidP="00E87294">
      <w:pPr>
        <w:pStyle w:val="Heading1"/>
      </w:pPr>
      <w:bookmarkStart w:id="39" w:name="_Toc460302903"/>
      <w:bookmarkStart w:id="40" w:name="_Toc499120697"/>
      <w:bookmarkStart w:id="41" w:name="_Toc459381937"/>
      <w:r>
        <w:t>Radiation</w:t>
      </w:r>
      <w:r w:rsidR="00F946A4">
        <w:t xml:space="preserve"> </w:t>
      </w:r>
      <w:r w:rsidR="00623EDE">
        <w:t>p</w:t>
      </w:r>
      <w:r w:rsidR="00BD2D96" w:rsidRPr="003F1A19">
        <w:t>ractitioner</w:t>
      </w:r>
      <w:bookmarkEnd w:id="39"/>
      <w:bookmarkEnd w:id="40"/>
    </w:p>
    <w:p w14:paraId="519378E1" w14:textId="17D3DE1C" w:rsidR="00BD2D96" w:rsidRPr="00C94A1C" w:rsidRDefault="00824B01" w:rsidP="006869BD">
      <w:pPr>
        <w:pStyle w:val="Heading2"/>
        <w:numPr>
          <w:ilvl w:val="0"/>
          <w:numId w:val="0"/>
        </w:numPr>
        <w:rPr>
          <w:rFonts w:cs="Arial"/>
        </w:rPr>
      </w:pPr>
      <w:bookmarkStart w:id="42" w:name="_Toc499120698"/>
      <w:bookmarkEnd w:id="41"/>
      <w:r>
        <w:t xml:space="preserve">Before a </w:t>
      </w:r>
      <w:r w:rsidR="00344F38">
        <w:t>procedure</w:t>
      </w:r>
      <w:bookmarkEnd w:id="42"/>
    </w:p>
    <w:p w14:paraId="0B86C349" w14:textId="29B16E0C" w:rsidR="00344F38" w:rsidRPr="00344F38" w:rsidRDefault="00BD2D96" w:rsidP="00022DB6">
      <w:pPr>
        <w:pStyle w:val="Number"/>
        <w:rPr>
          <w:rFonts w:cs="Arial"/>
          <w:szCs w:val="22"/>
        </w:rPr>
      </w:pPr>
      <w:r>
        <w:t xml:space="preserve">Before starting a </w:t>
      </w:r>
      <w:r w:rsidR="001F4CC2">
        <w:t>radiation</w:t>
      </w:r>
      <w:r>
        <w:t xml:space="preserve"> procedure, the </w:t>
      </w:r>
      <w:r w:rsidR="001F4CC2">
        <w:t>radiation</w:t>
      </w:r>
      <w:r w:rsidR="00321365">
        <w:t xml:space="preserve"> </w:t>
      </w:r>
      <w:r>
        <w:t xml:space="preserve">practitioner </w:t>
      </w:r>
      <w:r w:rsidR="00344F38">
        <w:t>must:</w:t>
      </w:r>
    </w:p>
    <w:p w14:paraId="7832ABC5" w14:textId="5A4CEB79" w:rsidR="00344F38" w:rsidRDefault="00824B01" w:rsidP="00344F38">
      <w:pPr>
        <w:pStyle w:val="Letter"/>
        <w:rPr>
          <w:rFonts w:cs="Arial"/>
          <w:szCs w:val="22"/>
        </w:rPr>
      </w:pPr>
      <w:r>
        <w:rPr>
          <w:rFonts w:cs="Arial"/>
          <w:szCs w:val="22"/>
        </w:rPr>
        <w:t xml:space="preserve">take </w:t>
      </w:r>
      <w:r w:rsidR="00344F38">
        <w:rPr>
          <w:rFonts w:cs="Arial"/>
          <w:szCs w:val="22"/>
        </w:rPr>
        <w:t xml:space="preserve">responsibility for </w:t>
      </w:r>
      <w:r w:rsidR="00CF661A">
        <w:rPr>
          <w:rFonts w:cs="Arial"/>
          <w:szCs w:val="22"/>
        </w:rPr>
        <w:t xml:space="preserve">overall </w:t>
      </w:r>
      <w:r w:rsidR="00344F38">
        <w:rPr>
          <w:rFonts w:cs="Arial"/>
          <w:szCs w:val="22"/>
        </w:rPr>
        <w:t>protection and safety in planning and d</w:t>
      </w:r>
      <w:r w:rsidR="00347A39">
        <w:rPr>
          <w:rFonts w:cs="Arial"/>
          <w:szCs w:val="22"/>
        </w:rPr>
        <w:t>eliver</w:t>
      </w:r>
      <w:r>
        <w:rPr>
          <w:rFonts w:cs="Arial"/>
          <w:szCs w:val="22"/>
        </w:rPr>
        <w:t>ing</w:t>
      </w:r>
      <w:r w:rsidR="00347A39">
        <w:rPr>
          <w:rFonts w:cs="Arial"/>
          <w:szCs w:val="22"/>
        </w:rPr>
        <w:t xml:space="preserve"> the medical exposure</w:t>
      </w:r>
    </w:p>
    <w:p w14:paraId="42748935" w14:textId="53F26A01" w:rsidR="00344F38" w:rsidRDefault="00824B01" w:rsidP="00344F38">
      <w:pPr>
        <w:pStyle w:val="Letter"/>
        <w:rPr>
          <w:rFonts w:cs="Arial"/>
          <w:szCs w:val="22"/>
        </w:rPr>
      </w:pPr>
      <w:r>
        <w:rPr>
          <w:rFonts w:cs="Arial"/>
          <w:szCs w:val="22"/>
        </w:rPr>
        <w:t xml:space="preserve">get </w:t>
      </w:r>
      <w:r w:rsidR="00344F38">
        <w:rPr>
          <w:rFonts w:cs="Arial"/>
          <w:szCs w:val="22"/>
        </w:rPr>
        <w:t>information on the clinical context</w:t>
      </w:r>
      <w:r w:rsidR="00762035">
        <w:rPr>
          <w:rFonts w:cs="Arial"/>
          <w:szCs w:val="22"/>
        </w:rPr>
        <w:t xml:space="preserve"> for any procedure </w:t>
      </w:r>
      <w:r w:rsidR="000E37B6">
        <w:rPr>
          <w:rFonts w:cs="Arial"/>
          <w:szCs w:val="22"/>
        </w:rPr>
        <w:t>unless it is</w:t>
      </w:r>
      <w:r w:rsidR="00762035">
        <w:rPr>
          <w:rFonts w:cs="Arial"/>
          <w:szCs w:val="22"/>
        </w:rPr>
        <w:t xml:space="preserve"> par</w:t>
      </w:r>
      <w:r w:rsidR="00347A39">
        <w:rPr>
          <w:rFonts w:cs="Arial"/>
          <w:szCs w:val="22"/>
        </w:rPr>
        <w:t>t of a health screening program</w:t>
      </w:r>
      <w:r>
        <w:rPr>
          <w:rFonts w:cs="Arial"/>
          <w:szCs w:val="22"/>
        </w:rPr>
        <w:t>me</w:t>
      </w:r>
    </w:p>
    <w:p w14:paraId="5A1A173F" w14:textId="37DE9649" w:rsidR="00BD2D96" w:rsidRPr="00C94A1C" w:rsidRDefault="0020353F" w:rsidP="00344F38">
      <w:pPr>
        <w:pStyle w:val="Letter"/>
        <w:rPr>
          <w:rFonts w:cs="Arial"/>
          <w:szCs w:val="22"/>
        </w:rPr>
      </w:pPr>
      <w:r>
        <w:t>for any procedure that is not part of a health screening programme</w:t>
      </w:r>
      <w:r w:rsidR="00321365">
        <w:t xml:space="preserve">, justify the medical exposure </w:t>
      </w:r>
      <w:r>
        <w:t>in consultation as appropriate with the referring practitioner</w:t>
      </w:r>
      <w:r w:rsidR="00AC2248">
        <w:t>,</w:t>
      </w:r>
      <w:r>
        <w:t xml:space="preserve"> </w:t>
      </w:r>
      <w:r w:rsidR="00BD2D96">
        <w:t>tak</w:t>
      </w:r>
      <w:r w:rsidR="00321365">
        <w:t>ing</w:t>
      </w:r>
      <w:r w:rsidR="00BD2D96">
        <w:t xml:space="preserve"> into account, in particular for paediatric or possibly pregnant</w:t>
      </w:r>
      <w:r w:rsidR="00321365">
        <w:t xml:space="preserve"> </w:t>
      </w:r>
      <w:r w:rsidR="00D908AD">
        <w:t>individuals</w:t>
      </w:r>
      <w:r w:rsidR="00BD2D96">
        <w:t>:</w:t>
      </w:r>
    </w:p>
    <w:p w14:paraId="35FAA6ED" w14:textId="3B8AD7EE" w:rsidR="00BD2D96" w:rsidRDefault="00BD2D96" w:rsidP="0020353F">
      <w:pPr>
        <w:pStyle w:val="Roman"/>
      </w:pPr>
      <w:r>
        <w:t>the appropriateness of the request</w:t>
      </w:r>
    </w:p>
    <w:p w14:paraId="6BE2A02C" w14:textId="59F4144C" w:rsidR="00BD2D96" w:rsidRDefault="00BD2D96" w:rsidP="0020353F">
      <w:pPr>
        <w:pStyle w:val="Roman"/>
      </w:pPr>
      <w:r>
        <w:t>the urgency of the procedure</w:t>
      </w:r>
    </w:p>
    <w:p w14:paraId="70279C29" w14:textId="4DA69053" w:rsidR="00BD2D96" w:rsidRDefault="00BD2D96" w:rsidP="0020353F">
      <w:pPr>
        <w:pStyle w:val="Roman"/>
      </w:pPr>
      <w:r>
        <w:t>the characteristics of the medical exposure</w:t>
      </w:r>
    </w:p>
    <w:p w14:paraId="3A9ECB8E" w14:textId="15F8E3CF" w:rsidR="00BD2D96" w:rsidRDefault="00BD2D96" w:rsidP="0020353F">
      <w:pPr>
        <w:pStyle w:val="Roman"/>
      </w:pPr>
      <w:r>
        <w:t>the characteristics of the individual patient</w:t>
      </w:r>
    </w:p>
    <w:p w14:paraId="78F3C765" w14:textId="54DE0B92" w:rsidR="00BD2D96" w:rsidRPr="00347A39" w:rsidRDefault="00BD2D96" w:rsidP="0020353F">
      <w:pPr>
        <w:pStyle w:val="Roman"/>
      </w:pPr>
      <w:r>
        <w:t>relevant information from the patient</w:t>
      </w:r>
      <w:r w:rsidR="005540AB">
        <w:t>’</w:t>
      </w:r>
      <w:r>
        <w:t xml:space="preserve">s previous </w:t>
      </w:r>
      <w:r w:rsidR="001F4CC2">
        <w:t>radiation</w:t>
      </w:r>
      <w:r w:rsidR="0020353F">
        <w:t xml:space="preserve"> procedures</w:t>
      </w:r>
    </w:p>
    <w:p w14:paraId="3B357277" w14:textId="6422BB4E" w:rsidR="005540AB" w:rsidRDefault="00BD2D96" w:rsidP="0020353F">
      <w:pPr>
        <w:pStyle w:val="Roman"/>
      </w:pPr>
      <w:r>
        <w:t>relevant national or international referral guidelines</w:t>
      </w:r>
    </w:p>
    <w:p w14:paraId="094A301D" w14:textId="4CA837AE" w:rsidR="00BA045B" w:rsidRPr="00BA045B" w:rsidRDefault="00E92481" w:rsidP="00BA045B">
      <w:pPr>
        <w:pStyle w:val="Letter"/>
        <w:rPr>
          <w:rFonts w:cs="Arial"/>
          <w:szCs w:val="22"/>
        </w:rPr>
      </w:pPr>
      <w:proofErr w:type="gramStart"/>
      <w:r>
        <w:t>inform</w:t>
      </w:r>
      <w:proofErr w:type="gramEnd"/>
      <w:r>
        <w:t xml:space="preserve"> all individuals who may </w:t>
      </w:r>
      <w:r w:rsidR="00E63FD4">
        <w:t>experience</w:t>
      </w:r>
      <w:r>
        <w:t xml:space="preserve"> medical exposure</w:t>
      </w:r>
      <w:r w:rsidR="00E63FD4">
        <w:t>,</w:t>
      </w:r>
      <w:r>
        <w:t xml:space="preserve"> or their legal authorised representatives</w:t>
      </w:r>
      <w:r w:rsidR="00E63FD4">
        <w:t>,</w:t>
      </w:r>
      <w:r>
        <w:t xml:space="preserve"> of the expected benefits, risks a</w:t>
      </w:r>
      <w:r w:rsidR="00347A39">
        <w:t>nd limitations of the procedure</w:t>
      </w:r>
      <w:r w:rsidR="00E63FD4">
        <w:t>.</w:t>
      </w:r>
    </w:p>
    <w:p w14:paraId="319D7B2B" w14:textId="77777777" w:rsidR="00022DB6" w:rsidRPr="00D348D1" w:rsidRDefault="00022DB6" w:rsidP="00022DB6"/>
    <w:p w14:paraId="018AE64F" w14:textId="3194AB6F" w:rsidR="00BD2D96" w:rsidRDefault="00D7131A" w:rsidP="00022DB6">
      <w:pPr>
        <w:pStyle w:val="Heading2"/>
      </w:pPr>
      <w:bookmarkStart w:id="43" w:name="_Toc499120699"/>
      <w:r>
        <w:t>Optimisation</w:t>
      </w:r>
      <w:bookmarkEnd w:id="43"/>
    </w:p>
    <w:p w14:paraId="48B21554" w14:textId="061D1C76" w:rsidR="00BD2D96" w:rsidRDefault="00BD2D96" w:rsidP="00022DB6">
      <w:pPr>
        <w:pStyle w:val="Number"/>
      </w:pPr>
      <w:r>
        <w:t xml:space="preserve">The </w:t>
      </w:r>
      <w:r w:rsidR="001F4CC2">
        <w:t>radiation</w:t>
      </w:r>
      <w:r w:rsidR="001178EB">
        <w:t xml:space="preserve"> </w:t>
      </w:r>
      <w:r>
        <w:t>practitioner must</w:t>
      </w:r>
      <w:r w:rsidR="00E63FD4">
        <w:t>,</w:t>
      </w:r>
      <w:r w:rsidR="003A16F8">
        <w:t xml:space="preserve"> in consultation as appropri</w:t>
      </w:r>
      <w:r w:rsidR="00A062A5">
        <w:t xml:space="preserve">ate with medical physicists, </w:t>
      </w:r>
      <w:r w:rsidR="00105999">
        <w:t>radiation therapists</w:t>
      </w:r>
      <w:r w:rsidR="00A062A5">
        <w:t xml:space="preserve">, </w:t>
      </w:r>
      <w:proofErr w:type="spellStart"/>
      <w:r w:rsidR="00A062A5">
        <w:t>radiopharmacists</w:t>
      </w:r>
      <w:proofErr w:type="spellEnd"/>
      <w:r w:rsidR="00A062A5">
        <w:t xml:space="preserve"> and </w:t>
      </w:r>
      <w:proofErr w:type="spellStart"/>
      <w:r w:rsidR="00A062A5">
        <w:t>radiochemists</w:t>
      </w:r>
      <w:proofErr w:type="spellEnd"/>
      <w:r w:rsidR="00E63FD4">
        <w:t>,</w:t>
      </w:r>
      <w:r>
        <w:t xml:space="preserve"> </w:t>
      </w:r>
      <w:r w:rsidR="00A1179E">
        <w:t xml:space="preserve">optimise </w:t>
      </w:r>
      <w:r w:rsidR="00DD4B48">
        <w:t>protection and safety for each medical exposure</w:t>
      </w:r>
      <w:r w:rsidR="00E63FD4">
        <w:t>. To achieve this optimisation</w:t>
      </w:r>
      <w:r>
        <w:t>:</w:t>
      </w:r>
    </w:p>
    <w:p w14:paraId="0FD22310" w14:textId="4104CEE5" w:rsidR="00DD4B48" w:rsidRDefault="00DD4B48" w:rsidP="00DD4B48">
      <w:pPr>
        <w:pStyle w:val="Letter"/>
      </w:pPr>
      <w:r>
        <w:t xml:space="preserve">for </w:t>
      </w:r>
      <w:r w:rsidR="001534C5">
        <w:t xml:space="preserve">all </w:t>
      </w:r>
      <w:r>
        <w:t xml:space="preserve">therapeutic </w:t>
      </w:r>
      <w:r w:rsidR="001F4CC2">
        <w:t>radiation</w:t>
      </w:r>
      <w:r>
        <w:t xml:space="preserve"> procedures</w:t>
      </w:r>
      <w:r w:rsidR="00E63FD4">
        <w:t>, they</w:t>
      </w:r>
      <w:r w:rsidR="00DC1ABA">
        <w:t xml:space="preserve"> keep the exposure of volumes other than the planning target volume as low as reasonably achievable</w:t>
      </w:r>
      <w:r w:rsidR="00E63FD4">
        <w:t>,</w:t>
      </w:r>
      <w:r w:rsidR="00DC1ABA">
        <w:t xml:space="preserve"> consistent with the delivery of the prescribed dose to the planning target vo</w:t>
      </w:r>
      <w:r w:rsidR="00347A39">
        <w:t>lume within required tolerances</w:t>
      </w:r>
    </w:p>
    <w:p w14:paraId="0B8571F7" w14:textId="79F3C607" w:rsidR="00DC1ABA" w:rsidRDefault="00DC1ABA" w:rsidP="00DD4B48">
      <w:pPr>
        <w:pStyle w:val="Letter"/>
      </w:pPr>
      <w:proofErr w:type="gramStart"/>
      <w:r>
        <w:t>for</w:t>
      </w:r>
      <w:proofErr w:type="gramEnd"/>
      <w:r>
        <w:t xml:space="preserve"> therapeutic </w:t>
      </w:r>
      <w:r w:rsidR="001F4CC2">
        <w:t>radiation</w:t>
      </w:r>
      <w:r>
        <w:t xml:space="preserve"> procedures involving </w:t>
      </w:r>
      <w:r w:rsidRPr="00726B3D">
        <w:t>radiopharmaceuticals</w:t>
      </w:r>
      <w:r w:rsidR="00E63FD4" w:rsidRPr="00E63FD4">
        <w:t>, they</w:t>
      </w:r>
      <w:r w:rsidRPr="00E63FD4">
        <w:t xml:space="preserve"> select and administer an appropriate </w:t>
      </w:r>
      <w:r w:rsidRPr="00726B3D">
        <w:t>radiopharmaceutical</w:t>
      </w:r>
      <w:r w:rsidRPr="00E63FD4">
        <w:t xml:space="preserve"> </w:t>
      </w:r>
      <w:r>
        <w:t xml:space="preserve">with an appropriate activity so that radioactivity is primarily localised in the organ(s) of interest, while radioactivity in the rest of the body is kept </w:t>
      </w:r>
      <w:r w:rsidR="00347A39">
        <w:t>as low as reasonably achievable</w:t>
      </w:r>
      <w:r w:rsidR="00E63FD4">
        <w:t>.</w:t>
      </w:r>
    </w:p>
    <w:p w14:paraId="0737F806" w14:textId="41B7ACE2" w:rsidR="00124EBE" w:rsidRDefault="00124EBE" w:rsidP="009B7666">
      <w:pPr>
        <w:pStyle w:val="Number"/>
      </w:pPr>
      <w:r>
        <w:t xml:space="preserve">The </w:t>
      </w:r>
      <w:r w:rsidR="001F4CC2">
        <w:t>radiation</w:t>
      </w:r>
      <w:r w:rsidR="001178EB">
        <w:t xml:space="preserve"> </w:t>
      </w:r>
      <w:r>
        <w:t>practitioner must ensure that</w:t>
      </w:r>
      <w:r w:rsidR="00E63FD4" w:rsidRPr="00E63FD4">
        <w:t xml:space="preserve"> </w:t>
      </w:r>
      <w:r w:rsidR="00E63FD4">
        <w:t>the optimisation process considers</w:t>
      </w:r>
      <w:r>
        <w:t xml:space="preserve"> particular aspects of </w:t>
      </w:r>
      <w:r w:rsidR="00B450DE">
        <w:t>medical exposures for</w:t>
      </w:r>
      <w:r>
        <w:t>:</w:t>
      </w:r>
    </w:p>
    <w:p w14:paraId="4588E04E" w14:textId="3E703E6E" w:rsidR="00124EBE" w:rsidRDefault="00B450DE" w:rsidP="009B7666">
      <w:pPr>
        <w:pStyle w:val="Letter"/>
      </w:pPr>
      <w:r>
        <w:t>p</w:t>
      </w:r>
      <w:r w:rsidR="00124EBE">
        <w:t xml:space="preserve">aediatric patients </w:t>
      </w:r>
      <w:r w:rsidR="00E63FD4">
        <w:t>who experience</w:t>
      </w:r>
      <w:r w:rsidR="00124EBE">
        <w:t xml:space="preserve"> medical exposure</w:t>
      </w:r>
    </w:p>
    <w:p w14:paraId="75380AB0" w14:textId="76972AC9" w:rsidR="00124EBE" w:rsidRDefault="00124EBE" w:rsidP="009B7666">
      <w:pPr>
        <w:pStyle w:val="Letter"/>
      </w:pPr>
      <w:r>
        <w:t xml:space="preserve">individuals </w:t>
      </w:r>
      <w:r w:rsidR="00E63FD4">
        <w:t>who experience</w:t>
      </w:r>
      <w:r>
        <w:t xml:space="preserve"> medical </w:t>
      </w:r>
      <w:r w:rsidR="00D3665B">
        <w:t xml:space="preserve">exposure as part of a </w:t>
      </w:r>
      <w:r>
        <w:t>health screening programme</w:t>
      </w:r>
    </w:p>
    <w:p w14:paraId="570EE071" w14:textId="6D6D550E" w:rsidR="00124EBE" w:rsidRDefault="00124EBE" w:rsidP="009B7666">
      <w:pPr>
        <w:pStyle w:val="Letter"/>
      </w:pPr>
      <w:r>
        <w:t xml:space="preserve">volunteers </w:t>
      </w:r>
      <w:r w:rsidR="00E63FD4">
        <w:t>who experience</w:t>
      </w:r>
      <w:r>
        <w:t xml:space="preserve"> medical exposure as part of a programme of medical research</w:t>
      </w:r>
    </w:p>
    <w:p w14:paraId="3FBA3C12" w14:textId="36C70C3C" w:rsidR="00124EBE" w:rsidRDefault="00B450DE" w:rsidP="009B7666">
      <w:pPr>
        <w:pStyle w:val="Letter"/>
      </w:pPr>
      <w:r>
        <w:t>e</w:t>
      </w:r>
      <w:r w:rsidR="00124EBE">
        <w:t xml:space="preserve">xposure of the embryo or foetus, in particular for </w:t>
      </w:r>
      <w:r w:rsidR="001F4CC2">
        <w:t>radiation</w:t>
      </w:r>
      <w:r w:rsidR="00124EBE">
        <w:t xml:space="preserve"> procedures in which the abdomen or pelvis of a pregnant female patient is exposed to the useful radiation beam or could other</w:t>
      </w:r>
      <w:r w:rsidR="00DC1ABA">
        <w:t>wise receive a significant dose</w:t>
      </w:r>
    </w:p>
    <w:p w14:paraId="66B64772" w14:textId="66278770" w:rsidR="00DC1ABA" w:rsidRDefault="00DC1ABA" w:rsidP="009B7666">
      <w:pPr>
        <w:pStyle w:val="Letter"/>
      </w:pPr>
      <w:proofErr w:type="gramStart"/>
      <w:r>
        <w:t>exposure</w:t>
      </w:r>
      <w:proofErr w:type="gramEnd"/>
      <w:r>
        <w:t xml:space="preserve"> of a breastfed infant </w:t>
      </w:r>
      <w:r w:rsidR="00E63FD4">
        <w:t>because</w:t>
      </w:r>
      <w:r>
        <w:t xml:space="preserve"> a female patient ha</w:t>
      </w:r>
      <w:r w:rsidR="00E63FD4">
        <w:t>s</w:t>
      </w:r>
      <w:r>
        <w:t xml:space="preserve"> </w:t>
      </w:r>
      <w:r w:rsidR="005F4AB4">
        <w:t xml:space="preserve">gone through </w:t>
      </w:r>
      <w:r>
        <w:t xml:space="preserve">a </w:t>
      </w:r>
      <w:r w:rsidR="001F4CC2">
        <w:t>radiation</w:t>
      </w:r>
      <w:r>
        <w:t xml:space="preserve"> procedure with </w:t>
      </w:r>
      <w:r w:rsidR="00B1505C">
        <w:t>radio</w:t>
      </w:r>
      <w:r>
        <w:t>pharmaceuticals</w:t>
      </w:r>
      <w:r w:rsidR="00E63FD4">
        <w:t>.</w:t>
      </w:r>
    </w:p>
    <w:p w14:paraId="7703D5BF" w14:textId="77777777" w:rsidR="00E63FD4" w:rsidRDefault="00E63FD4" w:rsidP="00726B3D"/>
    <w:p w14:paraId="04DBA4FD" w14:textId="77777777" w:rsidR="006B01C4" w:rsidRPr="00672C80" w:rsidRDefault="006B01C4" w:rsidP="006B01C4">
      <w:pPr>
        <w:pStyle w:val="Heading2"/>
      </w:pPr>
      <w:bookmarkStart w:id="44" w:name="_Toc499120700"/>
      <w:r>
        <w:t>General</w:t>
      </w:r>
      <w:bookmarkEnd w:id="44"/>
    </w:p>
    <w:p w14:paraId="72BD2302" w14:textId="21788B7F" w:rsidR="00696830" w:rsidRPr="00BA045B" w:rsidRDefault="006B01C4" w:rsidP="00BA045B">
      <w:pPr>
        <w:pStyle w:val="Number"/>
        <w:rPr>
          <w:rFonts w:cs="Arial"/>
          <w:szCs w:val="22"/>
        </w:rPr>
      </w:pPr>
      <w:r>
        <w:t xml:space="preserve">The </w:t>
      </w:r>
      <w:r w:rsidR="001F4CC2">
        <w:t>radiation</w:t>
      </w:r>
      <w:r w:rsidR="00696830">
        <w:t xml:space="preserve"> practitioner</w:t>
      </w:r>
      <w:r w:rsidR="00BA045B">
        <w:t xml:space="preserve"> </w:t>
      </w:r>
      <w:r w:rsidR="00696830">
        <w:t xml:space="preserve">may delegate functions but only to a person the managing entity </w:t>
      </w:r>
      <w:r w:rsidR="00E63FD4">
        <w:t>has authorised</w:t>
      </w:r>
      <w:r w:rsidR="00D435C8">
        <w:t>. A</w:t>
      </w:r>
      <w:r w:rsidR="008F5558">
        <w:t xml:space="preserve"> written document </w:t>
      </w:r>
      <w:r w:rsidR="00D435C8">
        <w:t xml:space="preserve">must record that delegation </w:t>
      </w:r>
      <w:r w:rsidR="008F5558">
        <w:t xml:space="preserve">in </w:t>
      </w:r>
      <w:r w:rsidR="00D435C8">
        <w:t xml:space="preserve">line </w:t>
      </w:r>
      <w:r w:rsidR="008F5558">
        <w:t>with clause 2(d).</w:t>
      </w:r>
    </w:p>
    <w:p w14:paraId="5BA00D9E" w14:textId="77777777" w:rsidR="006B01C4" w:rsidRPr="006B01C4" w:rsidRDefault="006B01C4" w:rsidP="006B01C4"/>
    <w:p w14:paraId="1C2EBB9B" w14:textId="6E88BE1D" w:rsidR="00D908AD" w:rsidRDefault="00D908AD" w:rsidP="004D69CD">
      <w:pPr>
        <w:pStyle w:val="Letter"/>
        <w:numPr>
          <w:ilvl w:val="0"/>
          <w:numId w:val="0"/>
        </w:numPr>
        <w:ind w:left="1134" w:hanging="567"/>
      </w:pPr>
    </w:p>
    <w:p w14:paraId="3E584436" w14:textId="6F57D40F" w:rsidR="00BD2D96" w:rsidRPr="00381844" w:rsidRDefault="00D908AD" w:rsidP="008A076C">
      <w:pPr>
        <w:pStyle w:val="Heading1"/>
      </w:pPr>
      <w:bookmarkStart w:id="45" w:name="_Toc459381938"/>
      <w:bookmarkStart w:id="46" w:name="_Toc460302910"/>
      <w:bookmarkStart w:id="47" w:name="_Toc499120701"/>
      <w:r>
        <w:t>O</w:t>
      </w:r>
      <w:r w:rsidR="00BD2D96">
        <w:t>ther parties</w:t>
      </w:r>
      <w:bookmarkEnd w:id="45"/>
      <w:bookmarkEnd w:id="46"/>
      <w:bookmarkEnd w:id="47"/>
    </w:p>
    <w:p w14:paraId="0CC6C8A1" w14:textId="2B8B32D7" w:rsidR="00744D07" w:rsidRDefault="00744D07" w:rsidP="00744D07">
      <w:pPr>
        <w:pStyle w:val="Heading2"/>
      </w:pPr>
      <w:bookmarkStart w:id="48" w:name="_Toc499120702"/>
      <w:bookmarkStart w:id="49" w:name="_Toc460302911"/>
      <w:r>
        <w:t xml:space="preserve">Referring </w:t>
      </w:r>
      <w:r w:rsidR="00AC586D">
        <w:t>p</w:t>
      </w:r>
      <w:r>
        <w:t>ractitioner</w:t>
      </w:r>
      <w:bookmarkEnd w:id="48"/>
    </w:p>
    <w:p w14:paraId="410B8ACD" w14:textId="77777777" w:rsidR="00744D07" w:rsidRDefault="00744D07" w:rsidP="00744D07">
      <w:pPr>
        <w:pStyle w:val="Number"/>
      </w:pPr>
      <w:r>
        <w:t>The referring practitioner must:</w:t>
      </w:r>
    </w:p>
    <w:p w14:paraId="72D8AACB" w14:textId="0E8E54FA" w:rsidR="00744D07" w:rsidRDefault="009B3628" w:rsidP="00744D07">
      <w:pPr>
        <w:pStyle w:val="Letter"/>
      </w:pPr>
      <w:r>
        <w:t>p</w:t>
      </w:r>
      <w:r w:rsidR="00744D07">
        <w:t>rovide sufficient information on the clinical context of the procedure in the referral</w:t>
      </w:r>
    </w:p>
    <w:p w14:paraId="7D1D2328" w14:textId="162A2BEA" w:rsidR="00744D07" w:rsidRDefault="00744D07" w:rsidP="00744D07">
      <w:pPr>
        <w:pStyle w:val="Letter"/>
      </w:pPr>
      <w:proofErr w:type="gramStart"/>
      <w:r>
        <w:t>cooperate</w:t>
      </w:r>
      <w:proofErr w:type="gramEnd"/>
      <w:r>
        <w:t xml:space="preserve"> with the </w:t>
      </w:r>
      <w:r w:rsidR="001F4CC2">
        <w:t>radiation</w:t>
      </w:r>
      <w:r>
        <w:t xml:space="preserve"> practitioner as part of the justification of the procedure</w:t>
      </w:r>
      <w:r w:rsidR="0041787D">
        <w:t xml:space="preserve"> in </w:t>
      </w:r>
      <w:r w:rsidR="00A315A5">
        <w:t xml:space="preserve">line </w:t>
      </w:r>
      <w:r w:rsidR="0041787D">
        <w:t xml:space="preserve">with clause </w:t>
      </w:r>
      <w:r w:rsidR="0071553C">
        <w:t>20(c)</w:t>
      </w:r>
      <w:r w:rsidR="00A1179E">
        <w:t>.</w:t>
      </w:r>
    </w:p>
    <w:p w14:paraId="44E324C6" w14:textId="31B79D3B" w:rsidR="00D435C8" w:rsidRDefault="00D435C8" w:rsidP="00A315A5"/>
    <w:p w14:paraId="5B3D92B9" w14:textId="5906AAC7" w:rsidR="00BD2D96" w:rsidRPr="0031564A" w:rsidRDefault="00322463" w:rsidP="00FB4E21">
      <w:pPr>
        <w:pStyle w:val="Heading2"/>
      </w:pPr>
      <w:bookmarkStart w:id="50" w:name="_Toc499120703"/>
      <w:r>
        <w:t>S</w:t>
      </w:r>
      <w:r w:rsidR="00BD2D96" w:rsidRPr="0031564A">
        <w:t>upplier</w:t>
      </w:r>
      <w:bookmarkEnd w:id="49"/>
      <w:bookmarkEnd w:id="50"/>
    </w:p>
    <w:p w14:paraId="6432AB81" w14:textId="7A8D828B" w:rsidR="00BD2D96" w:rsidRPr="009E5AE2" w:rsidRDefault="00BD2D96" w:rsidP="00FB4E21">
      <w:pPr>
        <w:pStyle w:val="Number"/>
      </w:pPr>
      <w:r w:rsidRPr="009E5AE2">
        <w:t xml:space="preserve">The supplier of </w:t>
      </w:r>
      <w:r w:rsidR="001F4CC2">
        <w:t>radiation</w:t>
      </w:r>
      <w:r w:rsidRPr="00450266">
        <w:t xml:space="preserve"> </w:t>
      </w:r>
      <w:r w:rsidR="00881A8B">
        <w:t>sources</w:t>
      </w:r>
      <w:r w:rsidRPr="009E5AE2">
        <w:t xml:space="preserve"> must:</w:t>
      </w:r>
    </w:p>
    <w:p w14:paraId="06EA6E13" w14:textId="7758D9CF" w:rsidR="00BD2D96" w:rsidRDefault="00BD2D96" w:rsidP="00FB4E21">
      <w:pPr>
        <w:pStyle w:val="Letter"/>
      </w:pPr>
      <w:r>
        <w:t xml:space="preserve">supply well-designed, </w:t>
      </w:r>
      <w:r w:rsidR="00D66E97">
        <w:t>well</w:t>
      </w:r>
      <w:r>
        <w:t xml:space="preserve">-manufactured and </w:t>
      </w:r>
      <w:r w:rsidR="00D66E97">
        <w:t>well</w:t>
      </w:r>
      <w:r>
        <w:t xml:space="preserve">-constructed </w:t>
      </w:r>
      <w:r w:rsidR="001F4CC2">
        <w:t>radiation</w:t>
      </w:r>
      <w:r w:rsidRPr="00450266">
        <w:t xml:space="preserve"> </w:t>
      </w:r>
      <w:r w:rsidR="00881A8B">
        <w:t>sources</w:t>
      </w:r>
      <w:r>
        <w:t xml:space="preserve"> that:</w:t>
      </w:r>
    </w:p>
    <w:p w14:paraId="6A8D8C31" w14:textId="43553207" w:rsidR="00BD2D96" w:rsidRDefault="00A46703" w:rsidP="00FB4E21">
      <w:pPr>
        <w:pStyle w:val="Roman"/>
      </w:pPr>
      <w:r>
        <w:t>provide</w:t>
      </w:r>
      <w:r w:rsidR="00BD2D96">
        <w:t xml:space="preserve"> fo</w:t>
      </w:r>
      <w:r w:rsidR="00BD2D96" w:rsidRPr="009E5AE2">
        <w:t xml:space="preserve">r </w:t>
      </w:r>
      <w:r w:rsidR="00BD2D96" w:rsidRPr="00450266">
        <w:t>protection and safety</w:t>
      </w:r>
      <w:r w:rsidR="00BD2D96" w:rsidRPr="009E5AE2">
        <w:t xml:space="preserve"> in </w:t>
      </w:r>
      <w:r w:rsidR="00D66E97">
        <w:t xml:space="preserve">line </w:t>
      </w:r>
      <w:r w:rsidR="00BD2D96">
        <w:t>with this code</w:t>
      </w:r>
    </w:p>
    <w:p w14:paraId="534823F8" w14:textId="2FC48303" w:rsidR="00BD2D96" w:rsidRDefault="00A46703" w:rsidP="00FB4E21">
      <w:pPr>
        <w:pStyle w:val="Roman"/>
      </w:pPr>
      <w:r>
        <w:t>meet</w:t>
      </w:r>
      <w:r w:rsidR="00BD2D96">
        <w:t xml:space="preserve"> engineering, performance and functional specifications</w:t>
      </w:r>
    </w:p>
    <w:p w14:paraId="1198B7B7" w14:textId="3988C791" w:rsidR="00BD2D96" w:rsidRPr="009E5AE2" w:rsidRDefault="00A46703" w:rsidP="00FB4E21">
      <w:pPr>
        <w:pStyle w:val="Roman"/>
      </w:pPr>
      <w:r>
        <w:t>meet</w:t>
      </w:r>
      <w:r w:rsidR="00BD2D96" w:rsidRPr="009E5AE2">
        <w:t xml:space="preserve"> quality standards </w:t>
      </w:r>
      <w:r w:rsidR="00BD2D96">
        <w:t>appropriate</w:t>
      </w:r>
      <w:r w:rsidR="00BD2D96" w:rsidRPr="009E5AE2" w:rsidDel="0004006A">
        <w:t xml:space="preserve"> </w:t>
      </w:r>
      <w:r w:rsidR="00BD2D96">
        <w:t>to</w:t>
      </w:r>
      <w:r w:rsidR="00BD2D96" w:rsidRPr="009E5AE2">
        <w:t xml:space="preserve"> the significance of systems and components</w:t>
      </w:r>
      <w:r w:rsidR="00BD2D96">
        <w:t>,</w:t>
      </w:r>
      <w:r w:rsidR="00BD2D96" w:rsidRPr="009E5AE2">
        <w:t xml:space="preserve"> including software</w:t>
      </w:r>
      <w:r w:rsidR="00BD2D96">
        <w:t>,</w:t>
      </w:r>
      <w:r w:rsidR="00BD2D96" w:rsidRPr="0004006A">
        <w:t xml:space="preserve"> </w:t>
      </w:r>
      <w:r w:rsidR="00BD2D96" w:rsidRPr="0090284C">
        <w:t>for protection and safety</w:t>
      </w:r>
    </w:p>
    <w:p w14:paraId="2ACC9A0F" w14:textId="21AB215E" w:rsidR="00BD2D96" w:rsidRDefault="00A46703" w:rsidP="00FB4E21">
      <w:pPr>
        <w:pStyle w:val="Roman"/>
      </w:pPr>
      <w:r>
        <w:t>provide</w:t>
      </w:r>
      <w:r w:rsidR="00BD2D96" w:rsidRPr="009E5AE2">
        <w:t xml:space="preserve"> clear displays, gauges and instr</w:t>
      </w:r>
      <w:r w:rsidR="00347A39">
        <w:t>uctions on operating consoles</w:t>
      </w:r>
    </w:p>
    <w:p w14:paraId="4C3523B6" w14:textId="110ED1CB" w:rsidR="00A46703" w:rsidRDefault="00A46703" w:rsidP="00FB4E21">
      <w:pPr>
        <w:pStyle w:val="Letter"/>
      </w:pPr>
      <w:r>
        <w:t>test radiation sources to demonstrate</w:t>
      </w:r>
      <w:r w:rsidR="002317F8">
        <w:t xml:space="preserve"> </w:t>
      </w:r>
      <w:r w:rsidR="002F34C3">
        <w:t xml:space="preserve">that </w:t>
      </w:r>
      <w:r w:rsidR="002317F8">
        <w:t>they</w:t>
      </w:r>
      <w:r>
        <w:t xml:space="preserve"> compl</w:t>
      </w:r>
      <w:r w:rsidR="002317F8">
        <w:t>y</w:t>
      </w:r>
      <w:r w:rsidR="00347A39">
        <w:t xml:space="preserve"> with </w:t>
      </w:r>
      <w:r w:rsidR="00482405">
        <w:t xml:space="preserve">all </w:t>
      </w:r>
      <w:r w:rsidR="00347A39">
        <w:t>relevant specifications</w:t>
      </w:r>
    </w:p>
    <w:p w14:paraId="063EFC3B" w14:textId="0C48855A" w:rsidR="00BD2D96" w:rsidRDefault="00BD2D96" w:rsidP="00FB4E21">
      <w:pPr>
        <w:pStyle w:val="Letter"/>
      </w:pPr>
      <w:r>
        <w:t>provide infor</w:t>
      </w:r>
      <w:r w:rsidR="00A46703">
        <w:t xml:space="preserve">mation </w:t>
      </w:r>
      <w:r>
        <w:t xml:space="preserve">on </w:t>
      </w:r>
      <w:r w:rsidR="00F80599">
        <w:t xml:space="preserve">how to </w:t>
      </w:r>
      <w:r>
        <w:t>proper</w:t>
      </w:r>
      <w:r w:rsidR="00F80599">
        <w:t>ly</w:t>
      </w:r>
      <w:r w:rsidR="00A46703">
        <w:t xml:space="preserve"> instal</w:t>
      </w:r>
      <w:r w:rsidR="002317F8">
        <w:t>l</w:t>
      </w:r>
      <w:r w:rsidR="00A46703">
        <w:t xml:space="preserve"> and use </w:t>
      </w:r>
      <w:r w:rsidR="001F4CC2">
        <w:t>radiation</w:t>
      </w:r>
      <w:r w:rsidRPr="00450266">
        <w:t xml:space="preserve"> </w:t>
      </w:r>
      <w:r w:rsidR="00A46703">
        <w:t xml:space="preserve">sources and on </w:t>
      </w:r>
      <w:r w:rsidRPr="009E5AE2">
        <w:t>associated radiation risks, including performance</w:t>
      </w:r>
      <w:r>
        <w:t xml:space="preserve"> specifications, instructions for operating and maintenance, and instructions for protection and safety</w:t>
      </w:r>
    </w:p>
    <w:p w14:paraId="1D584AE0" w14:textId="00931C43" w:rsidR="00A46703" w:rsidRDefault="00A46703" w:rsidP="00FB4E21">
      <w:pPr>
        <w:pStyle w:val="Letter"/>
      </w:pPr>
      <w:r>
        <w:t xml:space="preserve">optimise the protection </w:t>
      </w:r>
      <w:r w:rsidR="00482405">
        <w:t xml:space="preserve">and safety </w:t>
      </w:r>
      <w:r w:rsidR="002317F8">
        <w:t xml:space="preserve">that </w:t>
      </w:r>
      <w:r>
        <w:t>shieldi</w:t>
      </w:r>
      <w:r w:rsidR="00347A39">
        <w:t>ng and other protective devices</w:t>
      </w:r>
      <w:r w:rsidR="002317F8">
        <w:t xml:space="preserve"> provide</w:t>
      </w:r>
    </w:p>
    <w:p w14:paraId="395F218D" w14:textId="5DFFDB51" w:rsidR="00BD2D96" w:rsidRPr="003760F3" w:rsidRDefault="00BD2D96" w:rsidP="00FB4E21">
      <w:pPr>
        <w:pStyle w:val="Letter"/>
      </w:pPr>
      <w:r>
        <w:rPr>
          <w:szCs w:val="22"/>
        </w:rPr>
        <w:t xml:space="preserve">supply all </w:t>
      </w:r>
      <w:r w:rsidR="001F4CC2">
        <w:rPr>
          <w:szCs w:val="22"/>
        </w:rPr>
        <w:t>radiation</w:t>
      </w:r>
      <w:r>
        <w:rPr>
          <w:szCs w:val="22"/>
        </w:rPr>
        <w:t xml:space="preserve"> equipment with all appropriate radiation protection tools as a default,</w:t>
      </w:r>
      <w:r w:rsidR="003760F3">
        <w:rPr>
          <w:szCs w:val="22"/>
        </w:rPr>
        <w:t xml:space="preserve"> rather than as optional extras</w:t>
      </w:r>
    </w:p>
    <w:p w14:paraId="105D151E" w14:textId="3B5F179C" w:rsidR="003760F3" w:rsidRPr="003760F3" w:rsidRDefault="003760F3" w:rsidP="00FB4E21">
      <w:pPr>
        <w:pStyle w:val="Letter"/>
      </w:pPr>
      <w:r>
        <w:rPr>
          <w:szCs w:val="22"/>
        </w:rPr>
        <w:t xml:space="preserve">ensure, where practicable, that radioactive sources or devices that contain radioactive sources </w:t>
      </w:r>
      <w:r>
        <w:t xml:space="preserve">are marked with the symbol </w:t>
      </w:r>
      <w:r w:rsidR="002317F8">
        <w:t>that</w:t>
      </w:r>
      <w:r>
        <w:t xml:space="preserve"> the International O</w:t>
      </w:r>
      <w:r w:rsidR="00347A39">
        <w:t>rgani</w:t>
      </w:r>
      <w:r w:rsidR="002317F8">
        <w:t>z</w:t>
      </w:r>
      <w:r w:rsidR="00347A39">
        <w:t>ation for Standardi</w:t>
      </w:r>
      <w:r w:rsidR="002317F8">
        <w:t>z</w:t>
      </w:r>
      <w:r w:rsidR="00347A39">
        <w:t>ation</w:t>
      </w:r>
      <w:r w:rsidR="002317F8">
        <w:t xml:space="preserve"> recommends</w:t>
      </w:r>
    </w:p>
    <w:p w14:paraId="7D043CFD" w14:textId="67CEA6D2" w:rsidR="003760F3" w:rsidRDefault="003760F3" w:rsidP="003D2420">
      <w:pPr>
        <w:pStyle w:val="Letter"/>
      </w:pPr>
      <w:proofErr w:type="gramStart"/>
      <w:r>
        <w:t>cooperate</w:t>
      </w:r>
      <w:proofErr w:type="gramEnd"/>
      <w:r>
        <w:t xml:space="preserve"> with managing entities to ensure, where practicable, that sealed sources</w:t>
      </w:r>
      <w:r w:rsidR="00347A39">
        <w:t xml:space="preserve"> are identifiable and traceable</w:t>
      </w:r>
      <w:r w:rsidR="002317F8">
        <w:t>.</w:t>
      </w:r>
    </w:p>
    <w:p w14:paraId="5B9FACF4" w14:textId="77777777" w:rsidR="0071553C" w:rsidRDefault="0071553C" w:rsidP="00FB4E21">
      <w:pPr>
        <w:pStyle w:val="Number"/>
      </w:pPr>
      <w:r>
        <w:t>The supplier must:</w:t>
      </w:r>
    </w:p>
    <w:p w14:paraId="1196E7F5" w14:textId="4C988C65" w:rsidR="00BD2D96" w:rsidRPr="0071553C" w:rsidRDefault="00BD2D96" w:rsidP="0071553C">
      <w:pPr>
        <w:pStyle w:val="Letter"/>
      </w:pPr>
      <w:r>
        <w:t xml:space="preserve">make suitable arrangements with managing entities to </w:t>
      </w:r>
      <w:r w:rsidRPr="009E5AE2">
        <w:t xml:space="preserve">share information on use and operating experience that may be important for </w:t>
      </w:r>
      <w:r w:rsidRPr="00450266">
        <w:t>protection and safety</w:t>
      </w:r>
    </w:p>
    <w:p w14:paraId="5B43E068" w14:textId="79806B71" w:rsidR="0071553C" w:rsidRPr="0071553C" w:rsidRDefault="0071553C" w:rsidP="0071553C">
      <w:pPr>
        <w:pStyle w:val="Letter"/>
      </w:pPr>
      <w:proofErr w:type="gramStart"/>
      <w:r w:rsidRPr="0071553C">
        <w:t>cooperate</w:t>
      </w:r>
      <w:proofErr w:type="gramEnd"/>
      <w:r w:rsidRPr="0071553C">
        <w:t xml:space="preserve"> with the managing entity as required by clause 4(b)</w:t>
      </w:r>
      <w:r w:rsidR="00347A39">
        <w:t>.</w:t>
      </w:r>
    </w:p>
    <w:p w14:paraId="654D4B4A" w14:textId="77777777" w:rsidR="00FB4E21" w:rsidRDefault="00FB4E21" w:rsidP="00FB4E21"/>
    <w:p w14:paraId="76F34819" w14:textId="77777777" w:rsidR="00744D07" w:rsidRPr="0031564A" w:rsidRDefault="00744D07" w:rsidP="00744D07">
      <w:pPr>
        <w:pStyle w:val="Heading2"/>
      </w:pPr>
      <w:bookmarkStart w:id="51" w:name="_Toc499120704"/>
      <w:bookmarkStart w:id="52" w:name="_Toc460302912"/>
      <w:r w:rsidRPr="0031564A">
        <w:t xml:space="preserve">Servicing </w:t>
      </w:r>
      <w:r>
        <w:t>e</w:t>
      </w:r>
      <w:r w:rsidRPr="0031564A">
        <w:t>ngineer</w:t>
      </w:r>
      <w:bookmarkEnd w:id="51"/>
    </w:p>
    <w:p w14:paraId="6E21D4C6" w14:textId="77777777" w:rsidR="00744D07" w:rsidRDefault="00744D07" w:rsidP="00744D07">
      <w:pPr>
        <w:pStyle w:val="Number"/>
        <w:keepNext/>
      </w:pPr>
      <w:r>
        <w:t>The servicing engineer must:</w:t>
      </w:r>
    </w:p>
    <w:p w14:paraId="6CBADF45" w14:textId="4A197D4F" w:rsidR="00744D07" w:rsidRDefault="00744D07" w:rsidP="00744D07">
      <w:pPr>
        <w:pStyle w:val="Letter"/>
        <w:keepNext/>
      </w:pPr>
      <w:r>
        <w:t xml:space="preserve">install and service </w:t>
      </w:r>
      <w:r w:rsidR="001F4CC2">
        <w:t>radiation</w:t>
      </w:r>
      <w:r>
        <w:t xml:space="preserve"> equipment competently so that it complies with clause </w:t>
      </w:r>
      <w:r w:rsidR="00482405">
        <w:t>4</w:t>
      </w:r>
    </w:p>
    <w:p w14:paraId="581445D0" w14:textId="1207B567" w:rsidR="00744D07" w:rsidRDefault="00744D07" w:rsidP="00744D07">
      <w:pPr>
        <w:pStyle w:val="Letter"/>
      </w:pPr>
      <w:r w:rsidRPr="009E5AE2">
        <w:t xml:space="preserve">cooperate with the managing entity to ensure that </w:t>
      </w:r>
      <w:r w:rsidR="001F4CC2">
        <w:t>radiation</w:t>
      </w:r>
      <w:r w:rsidRPr="00450266">
        <w:t xml:space="preserve"> equipment</w:t>
      </w:r>
      <w:r w:rsidRPr="009E5AE2">
        <w:t xml:space="preserve"> cannot be</w:t>
      </w:r>
      <w:r>
        <w:t xml:space="preserve"> used clinically while it is being installed or serviced</w:t>
      </w:r>
    </w:p>
    <w:p w14:paraId="1CC71E32" w14:textId="7FA25F70" w:rsidR="00744D07" w:rsidRDefault="00744D07" w:rsidP="00744D07">
      <w:pPr>
        <w:pStyle w:val="Letter"/>
      </w:pPr>
      <w:r>
        <w:t>after installing or ser</w:t>
      </w:r>
      <w:r w:rsidR="004E75DF">
        <w:t>vicing the equipment</w:t>
      </w:r>
      <w:r>
        <w:t>:</w:t>
      </w:r>
    </w:p>
    <w:p w14:paraId="1F0F9291" w14:textId="36A9EE25" w:rsidR="004E75DF" w:rsidRDefault="004E75DF" w:rsidP="00744D07">
      <w:pPr>
        <w:pStyle w:val="Roman"/>
      </w:pPr>
      <w:r w:rsidRPr="00744D07">
        <w:rPr>
          <w:szCs w:val="22"/>
        </w:rPr>
        <w:t>collaborate with the managing entity and medical physicists to ensure necessary quality control t</w:t>
      </w:r>
      <w:r>
        <w:rPr>
          <w:szCs w:val="22"/>
        </w:rPr>
        <w:t>ests are completed successfully</w:t>
      </w:r>
    </w:p>
    <w:p w14:paraId="08CCC2EF" w14:textId="6E139D1C" w:rsidR="004E75DF" w:rsidRDefault="004E75DF" w:rsidP="00744D07">
      <w:pPr>
        <w:pStyle w:val="Roman"/>
      </w:pPr>
      <w:r>
        <w:t xml:space="preserve">provide immediate written confirmation to the managing entity </w:t>
      </w:r>
      <w:r w:rsidR="00482405">
        <w:t>when</w:t>
      </w:r>
      <w:r>
        <w:t xml:space="preserve"> the equipment can be used clinically</w:t>
      </w:r>
    </w:p>
    <w:p w14:paraId="1A673C85" w14:textId="12569908" w:rsidR="00744D07" w:rsidRDefault="004E75DF" w:rsidP="00744D07">
      <w:pPr>
        <w:pStyle w:val="Roman"/>
      </w:pPr>
      <w:r>
        <w:t>within 24 hours</w:t>
      </w:r>
      <w:r w:rsidR="002317F8">
        <w:t>,</w:t>
      </w:r>
      <w:r>
        <w:t xml:space="preserve"> </w:t>
      </w:r>
      <w:r w:rsidR="00744D07">
        <w:t xml:space="preserve">provide a written report to the managing entity describing the equipment fault (if any), the work done, parts replaced, adjustments made and any changes that may </w:t>
      </w:r>
      <w:r w:rsidR="00744D07" w:rsidRPr="009E5AE2">
        <w:t xml:space="preserve">affect </w:t>
      </w:r>
      <w:r w:rsidR="00744D07" w:rsidRPr="00450266">
        <w:t>protection and safety</w:t>
      </w:r>
      <w:r w:rsidR="002317F8">
        <w:t>.</w:t>
      </w:r>
    </w:p>
    <w:bookmarkEnd w:id="52"/>
    <w:p w14:paraId="2A7910E0" w14:textId="569EE79A" w:rsidR="00A97304" w:rsidRPr="00A407A2" w:rsidRDefault="00A97304" w:rsidP="00726B3D">
      <w:pPr>
        <w:pStyle w:val="Roman"/>
        <w:numPr>
          <w:ilvl w:val="0"/>
          <w:numId w:val="0"/>
        </w:numPr>
        <w:ind w:left="1701" w:hanging="567"/>
        <w:rPr>
          <w:lang w:eastAsia="en-NZ"/>
        </w:rPr>
      </w:pPr>
    </w:p>
    <w:p w14:paraId="0DBC400A" w14:textId="77777777" w:rsidR="00BD2D96" w:rsidRPr="00745EDC" w:rsidRDefault="00BD2D96" w:rsidP="008A3001"/>
    <w:p w14:paraId="5BAE919B" w14:textId="0F1410F2" w:rsidR="00BD2D96" w:rsidRPr="0000685F" w:rsidRDefault="00BD2D96" w:rsidP="009348C9">
      <w:pPr>
        <w:pStyle w:val="Heading1"/>
      </w:pPr>
      <w:bookmarkStart w:id="53" w:name="_Toc459381945"/>
      <w:bookmarkStart w:id="54" w:name="_Toc460302918"/>
      <w:bookmarkStart w:id="55" w:name="_Toc499120705"/>
      <w:r w:rsidRPr="0000685F">
        <w:t>Appendix</w:t>
      </w:r>
      <w:r>
        <w:t xml:space="preserve"> </w:t>
      </w:r>
      <w:r w:rsidR="00773228">
        <w:t>1</w:t>
      </w:r>
      <w:r w:rsidRPr="0000685F">
        <w:t xml:space="preserve">: </w:t>
      </w:r>
      <w:r>
        <w:t>Cross-reference</w:t>
      </w:r>
      <w:r w:rsidR="002317F8">
        <w:t>s</w:t>
      </w:r>
      <w:r>
        <w:t xml:space="preserve"> to Radiation Safety Act</w:t>
      </w:r>
      <w:bookmarkEnd w:id="53"/>
      <w:r>
        <w:t xml:space="preserve"> 2016</w:t>
      </w:r>
      <w:bookmarkEnd w:id="54"/>
      <w:bookmarkEnd w:id="55"/>
    </w:p>
    <w:p w14:paraId="5314BC34" w14:textId="2AFB08DA" w:rsidR="00BD2D96" w:rsidRDefault="00BD2D96" w:rsidP="009348C9">
      <w:r>
        <w:t>As required by section 87(1) of the Radiation Safety Act 2016</w:t>
      </w:r>
      <w:r w:rsidR="002317F8">
        <w:t xml:space="preserve">, </w:t>
      </w:r>
      <w:r>
        <w:t>clauses in this code apply to the fundamental requirements in sections 9–12 of the Act as follows</w:t>
      </w:r>
      <w:r w:rsidR="002317F8">
        <w:t>.</w:t>
      </w:r>
    </w:p>
    <w:p w14:paraId="5D84E903" w14:textId="77777777" w:rsidR="00BD2D96" w:rsidRDefault="00BD2D96" w:rsidP="00A51F8F"/>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E95FC7" w:rsidRPr="00E95FC7" w14:paraId="6044C25E" w14:textId="77777777" w:rsidTr="00E95FC7">
        <w:trPr>
          <w:cantSplit/>
        </w:trPr>
        <w:tc>
          <w:tcPr>
            <w:tcW w:w="1985" w:type="dxa"/>
            <w:tcBorders>
              <w:top w:val="single" w:sz="4" w:space="0" w:color="auto"/>
              <w:bottom w:val="single" w:sz="4" w:space="0" w:color="auto"/>
            </w:tcBorders>
          </w:tcPr>
          <w:p w14:paraId="4EEBF4ED" w14:textId="77777777" w:rsidR="00E95FC7" w:rsidRPr="00E95FC7" w:rsidRDefault="00E95FC7" w:rsidP="00433B09">
            <w:pPr>
              <w:pStyle w:val="TableText"/>
              <w:rPr>
                <w:b/>
              </w:rPr>
            </w:pPr>
            <w:r w:rsidRPr="00E95FC7">
              <w:rPr>
                <w:b/>
              </w:rPr>
              <w:t>Section in Act</w:t>
            </w:r>
          </w:p>
        </w:tc>
        <w:tc>
          <w:tcPr>
            <w:tcW w:w="2835" w:type="dxa"/>
            <w:tcBorders>
              <w:top w:val="single" w:sz="4" w:space="0" w:color="auto"/>
              <w:bottom w:val="single" w:sz="4" w:space="0" w:color="auto"/>
            </w:tcBorders>
          </w:tcPr>
          <w:p w14:paraId="4D2003F6" w14:textId="22675BB1" w:rsidR="00E95FC7" w:rsidRPr="00E95FC7" w:rsidRDefault="00E95FC7" w:rsidP="00433B09">
            <w:pPr>
              <w:pStyle w:val="TableText"/>
              <w:rPr>
                <w:b/>
              </w:rPr>
            </w:pPr>
            <w:r w:rsidRPr="00E95FC7">
              <w:rPr>
                <w:b/>
              </w:rPr>
              <w:t xml:space="preserve">Clauses in </w:t>
            </w:r>
            <w:r w:rsidR="00B813FE">
              <w:rPr>
                <w:b/>
              </w:rPr>
              <w:t xml:space="preserve">this </w:t>
            </w:r>
            <w:r w:rsidRPr="00E95FC7">
              <w:rPr>
                <w:b/>
              </w:rPr>
              <w:t>code</w:t>
            </w:r>
          </w:p>
        </w:tc>
      </w:tr>
      <w:tr w:rsidR="00E95FC7" w14:paraId="61342A99" w14:textId="77777777" w:rsidTr="00E95FC7">
        <w:trPr>
          <w:cantSplit/>
        </w:trPr>
        <w:tc>
          <w:tcPr>
            <w:tcW w:w="1985" w:type="dxa"/>
            <w:tcBorders>
              <w:top w:val="single" w:sz="4" w:space="0" w:color="auto"/>
              <w:bottom w:val="single" w:sz="4" w:space="0" w:color="A6A6A6" w:themeColor="background1" w:themeShade="A6"/>
            </w:tcBorders>
          </w:tcPr>
          <w:p w14:paraId="48E16D5C" w14:textId="77777777" w:rsidR="00E95FC7" w:rsidRDefault="00E95FC7" w:rsidP="00433B09">
            <w:pPr>
              <w:pStyle w:val="TableText"/>
            </w:pPr>
            <w:r>
              <w:t>9(1)</w:t>
            </w:r>
          </w:p>
        </w:tc>
        <w:tc>
          <w:tcPr>
            <w:tcW w:w="2835" w:type="dxa"/>
            <w:tcBorders>
              <w:top w:val="single" w:sz="4" w:space="0" w:color="auto"/>
              <w:bottom w:val="single" w:sz="4" w:space="0" w:color="A6A6A6" w:themeColor="background1" w:themeShade="A6"/>
            </w:tcBorders>
          </w:tcPr>
          <w:p w14:paraId="0B2D3AC4" w14:textId="2C8CAFDC" w:rsidR="00E95FC7" w:rsidRDefault="00E95FC7">
            <w:pPr>
              <w:pStyle w:val="TableText"/>
            </w:pPr>
          </w:p>
        </w:tc>
      </w:tr>
      <w:tr w:rsidR="00E95FC7" w14:paraId="60D0A304"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29530EAB" w14:textId="77777777" w:rsidR="00E95FC7" w:rsidRDefault="00E95FC7" w:rsidP="00433B09">
            <w:pPr>
              <w:pStyle w:val="TableText"/>
            </w:pPr>
            <w:r>
              <w:t>9(2)</w:t>
            </w:r>
          </w:p>
        </w:tc>
        <w:tc>
          <w:tcPr>
            <w:tcW w:w="2835" w:type="dxa"/>
            <w:tcBorders>
              <w:top w:val="single" w:sz="4" w:space="0" w:color="A6A6A6" w:themeColor="background1" w:themeShade="A6"/>
              <w:bottom w:val="single" w:sz="4" w:space="0" w:color="A6A6A6" w:themeColor="background1" w:themeShade="A6"/>
            </w:tcBorders>
          </w:tcPr>
          <w:p w14:paraId="72667CDA" w14:textId="2C435CAC" w:rsidR="00E95FC7" w:rsidRDefault="00E95FC7">
            <w:pPr>
              <w:pStyle w:val="TableText"/>
            </w:pPr>
          </w:p>
        </w:tc>
      </w:tr>
      <w:tr w:rsidR="00E95FC7" w14:paraId="27CBB355"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3F0AB8FA" w14:textId="77777777" w:rsidR="00E95FC7" w:rsidRDefault="00E95FC7" w:rsidP="00433B09">
            <w:pPr>
              <w:pStyle w:val="TableText"/>
            </w:pPr>
            <w:r>
              <w:t>9(3)</w:t>
            </w:r>
          </w:p>
        </w:tc>
        <w:tc>
          <w:tcPr>
            <w:tcW w:w="2835" w:type="dxa"/>
            <w:tcBorders>
              <w:top w:val="single" w:sz="4" w:space="0" w:color="A6A6A6" w:themeColor="background1" w:themeShade="A6"/>
              <w:bottom w:val="single" w:sz="4" w:space="0" w:color="A6A6A6" w:themeColor="background1" w:themeShade="A6"/>
            </w:tcBorders>
          </w:tcPr>
          <w:p w14:paraId="19673793" w14:textId="2F46EC7B" w:rsidR="00E95FC7" w:rsidRDefault="00E95FC7">
            <w:pPr>
              <w:pStyle w:val="TableText"/>
            </w:pPr>
          </w:p>
        </w:tc>
      </w:tr>
      <w:tr w:rsidR="00E95FC7" w14:paraId="478FEA1A"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4CAB8ECF" w14:textId="77777777" w:rsidR="00E95FC7" w:rsidRDefault="00E95FC7" w:rsidP="00433B09">
            <w:pPr>
              <w:pStyle w:val="TableText"/>
            </w:pPr>
            <w:r>
              <w:t>10(1)</w:t>
            </w:r>
          </w:p>
        </w:tc>
        <w:tc>
          <w:tcPr>
            <w:tcW w:w="2835" w:type="dxa"/>
            <w:tcBorders>
              <w:top w:val="single" w:sz="4" w:space="0" w:color="A6A6A6" w:themeColor="background1" w:themeShade="A6"/>
              <w:bottom w:val="single" w:sz="4" w:space="0" w:color="A6A6A6" w:themeColor="background1" w:themeShade="A6"/>
            </w:tcBorders>
          </w:tcPr>
          <w:p w14:paraId="6C926740" w14:textId="2D27B281" w:rsidR="00E95FC7" w:rsidRPr="00726B3D" w:rsidRDefault="00773228" w:rsidP="0044564C">
            <w:pPr>
              <w:pStyle w:val="TableText"/>
              <w:rPr>
                <w:i/>
                <w:highlight w:val="yellow"/>
              </w:rPr>
            </w:pPr>
            <w:r w:rsidRPr="0044564C">
              <w:rPr>
                <w:i/>
              </w:rPr>
              <w:t>To be completed</w:t>
            </w:r>
            <w:r w:rsidR="0044564C">
              <w:rPr>
                <w:i/>
              </w:rPr>
              <w:t xml:space="preserve"> following </w:t>
            </w:r>
          </w:p>
        </w:tc>
      </w:tr>
      <w:tr w:rsidR="00E95FC7" w14:paraId="602EE9E5"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7714B7FD" w14:textId="77777777" w:rsidR="00E95FC7" w:rsidRDefault="00E95FC7" w:rsidP="00433B09">
            <w:pPr>
              <w:pStyle w:val="TableText"/>
            </w:pPr>
            <w:r>
              <w:t>10(2)</w:t>
            </w:r>
          </w:p>
        </w:tc>
        <w:tc>
          <w:tcPr>
            <w:tcW w:w="2835" w:type="dxa"/>
            <w:tcBorders>
              <w:top w:val="single" w:sz="4" w:space="0" w:color="A6A6A6" w:themeColor="background1" w:themeShade="A6"/>
              <w:bottom w:val="single" w:sz="4" w:space="0" w:color="A6A6A6" w:themeColor="background1" w:themeShade="A6"/>
            </w:tcBorders>
          </w:tcPr>
          <w:p w14:paraId="70E36F3A" w14:textId="66F7C3B8" w:rsidR="00E95FC7" w:rsidRDefault="0044564C">
            <w:pPr>
              <w:pStyle w:val="TableText"/>
            </w:pPr>
            <w:r>
              <w:rPr>
                <w:i/>
              </w:rPr>
              <w:t>consultation</w:t>
            </w:r>
          </w:p>
        </w:tc>
      </w:tr>
      <w:tr w:rsidR="00E95FC7" w14:paraId="2579237D"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02CFF0B4" w14:textId="77777777" w:rsidR="00E95FC7" w:rsidRDefault="00E95FC7" w:rsidP="00433B09">
            <w:pPr>
              <w:pStyle w:val="TableText"/>
            </w:pPr>
            <w:r>
              <w:t>10(3)</w:t>
            </w:r>
          </w:p>
        </w:tc>
        <w:tc>
          <w:tcPr>
            <w:tcW w:w="2835" w:type="dxa"/>
            <w:tcBorders>
              <w:top w:val="single" w:sz="4" w:space="0" w:color="A6A6A6" w:themeColor="background1" w:themeShade="A6"/>
              <w:bottom w:val="single" w:sz="4" w:space="0" w:color="A6A6A6" w:themeColor="background1" w:themeShade="A6"/>
            </w:tcBorders>
          </w:tcPr>
          <w:p w14:paraId="7E51DC30" w14:textId="56E92B0B" w:rsidR="00E95FC7" w:rsidRDefault="00E95FC7">
            <w:pPr>
              <w:pStyle w:val="TableText"/>
            </w:pPr>
          </w:p>
        </w:tc>
      </w:tr>
      <w:tr w:rsidR="00E95FC7" w14:paraId="0E905C0E" w14:textId="77777777" w:rsidTr="00E95FC7">
        <w:trPr>
          <w:cantSplit/>
        </w:trPr>
        <w:tc>
          <w:tcPr>
            <w:tcW w:w="1985" w:type="dxa"/>
            <w:tcBorders>
              <w:top w:val="single" w:sz="4" w:space="0" w:color="A6A6A6" w:themeColor="background1" w:themeShade="A6"/>
              <w:bottom w:val="single" w:sz="4" w:space="0" w:color="A6A6A6" w:themeColor="background1" w:themeShade="A6"/>
            </w:tcBorders>
          </w:tcPr>
          <w:p w14:paraId="33533B2B" w14:textId="77777777" w:rsidR="00E95FC7" w:rsidRDefault="00E95FC7" w:rsidP="00433B09">
            <w:pPr>
              <w:pStyle w:val="TableText"/>
            </w:pPr>
            <w:r>
              <w:t>11</w:t>
            </w:r>
          </w:p>
        </w:tc>
        <w:tc>
          <w:tcPr>
            <w:tcW w:w="2835" w:type="dxa"/>
            <w:tcBorders>
              <w:top w:val="single" w:sz="4" w:space="0" w:color="A6A6A6" w:themeColor="background1" w:themeShade="A6"/>
              <w:bottom w:val="single" w:sz="4" w:space="0" w:color="A6A6A6" w:themeColor="background1" w:themeShade="A6"/>
            </w:tcBorders>
          </w:tcPr>
          <w:p w14:paraId="1B11A269" w14:textId="4A2537A3" w:rsidR="00E95FC7" w:rsidRDefault="00E95FC7" w:rsidP="00433B09">
            <w:pPr>
              <w:pStyle w:val="TableText"/>
            </w:pPr>
          </w:p>
        </w:tc>
      </w:tr>
      <w:tr w:rsidR="00E95FC7" w14:paraId="25E4F597" w14:textId="77777777" w:rsidTr="00E95FC7">
        <w:trPr>
          <w:cantSplit/>
        </w:trPr>
        <w:tc>
          <w:tcPr>
            <w:tcW w:w="1985" w:type="dxa"/>
            <w:tcBorders>
              <w:top w:val="single" w:sz="4" w:space="0" w:color="A6A6A6" w:themeColor="background1" w:themeShade="A6"/>
            </w:tcBorders>
          </w:tcPr>
          <w:p w14:paraId="53284A9E" w14:textId="77777777" w:rsidR="00E95FC7" w:rsidRDefault="00E95FC7" w:rsidP="00433B09">
            <w:pPr>
              <w:pStyle w:val="TableText"/>
            </w:pPr>
            <w:r>
              <w:t>12</w:t>
            </w:r>
          </w:p>
        </w:tc>
        <w:tc>
          <w:tcPr>
            <w:tcW w:w="2835" w:type="dxa"/>
            <w:tcBorders>
              <w:top w:val="single" w:sz="4" w:space="0" w:color="A6A6A6" w:themeColor="background1" w:themeShade="A6"/>
            </w:tcBorders>
          </w:tcPr>
          <w:p w14:paraId="4BC37ED1" w14:textId="10D43E9C" w:rsidR="00E95FC7" w:rsidRDefault="00E95FC7" w:rsidP="00433B09">
            <w:pPr>
              <w:pStyle w:val="TableText"/>
            </w:pPr>
          </w:p>
        </w:tc>
      </w:tr>
    </w:tbl>
    <w:p w14:paraId="5BAE5747" w14:textId="77777777" w:rsidR="00E95FC7" w:rsidRDefault="00E95FC7" w:rsidP="00A51F8F"/>
    <w:p w14:paraId="0A4ED76C" w14:textId="77777777" w:rsidR="00E8552E" w:rsidRDefault="00E8552E" w:rsidP="00A51F8F"/>
    <w:p w14:paraId="6335ED83" w14:textId="049CA2B8" w:rsidR="00CA4A02" w:rsidRDefault="00CA4A02">
      <w:pPr>
        <w:spacing w:line="240" w:lineRule="auto"/>
      </w:pPr>
      <w:r>
        <w:br w:type="page"/>
      </w:r>
    </w:p>
    <w:p w14:paraId="151DEB2B" w14:textId="77777777" w:rsidR="00CA4A02" w:rsidRDefault="00CA4A02" w:rsidP="00CA4A02">
      <w:pPr>
        <w:pStyle w:val="Heading1"/>
        <w:numPr>
          <w:ilvl w:val="0"/>
          <w:numId w:val="6"/>
        </w:numPr>
      </w:pPr>
      <w:bookmarkStart w:id="56" w:name="_Toc433740027"/>
      <w:bookmarkStart w:id="57" w:name="_Toc459381946"/>
      <w:bookmarkStart w:id="58" w:name="_Toc460302919"/>
      <w:bookmarkStart w:id="59" w:name="_Toc460684726"/>
      <w:bookmarkStart w:id="60" w:name="_Toc467054259"/>
      <w:bookmarkStart w:id="61" w:name="_Toc467871569"/>
      <w:bookmarkStart w:id="62" w:name="_Toc499120706"/>
      <w:r>
        <w:t>Consultation submission</w:t>
      </w:r>
      <w:bookmarkEnd w:id="56"/>
      <w:bookmarkEnd w:id="57"/>
      <w:bookmarkEnd w:id="58"/>
      <w:bookmarkEnd w:id="59"/>
      <w:bookmarkEnd w:id="60"/>
      <w:bookmarkEnd w:id="61"/>
      <w:bookmarkEnd w:id="62"/>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A4A02" w:rsidRPr="00024721" w14:paraId="36460722" w14:textId="77777777" w:rsidTr="00675932">
        <w:trPr>
          <w:cantSplit/>
        </w:trPr>
        <w:tc>
          <w:tcPr>
            <w:tcW w:w="4307" w:type="dxa"/>
            <w:tcBorders>
              <w:top w:val="nil"/>
              <w:bottom w:val="nil"/>
            </w:tcBorders>
          </w:tcPr>
          <w:p w14:paraId="37D3957B" w14:textId="77777777" w:rsidR="00CA4A02" w:rsidRDefault="00CA4A02" w:rsidP="00675932">
            <w:pPr>
              <w:pStyle w:val="Heading3"/>
            </w:pPr>
            <w:r>
              <w:t>Your d</w:t>
            </w:r>
            <w:r w:rsidRPr="00EF6B2F">
              <w:t>etails</w:t>
            </w:r>
          </w:p>
          <w:p w14:paraId="4B1A66C0" w14:textId="77777777" w:rsidR="00CA4A02" w:rsidRPr="00024721" w:rsidRDefault="00CA4A02" w:rsidP="00675932">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14:paraId="4EE4B023" w14:textId="77777777" w:rsidR="00CA4A02" w:rsidRPr="00024721" w:rsidRDefault="00CA4A02" w:rsidP="00675932">
            <w:pPr>
              <w:pStyle w:val="TableText"/>
              <w:spacing w:before="0"/>
              <w:rPr>
                <w:rFonts w:cs="Arial"/>
                <w:sz w:val="20"/>
              </w:rPr>
            </w:pPr>
          </w:p>
        </w:tc>
      </w:tr>
      <w:tr w:rsidR="00CA4A02" w:rsidRPr="00024721" w14:paraId="129A6286" w14:textId="77777777" w:rsidTr="00675932">
        <w:trPr>
          <w:cantSplit/>
        </w:trPr>
        <w:tc>
          <w:tcPr>
            <w:tcW w:w="4307" w:type="dxa"/>
            <w:tcBorders>
              <w:top w:val="nil"/>
              <w:bottom w:val="nil"/>
            </w:tcBorders>
          </w:tcPr>
          <w:p w14:paraId="378C63B7" w14:textId="77777777" w:rsidR="00CA4A02" w:rsidRPr="00024721" w:rsidRDefault="00CA4A02" w:rsidP="00675932">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14:paraId="1FDA3E72" w14:textId="77777777" w:rsidR="00CA4A02" w:rsidRPr="00024721" w:rsidRDefault="00CA4A02" w:rsidP="00675932">
            <w:pPr>
              <w:pStyle w:val="TableText"/>
              <w:rPr>
                <w:rFonts w:cs="Arial"/>
                <w:sz w:val="20"/>
              </w:rPr>
            </w:pPr>
            <w:r w:rsidRPr="00024721">
              <w:rPr>
                <w:rFonts w:cs="Arial"/>
                <w:sz w:val="20"/>
              </w:rPr>
              <w:fldChar w:fldCharType="begin">
                <w:ffData>
                  <w:name w:val="Text1"/>
                  <w:enabled/>
                  <w:calcOnExit w:val="0"/>
                  <w:textInput/>
                </w:ffData>
              </w:fldChar>
            </w:r>
            <w:bookmarkStart w:id="63"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63"/>
          </w:p>
        </w:tc>
      </w:tr>
      <w:tr w:rsidR="00CA4A02" w:rsidRPr="00024721" w14:paraId="56D8FB2D" w14:textId="77777777" w:rsidTr="00675932">
        <w:trPr>
          <w:cantSplit/>
        </w:trPr>
        <w:tc>
          <w:tcPr>
            <w:tcW w:w="4307" w:type="dxa"/>
            <w:tcBorders>
              <w:top w:val="nil"/>
              <w:bottom w:val="nil"/>
            </w:tcBorders>
          </w:tcPr>
          <w:p w14:paraId="47C2709E" w14:textId="77777777" w:rsidR="00CA4A02" w:rsidRPr="00024721" w:rsidRDefault="00CA4A02" w:rsidP="00675932">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14:paraId="0967313F" w14:textId="77777777" w:rsidR="00CA4A02" w:rsidRPr="00024721" w:rsidRDefault="00CA4A02" w:rsidP="0067593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CA4A02" w:rsidRPr="00024721" w14:paraId="00AEA4FC" w14:textId="77777777" w:rsidTr="00675932">
        <w:trPr>
          <w:cantSplit/>
        </w:trPr>
        <w:tc>
          <w:tcPr>
            <w:tcW w:w="4307" w:type="dxa"/>
            <w:tcBorders>
              <w:top w:val="nil"/>
              <w:bottom w:val="nil"/>
            </w:tcBorders>
          </w:tcPr>
          <w:p w14:paraId="5D28DD84" w14:textId="77777777" w:rsidR="00CA4A02" w:rsidRPr="00C407A4" w:rsidRDefault="00CA4A02" w:rsidP="00675932">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14:paraId="03C6E793" w14:textId="77777777" w:rsidR="00CA4A02" w:rsidRPr="00024721" w:rsidRDefault="00CA4A02" w:rsidP="0067593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CA4A02" w:rsidRPr="00024721" w14:paraId="680D8A06" w14:textId="77777777" w:rsidTr="00675932">
        <w:trPr>
          <w:cantSplit/>
        </w:trPr>
        <w:tc>
          <w:tcPr>
            <w:tcW w:w="4307" w:type="dxa"/>
            <w:tcBorders>
              <w:top w:val="nil"/>
              <w:bottom w:val="nil"/>
            </w:tcBorders>
          </w:tcPr>
          <w:p w14:paraId="46FBFBF6" w14:textId="77777777" w:rsidR="00CA4A02" w:rsidRPr="00C407A4" w:rsidRDefault="00CA4A02" w:rsidP="00675932">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4BFDF0D9" w14:textId="77777777" w:rsidR="00CA4A02" w:rsidRPr="00024721" w:rsidRDefault="00CA4A02" w:rsidP="0067593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CA4A02" w:rsidRPr="00024721" w14:paraId="512FF863" w14:textId="77777777" w:rsidTr="00675932">
        <w:trPr>
          <w:cantSplit/>
        </w:trPr>
        <w:tc>
          <w:tcPr>
            <w:tcW w:w="4307" w:type="dxa"/>
            <w:tcBorders>
              <w:top w:val="nil"/>
              <w:bottom w:val="nil"/>
            </w:tcBorders>
          </w:tcPr>
          <w:p w14:paraId="6A74F62C" w14:textId="77777777" w:rsidR="00CA4A02" w:rsidRPr="00C407A4" w:rsidRDefault="00CA4A02" w:rsidP="00675932">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2414E8B4" w14:textId="77777777" w:rsidR="00CA4A02" w:rsidRPr="00024721" w:rsidRDefault="00CA4A02" w:rsidP="00675932">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14:paraId="3858D43E" w14:textId="77777777" w:rsidR="00CA4A02" w:rsidRDefault="00CA4A02" w:rsidP="00CA4A02"/>
    <w:p w14:paraId="42D3260A" w14:textId="77777777" w:rsidR="00CA4A02" w:rsidRPr="003465EC" w:rsidRDefault="00CA4A02" w:rsidP="00CA4A02">
      <w:pPr>
        <w:rPr>
          <w:b/>
          <w:sz w:val="28"/>
        </w:rPr>
      </w:pPr>
      <w:r w:rsidRPr="003465EC">
        <w:rPr>
          <w:b/>
          <w:sz w:val="28"/>
        </w:rPr>
        <w:t>Privacy</w:t>
      </w:r>
    </w:p>
    <w:p w14:paraId="39672D78" w14:textId="77777777" w:rsidR="00CA4A02" w:rsidRPr="003465EC" w:rsidRDefault="00CA4A02" w:rsidP="00CA4A02">
      <w:r w:rsidRPr="003465EC">
        <w:t xml:space="preserve">We </w:t>
      </w:r>
      <w:r>
        <w:t>may</w:t>
      </w:r>
      <w:r w:rsidRPr="003465EC">
        <w:t xml:space="preserve"> p</w:t>
      </w:r>
      <w:r>
        <w:t>ublish</w:t>
      </w:r>
      <w:r w:rsidRPr="003465EC">
        <w:t xml:space="preserve"> submissions on the Ministry</w:t>
      </w:r>
      <w:r>
        <w:t>’</w:t>
      </w:r>
      <w:r w:rsidRPr="003465EC">
        <w:t>s website. If you are submitting as an individual, we will automatically remove your personal details and any identifiable information.</w:t>
      </w:r>
    </w:p>
    <w:p w14:paraId="46481448" w14:textId="77777777" w:rsidR="00CA4A02" w:rsidRPr="003465EC" w:rsidRDefault="00CA4A02" w:rsidP="00CA4A02"/>
    <w:p w14:paraId="563EF721" w14:textId="77777777" w:rsidR="00CA4A02" w:rsidRPr="003465EC" w:rsidRDefault="00CA4A02" w:rsidP="00CA4A02">
      <w:r w:rsidRPr="003465EC">
        <w:t>If you do not want your submission published on the Ministry</w:t>
      </w:r>
      <w:r>
        <w:t>’</w:t>
      </w:r>
      <w:r w:rsidRPr="003465EC">
        <w:t>s website, please tick this box:</w:t>
      </w:r>
    </w:p>
    <w:p w14:paraId="489B992F" w14:textId="77777777" w:rsidR="00CA4A02" w:rsidRPr="003465EC" w:rsidRDefault="00CA4A02" w:rsidP="00CA4A02">
      <w:pPr>
        <w:spacing w:before="120"/>
        <w:ind w:left="1134" w:hanging="567"/>
      </w:pPr>
      <w:r w:rsidRPr="003465EC">
        <w:fldChar w:fldCharType="begin">
          <w:ffData>
            <w:name w:val=""/>
            <w:enabled/>
            <w:calcOnExit w:val="0"/>
            <w:checkBox>
              <w:sizeAuto/>
              <w:default w:val="0"/>
            </w:checkBox>
          </w:ffData>
        </w:fldChar>
      </w:r>
      <w:r w:rsidRPr="003465EC">
        <w:instrText xml:space="preserve"> FORMCHECKBOX </w:instrText>
      </w:r>
      <w:r w:rsidR="00F62939">
        <w:fldChar w:fldCharType="separate"/>
      </w:r>
      <w:r w:rsidRPr="003465EC">
        <w:fldChar w:fldCharType="end"/>
      </w:r>
      <w:r w:rsidRPr="003465EC">
        <w:tab/>
        <w:t>Do not publish this submission.</w:t>
      </w:r>
    </w:p>
    <w:p w14:paraId="14508501" w14:textId="77777777" w:rsidR="00CA4A02" w:rsidRPr="003465EC" w:rsidRDefault="00CA4A02" w:rsidP="00CA4A02"/>
    <w:p w14:paraId="700B4489" w14:textId="77777777" w:rsidR="00CA4A02" w:rsidRPr="003465EC" w:rsidRDefault="00CA4A02" w:rsidP="00CA4A02">
      <w:r w:rsidRPr="003465EC">
        <w:t>Your submission will be subject to requests made under the Official Information Act. If you want your personal details removed from your submission, please tick this box:</w:t>
      </w:r>
    </w:p>
    <w:p w14:paraId="7B513F6A" w14:textId="77777777" w:rsidR="00CA4A02" w:rsidRPr="003465EC" w:rsidRDefault="00CA4A02" w:rsidP="00CA4A02">
      <w:pPr>
        <w:spacing w:before="120"/>
        <w:ind w:left="1134" w:hanging="567"/>
      </w:pPr>
      <w:r w:rsidRPr="003465EC">
        <w:fldChar w:fldCharType="begin">
          <w:ffData>
            <w:name w:val="Check1"/>
            <w:enabled/>
            <w:calcOnExit w:val="0"/>
            <w:checkBox>
              <w:sizeAuto/>
              <w:default w:val="0"/>
            </w:checkBox>
          </w:ffData>
        </w:fldChar>
      </w:r>
      <w:r w:rsidRPr="003465EC">
        <w:instrText xml:space="preserve"> FORMCHECKBOX </w:instrText>
      </w:r>
      <w:r w:rsidR="00F62939">
        <w:fldChar w:fldCharType="separate"/>
      </w:r>
      <w:r w:rsidRPr="003465EC">
        <w:fldChar w:fldCharType="end"/>
      </w:r>
      <w:r w:rsidRPr="003465EC">
        <w:tab/>
        <w:t>Remove my personal details from responses to Official Information Act requests.</w:t>
      </w:r>
    </w:p>
    <w:p w14:paraId="76FACB40" w14:textId="77777777" w:rsidR="00CA4A02" w:rsidRDefault="00CA4A02" w:rsidP="00CA4A02">
      <w:pPr>
        <w:pStyle w:val="Heading3"/>
        <w:spacing w:before="480"/>
      </w:pPr>
      <w:bookmarkStart w:id="64" w:name="_Toc459381950"/>
      <w:r>
        <w:t>Please return this form to:</w:t>
      </w:r>
      <w:bookmarkEnd w:id="64"/>
    </w:p>
    <w:p w14:paraId="0E545F4C" w14:textId="77777777" w:rsidR="00CA4A02" w:rsidRPr="0045175E" w:rsidRDefault="00CA4A02" w:rsidP="00CA4A02">
      <w:pPr>
        <w:spacing w:before="60"/>
        <w:ind w:left="567" w:hanging="567"/>
        <w:rPr>
          <w:szCs w:val="22"/>
        </w:rPr>
      </w:pPr>
      <w:r w:rsidRPr="0045175E">
        <w:rPr>
          <w:szCs w:val="22"/>
        </w:rPr>
        <w:t>Email:</w:t>
      </w:r>
      <w:r w:rsidRPr="0045175E">
        <w:rPr>
          <w:szCs w:val="22"/>
        </w:rPr>
        <w:tab/>
      </w:r>
      <w:hyperlink r:id="rId19" w:history="1">
        <w:r w:rsidRPr="0045175E">
          <w:rPr>
            <w:rStyle w:val="Hyperlink"/>
            <w:rFonts w:eastAsia="MS Mincho"/>
            <w:bCs/>
            <w:szCs w:val="22"/>
            <w:lang w:eastAsia="en-AU"/>
          </w:rPr>
          <w:t>mailto:orsenquiries@moh.govt.nz</w:t>
        </w:r>
      </w:hyperlink>
      <w:r w:rsidRPr="0045175E">
        <w:rPr>
          <w:rFonts w:eastAsia="MS Mincho"/>
          <w:bCs/>
          <w:szCs w:val="22"/>
          <w:lang w:eastAsia="en-AU"/>
        </w:rPr>
        <w:t xml:space="preserve"> </w:t>
      </w:r>
      <w:r w:rsidRPr="0045175E">
        <w:rPr>
          <w:szCs w:val="22"/>
          <w:lang w:eastAsia="en-NZ"/>
        </w:rPr>
        <w:t xml:space="preserve">(including </w:t>
      </w:r>
      <w:r>
        <w:rPr>
          <w:szCs w:val="22"/>
          <w:lang w:eastAsia="en-NZ"/>
        </w:rPr>
        <w:t>‘</w:t>
      </w:r>
      <w:r w:rsidRPr="0045175E">
        <w:rPr>
          <w:szCs w:val="22"/>
          <w:lang w:eastAsia="en-NZ"/>
        </w:rPr>
        <w:t>ra</w:t>
      </w:r>
      <w:r>
        <w:rPr>
          <w:szCs w:val="22"/>
          <w:lang w:eastAsia="en-NZ"/>
        </w:rPr>
        <w:t>diotherapy</w:t>
      </w:r>
      <w:r w:rsidRPr="0045175E">
        <w:rPr>
          <w:szCs w:val="22"/>
          <w:lang w:eastAsia="en-NZ"/>
        </w:rPr>
        <w:t xml:space="preserve"> code</w:t>
      </w:r>
      <w:r>
        <w:rPr>
          <w:szCs w:val="22"/>
          <w:lang w:eastAsia="en-NZ"/>
        </w:rPr>
        <w:t>’</w:t>
      </w:r>
      <w:r w:rsidRPr="0045175E">
        <w:rPr>
          <w:szCs w:val="22"/>
          <w:lang w:eastAsia="en-NZ"/>
        </w:rPr>
        <w:t xml:space="preserve"> in the subject line)</w:t>
      </w:r>
    </w:p>
    <w:p w14:paraId="55D8A2A0" w14:textId="77777777" w:rsidR="00CA4A02" w:rsidRPr="0045175E" w:rsidRDefault="00CA4A02" w:rsidP="00CA4A02">
      <w:pPr>
        <w:spacing w:before="60"/>
        <w:ind w:left="567" w:hanging="567"/>
        <w:rPr>
          <w:rFonts w:eastAsia="MS Mincho"/>
          <w:bCs/>
          <w:szCs w:val="22"/>
          <w:lang w:eastAsia="en-AU"/>
        </w:rPr>
      </w:pPr>
      <w:proofErr w:type="gramStart"/>
      <w:r w:rsidRPr="0045175E">
        <w:rPr>
          <w:rFonts w:eastAsia="MS Mincho"/>
          <w:szCs w:val="22"/>
          <w:lang w:eastAsia="en-AU"/>
        </w:rPr>
        <w:t>or</w:t>
      </w:r>
      <w:proofErr w:type="gramEnd"/>
      <w:r w:rsidRPr="0045175E">
        <w:rPr>
          <w:rFonts w:eastAsia="MS Mincho"/>
          <w:szCs w:val="22"/>
          <w:lang w:eastAsia="en-AU"/>
        </w:rPr>
        <w:t xml:space="preserve"> post:</w:t>
      </w:r>
      <w:r w:rsidRPr="0045175E">
        <w:rPr>
          <w:rFonts w:eastAsia="MS Mincho"/>
          <w:szCs w:val="22"/>
          <w:lang w:eastAsia="en-AU"/>
        </w:rPr>
        <w:tab/>
        <w:t>Office of Radiation Safety, PO Box 3877,</w:t>
      </w:r>
      <w:r w:rsidRPr="0045175E">
        <w:rPr>
          <w:rFonts w:eastAsia="MS Mincho"/>
          <w:bCs/>
          <w:szCs w:val="22"/>
          <w:lang w:eastAsia="en-AU"/>
        </w:rPr>
        <w:t xml:space="preserve"> Christchurch 8140</w:t>
      </w:r>
    </w:p>
    <w:p w14:paraId="72E3C0EB" w14:textId="77777777" w:rsidR="00CA4A02" w:rsidRPr="00123E71" w:rsidRDefault="00CA4A02" w:rsidP="00CA4A02"/>
    <w:p w14:paraId="266CEDAF" w14:textId="77777777" w:rsidR="00CA4A02" w:rsidRDefault="00CA4A02" w:rsidP="00CA4A02">
      <w:bookmarkStart w:id="65" w:name="_Toc433207223"/>
      <w:r>
        <w:br w:type="page"/>
      </w:r>
    </w:p>
    <w:p w14:paraId="3BE72538" w14:textId="77777777" w:rsidR="00CA4A02" w:rsidRPr="0035288E" w:rsidRDefault="00CA4A02" w:rsidP="00CA4A02">
      <w:pPr>
        <w:pStyle w:val="Heading2"/>
        <w:numPr>
          <w:ilvl w:val="1"/>
          <w:numId w:val="6"/>
        </w:numPr>
      </w:pPr>
      <w:bookmarkStart w:id="66" w:name="_Toc433740028"/>
      <w:bookmarkStart w:id="67" w:name="_Toc459381951"/>
      <w:bookmarkStart w:id="68" w:name="_Toc460684727"/>
      <w:bookmarkStart w:id="69" w:name="_Toc467054260"/>
      <w:bookmarkStart w:id="70" w:name="_Toc467871570"/>
      <w:bookmarkStart w:id="71" w:name="_Toc499120707"/>
      <w:r w:rsidRPr="0035288E">
        <w:t>Consultation questions</w:t>
      </w:r>
      <w:bookmarkEnd w:id="65"/>
      <w:bookmarkEnd w:id="66"/>
      <w:bookmarkEnd w:id="67"/>
      <w:bookmarkEnd w:id="68"/>
      <w:bookmarkEnd w:id="69"/>
      <w:bookmarkEnd w:id="70"/>
      <w:bookmarkEnd w:id="71"/>
    </w:p>
    <w:p w14:paraId="2D8BBC99" w14:textId="77777777" w:rsidR="00CA4A02" w:rsidRDefault="00CA4A02" w:rsidP="00CA4A02">
      <w:r>
        <w:t>The Office of Radiation Safety</w:t>
      </w:r>
      <w:r w:rsidRPr="00676926">
        <w:t xml:space="preserve"> is seeking comments on</w:t>
      </w:r>
      <w:r>
        <w:t xml:space="preserve"> the following.</w:t>
      </w:r>
    </w:p>
    <w:p w14:paraId="64CEF898" w14:textId="77777777" w:rsidR="00CA4A02" w:rsidRPr="00676926" w:rsidRDefault="00CA4A02" w:rsidP="00CA4A02"/>
    <w:p w14:paraId="7323D634" w14:textId="77777777" w:rsidR="00CA4A02" w:rsidRDefault="00CA4A02" w:rsidP="00CA4A02">
      <w:pPr>
        <w:pStyle w:val="Heading3"/>
      </w:pPr>
      <w:bookmarkStart w:id="72" w:name="_Toc459381952"/>
      <w:r>
        <w:t>Scope</w:t>
      </w:r>
      <w:bookmarkEnd w:id="72"/>
    </w:p>
    <w:p w14:paraId="40DD73D0" w14:textId="77777777" w:rsidR="00CA4A02" w:rsidRDefault="00CA4A02" w:rsidP="00CA4A02">
      <w:pPr>
        <w:ind w:left="567" w:hanging="567"/>
      </w:pPr>
      <w:r>
        <w:t>1.</w:t>
      </w:r>
      <w:r>
        <w:tab/>
        <w:t>The scope of the code relates to the use of radiation sources for the purpose of radiotherapy. Feedback on other medical codes has suggested that a more useful configuration would be a single medical code supported by compliance guides that elaborate on the requirements for each area of practice (in this case radiation therapy).  Do you agree that a single code supported by a more detailed radiation therapy compliance guide is appropriate?</w:t>
      </w:r>
    </w:p>
    <w:p w14:paraId="0AB0D433" w14:textId="77777777" w:rsidR="00CA4A02" w:rsidRDefault="00CA4A02" w:rsidP="00CA4A02">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3CC94FA4" w14:textId="77777777" w:rsidR="00CA4A02" w:rsidRDefault="00CA4A02" w:rsidP="00CA4A02">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12011961" w14:textId="77777777" w:rsidR="00CA4A02" w:rsidRDefault="00CA4A02" w:rsidP="00CA4A02">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8789"/>
      </w:tblGrid>
      <w:tr w:rsidR="00CA4A02" w14:paraId="16A01E2B" w14:textId="77777777" w:rsidTr="00675932">
        <w:trPr>
          <w:cantSplit/>
        </w:trPr>
        <w:tc>
          <w:tcPr>
            <w:tcW w:w="8789" w:type="dxa"/>
          </w:tcPr>
          <w:p w14:paraId="4F3746B3"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7B202A2" w14:textId="77777777" w:rsidR="00CA4A02" w:rsidRPr="003D00D9" w:rsidRDefault="00CA4A02" w:rsidP="00CA4A02"/>
    <w:p w14:paraId="231BBE5F" w14:textId="77777777" w:rsidR="00CA4A02" w:rsidRPr="00A01714" w:rsidRDefault="00CA4A02" w:rsidP="00CA4A02">
      <w:pPr>
        <w:pStyle w:val="Heading3"/>
      </w:pPr>
      <w:bookmarkStart w:id="73" w:name="_Toc459381953"/>
      <w:r>
        <w:t>Roles and responsibilities</w:t>
      </w:r>
      <w:bookmarkEnd w:id="73"/>
    </w:p>
    <w:p w14:paraId="7A62FADB" w14:textId="77777777" w:rsidR="00CA4A02" w:rsidRPr="003B556A" w:rsidRDefault="00CA4A02" w:rsidP="00CA4A02">
      <w:pPr>
        <w:ind w:left="567" w:hanging="567"/>
      </w:pPr>
      <w:r>
        <w:t>2.</w:t>
      </w:r>
      <w:r>
        <w:tab/>
      </w:r>
      <w:r w:rsidRPr="00B27F20">
        <w:t>Are the</w:t>
      </w:r>
      <w:r>
        <w:t xml:space="preserve"> roles and responsibilities of key parties adequately described?</w:t>
      </w:r>
    </w:p>
    <w:p w14:paraId="423E942D" w14:textId="77777777" w:rsidR="00CA4A02" w:rsidRDefault="00CA4A02" w:rsidP="00CA4A02">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75C75C7C" w14:textId="77777777" w:rsidR="00CA4A02" w:rsidRDefault="00CA4A02" w:rsidP="00CA4A02">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7C33EE97" w14:textId="77777777" w:rsidR="00CA4A02" w:rsidRDefault="00CA4A02" w:rsidP="00CA4A02">
      <w:pPr>
        <w:spacing w:after="60"/>
        <w:ind w:left="567"/>
      </w:pPr>
      <w:r>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8789"/>
      </w:tblGrid>
      <w:tr w:rsidR="00CA4A02" w14:paraId="2BDE892B" w14:textId="77777777" w:rsidTr="00675932">
        <w:trPr>
          <w:cantSplit/>
        </w:trPr>
        <w:tc>
          <w:tcPr>
            <w:tcW w:w="8789" w:type="dxa"/>
          </w:tcPr>
          <w:p w14:paraId="6F550645"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340F317" w14:textId="77777777" w:rsidR="00CA4A02" w:rsidRPr="003B556A" w:rsidRDefault="00CA4A02" w:rsidP="00CA4A02"/>
    <w:p w14:paraId="3DBA833C" w14:textId="77777777" w:rsidR="00CA4A02" w:rsidRDefault="00CA4A02" w:rsidP="00CA4A02">
      <w:pPr>
        <w:pStyle w:val="Heading3"/>
      </w:pPr>
      <w:bookmarkStart w:id="74" w:name="_Toc459381954"/>
      <w:r>
        <w:t>Definitions</w:t>
      </w:r>
      <w:bookmarkEnd w:id="74"/>
    </w:p>
    <w:p w14:paraId="37497262" w14:textId="77777777" w:rsidR="00CA4A02" w:rsidRPr="003B556A" w:rsidRDefault="00CA4A02" w:rsidP="00CA4A02">
      <w:pPr>
        <w:ind w:left="567" w:hanging="567"/>
      </w:pPr>
      <w:r>
        <w:t>3.</w:t>
      </w:r>
      <w:r>
        <w:tab/>
      </w:r>
      <w:r w:rsidRPr="00B27F20">
        <w:t xml:space="preserve">Are the </w:t>
      </w:r>
      <w:r>
        <w:t>definitions appropriate and comprehensive</w:t>
      </w:r>
      <w:r w:rsidRPr="00EE4A4D">
        <w:t>?</w:t>
      </w:r>
    </w:p>
    <w:p w14:paraId="17B5EE6C" w14:textId="77777777" w:rsidR="00CA4A02" w:rsidRDefault="00CA4A02" w:rsidP="00CA4A02">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39887063" w14:textId="77777777" w:rsidR="00CA4A02" w:rsidRDefault="00CA4A02" w:rsidP="00CA4A02">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424C66EC" w14:textId="77777777" w:rsidR="00CA4A02" w:rsidRPr="003B556A" w:rsidRDefault="00CA4A02" w:rsidP="00CA4A02">
      <w:pPr>
        <w:spacing w:after="60"/>
        <w:ind w:left="567"/>
      </w:pPr>
      <w:r>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8789"/>
      </w:tblGrid>
      <w:tr w:rsidR="00CA4A02" w14:paraId="335A273B" w14:textId="77777777" w:rsidTr="00675932">
        <w:trPr>
          <w:cantSplit/>
        </w:trPr>
        <w:tc>
          <w:tcPr>
            <w:tcW w:w="8789" w:type="dxa"/>
          </w:tcPr>
          <w:p w14:paraId="0815473A"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249FCDE3" w14:textId="77777777" w:rsidR="00CA4A02" w:rsidRDefault="00CA4A02" w:rsidP="00CA4A02"/>
    <w:p w14:paraId="21AA53EF" w14:textId="77777777" w:rsidR="00CA4A02" w:rsidRDefault="00CA4A02" w:rsidP="00CA4A02">
      <w:pPr>
        <w:pStyle w:val="Heading3"/>
      </w:pPr>
      <w:bookmarkStart w:id="75" w:name="_Toc459381955"/>
      <w:r>
        <w:t>Managing entity obligations</w:t>
      </w:r>
      <w:bookmarkEnd w:id="75"/>
    </w:p>
    <w:p w14:paraId="1E62C2D4" w14:textId="77777777" w:rsidR="00CA4A02" w:rsidRPr="00EE4A4D" w:rsidRDefault="00CA4A02" w:rsidP="00CA4A02">
      <w:pPr>
        <w:ind w:left="567" w:hanging="567"/>
      </w:pPr>
      <w:r>
        <w:t>4.</w:t>
      </w:r>
      <w:r>
        <w:tab/>
      </w:r>
      <w:proofErr w:type="gramStart"/>
      <w:r>
        <w:t>a</w:t>
      </w:r>
      <w:proofErr w:type="gramEnd"/>
      <w:r>
        <w:t>.</w:t>
      </w:r>
      <w:r>
        <w:tab/>
        <w:t>Are the subheadings within the ‘Managing entity’ section appropriate</w:t>
      </w:r>
      <w:r w:rsidRPr="00214E26">
        <w:t>?</w:t>
      </w:r>
    </w:p>
    <w:p w14:paraId="4DD91209"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1B95C700"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5C001BC5" w14:textId="77777777" w:rsidR="00CA4A02" w:rsidRDefault="00CA4A02" w:rsidP="00CA4A02">
      <w:pPr>
        <w:ind w:left="1134" w:hanging="567"/>
      </w:pPr>
      <w:r>
        <w:t>b.</w:t>
      </w:r>
      <w:r>
        <w:tab/>
        <w:t>Are there other changes you think are necessary to the obligations of the managing entity?</w:t>
      </w:r>
    </w:p>
    <w:p w14:paraId="0B364D6E"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3D4527EA"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21190344" w14:textId="77777777" w:rsidR="00CA4A02" w:rsidRPr="003B556A" w:rsidRDefault="00CA4A02" w:rsidP="00CA4A02">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A4A02" w14:paraId="0D58545F" w14:textId="77777777" w:rsidTr="00675932">
        <w:trPr>
          <w:cantSplit/>
        </w:trPr>
        <w:tc>
          <w:tcPr>
            <w:tcW w:w="8789" w:type="dxa"/>
          </w:tcPr>
          <w:p w14:paraId="579F1793"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0A97E8E" w14:textId="77777777" w:rsidR="00CA4A02" w:rsidRDefault="00CA4A02" w:rsidP="00CA4A02">
      <w:pPr>
        <w:pStyle w:val="Heading3"/>
        <w:spacing w:before="360"/>
      </w:pPr>
      <w:bookmarkStart w:id="76" w:name="_Toc459381956"/>
      <w:r>
        <w:t>Radiation practitioner obligations</w:t>
      </w:r>
      <w:bookmarkEnd w:id="76"/>
    </w:p>
    <w:p w14:paraId="5168D059" w14:textId="77777777" w:rsidR="00CA4A02" w:rsidRPr="00EE4A4D" w:rsidRDefault="00CA4A02" w:rsidP="00CA4A02">
      <w:pPr>
        <w:ind w:left="567" w:hanging="567"/>
      </w:pPr>
      <w:r>
        <w:t>5.</w:t>
      </w:r>
      <w:r>
        <w:tab/>
      </w:r>
      <w:proofErr w:type="gramStart"/>
      <w:r>
        <w:t>a</w:t>
      </w:r>
      <w:proofErr w:type="gramEnd"/>
      <w:r>
        <w:t>.</w:t>
      </w:r>
      <w:r>
        <w:tab/>
        <w:t>Are the subheadings within the ‘Radiation practitioner’ section appropriate</w:t>
      </w:r>
      <w:r w:rsidRPr="00214E26">
        <w:t>?</w:t>
      </w:r>
    </w:p>
    <w:p w14:paraId="3D0DBA1A"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52A95421"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450D6A47" w14:textId="77777777" w:rsidR="00CA4A02" w:rsidRDefault="00CA4A02" w:rsidP="00CA4A02">
      <w:pPr>
        <w:ind w:left="1134" w:hanging="567"/>
      </w:pPr>
      <w:r>
        <w:t>b.</w:t>
      </w:r>
      <w:r>
        <w:tab/>
        <w:t>Are there other changes you think are necessary to the obligations of the practitioner?</w:t>
      </w:r>
    </w:p>
    <w:p w14:paraId="2EB2FC09"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237BC1BC"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5DC40251" w14:textId="77777777" w:rsidR="00CA4A02" w:rsidRPr="003B556A" w:rsidRDefault="00CA4A02" w:rsidP="00CA4A02">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A4A02" w14:paraId="7C68CE3E" w14:textId="77777777" w:rsidTr="00675932">
        <w:trPr>
          <w:cantSplit/>
        </w:trPr>
        <w:tc>
          <w:tcPr>
            <w:tcW w:w="8789" w:type="dxa"/>
          </w:tcPr>
          <w:p w14:paraId="4399C008"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BBD0A78" w14:textId="77777777" w:rsidR="00CA4A02" w:rsidRDefault="00CA4A02" w:rsidP="00CA4A02"/>
    <w:p w14:paraId="7E4797CC" w14:textId="77777777" w:rsidR="00CA4A02" w:rsidRDefault="00CA4A02" w:rsidP="00CA4A02">
      <w:pPr>
        <w:pStyle w:val="Heading3"/>
      </w:pPr>
      <w:bookmarkStart w:id="77" w:name="_Toc459381957"/>
      <w:r>
        <w:t>Other parties</w:t>
      </w:r>
      <w:bookmarkEnd w:id="77"/>
    </w:p>
    <w:p w14:paraId="1B977721" w14:textId="77777777" w:rsidR="00CA4A02" w:rsidRPr="00EE4A4D" w:rsidRDefault="00CA4A02" w:rsidP="00CA4A02">
      <w:pPr>
        <w:ind w:left="567" w:hanging="567"/>
      </w:pPr>
      <w:r>
        <w:t>6.</w:t>
      </w:r>
      <w:r>
        <w:tab/>
      </w:r>
      <w:proofErr w:type="gramStart"/>
      <w:r>
        <w:t>a</w:t>
      </w:r>
      <w:proofErr w:type="gramEnd"/>
      <w:r>
        <w:t>.</w:t>
      </w:r>
      <w:r>
        <w:tab/>
        <w:t>Are there other parties who should have defined responsibilities</w:t>
      </w:r>
      <w:r w:rsidRPr="00214E26">
        <w:t>?</w:t>
      </w:r>
    </w:p>
    <w:p w14:paraId="1CC1F6F2"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582B601A"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1312BC82" w14:textId="77777777" w:rsidR="00CA4A02" w:rsidRDefault="00CA4A02" w:rsidP="00CA4A02">
      <w:pPr>
        <w:ind w:left="1134" w:hanging="567"/>
      </w:pPr>
      <w:r>
        <w:t>b.</w:t>
      </w:r>
      <w:r>
        <w:tab/>
        <w:t>Are there other changes you think are necessary to the obligations of other parties?</w:t>
      </w:r>
    </w:p>
    <w:p w14:paraId="50D692C1"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52C8D38C"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7D688F1A" w14:textId="77777777" w:rsidR="00CA4A02" w:rsidRDefault="00CA4A02" w:rsidP="00CA4A02">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A4A02" w14:paraId="4AFAF52C" w14:textId="77777777" w:rsidTr="00675932">
        <w:trPr>
          <w:cantSplit/>
        </w:trPr>
        <w:tc>
          <w:tcPr>
            <w:tcW w:w="8789" w:type="dxa"/>
          </w:tcPr>
          <w:p w14:paraId="2F46D235"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89C827C" w14:textId="77777777" w:rsidR="00CA4A02" w:rsidRPr="003B556A" w:rsidRDefault="00CA4A02" w:rsidP="00CA4A02"/>
    <w:p w14:paraId="47469F4C" w14:textId="77777777" w:rsidR="00CA4A02" w:rsidRDefault="00CA4A02" w:rsidP="00CA4A02">
      <w:pPr>
        <w:pStyle w:val="Heading3"/>
      </w:pPr>
      <w:bookmarkStart w:id="78" w:name="_Toc459381958"/>
      <w:r>
        <w:t>Additional comments</w:t>
      </w:r>
      <w:bookmarkEnd w:id="78"/>
    </w:p>
    <w:p w14:paraId="7B59EEB0" w14:textId="77777777" w:rsidR="00CA4A02" w:rsidRPr="00EE4A4D" w:rsidRDefault="00CA4A02" w:rsidP="00CA4A02">
      <w:pPr>
        <w:ind w:left="567" w:hanging="567"/>
      </w:pPr>
      <w:r>
        <w:t>7</w:t>
      </w:r>
      <w:r>
        <w:tab/>
        <w:t>a.</w:t>
      </w:r>
      <w:r>
        <w:tab/>
        <w:t>Was the information in this code appropriately presented</w:t>
      </w:r>
      <w:r w:rsidRPr="00214E26">
        <w:t>?</w:t>
      </w:r>
    </w:p>
    <w:p w14:paraId="4426CC19"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1F70C628"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446EB5A9" w14:textId="77777777" w:rsidR="00CA4A02" w:rsidRDefault="00CA4A02" w:rsidP="00CA4A02">
      <w:pPr>
        <w:spacing w:before="240"/>
        <w:ind w:left="567"/>
      </w:pPr>
      <w:r>
        <w:t>b.</w:t>
      </w:r>
      <w:r>
        <w:tab/>
        <w:t>Was the information in this code easy to find</w:t>
      </w:r>
      <w:r w:rsidRPr="00214E26">
        <w:t>?</w:t>
      </w:r>
    </w:p>
    <w:p w14:paraId="663BF905"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25CD32D9"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4C24763D" w14:textId="77777777" w:rsidR="00CA4A02" w:rsidRDefault="00CA4A02" w:rsidP="00CA4A02">
      <w:pPr>
        <w:spacing w:before="240"/>
        <w:ind w:left="567"/>
      </w:pPr>
      <w:r>
        <w:t>c.</w:t>
      </w:r>
      <w:r>
        <w:tab/>
        <w:t>Are there any changes you would like to suggest?</w:t>
      </w:r>
    </w:p>
    <w:p w14:paraId="2DD8DFF9"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741516D1"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68193514" w14:textId="77777777" w:rsidR="00CA4A02" w:rsidRDefault="00CA4A02" w:rsidP="00CA4A02">
      <w:pPr>
        <w:spacing w:before="240"/>
        <w:ind w:left="1134" w:hanging="567"/>
      </w:pPr>
      <w:r>
        <w:t>d.</w:t>
      </w:r>
      <w:r>
        <w:tab/>
      </w:r>
      <w:r w:rsidRPr="00214E26">
        <w:t xml:space="preserve">Are there </w:t>
      </w:r>
      <w:r>
        <w:t>circumstances that are not included in this code but should be? If yes, please provide more details in the comments box below.</w:t>
      </w:r>
    </w:p>
    <w:p w14:paraId="2A162280"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2E3640FF"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72684ED3" w14:textId="77777777" w:rsidR="00CA4A02" w:rsidRDefault="00CA4A02" w:rsidP="00CA4A02">
      <w:pPr>
        <w:spacing w:before="240"/>
        <w:ind w:left="567"/>
      </w:pPr>
      <w:r>
        <w:t>e.</w:t>
      </w:r>
      <w:r>
        <w:tab/>
        <w:t>Is the information easily understood?</w:t>
      </w:r>
    </w:p>
    <w:p w14:paraId="26A4ECD7"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201EB512"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55153985" w14:textId="77777777" w:rsidR="00CA4A02" w:rsidRDefault="00CA4A02" w:rsidP="00CA4A02">
      <w:pPr>
        <w:spacing w:before="240"/>
        <w:ind w:left="567"/>
      </w:pPr>
      <w:r>
        <w:t>f.</w:t>
      </w:r>
      <w:r>
        <w:tab/>
        <w:t xml:space="preserve">Is there </w:t>
      </w:r>
      <w:r w:rsidRPr="00A923A6">
        <w:t xml:space="preserve">any other information or subject that should be included in </w:t>
      </w:r>
      <w:r>
        <w:t>this code?</w:t>
      </w:r>
    </w:p>
    <w:p w14:paraId="2A4C962F" w14:textId="77777777" w:rsidR="00CA4A02" w:rsidRDefault="00CA4A02" w:rsidP="00CA4A02">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Yes</w:t>
      </w:r>
    </w:p>
    <w:p w14:paraId="572A4E02" w14:textId="77777777" w:rsidR="00CA4A02" w:rsidRDefault="00CA4A02" w:rsidP="00CA4A02">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F62939">
        <w:rPr>
          <w:rFonts w:ascii="Arial" w:hAnsi="Arial" w:cs="Arial"/>
          <w:sz w:val="24"/>
          <w:szCs w:val="24"/>
        </w:rPr>
      </w:r>
      <w:r w:rsidR="00F62939">
        <w:rPr>
          <w:rFonts w:ascii="Arial" w:hAnsi="Arial" w:cs="Arial"/>
          <w:sz w:val="24"/>
          <w:szCs w:val="24"/>
        </w:rPr>
        <w:fldChar w:fldCharType="separate"/>
      </w:r>
      <w:r w:rsidRPr="00BE297A">
        <w:rPr>
          <w:rFonts w:ascii="Arial" w:hAnsi="Arial" w:cs="Arial"/>
          <w:sz w:val="24"/>
          <w:szCs w:val="24"/>
        </w:rPr>
        <w:fldChar w:fldCharType="end"/>
      </w:r>
      <w:r>
        <w:tab/>
        <w:t>No</w:t>
      </w:r>
    </w:p>
    <w:p w14:paraId="0CFF80C4" w14:textId="77777777" w:rsidR="00CA4A02" w:rsidRDefault="00CA4A02" w:rsidP="00CA4A02">
      <w:pPr>
        <w:spacing w:after="120"/>
        <w:ind w:left="567"/>
      </w:pPr>
      <w:r>
        <w:t>Please provide any comments related to your answers to 7(a)–(f) below.</w:t>
      </w:r>
    </w:p>
    <w:tbl>
      <w:tblPr>
        <w:tblStyle w:val="TableGrid"/>
        <w:tblW w:w="0" w:type="auto"/>
        <w:tblInd w:w="675" w:type="dxa"/>
        <w:tblLayout w:type="fixed"/>
        <w:tblLook w:val="04A0" w:firstRow="1" w:lastRow="0" w:firstColumn="1" w:lastColumn="0" w:noHBand="0" w:noVBand="1"/>
      </w:tblPr>
      <w:tblGrid>
        <w:gridCol w:w="8789"/>
      </w:tblGrid>
      <w:tr w:rsidR="00CA4A02" w14:paraId="0DFA919A" w14:textId="77777777" w:rsidTr="00675932">
        <w:trPr>
          <w:cantSplit/>
        </w:trPr>
        <w:tc>
          <w:tcPr>
            <w:tcW w:w="8789" w:type="dxa"/>
          </w:tcPr>
          <w:p w14:paraId="40FB911B" w14:textId="77777777" w:rsidR="00CA4A02" w:rsidRDefault="00CA4A02" w:rsidP="00675932">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0B07DC9" w14:textId="77777777" w:rsidR="00CA4A02" w:rsidRDefault="00CA4A02" w:rsidP="00CA4A02"/>
    <w:sectPr w:rsidR="00CA4A02" w:rsidSect="002D6BB2">
      <w:footerReference w:type="even" r:id="rId2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87A4" w14:textId="77777777" w:rsidR="00B15761" w:rsidRDefault="00B15761">
      <w:pPr>
        <w:spacing w:line="240" w:lineRule="auto"/>
      </w:pPr>
      <w:r>
        <w:separator/>
      </w:r>
    </w:p>
    <w:p w14:paraId="156A878E" w14:textId="77777777" w:rsidR="00B15761" w:rsidRDefault="00B15761"/>
  </w:endnote>
  <w:endnote w:type="continuationSeparator" w:id="0">
    <w:p w14:paraId="33B8A5CD" w14:textId="77777777" w:rsidR="00B15761" w:rsidRDefault="00B15761">
      <w:pPr>
        <w:spacing w:line="240" w:lineRule="auto"/>
      </w:pPr>
      <w:r>
        <w:continuationSeparator/>
      </w:r>
    </w:p>
    <w:p w14:paraId="4DBD76A6" w14:textId="77777777" w:rsidR="00B15761" w:rsidRDefault="00B1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CDA5" w14:textId="612CE58D" w:rsidR="00B15761" w:rsidRPr="00581136" w:rsidRDefault="00B15761"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F1A3" w14:textId="77777777" w:rsidR="00B15761" w:rsidRDefault="00B1576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F821" w14:textId="77777777" w:rsidR="00B15761" w:rsidRDefault="00B157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DC4B" w14:textId="77777777" w:rsidR="00B15761" w:rsidRDefault="00B15761"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 xml:space="preserve">ORS C1: </w:t>
    </w:r>
    <w:r w:rsidRPr="00246D3F">
      <w:t xml:space="preserve">Code of Practice for Diagnostic and Interventional </w:t>
    </w:r>
    <w:proofErr w:type="spellStart"/>
    <w:r>
      <w:t>diag</w:t>
    </w:r>
    <w:proofErr w:type="spellEnd"/>
  </w:p>
  <w:p w14:paraId="6EE12A0A" w14:textId="6589EAF5" w:rsidR="00B15761" w:rsidRPr="00275D08" w:rsidRDefault="00B15761" w:rsidP="00FC46E7">
    <w:pPr>
      <w:pStyle w:val="VersoFooter"/>
      <w:rPr>
        <w:b/>
      </w:rPr>
    </w:pPr>
    <w:proofErr w:type="spellStart"/>
    <w:proofErr w:type="gramStart"/>
    <w:r>
      <w:t>ogy</w:t>
    </w:r>
    <w:proofErr w:type="spellEnd"/>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DA19" w14:textId="3B86A7F6" w:rsidR="00B15761" w:rsidRDefault="00B15761" w:rsidP="00533B90">
    <w:pPr>
      <w:pStyle w:val="RectoFooter"/>
    </w:pPr>
    <w:r>
      <w:tab/>
    </w:r>
    <w:r w:rsidRPr="00263868">
      <w:t>Code of Practice for Radiation Therapy: Draft for consultation</w:t>
    </w:r>
    <w:r>
      <w:tab/>
    </w:r>
    <w:r>
      <w:rPr>
        <w:rStyle w:val="PageNumber"/>
      </w:rPr>
      <w:fldChar w:fldCharType="begin"/>
    </w:r>
    <w:r>
      <w:rPr>
        <w:rStyle w:val="PageNumber"/>
      </w:rPr>
      <w:instrText xml:space="preserve"> PAGE </w:instrText>
    </w:r>
    <w:r>
      <w:rPr>
        <w:rStyle w:val="PageNumber"/>
      </w:rPr>
      <w:fldChar w:fldCharType="separate"/>
    </w:r>
    <w:r w:rsidR="00F62939">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9686" w14:textId="751F7CA5" w:rsidR="00B15761" w:rsidRPr="00275D08" w:rsidRDefault="00B1576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62939">
      <w:rPr>
        <w:rStyle w:val="PageNumber"/>
        <w:noProof/>
      </w:rPr>
      <w:t>16</w:t>
    </w:r>
    <w:r w:rsidRPr="00FC46E7">
      <w:rPr>
        <w:rStyle w:val="PageNumber"/>
      </w:rPr>
      <w:fldChar w:fldCharType="end"/>
    </w:r>
    <w:r>
      <w:tab/>
    </w:r>
    <w:r w:rsidRPr="00263868">
      <w:t>Code of Practice for Radiation Therapy: Draft for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290F" w14:textId="77777777" w:rsidR="00B15761" w:rsidRPr="00A26E6B" w:rsidRDefault="00B15761" w:rsidP="00A26E6B"/>
  </w:footnote>
  <w:footnote w:type="continuationSeparator" w:id="0">
    <w:p w14:paraId="35A5A4EA" w14:textId="77777777" w:rsidR="00B15761" w:rsidRDefault="00B15761">
      <w:pPr>
        <w:spacing w:line="240" w:lineRule="auto"/>
      </w:pPr>
      <w:r>
        <w:continuationSeparator/>
      </w:r>
    </w:p>
    <w:p w14:paraId="2EB47C87" w14:textId="77777777" w:rsidR="00B15761" w:rsidRDefault="00B15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5423" w14:textId="77777777" w:rsidR="00B15761" w:rsidRDefault="00B15761" w:rsidP="009216CC">
    <w:pPr>
      <w:pStyle w:val="Header"/>
      <w:ind w:left="-1559"/>
    </w:pPr>
    <w:r>
      <w:rPr>
        <w:noProof/>
        <w:lang w:eastAsia="en-NZ"/>
      </w:rPr>
      <w:drawing>
        <wp:inline distT="0" distB="0" distL="0" distR="0" wp14:anchorId="35117A8B" wp14:editId="7A96FF3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235B" w14:textId="77777777" w:rsidR="00B15761" w:rsidRDefault="00B1576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2A77" w14:textId="77777777" w:rsidR="00B15761" w:rsidRDefault="00B15761"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CA28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113"/>
    <w:multiLevelType w:val="hybridMultilevel"/>
    <w:tmpl w:val="AFFE27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105E0C57"/>
    <w:multiLevelType w:val="hybridMultilevel"/>
    <w:tmpl w:val="0BC29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BD006D"/>
    <w:multiLevelType w:val="hybridMultilevel"/>
    <w:tmpl w:val="84A08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30185B"/>
    <w:multiLevelType w:val="hybridMultilevel"/>
    <w:tmpl w:val="2018B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pStyle w:val="Number"/>
      <w:lvlText w:val="%3."/>
      <w:lvlJc w:val="left"/>
      <w:pPr>
        <w:tabs>
          <w:tab w:val="num" w:pos="567"/>
        </w:tabs>
        <w:ind w:left="567" w:hanging="567"/>
      </w:pPr>
      <w:rPr>
        <w:rFonts w:hint="default"/>
      </w:rPr>
    </w:lvl>
    <w:lvl w:ilvl="3">
      <w:start w:val="1"/>
      <w:numFmt w:val="lowerLetter"/>
      <w:pStyle w:val="Letter"/>
      <w:lvlText w:val="(%4)"/>
      <w:lvlJc w:val="left"/>
      <w:pPr>
        <w:ind w:left="1134" w:hanging="567"/>
      </w:pPr>
      <w:rPr>
        <w:rFonts w:hint="default"/>
        <w:color w:val="auto"/>
      </w:rPr>
    </w:lvl>
    <w:lvl w:ilvl="4">
      <w:start w:val="1"/>
      <w:numFmt w:val="lowerRoman"/>
      <w:pStyle w:val="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9360DC"/>
    <w:multiLevelType w:val="hybridMultilevel"/>
    <w:tmpl w:val="273A5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C1660E"/>
    <w:multiLevelType w:val="hybridMultilevel"/>
    <w:tmpl w:val="F4983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20B7B8B"/>
    <w:multiLevelType w:val="hybridMultilevel"/>
    <w:tmpl w:val="8EE8D4FA"/>
    <w:lvl w:ilvl="0" w:tplc="0770D1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2A81393"/>
    <w:multiLevelType w:val="hybridMultilevel"/>
    <w:tmpl w:val="5EDA6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533C36"/>
    <w:multiLevelType w:val="multilevel"/>
    <w:tmpl w:val="9B544C5A"/>
    <w:lvl w:ilvl="0">
      <w:start w:val="1"/>
      <w:numFmt w:val="decimal"/>
      <w:lvlText w:val="%1."/>
      <w:lvlJc w:val="left"/>
      <w:pPr>
        <w:ind w:left="720" w:hanging="360"/>
      </w:p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C461BF"/>
    <w:multiLevelType w:val="hybridMultilevel"/>
    <w:tmpl w:val="4F7802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7654F2"/>
    <w:multiLevelType w:val="hybridMultilevel"/>
    <w:tmpl w:val="0B285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39F4B74"/>
    <w:multiLevelType w:val="hybridMultilevel"/>
    <w:tmpl w:val="352A0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490D53"/>
    <w:multiLevelType w:val="hybridMultilevel"/>
    <w:tmpl w:val="935A5872"/>
    <w:lvl w:ilvl="0" w:tplc="22C89D4A">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232714F"/>
    <w:multiLevelType w:val="hybridMultilevel"/>
    <w:tmpl w:val="59A69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nsid w:val="78A53647"/>
    <w:multiLevelType w:val="hybridMultilevel"/>
    <w:tmpl w:val="F5E60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1"/>
  </w:num>
  <w:num w:numId="2">
    <w:abstractNumId w:val="19"/>
  </w:num>
  <w:num w:numId="3">
    <w:abstractNumId w:val="12"/>
  </w:num>
  <w:num w:numId="4">
    <w:abstractNumId w:val="14"/>
  </w:num>
  <w:num w:numId="5">
    <w:abstractNumId w:val="2"/>
  </w:num>
  <w:num w:numId="6">
    <w:abstractNumId w:val="6"/>
  </w:num>
  <w:num w:numId="7">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11"/>
  </w:num>
  <w:num w:numId="31">
    <w:abstractNumId w:val="8"/>
  </w:num>
  <w:num w:numId="32">
    <w:abstractNumId w:val="10"/>
  </w:num>
  <w:num w:numId="33">
    <w:abstractNumId w:val="18"/>
  </w:num>
  <w:num w:numId="34">
    <w:abstractNumId w:val="4"/>
  </w:num>
  <w:num w:numId="35">
    <w:abstractNumId w:val="7"/>
  </w:num>
  <w:num w:numId="36">
    <w:abstractNumId w:val="15"/>
  </w:num>
  <w:num w:numId="37">
    <w:abstractNumId w:val="3"/>
  </w:num>
  <w:num w:numId="38">
    <w:abstractNumId w:val="16"/>
  </w:num>
  <w:num w:numId="39">
    <w:abstractNumId w:val="5"/>
  </w:num>
  <w:num w:numId="40">
    <w:abstractNumId w:val="20"/>
  </w:num>
  <w:num w:numId="4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F6C"/>
    <w:rsid w:val="00003FE4"/>
    <w:rsid w:val="000071F3"/>
    <w:rsid w:val="00010DA1"/>
    <w:rsid w:val="0001158E"/>
    <w:rsid w:val="000135A3"/>
    <w:rsid w:val="00015900"/>
    <w:rsid w:val="0001645F"/>
    <w:rsid w:val="00022DB6"/>
    <w:rsid w:val="000266D1"/>
    <w:rsid w:val="00030B26"/>
    <w:rsid w:val="00030F2F"/>
    <w:rsid w:val="0003232A"/>
    <w:rsid w:val="00035257"/>
    <w:rsid w:val="00037A6A"/>
    <w:rsid w:val="00041D9D"/>
    <w:rsid w:val="000437BC"/>
    <w:rsid w:val="00043954"/>
    <w:rsid w:val="00052269"/>
    <w:rsid w:val="0006228D"/>
    <w:rsid w:val="00072BD6"/>
    <w:rsid w:val="00075B78"/>
    <w:rsid w:val="00081993"/>
    <w:rsid w:val="00082CD6"/>
    <w:rsid w:val="000831B1"/>
    <w:rsid w:val="00085AFE"/>
    <w:rsid w:val="00087040"/>
    <w:rsid w:val="000876D1"/>
    <w:rsid w:val="000904AF"/>
    <w:rsid w:val="00094EFC"/>
    <w:rsid w:val="000A075B"/>
    <w:rsid w:val="000A20D1"/>
    <w:rsid w:val="000A2E32"/>
    <w:rsid w:val="000A60CD"/>
    <w:rsid w:val="000B0730"/>
    <w:rsid w:val="000B39AE"/>
    <w:rsid w:val="000B47BF"/>
    <w:rsid w:val="000B695C"/>
    <w:rsid w:val="000B7DC7"/>
    <w:rsid w:val="000C0D42"/>
    <w:rsid w:val="000C2022"/>
    <w:rsid w:val="000C2E80"/>
    <w:rsid w:val="000C768A"/>
    <w:rsid w:val="000E1B95"/>
    <w:rsid w:val="000E37B6"/>
    <w:rsid w:val="000E4528"/>
    <w:rsid w:val="000F2722"/>
    <w:rsid w:val="000F2AE2"/>
    <w:rsid w:val="000F40E6"/>
    <w:rsid w:val="000F473F"/>
    <w:rsid w:val="00100185"/>
    <w:rsid w:val="00102063"/>
    <w:rsid w:val="0010541C"/>
    <w:rsid w:val="00105999"/>
    <w:rsid w:val="00106F93"/>
    <w:rsid w:val="00111D50"/>
    <w:rsid w:val="001120CB"/>
    <w:rsid w:val="00112F1A"/>
    <w:rsid w:val="00113B8E"/>
    <w:rsid w:val="00116125"/>
    <w:rsid w:val="001178EB"/>
    <w:rsid w:val="0011799F"/>
    <w:rsid w:val="00122549"/>
    <w:rsid w:val="0012256B"/>
    <w:rsid w:val="00124EBE"/>
    <w:rsid w:val="0012767A"/>
    <w:rsid w:val="00130C76"/>
    <w:rsid w:val="001342C7"/>
    <w:rsid w:val="00135548"/>
    <w:rsid w:val="0013585C"/>
    <w:rsid w:val="00136552"/>
    <w:rsid w:val="00136EC2"/>
    <w:rsid w:val="0013723E"/>
    <w:rsid w:val="001404D4"/>
    <w:rsid w:val="00142954"/>
    <w:rsid w:val="001435FA"/>
    <w:rsid w:val="001460E0"/>
    <w:rsid w:val="001479AF"/>
    <w:rsid w:val="00147F71"/>
    <w:rsid w:val="00150A6E"/>
    <w:rsid w:val="001524BF"/>
    <w:rsid w:val="001534C5"/>
    <w:rsid w:val="00160B3B"/>
    <w:rsid w:val="0016195C"/>
    <w:rsid w:val="0016468A"/>
    <w:rsid w:val="001673CB"/>
    <w:rsid w:val="00171CB4"/>
    <w:rsid w:val="00172348"/>
    <w:rsid w:val="00174C23"/>
    <w:rsid w:val="00177974"/>
    <w:rsid w:val="00177FDA"/>
    <w:rsid w:val="001800B7"/>
    <w:rsid w:val="00186396"/>
    <w:rsid w:val="00190236"/>
    <w:rsid w:val="00197B98"/>
    <w:rsid w:val="001A21D8"/>
    <w:rsid w:val="001A5CF5"/>
    <w:rsid w:val="001A6623"/>
    <w:rsid w:val="001B2651"/>
    <w:rsid w:val="001B33A4"/>
    <w:rsid w:val="001B39D2"/>
    <w:rsid w:val="001B4BF8"/>
    <w:rsid w:val="001B5665"/>
    <w:rsid w:val="001B6BB9"/>
    <w:rsid w:val="001C2936"/>
    <w:rsid w:val="001C4326"/>
    <w:rsid w:val="001D3541"/>
    <w:rsid w:val="001D52E4"/>
    <w:rsid w:val="001D5E99"/>
    <w:rsid w:val="001E2F31"/>
    <w:rsid w:val="001E61F8"/>
    <w:rsid w:val="001F167D"/>
    <w:rsid w:val="001F2969"/>
    <w:rsid w:val="001F45A7"/>
    <w:rsid w:val="001F4CC2"/>
    <w:rsid w:val="001F622F"/>
    <w:rsid w:val="00200A9F"/>
    <w:rsid w:val="00201A01"/>
    <w:rsid w:val="00202078"/>
    <w:rsid w:val="0020353F"/>
    <w:rsid w:val="00206B7C"/>
    <w:rsid w:val="0020711C"/>
    <w:rsid w:val="00207F80"/>
    <w:rsid w:val="002104D3"/>
    <w:rsid w:val="002117CC"/>
    <w:rsid w:val="00213A33"/>
    <w:rsid w:val="00215B39"/>
    <w:rsid w:val="0021763B"/>
    <w:rsid w:val="00223328"/>
    <w:rsid w:val="002272D8"/>
    <w:rsid w:val="002274DF"/>
    <w:rsid w:val="002317F8"/>
    <w:rsid w:val="00236293"/>
    <w:rsid w:val="0023704F"/>
    <w:rsid w:val="00241C22"/>
    <w:rsid w:val="00244F6F"/>
    <w:rsid w:val="00246D3F"/>
    <w:rsid w:val="00246DB1"/>
    <w:rsid w:val="002476B5"/>
    <w:rsid w:val="0025045F"/>
    <w:rsid w:val="002525D4"/>
    <w:rsid w:val="002535D8"/>
    <w:rsid w:val="00253ECF"/>
    <w:rsid w:val="002546A1"/>
    <w:rsid w:val="00254FF4"/>
    <w:rsid w:val="0025678E"/>
    <w:rsid w:val="00263868"/>
    <w:rsid w:val="00265889"/>
    <w:rsid w:val="002703F8"/>
    <w:rsid w:val="002704E5"/>
    <w:rsid w:val="00273181"/>
    <w:rsid w:val="00275D08"/>
    <w:rsid w:val="00277CE5"/>
    <w:rsid w:val="0028000E"/>
    <w:rsid w:val="00281F6B"/>
    <w:rsid w:val="002858E3"/>
    <w:rsid w:val="002859EE"/>
    <w:rsid w:val="00285F1F"/>
    <w:rsid w:val="00285F4D"/>
    <w:rsid w:val="0029190A"/>
    <w:rsid w:val="00291EE6"/>
    <w:rsid w:val="00292C5A"/>
    <w:rsid w:val="0029375E"/>
    <w:rsid w:val="00294761"/>
    <w:rsid w:val="00295241"/>
    <w:rsid w:val="00296E4C"/>
    <w:rsid w:val="00297793"/>
    <w:rsid w:val="002A20F1"/>
    <w:rsid w:val="002A279E"/>
    <w:rsid w:val="002B047D"/>
    <w:rsid w:val="002B0A72"/>
    <w:rsid w:val="002B3CAB"/>
    <w:rsid w:val="002B732B"/>
    <w:rsid w:val="002C1051"/>
    <w:rsid w:val="002C2219"/>
    <w:rsid w:val="002C3A33"/>
    <w:rsid w:val="002D0DF2"/>
    <w:rsid w:val="002D1EBC"/>
    <w:rsid w:val="002D23BD"/>
    <w:rsid w:val="002D34BD"/>
    <w:rsid w:val="002D3B2D"/>
    <w:rsid w:val="002D464A"/>
    <w:rsid w:val="002D481F"/>
    <w:rsid w:val="002D5281"/>
    <w:rsid w:val="002D6BB2"/>
    <w:rsid w:val="002E0B47"/>
    <w:rsid w:val="002E0F5F"/>
    <w:rsid w:val="002E126C"/>
    <w:rsid w:val="002E3729"/>
    <w:rsid w:val="002E7E7B"/>
    <w:rsid w:val="002F34C3"/>
    <w:rsid w:val="002F7213"/>
    <w:rsid w:val="0030382F"/>
    <w:rsid w:val="00303930"/>
    <w:rsid w:val="003039CE"/>
    <w:rsid w:val="0030408D"/>
    <w:rsid w:val="00304FA4"/>
    <w:rsid w:val="003060E4"/>
    <w:rsid w:val="003116FC"/>
    <w:rsid w:val="003124CC"/>
    <w:rsid w:val="00312ACD"/>
    <w:rsid w:val="003160E7"/>
    <w:rsid w:val="0031739E"/>
    <w:rsid w:val="003179B9"/>
    <w:rsid w:val="00321365"/>
    <w:rsid w:val="003218D4"/>
    <w:rsid w:val="00322215"/>
    <w:rsid w:val="00322463"/>
    <w:rsid w:val="003248F1"/>
    <w:rsid w:val="003325AB"/>
    <w:rsid w:val="0033412B"/>
    <w:rsid w:val="00343365"/>
    <w:rsid w:val="00344F2B"/>
    <w:rsid w:val="00344F38"/>
    <w:rsid w:val="003465EC"/>
    <w:rsid w:val="00347A39"/>
    <w:rsid w:val="003502D4"/>
    <w:rsid w:val="00353501"/>
    <w:rsid w:val="003606F8"/>
    <w:rsid w:val="00362156"/>
    <w:rsid w:val="00363E4F"/>
    <w:rsid w:val="003648EF"/>
    <w:rsid w:val="00366FEF"/>
    <w:rsid w:val="003673E6"/>
    <w:rsid w:val="00370D77"/>
    <w:rsid w:val="003760F3"/>
    <w:rsid w:val="00377264"/>
    <w:rsid w:val="003867A7"/>
    <w:rsid w:val="00390472"/>
    <w:rsid w:val="0039106E"/>
    <w:rsid w:val="00391639"/>
    <w:rsid w:val="00397C14"/>
    <w:rsid w:val="00397CA7"/>
    <w:rsid w:val="003A16F8"/>
    <w:rsid w:val="003A26A5"/>
    <w:rsid w:val="003A3761"/>
    <w:rsid w:val="003A41BC"/>
    <w:rsid w:val="003A5FEA"/>
    <w:rsid w:val="003A6A30"/>
    <w:rsid w:val="003B0B7E"/>
    <w:rsid w:val="003B1D10"/>
    <w:rsid w:val="003B31B7"/>
    <w:rsid w:val="003B7C4B"/>
    <w:rsid w:val="003C76D4"/>
    <w:rsid w:val="003C7C4D"/>
    <w:rsid w:val="003D2420"/>
    <w:rsid w:val="003D2CC5"/>
    <w:rsid w:val="003D3EC4"/>
    <w:rsid w:val="003D7B51"/>
    <w:rsid w:val="003E02D4"/>
    <w:rsid w:val="003E0DF9"/>
    <w:rsid w:val="003E2189"/>
    <w:rsid w:val="003E65DA"/>
    <w:rsid w:val="003E7C46"/>
    <w:rsid w:val="003F0AE8"/>
    <w:rsid w:val="003F0F7C"/>
    <w:rsid w:val="003F4DAE"/>
    <w:rsid w:val="003F52A7"/>
    <w:rsid w:val="003F6BD6"/>
    <w:rsid w:val="00400132"/>
    <w:rsid w:val="004008E0"/>
    <w:rsid w:val="0040240C"/>
    <w:rsid w:val="00402661"/>
    <w:rsid w:val="00404DA8"/>
    <w:rsid w:val="00404F07"/>
    <w:rsid w:val="0041166B"/>
    <w:rsid w:val="004126DF"/>
    <w:rsid w:val="00412A57"/>
    <w:rsid w:val="00413021"/>
    <w:rsid w:val="00414DD7"/>
    <w:rsid w:val="0041787D"/>
    <w:rsid w:val="00417F39"/>
    <w:rsid w:val="00422A15"/>
    <w:rsid w:val="00422B29"/>
    <w:rsid w:val="00423646"/>
    <w:rsid w:val="00427A7A"/>
    <w:rsid w:val="00430309"/>
    <w:rsid w:val="004308B3"/>
    <w:rsid w:val="004310C7"/>
    <w:rsid w:val="00433B09"/>
    <w:rsid w:val="004343D9"/>
    <w:rsid w:val="0043462F"/>
    <w:rsid w:val="004346A5"/>
    <w:rsid w:val="0043639F"/>
    <w:rsid w:val="00440BE0"/>
    <w:rsid w:val="00442C1C"/>
    <w:rsid w:val="0044499C"/>
    <w:rsid w:val="0044564C"/>
    <w:rsid w:val="0044584B"/>
    <w:rsid w:val="00445CDE"/>
    <w:rsid w:val="00447CB7"/>
    <w:rsid w:val="0045175E"/>
    <w:rsid w:val="004570F5"/>
    <w:rsid w:val="0046025E"/>
    <w:rsid w:val="00460826"/>
    <w:rsid w:val="00460EA7"/>
    <w:rsid w:val="00460FD1"/>
    <w:rsid w:val="00461486"/>
    <w:rsid w:val="0046195B"/>
    <w:rsid w:val="004632F0"/>
    <w:rsid w:val="00463D35"/>
    <w:rsid w:val="0046596D"/>
    <w:rsid w:val="00467AC2"/>
    <w:rsid w:val="004718F0"/>
    <w:rsid w:val="00472849"/>
    <w:rsid w:val="00475DE0"/>
    <w:rsid w:val="00482405"/>
    <w:rsid w:val="004825BB"/>
    <w:rsid w:val="00486899"/>
    <w:rsid w:val="00487C04"/>
    <w:rsid w:val="004907E1"/>
    <w:rsid w:val="00492FEC"/>
    <w:rsid w:val="004A035B"/>
    <w:rsid w:val="004A1A5F"/>
    <w:rsid w:val="004A2E6B"/>
    <w:rsid w:val="004A38D7"/>
    <w:rsid w:val="004A3C73"/>
    <w:rsid w:val="004A778C"/>
    <w:rsid w:val="004B05F4"/>
    <w:rsid w:val="004B57AF"/>
    <w:rsid w:val="004B5F29"/>
    <w:rsid w:val="004C183F"/>
    <w:rsid w:val="004C1EFF"/>
    <w:rsid w:val="004C22E5"/>
    <w:rsid w:val="004C2E6A"/>
    <w:rsid w:val="004C617C"/>
    <w:rsid w:val="004C62EA"/>
    <w:rsid w:val="004C64B8"/>
    <w:rsid w:val="004D1207"/>
    <w:rsid w:val="004D2A2D"/>
    <w:rsid w:val="004D6689"/>
    <w:rsid w:val="004D69CD"/>
    <w:rsid w:val="004E0D13"/>
    <w:rsid w:val="004E1D1D"/>
    <w:rsid w:val="004E208F"/>
    <w:rsid w:val="004E26F2"/>
    <w:rsid w:val="004E4524"/>
    <w:rsid w:val="004E75DF"/>
    <w:rsid w:val="004E7AC8"/>
    <w:rsid w:val="004F0C94"/>
    <w:rsid w:val="004F35E6"/>
    <w:rsid w:val="004F5445"/>
    <w:rsid w:val="005019AE"/>
    <w:rsid w:val="00501C47"/>
    <w:rsid w:val="00503749"/>
    <w:rsid w:val="00504CF4"/>
    <w:rsid w:val="00504FFE"/>
    <w:rsid w:val="0050635B"/>
    <w:rsid w:val="00506B9B"/>
    <w:rsid w:val="00510A1B"/>
    <w:rsid w:val="00512056"/>
    <w:rsid w:val="005148C1"/>
    <w:rsid w:val="005150A2"/>
    <w:rsid w:val="0053087D"/>
    <w:rsid w:val="0053199F"/>
    <w:rsid w:val="00533B90"/>
    <w:rsid w:val="00533DD8"/>
    <w:rsid w:val="00533E25"/>
    <w:rsid w:val="0053748D"/>
    <w:rsid w:val="005410F8"/>
    <w:rsid w:val="005448EC"/>
    <w:rsid w:val="00545501"/>
    <w:rsid w:val="00545963"/>
    <w:rsid w:val="00545FB8"/>
    <w:rsid w:val="00547423"/>
    <w:rsid w:val="00547998"/>
    <w:rsid w:val="00550256"/>
    <w:rsid w:val="005513F8"/>
    <w:rsid w:val="00553958"/>
    <w:rsid w:val="005540AB"/>
    <w:rsid w:val="00555604"/>
    <w:rsid w:val="0055763D"/>
    <w:rsid w:val="005621F2"/>
    <w:rsid w:val="00562642"/>
    <w:rsid w:val="00562AC6"/>
    <w:rsid w:val="0056304A"/>
    <w:rsid w:val="0056707B"/>
    <w:rsid w:val="00567139"/>
    <w:rsid w:val="00567B58"/>
    <w:rsid w:val="005763E0"/>
    <w:rsid w:val="00580C72"/>
    <w:rsid w:val="00581136"/>
    <w:rsid w:val="00584760"/>
    <w:rsid w:val="00590B45"/>
    <w:rsid w:val="00593766"/>
    <w:rsid w:val="0059474F"/>
    <w:rsid w:val="005A27CA"/>
    <w:rsid w:val="005A43BD"/>
    <w:rsid w:val="005C1D58"/>
    <w:rsid w:val="005C75B6"/>
    <w:rsid w:val="005C7668"/>
    <w:rsid w:val="005D15F6"/>
    <w:rsid w:val="005E226E"/>
    <w:rsid w:val="005E2636"/>
    <w:rsid w:val="005E7F72"/>
    <w:rsid w:val="005F02CA"/>
    <w:rsid w:val="005F4037"/>
    <w:rsid w:val="005F4AB4"/>
    <w:rsid w:val="005F6304"/>
    <w:rsid w:val="00600D6B"/>
    <w:rsid w:val="006015D7"/>
    <w:rsid w:val="00601B21"/>
    <w:rsid w:val="006041F0"/>
    <w:rsid w:val="006136C7"/>
    <w:rsid w:val="00623EDE"/>
    <w:rsid w:val="00626CF8"/>
    <w:rsid w:val="00627F2B"/>
    <w:rsid w:val="006312BE"/>
    <w:rsid w:val="00635067"/>
    <w:rsid w:val="0063542A"/>
    <w:rsid w:val="00636823"/>
    <w:rsid w:val="00636B00"/>
    <w:rsid w:val="00636D7D"/>
    <w:rsid w:val="00637408"/>
    <w:rsid w:val="00641B80"/>
    <w:rsid w:val="00642868"/>
    <w:rsid w:val="00642B7E"/>
    <w:rsid w:val="00644874"/>
    <w:rsid w:val="00645DFE"/>
    <w:rsid w:val="006472E7"/>
    <w:rsid w:val="00647AFE"/>
    <w:rsid w:val="006512BC"/>
    <w:rsid w:val="00652B99"/>
    <w:rsid w:val="00653A5A"/>
    <w:rsid w:val="00654AB2"/>
    <w:rsid w:val="006575F4"/>
    <w:rsid w:val="00657943"/>
    <w:rsid w:val="006579E6"/>
    <w:rsid w:val="00657AD3"/>
    <w:rsid w:val="006620F3"/>
    <w:rsid w:val="00663EDC"/>
    <w:rsid w:val="00670753"/>
    <w:rsid w:val="00671078"/>
    <w:rsid w:val="0067186D"/>
    <w:rsid w:val="006758CA"/>
    <w:rsid w:val="00675932"/>
    <w:rsid w:val="00676855"/>
    <w:rsid w:val="00680A04"/>
    <w:rsid w:val="00681828"/>
    <w:rsid w:val="00683CDD"/>
    <w:rsid w:val="006850E7"/>
    <w:rsid w:val="006869BD"/>
    <w:rsid w:val="00686D80"/>
    <w:rsid w:val="00691258"/>
    <w:rsid w:val="00694895"/>
    <w:rsid w:val="00696830"/>
    <w:rsid w:val="0069739E"/>
    <w:rsid w:val="00697E2E"/>
    <w:rsid w:val="006A0088"/>
    <w:rsid w:val="006A17C1"/>
    <w:rsid w:val="006A25A2"/>
    <w:rsid w:val="006A29E0"/>
    <w:rsid w:val="006A43E1"/>
    <w:rsid w:val="006A6C5D"/>
    <w:rsid w:val="006A707C"/>
    <w:rsid w:val="006A7440"/>
    <w:rsid w:val="006B01C4"/>
    <w:rsid w:val="006B0A75"/>
    <w:rsid w:val="006B0E73"/>
    <w:rsid w:val="006B31A1"/>
    <w:rsid w:val="006B3F47"/>
    <w:rsid w:val="006B4A4D"/>
    <w:rsid w:val="006B4D3D"/>
    <w:rsid w:val="006B5695"/>
    <w:rsid w:val="006B7B63"/>
    <w:rsid w:val="006C0E1B"/>
    <w:rsid w:val="006C2D9C"/>
    <w:rsid w:val="006C2DAE"/>
    <w:rsid w:val="006C78EB"/>
    <w:rsid w:val="006D0E43"/>
    <w:rsid w:val="006D1660"/>
    <w:rsid w:val="006D17F8"/>
    <w:rsid w:val="006D1A0B"/>
    <w:rsid w:val="006D293C"/>
    <w:rsid w:val="006D3475"/>
    <w:rsid w:val="006D3589"/>
    <w:rsid w:val="006D47D0"/>
    <w:rsid w:val="006E0EA4"/>
    <w:rsid w:val="006E3C29"/>
    <w:rsid w:val="006E4E7E"/>
    <w:rsid w:val="006E641E"/>
    <w:rsid w:val="006E7A6D"/>
    <w:rsid w:val="006F0A1F"/>
    <w:rsid w:val="006F1B67"/>
    <w:rsid w:val="006F3775"/>
    <w:rsid w:val="006F3E82"/>
    <w:rsid w:val="006F45AC"/>
    <w:rsid w:val="006F4E55"/>
    <w:rsid w:val="006F4EF4"/>
    <w:rsid w:val="0070091D"/>
    <w:rsid w:val="00702854"/>
    <w:rsid w:val="00706743"/>
    <w:rsid w:val="00712D3D"/>
    <w:rsid w:val="0071553C"/>
    <w:rsid w:val="00715F21"/>
    <w:rsid w:val="0071637A"/>
    <w:rsid w:val="00717054"/>
    <w:rsid w:val="0071741C"/>
    <w:rsid w:val="00723465"/>
    <w:rsid w:val="00726B3D"/>
    <w:rsid w:val="007278A0"/>
    <w:rsid w:val="007308AD"/>
    <w:rsid w:val="007336E7"/>
    <w:rsid w:val="007343BE"/>
    <w:rsid w:val="00735D1F"/>
    <w:rsid w:val="00742B90"/>
    <w:rsid w:val="0074335E"/>
    <w:rsid w:val="0074434D"/>
    <w:rsid w:val="00744D07"/>
    <w:rsid w:val="00745944"/>
    <w:rsid w:val="0075269D"/>
    <w:rsid w:val="007531E7"/>
    <w:rsid w:val="007537DE"/>
    <w:rsid w:val="00753ABE"/>
    <w:rsid w:val="00756487"/>
    <w:rsid w:val="007571BA"/>
    <w:rsid w:val="007615C8"/>
    <w:rsid w:val="00761842"/>
    <w:rsid w:val="00762035"/>
    <w:rsid w:val="007625A2"/>
    <w:rsid w:val="007631A1"/>
    <w:rsid w:val="00771B1E"/>
    <w:rsid w:val="00773228"/>
    <w:rsid w:val="00773C7A"/>
    <w:rsid w:val="00773C95"/>
    <w:rsid w:val="007745FC"/>
    <w:rsid w:val="0077679B"/>
    <w:rsid w:val="00781066"/>
    <w:rsid w:val="007812BE"/>
    <w:rsid w:val="0078171E"/>
    <w:rsid w:val="00781862"/>
    <w:rsid w:val="007826DC"/>
    <w:rsid w:val="007830F0"/>
    <w:rsid w:val="007868E3"/>
    <w:rsid w:val="00791B7C"/>
    <w:rsid w:val="00795B34"/>
    <w:rsid w:val="007A49E1"/>
    <w:rsid w:val="007A63F6"/>
    <w:rsid w:val="007A723F"/>
    <w:rsid w:val="007A76CC"/>
    <w:rsid w:val="007B04A3"/>
    <w:rsid w:val="007B0F3F"/>
    <w:rsid w:val="007B1770"/>
    <w:rsid w:val="007B2832"/>
    <w:rsid w:val="007B2DE6"/>
    <w:rsid w:val="007B4D3E"/>
    <w:rsid w:val="007B4EC9"/>
    <w:rsid w:val="007B6D40"/>
    <w:rsid w:val="007B7C70"/>
    <w:rsid w:val="007C2B96"/>
    <w:rsid w:val="007C4FB8"/>
    <w:rsid w:val="007D143F"/>
    <w:rsid w:val="007D1C19"/>
    <w:rsid w:val="007D2151"/>
    <w:rsid w:val="007D3A2C"/>
    <w:rsid w:val="007D42CC"/>
    <w:rsid w:val="007D450F"/>
    <w:rsid w:val="007D5CF1"/>
    <w:rsid w:val="007D5DE4"/>
    <w:rsid w:val="007D6B45"/>
    <w:rsid w:val="007E0777"/>
    <w:rsid w:val="007E1341"/>
    <w:rsid w:val="007E1B41"/>
    <w:rsid w:val="007E2587"/>
    <w:rsid w:val="007E2806"/>
    <w:rsid w:val="007E30B9"/>
    <w:rsid w:val="007E50E5"/>
    <w:rsid w:val="007E5E00"/>
    <w:rsid w:val="007E74F1"/>
    <w:rsid w:val="007F014C"/>
    <w:rsid w:val="007F0F0C"/>
    <w:rsid w:val="007F1288"/>
    <w:rsid w:val="007F4EA0"/>
    <w:rsid w:val="007F515A"/>
    <w:rsid w:val="007F696B"/>
    <w:rsid w:val="00800A8A"/>
    <w:rsid w:val="0080155C"/>
    <w:rsid w:val="00801B47"/>
    <w:rsid w:val="00802013"/>
    <w:rsid w:val="00804622"/>
    <w:rsid w:val="00805144"/>
    <w:rsid w:val="008052E1"/>
    <w:rsid w:val="00805989"/>
    <w:rsid w:val="00810CE4"/>
    <w:rsid w:val="008114F4"/>
    <w:rsid w:val="00811F90"/>
    <w:rsid w:val="00814537"/>
    <w:rsid w:val="0081468D"/>
    <w:rsid w:val="00817F42"/>
    <w:rsid w:val="00821BF4"/>
    <w:rsid w:val="00822F2C"/>
    <w:rsid w:val="00824B01"/>
    <w:rsid w:val="008253DB"/>
    <w:rsid w:val="008305E8"/>
    <w:rsid w:val="00833991"/>
    <w:rsid w:val="00840EAF"/>
    <w:rsid w:val="0084357B"/>
    <w:rsid w:val="008443C9"/>
    <w:rsid w:val="00845909"/>
    <w:rsid w:val="00846D5E"/>
    <w:rsid w:val="00846F1E"/>
    <w:rsid w:val="00852CCB"/>
    <w:rsid w:val="00854FB8"/>
    <w:rsid w:val="0085500B"/>
    <w:rsid w:val="00856444"/>
    <w:rsid w:val="00856E86"/>
    <w:rsid w:val="00860826"/>
    <w:rsid w:val="00860E21"/>
    <w:rsid w:val="008613FA"/>
    <w:rsid w:val="0086305D"/>
    <w:rsid w:val="008630C1"/>
    <w:rsid w:val="00863117"/>
    <w:rsid w:val="0086388B"/>
    <w:rsid w:val="008642E5"/>
    <w:rsid w:val="0086562D"/>
    <w:rsid w:val="00870D40"/>
    <w:rsid w:val="0087136D"/>
    <w:rsid w:val="00872D93"/>
    <w:rsid w:val="0087367E"/>
    <w:rsid w:val="00873E37"/>
    <w:rsid w:val="00877277"/>
    <w:rsid w:val="008778D5"/>
    <w:rsid w:val="00880470"/>
    <w:rsid w:val="00880A93"/>
    <w:rsid w:val="00880D94"/>
    <w:rsid w:val="00881A8B"/>
    <w:rsid w:val="00882B48"/>
    <w:rsid w:val="00884A2F"/>
    <w:rsid w:val="00885860"/>
    <w:rsid w:val="008867D4"/>
    <w:rsid w:val="00887AB2"/>
    <w:rsid w:val="008924DE"/>
    <w:rsid w:val="008926DF"/>
    <w:rsid w:val="0089602C"/>
    <w:rsid w:val="008975E1"/>
    <w:rsid w:val="008A076C"/>
    <w:rsid w:val="008A3001"/>
    <w:rsid w:val="008A3755"/>
    <w:rsid w:val="008A43EC"/>
    <w:rsid w:val="008A635A"/>
    <w:rsid w:val="008B264F"/>
    <w:rsid w:val="008B6F83"/>
    <w:rsid w:val="008B7FD8"/>
    <w:rsid w:val="008C2973"/>
    <w:rsid w:val="008C6324"/>
    <w:rsid w:val="008C6330"/>
    <w:rsid w:val="008C64C4"/>
    <w:rsid w:val="008C7886"/>
    <w:rsid w:val="008D1B7C"/>
    <w:rsid w:val="008D4BA3"/>
    <w:rsid w:val="008D4BF8"/>
    <w:rsid w:val="008D5B22"/>
    <w:rsid w:val="008D74D5"/>
    <w:rsid w:val="008D7D82"/>
    <w:rsid w:val="008E2326"/>
    <w:rsid w:val="008E309A"/>
    <w:rsid w:val="008E3B7D"/>
    <w:rsid w:val="008E5658"/>
    <w:rsid w:val="008E609B"/>
    <w:rsid w:val="008E7B87"/>
    <w:rsid w:val="008E7F78"/>
    <w:rsid w:val="008F2499"/>
    <w:rsid w:val="008F27EA"/>
    <w:rsid w:val="008F29BE"/>
    <w:rsid w:val="008F4AE5"/>
    <w:rsid w:val="008F51EB"/>
    <w:rsid w:val="008F5558"/>
    <w:rsid w:val="008F6243"/>
    <w:rsid w:val="00900197"/>
    <w:rsid w:val="00901A09"/>
    <w:rsid w:val="00902F55"/>
    <w:rsid w:val="009032E1"/>
    <w:rsid w:val="0090582B"/>
    <w:rsid w:val="009060C0"/>
    <w:rsid w:val="00911A1A"/>
    <w:rsid w:val="009133F5"/>
    <w:rsid w:val="0091412B"/>
    <w:rsid w:val="009167CA"/>
    <w:rsid w:val="00920A27"/>
    <w:rsid w:val="00921216"/>
    <w:rsid w:val="009216CC"/>
    <w:rsid w:val="009228ED"/>
    <w:rsid w:val="00925AF2"/>
    <w:rsid w:val="00932D69"/>
    <w:rsid w:val="00933A8F"/>
    <w:rsid w:val="00933C14"/>
    <w:rsid w:val="009348C9"/>
    <w:rsid w:val="00934C79"/>
    <w:rsid w:val="009378C8"/>
    <w:rsid w:val="0094336A"/>
    <w:rsid w:val="009438BC"/>
    <w:rsid w:val="009445C2"/>
    <w:rsid w:val="00944647"/>
    <w:rsid w:val="00946BE5"/>
    <w:rsid w:val="00947367"/>
    <w:rsid w:val="00960EA8"/>
    <w:rsid w:val="00961AEA"/>
    <w:rsid w:val="009653EF"/>
    <w:rsid w:val="00965420"/>
    <w:rsid w:val="00971F48"/>
    <w:rsid w:val="00975208"/>
    <w:rsid w:val="00976823"/>
    <w:rsid w:val="00977B8A"/>
    <w:rsid w:val="00982971"/>
    <w:rsid w:val="009845AD"/>
    <w:rsid w:val="009865A9"/>
    <w:rsid w:val="009867E9"/>
    <w:rsid w:val="009905F9"/>
    <w:rsid w:val="00991D60"/>
    <w:rsid w:val="00992A4E"/>
    <w:rsid w:val="00994C59"/>
    <w:rsid w:val="00995BA0"/>
    <w:rsid w:val="009978BA"/>
    <w:rsid w:val="009A0EA0"/>
    <w:rsid w:val="009A1143"/>
    <w:rsid w:val="009A1AA0"/>
    <w:rsid w:val="009A418B"/>
    <w:rsid w:val="009A4473"/>
    <w:rsid w:val="009A65F1"/>
    <w:rsid w:val="009B2460"/>
    <w:rsid w:val="009B2AE8"/>
    <w:rsid w:val="009B2CDA"/>
    <w:rsid w:val="009B3628"/>
    <w:rsid w:val="009B3C93"/>
    <w:rsid w:val="009B6BE8"/>
    <w:rsid w:val="009B73F3"/>
    <w:rsid w:val="009B7666"/>
    <w:rsid w:val="009C151C"/>
    <w:rsid w:val="009C3FA9"/>
    <w:rsid w:val="009C5533"/>
    <w:rsid w:val="009D0C69"/>
    <w:rsid w:val="009D2EAF"/>
    <w:rsid w:val="009D5125"/>
    <w:rsid w:val="009D60B8"/>
    <w:rsid w:val="009D7AA0"/>
    <w:rsid w:val="009D7D4B"/>
    <w:rsid w:val="009E0348"/>
    <w:rsid w:val="009E0A17"/>
    <w:rsid w:val="009E15B2"/>
    <w:rsid w:val="009E36ED"/>
    <w:rsid w:val="009E3C8C"/>
    <w:rsid w:val="009E3F37"/>
    <w:rsid w:val="009E5701"/>
    <w:rsid w:val="009E6B77"/>
    <w:rsid w:val="009F1808"/>
    <w:rsid w:val="009F4317"/>
    <w:rsid w:val="009F460A"/>
    <w:rsid w:val="009F5F28"/>
    <w:rsid w:val="00A043FB"/>
    <w:rsid w:val="00A062A5"/>
    <w:rsid w:val="00A06C73"/>
    <w:rsid w:val="00A070F3"/>
    <w:rsid w:val="00A0729C"/>
    <w:rsid w:val="00A07779"/>
    <w:rsid w:val="00A10A5E"/>
    <w:rsid w:val="00A1179E"/>
    <w:rsid w:val="00A16177"/>
    <w:rsid w:val="00A20B2E"/>
    <w:rsid w:val="00A25069"/>
    <w:rsid w:val="00A2689B"/>
    <w:rsid w:val="00A26E6B"/>
    <w:rsid w:val="00A3068F"/>
    <w:rsid w:val="00A307D6"/>
    <w:rsid w:val="00A3145B"/>
    <w:rsid w:val="00A315A5"/>
    <w:rsid w:val="00A339D0"/>
    <w:rsid w:val="00A35746"/>
    <w:rsid w:val="00A4040D"/>
    <w:rsid w:val="00A407A2"/>
    <w:rsid w:val="00A41002"/>
    <w:rsid w:val="00A4201A"/>
    <w:rsid w:val="00A462AA"/>
    <w:rsid w:val="00A46703"/>
    <w:rsid w:val="00A47683"/>
    <w:rsid w:val="00A478E5"/>
    <w:rsid w:val="00A51F8F"/>
    <w:rsid w:val="00A5389F"/>
    <w:rsid w:val="00A5439E"/>
    <w:rsid w:val="00A553CE"/>
    <w:rsid w:val="00A5677A"/>
    <w:rsid w:val="00A56860"/>
    <w:rsid w:val="00A61183"/>
    <w:rsid w:val="00A61597"/>
    <w:rsid w:val="00A62D96"/>
    <w:rsid w:val="00A6340D"/>
    <w:rsid w:val="00A6490D"/>
    <w:rsid w:val="00A668A6"/>
    <w:rsid w:val="00A670BF"/>
    <w:rsid w:val="00A7490D"/>
    <w:rsid w:val="00A76FCD"/>
    <w:rsid w:val="00A80363"/>
    <w:rsid w:val="00A859B7"/>
    <w:rsid w:val="00A86EED"/>
    <w:rsid w:val="00A910FA"/>
    <w:rsid w:val="00A9169D"/>
    <w:rsid w:val="00A94EAE"/>
    <w:rsid w:val="00A9712F"/>
    <w:rsid w:val="00A97304"/>
    <w:rsid w:val="00AA11D2"/>
    <w:rsid w:val="00AA240C"/>
    <w:rsid w:val="00AA2CBC"/>
    <w:rsid w:val="00AA2F28"/>
    <w:rsid w:val="00AA2FEC"/>
    <w:rsid w:val="00AB6CF9"/>
    <w:rsid w:val="00AC06EC"/>
    <w:rsid w:val="00AC101C"/>
    <w:rsid w:val="00AC1953"/>
    <w:rsid w:val="00AC2248"/>
    <w:rsid w:val="00AC4988"/>
    <w:rsid w:val="00AC586D"/>
    <w:rsid w:val="00AD04E4"/>
    <w:rsid w:val="00AD27C2"/>
    <w:rsid w:val="00AD356E"/>
    <w:rsid w:val="00AD3B3E"/>
    <w:rsid w:val="00AD4CF1"/>
    <w:rsid w:val="00AD5303"/>
    <w:rsid w:val="00AD5988"/>
    <w:rsid w:val="00AD6696"/>
    <w:rsid w:val="00AD66E5"/>
    <w:rsid w:val="00AE0760"/>
    <w:rsid w:val="00AE08E2"/>
    <w:rsid w:val="00AE1DAB"/>
    <w:rsid w:val="00AE4161"/>
    <w:rsid w:val="00AF0A68"/>
    <w:rsid w:val="00AF21EB"/>
    <w:rsid w:val="00AF469E"/>
    <w:rsid w:val="00AF681E"/>
    <w:rsid w:val="00AF7800"/>
    <w:rsid w:val="00B01252"/>
    <w:rsid w:val="00B014FC"/>
    <w:rsid w:val="00B028CE"/>
    <w:rsid w:val="00B05E37"/>
    <w:rsid w:val="00B072E0"/>
    <w:rsid w:val="00B10FE6"/>
    <w:rsid w:val="00B110CB"/>
    <w:rsid w:val="00B115C5"/>
    <w:rsid w:val="00B11F19"/>
    <w:rsid w:val="00B1372B"/>
    <w:rsid w:val="00B1505C"/>
    <w:rsid w:val="00B15761"/>
    <w:rsid w:val="00B247B4"/>
    <w:rsid w:val="00B248AC"/>
    <w:rsid w:val="00B253F6"/>
    <w:rsid w:val="00B273A2"/>
    <w:rsid w:val="00B30555"/>
    <w:rsid w:val="00B305DB"/>
    <w:rsid w:val="00B332F8"/>
    <w:rsid w:val="00B33B7B"/>
    <w:rsid w:val="00B3492B"/>
    <w:rsid w:val="00B34D7B"/>
    <w:rsid w:val="00B35BD4"/>
    <w:rsid w:val="00B450DE"/>
    <w:rsid w:val="00B4646F"/>
    <w:rsid w:val="00B55C7D"/>
    <w:rsid w:val="00B62345"/>
    <w:rsid w:val="00B63038"/>
    <w:rsid w:val="00B64BD8"/>
    <w:rsid w:val="00B701D1"/>
    <w:rsid w:val="00B72169"/>
    <w:rsid w:val="00B724C8"/>
    <w:rsid w:val="00B733EE"/>
    <w:rsid w:val="00B7341B"/>
    <w:rsid w:val="00B73AF2"/>
    <w:rsid w:val="00B744CD"/>
    <w:rsid w:val="00B7551A"/>
    <w:rsid w:val="00B813FE"/>
    <w:rsid w:val="00B82334"/>
    <w:rsid w:val="00B82CE3"/>
    <w:rsid w:val="00B85C20"/>
    <w:rsid w:val="00B9423E"/>
    <w:rsid w:val="00BA030D"/>
    <w:rsid w:val="00BA045B"/>
    <w:rsid w:val="00BA08EF"/>
    <w:rsid w:val="00BA0BCC"/>
    <w:rsid w:val="00BB02AC"/>
    <w:rsid w:val="00BB2CBB"/>
    <w:rsid w:val="00BB31D8"/>
    <w:rsid w:val="00BB3715"/>
    <w:rsid w:val="00BC18DA"/>
    <w:rsid w:val="00BC3A8B"/>
    <w:rsid w:val="00BC40AB"/>
    <w:rsid w:val="00BC5612"/>
    <w:rsid w:val="00BC59F1"/>
    <w:rsid w:val="00BC7F26"/>
    <w:rsid w:val="00BD0294"/>
    <w:rsid w:val="00BD2D96"/>
    <w:rsid w:val="00BD30F5"/>
    <w:rsid w:val="00BD66D3"/>
    <w:rsid w:val="00BE4F7E"/>
    <w:rsid w:val="00BE5B8A"/>
    <w:rsid w:val="00BE7303"/>
    <w:rsid w:val="00BE7816"/>
    <w:rsid w:val="00BF0ED7"/>
    <w:rsid w:val="00BF330C"/>
    <w:rsid w:val="00BF355C"/>
    <w:rsid w:val="00BF3DE1"/>
    <w:rsid w:val="00BF4843"/>
    <w:rsid w:val="00BF5205"/>
    <w:rsid w:val="00BF5CEF"/>
    <w:rsid w:val="00BF7035"/>
    <w:rsid w:val="00BF77F3"/>
    <w:rsid w:val="00BF7DAA"/>
    <w:rsid w:val="00C05FFF"/>
    <w:rsid w:val="00C11C54"/>
    <w:rsid w:val="00C12508"/>
    <w:rsid w:val="00C143A3"/>
    <w:rsid w:val="00C14AEB"/>
    <w:rsid w:val="00C150A6"/>
    <w:rsid w:val="00C20C41"/>
    <w:rsid w:val="00C218CE"/>
    <w:rsid w:val="00C22641"/>
    <w:rsid w:val="00C25757"/>
    <w:rsid w:val="00C30882"/>
    <w:rsid w:val="00C31D3D"/>
    <w:rsid w:val="00C3653F"/>
    <w:rsid w:val="00C40124"/>
    <w:rsid w:val="00C40752"/>
    <w:rsid w:val="00C41B27"/>
    <w:rsid w:val="00C41F68"/>
    <w:rsid w:val="00C428F9"/>
    <w:rsid w:val="00C45AA2"/>
    <w:rsid w:val="00C47839"/>
    <w:rsid w:val="00C50B88"/>
    <w:rsid w:val="00C53DF7"/>
    <w:rsid w:val="00C55BEF"/>
    <w:rsid w:val="00C5632D"/>
    <w:rsid w:val="00C56E58"/>
    <w:rsid w:val="00C57ED3"/>
    <w:rsid w:val="00C6071C"/>
    <w:rsid w:val="00C61289"/>
    <w:rsid w:val="00C62F16"/>
    <w:rsid w:val="00C636A5"/>
    <w:rsid w:val="00C66296"/>
    <w:rsid w:val="00C70B3C"/>
    <w:rsid w:val="00C77282"/>
    <w:rsid w:val="00C77AE2"/>
    <w:rsid w:val="00C829D7"/>
    <w:rsid w:val="00C84DE5"/>
    <w:rsid w:val="00C86248"/>
    <w:rsid w:val="00C90E60"/>
    <w:rsid w:val="00C95A80"/>
    <w:rsid w:val="00C97875"/>
    <w:rsid w:val="00CA0C07"/>
    <w:rsid w:val="00CA489A"/>
    <w:rsid w:val="00CA4A02"/>
    <w:rsid w:val="00CA4C33"/>
    <w:rsid w:val="00CA6F4A"/>
    <w:rsid w:val="00CB342B"/>
    <w:rsid w:val="00CB4169"/>
    <w:rsid w:val="00CB6FBD"/>
    <w:rsid w:val="00CB76F2"/>
    <w:rsid w:val="00CC28C3"/>
    <w:rsid w:val="00CC6248"/>
    <w:rsid w:val="00CD2119"/>
    <w:rsid w:val="00CD2324"/>
    <w:rsid w:val="00CD237A"/>
    <w:rsid w:val="00CD36AC"/>
    <w:rsid w:val="00CD3DE5"/>
    <w:rsid w:val="00CD46D2"/>
    <w:rsid w:val="00CE11B3"/>
    <w:rsid w:val="00CE13A3"/>
    <w:rsid w:val="00CE1ADA"/>
    <w:rsid w:val="00CE1E54"/>
    <w:rsid w:val="00CE309F"/>
    <w:rsid w:val="00CE5D65"/>
    <w:rsid w:val="00CE6863"/>
    <w:rsid w:val="00CE7751"/>
    <w:rsid w:val="00CF060C"/>
    <w:rsid w:val="00CF1747"/>
    <w:rsid w:val="00CF524A"/>
    <w:rsid w:val="00CF661A"/>
    <w:rsid w:val="00CF7593"/>
    <w:rsid w:val="00D00E2C"/>
    <w:rsid w:val="00D027C6"/>
    <w:rsid w:val="00D033EA"/>
    <w:rsid w:val="00D03CAD"/>
    <w:rsid w:val="00D04852"/>
    <w:rsid w:val="00D14016"/>
    <w:rsid w:val="00D14A97"/>
    <w:rsid w:val="00D16667"/>
    <w:rsid w:val="00D17758"/>
    <w:rsid w:val="00D23323"/>
    <w:rsid w:val="00D2392A"/>
    <w:rsid w:val="00D248DF"/>
    <w:rsid w:val="00D2493C"/>
    <w:rsid w:val="00D25FFE"/>
    <w:rsid w:val="00D27ECE"/>
    <w:rsid w:val="00D3319B"/>
    <w:rsid w:val="00D34611"/>
    <w:rsid w:val="00D35BCC"/>
    <w:rsid w:val="00D3665B"/>
    <w:rsid w:val="00D36E40"/>
    <w:rsid w:val="00D435C8"/>
    <w:rsid w:val="00D4476F"/>
    <w:rsid w:val="00D46C37"/>
    <w:rsid w:val="00D54D50"/>
    <w:rsid w:val="00D5763D"/>
    <w:rsid w:val="00D57762"/>
    <w:rsid w:val="00D6029F"/>
    <w:rsid w:val="00D63B3D"/>
    <w:rsid w:val="00D63D07"/>
    <w:rsid w:val="00D657DF"/>
    <w:rsid w:val="00D659B2"/>
    <w:rsid w:val="00D66797"/>
    <w:rsid w:val="00D66ADF"/>
    <w:rsid w:val="00D66E93"/>
    <w:rsid w:val="00D66E97"/>
    <w:rsid w:val="00D7087C"/>
    <w:rsid w:val="00D70C3C"/>
    <w:rsid w:val="00D7131A"/>
    <w:rsid w:val="00D72BE5"/>
    <w:rsid w:val="00D735E7"/>
    <w:rsid w:val="00D73D93"/>
    <w:rsid w:val="00D74AD2"/>
    <w:rsid w:val="00D775B3"/>
    <w:rsid w:val="00D8167C"/>
    <w:rsid w:val="00D82F26"/>
    <w:rsid w:val="00D863D0"/>
    <w:rsid w:val="00D867DC"/>
    <w:rsid w:val="00D87752"/>
    <w:rsid w:val="00D87C87"/>
    <w:rsid w:val="00D908AD"/>
    <w:rsid w:val="00D90E07"/>
    <w:rsid w:val="00D92938"/>
    <w:rsid w:val="00D95FC8"/>
    <w:rsid w:val="00DA0F72"/>
    <w:rsid w:val="00DA3469"/>
    <w:rsid w:val="00DA70B7"/>
    <w:rsid w:val="00DA74C1"/>
    <w:rsid w:val="00DB0378"/>
    <w:rsid w:val="00DB39CF"/>
    <w:rsid w:val="00DB3F24"/>
    <w:rsid w:val="00DB5FEB"/>
    <w:rsid w:val="00DB7A06"/>
    <w:rsid w:val="00DB7B06"/>
    <w:rsid w:val="00DC1ABA"/>
    <w:rsid w:val="00DC38EF"/>
    <w:rsid w:val="00DC5A28"/>
    <w:rsid w:val="00DD0BCD"/>
    <w:rsid w:val="00DD339E"/>
    <w:rsid w:val="00DD4403"/>
    <w:rsid w:val="00DD447A"/>
    <w:rsid w:val="00DD47F1"/>
    <w:rsid w:val="00DD4B48"/>
    <w:rsid w:val="00DD62C1"/>
    <w:rsid w:val="00DE0954"/>
    <w:rsid w:val="00DE349D"/>
    <w:rsid w:val="00DE3B20"/>
    <w:rsid w:val="00DE44BC"/>
    <w:rsid w:val="00DE4AE3"/>
    <w:rsid w:val="00DE5C53"/>
    <w:rsid w:val="00DE6C94"/>
    <w:rsid w:val="00DE6FD7"/>
    <w:rsid w:val="00DF02ED"/>
    <w:rsid w:val="00DF0981"/>
    <w:rsid w:val="00E01E7F"/>
    <w:rsid w:val="00E04D18"/>
    <w:rsid w:val="00E1212A"/>
    <w:rsid w:val="00E13E5B"/>
    <w:rsid w:val="00E1718B"/>
    <w:rsid w:val="00E23271"/>
    <w:rsid w:val="00E24F80"/>
    <w:rsid w:val="00E259F3"/>
    <w:rsid w:val="00E25A98"/>
    <w:rsid w:val="00E2664D"/>
    <w:rsid w:val="00E30482"/>
    <w:rsid w:val="00E30E1E"/>
    <w:rsid w:val="00E311E8"/>
    <w:rsid w:val="00E31706"/>
    <w:rsid w:val="00E31C3B"/>
    <w:rsid w:val="00E33238"/>
    <w:rsid w:val="00E4018E"/>
    <w:rsid w:val="00E42D0D"/>
    <w:rsid w:val="00E4486C"/>
    <w:rsid w:val="00E45CB4"/>
    <w:rsid w:val="00E460B6"/>
    <w:rsid w:val="00E477C6"/>
    <w:rsid w:val="00E511D5"/>
    <w:rsid w:val="00E518ED"/>
    <w:rsid w:val="00E521FE"/>
    <w:rsid w:val="00E533FA"/>
    <w:rsid w:val="00E56334"/>
    <w:rsid w:val="00E60249"/>
    <w:rsid w:val="00E6254D"/>
    <w:rsid w:val="00E63FD4"/>
    <w:rsid w:val="00E65269"/>
    <w:rsid w:val="00E67A55"/>
    <w:rsid w:val="00E67F90"/>
    <w:rsid w:val="00E732E0"/>
    <w:rsid w:val="00E76D66"/>
    <w:rsid w:val="00E770A5"/>
    <w:rsid w:val="00E83F08"/>
    <w:rsid w:val="00E8413D"/>
    <w:rsid w:val="00E8552E"/>
    <w:rsid w:val="00E87294"/>
    <w:rsid w:val="00E9113D"/>
    <w:rsid w:val="00E91812"/>
    <w:rsid w:val="00E92481"/>
    <w:rsid w:val="00E9324A"/>
    <w:rsid w:val="00E93EC5"/>
    <w:rsid w:val="00E94775"/>
    <w:rsid w:val="00E95FC7"/>
    <w:rsid w:val="00EA0DCE"/>
    <w:rsid w:val="00EA2950"/>
    <w:rsid w:val="00EA796A"/>
    <w:rsid w:val="00EB1856"/>
    <w:rsid w:val="00EB1BF8"/>
    <w:rsid w:val="00EB4222"/>
    <w:rsid w:val="00EB625F"/>
    <w:rsid w:val="00EC50CE"/>
    <w:rsid w:val="00EC5B34"/>
    <w:rsid w:val="00ED2122"/>
    <w:rsid w:val="00ED3357"/>
    <w:rsid w:val="00ED3724"/>
    <w:rsid w:val="00ED37B6"/>
    <w:rsid w:val="00ED4998"/>
    <w:rsid w:val="00EE2612"/>
    <w:rsid w:val="00EE2D5C"/>
    <w:rsid w:val="00EE4ADE"/>
    <w:rsid w:val="00EE5CB7"/>
    <w:rsid w:val="00EF08F7"/>
    <w:rsid w:val="00EF3558"/>
    <w:rsid w:val="00EF5B61"/>
    <w:rsid w:val="00F017E5"/>
    <w:rsid w:val="00F01AC4"/>
    <w:rsid w:val="00F024FE"/>
    <w:rsid w:val="00F0333F"/>
    <w:rsid w:val="00F053D5"/>
    <w:rsid w:val="00F05914"/>
    <w:rsid w:val="00F05AD4"/>
    <w:rsid w:val="00F061D6"/>
    <w:rsid w:val="00F07E18"/>
    <w:rsid w:val="00F1061F"/>
    <w:rsid w:val="00F15822"/>
    <w:rsid w:val="00F16572"/>
    <w:rsid w:val="00F21662"/>
    <w:rsid w:val="00F2277C"/>
    <w:rsid w:val="00F25970"/>
    <w:rsid w:val="00F27CBE"/>
    <w:rsid w:val="00F31E37"/>
    <w:rsid w:val="00F32D57"/>
    <w:rsid w:val="00F35A00"/>
    <w:rsid w:val="00F35E57"/>
    <w:rsid w:val="00F36223"/>
    <w:rsid w:val="00F4005A"/>
    <w:rsid w:val="00F47052"/>
    <w:rsid w:val="00F47839"/>
    <w:rsid w:val="00F5180D"/>
    <w:rsid w:val="00F5186A"/>
    <w:rsid w:val="00F56B30"/>
    <w:rsid w:val="00F56D4D"/>
    <w:rsid w:val="00F61A13"/>
    <w:rsid w:val="00F62939"/>
    <w:rsid w:val="00F62C7E"/>
    <w:rsid w:val="00F642AD"/>
    <w:rsid w:val="00F64BFC"/>
    <w:rsid w:val="00F65194"/>
    <w:rsid w:val="00F67496"/>
    <w:rsid w:val="00F717A2"/>
    <w:rsid w:val="00F73D27"/>
    <w:rsid w:val="00F74942"/>
    <w:rsid w:val="00F801BA"/>
    <w:rsid w:val="00F80599"/>
    <w:rsid w:val="00F811F9"/>
    <w:rsid w:val="00F81E86"/>
    <w:rsid w:val="00F848E7"/>
    <w:rsid w:val="00F869D3"/>
    <w:rsid w:val="00F920B0"/>
    <w:rsid w:val="00F92F5D"/>
    <w:rsid w:val="00F9366A"/>
    <w:rsid w:val="00F94213"/>
    <w:rsid w:val="00F946A4"/>
    <w:rsid w:val="00F946C9"/>
    <w:rsid w:val="00FA17A7"/>
    <w:rsid w:val="00FA3885"/>
    <w:rsid w:val="00FA5AAA"/>
    <w:rsid w:val="00FA67D1"/>
    <w:rsid w:val="00FA6A04"/>
    <w:rsid w:val="00FA74EE"/>
    <w:rsid w:val="00FA7DE9"/>
    <w:rsid w:val="00FB4E21"/>
    <w:rsid w:val="00FC3711"/>
    <w:rsid w:val="00FC45FE"/>
    <w:rsid w:val="00FC46E7"/>
    <w:rsid w:val="00FC5D25"/>
    <w:rsid w:val="00FC7CD1"/>
    <w:rsid w:val="00FC7D5A"/>
    <w:rsid w:val="00FD0D7E"/>
    <w:rsid w:val="00FD2346"/>
    <w:rsid w:val="00FD2BDC"/>
    <w:rsid w:val="00FD3CFA"/>
    <w:rsid w:val="00FD4D24"/>
    <w:rsid w:val="00FD4F5C"/>
    <w:rsid w:val="00FD7875"/>
    <w:rsid w:val="00FE35AC"/>
    <w:rsid w:val="00FE4337"/>
    <w:rsid w:val="00FE4635"/>
    <w:rsid w:val="00FE6E13"/>
    <w:rsid w:val="00FF15F6"/>
    <w:rsid w:val="00FF1957"/>
    <w:rsid w:val="00FF1BF6"/>
    <w:rsid w:val="00FF523B"/>
    <w:rsid w:val="00FF527C"/>
    <w:rsid w:val="00FF65B9"/>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AD1A1E"/>
  <w15:docId w15:val="{5BFEBFDB-14FE-438E-BDBE-201255AB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9"/>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9"/>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BD2D96"/>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BD2D96"/>
    <w:pPr>
      <w:pBdr>
        <w:bottom w:val="single" w:sz="48" w:space="6" w:color="auto"/>
      </w:pBdr>
    </w:pPr>
    <w:rPr>
      <w:sz w:val="56"/>
    </w:rPr>
  </w:style>
  <w:style w:type="paragraph" w:customStyle="1" w:styleId="Number">
    <w:name w:val="Number"/>
    <w:basedOn w:val="Normal"/>
    <w:qFormat/>
    <w:rsid w:val="00BD2D96"/>
    <w:pPr>
      <w:numPr>
        <w:ilvl w:val="2"/>
        <w:numId w:val="9"/>
      </w:numPr>
      <w:spacing w:before="220"/>
    </w:pPr>
  </w:style>
  <w:style w:type="paragraph" w:customStyle="1" w:styleId="Letter">
    <w:name w:val="Letter"/>
    <w:basedOn w:val="Normal"/>
    <w:qFormat/>
    <w:rsid w:val="00AC1953"/>
    <w:pPr>
      <w:numPr>
        <w:ilvl w:val="3"/>
        <w:numId w:val="9"/>
      </w:numPr>
      <w:spacing w:before="150"/>
    </w:pPr>
  </w:style>
  <w:style w:type="paragraph" w:customStyle="1" w:styleId="Roman">
    <w:name w:val="Roman"/>
    <w:basedOn w:val="Normal"/>
    <w:qFormat/>
    <w:rsid w:val="00AC1953"/>
    <w:pPr>
      <w:numPr>
        <w:ilvl w:val="4"/>
        <w:numId w:val="9"/>
      </w:numPr>
      <w:spacing w:before="90"/>
    </w:pPr>
  </w:style>
  <w:style w:type="character" w:styleId="PlaceholderText">
    <w:name w:val="Placeholder Text"/>
    <w:basedOn w:val="DefaultParagraphFont"/>
    <w:uiPriority w:val="99"/>
    <w:semiHidden/>
    <w:rsid w:val="007B04A3"/>
    <w:rPr>
      <w:color w:val="808080"/>
    </w:rPr>
  </w:style>
  <w:style w:type="paragraph" w:styleId="BalloonText">
    <w:name w:val="Balloon Text"/>
    <w:basedOn w:val="Normal"/>
    <w:link w:val="BalloonTextChar"/>
    <w:uiPriority w:val="99"/>
    <w:semiHidden/>
    <w:unhideWhenUsed/>
    <w:rsid w:val="00AA2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8"/>
    <w:rPr>
      <w:rFonts w:ascii="Segoe UI" w:hAnsi="Segoe UI" w:cs="Segoe UI"/>
      <w:sz w:val="18"/>
      <w:szCs w:val="18"/>
      <w:lang w:eastAsia="en-GB"/>
    </w:rPr>
  </w:style>
  <w:style w:type="paragraph" w:styleId="ListParagraph">
    <w:name w:val="List Paragraph"/>
    <w:basedOn w:val="Normal"/>
    <w:uiPriority w:val="34"/>
    <w:qFormat/>
    <w:rsid w:val="00C95A80"/>
    <w:pPr>
      <w:ind w:left="720"/>
      <w:contextualSpacing/>
    </w:pPr>
  </w:style>
  <w:style w:type="character" w:styleId="CommentReference">
    <w:name w:val="annotation reference"/>
    <w:basedOn w:val="DefaultParagraphFont"/>
    <w:uiPriority w:val="99"/>
    <w:semiHidden/>
    <w:unhideWhenUsed/>
    <w:rsid w:val="00254FF4"/>
    <w:rPr>
      <w:sz w:val="16"/>
      <w:szCs w:val="16"/>
    </w:rPr>
  </w:style>
  <w:style w:type="paragraph" w:styleId="CommentText">
    <w:name w:val="annotation text"/>
    <w:basedOn w:val="Normal"/>
    <w:link w:val="CommentTextChar"/>
    <w:uiPriority w:val="99"/>
    <w:semiHidden/>
    <w:unhideWhenUsed/>
    <w:rsid w:val="00254FF4"/>
    <w:pPr>
      <w:spacing w:line="240" w:lineRule="auto"/>
    </w:pPr>
    <w:rPr>
      <w:sz w:val="20"/>
    </w:rPr>
  </w:style>
  <w:style w:type="character" w:customStyle="1" w:styleId="CommentTextChar">
    <w:name w:val="Comment Text Char"/>
    <w:basedOn w:val="DefaultParagraphFont"/>
    <w:link w:val="CommentText"/>
    <w:uiPriority w:val="99"/>
    <w:semiHidden/>
    <w:rsid w:val="00254FF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54FF4"/>
    <w:rPr>
      <w:b/>
      <w:bCs/>
    </w:rPr>
  </w:style>
  <w:style w:type="character" w:customStyle="1" w:styleId="CommentSubjectChar">
    <w:name w:val="Comment Subject Char"/>
    <w:basedOn w:val="CommentTextChar"/>
    <w:link w:val="CommentSubject"/>
    <w:uiPriority w:val="99"/>
    <w:semiHidden/>
    <w:rsid w:val="00254FF4"/>
    <w:rPr>
      <w:rFonts w:ascii="Georgia" w:hAnsi="Georgia"/>
      <w:b/>
      <w:bCs/>
      <w:lang w:eastAsia="en-GB"/>
    </w:rPr>
  </w:style>
  <w:style w:type="paragraph" w:styleId="ListBullet">
    <w:name w:val="List Bullet"/>
    <w:basedOn w:val="Normal"/>
    <w:uiPriority w:val="99"/>
    <w:unhideWhenUsed/>
    <w:rsid w:val="0039106E"/>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orsenquiries@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74F6-A05B-46A0-9A4D-FFAA412B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27</Pages>
  <Words>6489</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Code of Practice for Radiation Therapy: Draft for consultation</vt:lpstr>
    </vt:vector>
  </TitlesOfParts>
  <Company>Microsoft</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Radiation Therapy: Draft for consultation</dc:title>
  <dc:creator>Ministry of Health</dc:creator>
  <cp:lastModifiedBy>Jane Adam</cp:lastModifiedBy>
  <cp:revision>3</cp:revision>
  <cp:lastPrinted>2017-11-22T00:29:00Z</cp:lastPrinted>
  <dcterms:created xsi:type="dcterms:W3CDTF">2017-11-29T01:40:00Z</dcterms:created>
  <dcterms:modified xsi:type="dcterms:W3CDTF">2017-11-29T01:57:00Z</dcterms:modified>
</cp:coreProperties>
</file>