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BAEC" w14:textId="77777777" w:rsidR="003503A1" w:rsidRPr="00A75786" w:rsidRDefault="003503A1">
      <w:pPr>
        <w:pStyle w:val="Heading5"/>
        <w:rPr>
          <w:sz w:val="34"/>
          <w:szCs w:val="34"/>
        </w:rPr>
      </w:pPr>
      <w:r w:rsidRPr="00A75786">
        <w:rPr>
          <w:sz w:val="34"/>
          <w:szCs w:val="34"/>
        </w:rPr>
        <w:t xml:space="preserve">6-month extension of </w:t>
      </w:r>
      <w:r w:rsidR="005B3888" w:rsidRPr="00A75786">
        <w:rPr>
          <w:sz w:val="34"/>
          <w:szCs w:val="34"/>
        </w:rPr>
        <w:t xml:space="preserve">Compulsory </w:t>
      </w:r>
    </w:p>
    <w:p w14:paraId="01B1909A" w14:textId="0EF0C769" w:rsidR="005B3888" w:rsidRPr="00A75786" w:rsidRDefault="005B3888">
      <w:pPr>
        <w:pStyle w:val="Heading5"/>
        <w:rPr>
          <w:sz w:val="34"/>
          <w:szCs w:val="34"/>
        </w:rPr>
      </w:pPr>
      <w:r w:rsidRPr="00A75786">
        <w:rPr>
          <w:sz w:val="34"/>
          <w:szCs w:val="34"/>
        </w:rPr>
        <w:t>Community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4628E53C" w14:textId="086CF1E6" w:rsidR="005B3888" w:rsidRPr="006C765E" w:rsidRDefault="002E66A5" w:rsidP="008C745E">
      <w:pPr>
        <w:ind w:left="60"/>
        <w:rPr>
          <w:rFonts w:cs="Arial"/>
          <w:sz w:val="20"/>
        </w:rPr>
      </w:pPr>
      <w:r w:rsidRPr="00914107">
        <w:rPr>
          <w:rFonts w:cs="Arial"/>
          <w:sz w:val="20"/>
        </w:rPr>
        <w:t>o</w:t>
      </w:r>
      <w:r w:rsidR="005B3888" w:rsidRPr="00914107">
        <w:rPr>
          <w:rFonts w:cs="Arial"/>
          <w:sz w:val="20"/>
        </w:rPr>
        <w:t xml:space="preserve">rders that the patient named above is </w:t>
      </w:r>
      <w:r w:rsidR="00A75786">
        <w:rPr>
          <w:rFonts w:cs="Arial"/>
          <w:sz w:val="20"/>
        </w:rPr>
        <w:t xml:space="preserve">to remain under a compulsory community treatment order and is      </w:t>
      </w:r>
      <w:r w:rsidR="005B3888" w:rsidRPr="00914107">
        <w:rPr>
          <w:rFonts w:cs="Arial"/>
          <w:sz w:val="20"/>
        </w:rPr>
        <w:t>required to attend as an outpatient</w:t>
      </w:r>
      <w:r w:rsidR="006C765E">
        <w:rPr>
          <w:rFonts w:cs="Arial"/>
          <w:sz w:val="20"/>
        </w:rPr>
        <w:t xml:space="preserve"> and accept treatment at</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7D1A4A">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79FA4554"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service or other place where treatment to be conducted</w:t>
            </w:r>
          </w:p>
        </w:tc>
      </w:tr>
      <w:tr w:rsidR="005B3888" w:rsidRPr="00914107" w14:paraId="7BC8A7E7" w14:textId="77777777" w:rsidTr="008C745E">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vAlign w:val="center"/>
              </w:tcPr>
              <w:p w14:paraId="36D3F0C6" w14:textId="4AC0A0D1" w:rsidR="005B3888" w:rsidRPr="007D1A4A" w:rsidRDefault="002479BA" w:rsidP="008C745E">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6B112DB2" w14:textId="77777777" w:rsidR="005B3888" w:rsidRPr="00914107" w:rsidRDefault="005B3888"/>
    <w:p w14:paraId="0D12FCE1" w14:textId="2299B37C" w:rsidR="005B3888" w:rsidRPr="00914107" w:rsidRDefault="005B3888">
      <w:pPr>
        <w:pStyle w:val="BodyText2"/>
      </w:pPr>
      <w:r w:rsidRPr="00914107">
        <w:t>Every employee of the service specified above who is duly authorised to treat the patient, may at all reasonable times, enter the patient’s place of residence or other place so specified for the purpose of treating the patient.</w:t>
      </w:r>
    </w:p>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7D87621A" w:rsidR="005B3888" w:rsidRPr="00914107" w:rsidRDefault="004C0A3D">
            <w:pPr>
              <w:rPr>
                <w:sz w:val="16"/>
              </w:rPr>
            </w:pPr>
            <w:r w:rsidRPr="00914107">
              <w:rPr>
                <w:sz w:val="20"/>
                <w:szCs w:val="32"/>
              </w:rPr>
              <w:t>a</w:t>
            </w:r>
            <w:r w:rsidR="005B3888" w:rsidRPr="007D1A4A">
              <w:rPr>
                <w:sz w:val="20"/>
                <w:szCs w:val="32"/>
              </w:rPr>
              <w:t>nd shall continue in force for a period of 6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15B75BC7" w14:textId="1FAA34EF" w:rsidR="005B3888" w:rsidRPr="00914107" w:rsidRDefault="005B3888">
      <w:pPr>
        <w:rPr>
          <w:sz w:val="20"/>
        </w:rPr>
      </w:pPr>
      <w:r w:rsidRPr="00914107">
        <w:rPr>
          <w:sz w:val="20"/>
        </w:rPr>
        <w:t>The patient can be released from compulsory 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45A7F0E1"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6E746C">
        <w:rPr>
          <w:sz w:val="20"/>
        </w:rPr>
        <w:t xml:space="preserve">A </w:t>
      </w:r>
      <w:r w:rsidRPr="00914107">
        <w:rPr>
          <w:sz w:val="20"/>
        </w:rPr>
        <w:t>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D44C" w14:textId="77777777" w:rsidR="00373E23" w:rsidRDefault="00373E23">
      <w:r>
        <w:separator/>
      </w:r>
    </w:p>
  </w:endnote>
  <w:endnote w:type="continuationSeparator" w:id="0">
    <w:p w14:paraId="333125AE" w14:textId="77777777" w:rsidR="00373E23" w:rsidRDefault="0037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B67F" w14:textId="77777777" w:rsidR="00373E23" w:rsidRDefault="00373E23">
      <w:r>
        <w:separator/>
      </w:r>
    </w:p>
  </w:footnote>
  <w:footnote w:type="continuationSeparator" w:id="0">
    <w:p w14:paraId="1549E31B" w14:textId="77777777" w:rsidR="00373E23" w:rsidRDefault="0037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1911529D"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 xml:space="preserve">Section </w:t>
    </w:r>
    <w:r w:rsidR="00DB2E68">
      <w:rPr>
        <w:b/>
        <w:i/>
        <w:sz w:val="18"/>
      </w:rPr>
      <w:t>34(2)</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ARTE2oyDIMwpGZCaHcROfz0x8N0OfoQ/2VoyJ3h8/oG9JiN4HJCsbeVUkhoCHGtcbRavHtMkWCELk6v3d40w==" w:salt="Y82dAtNuxH+71tBPvjyPMA=="/>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81AD3"/>
    <w:rsid w:val="000A6210"/>
    <w:rsid w:val="000B2F08"/>
    <w:rsid w:val="000E743D"/>
    <w:rsid w:val="00102CA0"/>
    <w:rsid w:val="00160383"/>
    <w:rsid w:val="00203AB1"/>
    <w:rsid w:val="00230D15"/>
    <w:rsid w:val="002479BA"/>
    <w:rsid w:val="002E66A5"/>
    <w:rsid w:val="002F392F"/>
    <w:rsid w:val="0034438A"/>
    <w:rsid w:val="003503A1"/>
    <w:rsid w:val="0036314C"/>
    <w:rsid w:val="00373E23"/>
    <w:rsid w:val="003A7F9A"/>
    <w:rsid w:val="0042228D"/>
    <w:rsid w:val="004C0A3D"/>
    <w:rsid w:val="004C1B0D"/>
    <w:rsid w:val="004F6F75"/>
    <w:rsid w:val="0057449B"/>
    <w:rsid w:val="005A1D66"/>
    <w:rsid w:val="005B1002"/>
    <w:rsid w:val="005B3888"/>
    <w:rsid w:val="00680CB5"/>
    <w:rsid w:val="006C765E"/>
    <w:rsid w:val="006E746C"/>
    <w:rsid w:val="00700E10"/>
    <w:rsid w:val="00725250"/>
    <w:rsid w:val="007420B6"/>
    <w:rsid w:val="00793762"/>
    <w:rsid w:val="007D1A4A"/>
    <w:rsid w:val="00814DCC"/>
    <w:rsid w:val="00832241"/>
    <w:rsid w:val="00857686"/>
    <w:rsid w:val="00863D55"/>
    <w:rsid w:val="008B058B"/>
    <w:rsid w:val="008C4DE7"/>
    <w:rsid w:val="008C745E"/>
    <w:rsid w:val="008E2DE1"/>
    <w:rsid w:val="008F347F"/>
    <w:rsid w:val="00914107"/>
    <w:rsid w:val="00934986"/>
    <w:rsid w:val="00A056D6"/>
    <w:rsid w:val="00A70BFB"/>
    <w:rsid w:val="00A73921"/>
    <w:rsid w:val="00A75786"/>
    <w:rsid w:val="00AA3C39"/>
    <w:rsid w:val="00AE5586"/>
    <w:rsid w:val="00AF2FCF"/>
    <w:rsid w:val="00B15387"/>
    <w:rsid w:val="00B3493B"/>
    <w:rsid w:val="00B536FB"/>
    <w:rsid w:val="00B6122F"/>
    <w:rsid w:val="00B7473C"/>
    <w:rsid w:val="00C50002"/>
    <w:rsid w:val="00D42EC9"/>
    <w:rsid w:val="00DB2E68"/>
    <w:rsid w:val="00DB4469"/>
    <w:rsid w:val="00E041E5"/>
    <w:rsid w:val="00E43EF5"/>
    <w:rsid w:val="00E80970"/>
    <w:rsid w:val="00E80C56"/>
    <w:rsid w:val="00EC280A"/>
    <w:rsid w:val="00F00850"/>
    <w:rsid w:val="00F66F82"/>
    <w:rsid w:val="00FA13D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D2559"/>
    <w:rsid w:val="001F16D4"/>
    <w:rsid w:val="002E1860"/>
    <w:rsid w:val="00433009"/>
    <w:rsid w:val="004B1856"/>
    <w:rsid w:val="004E07CB"/>
    <w:rsid w:val="00550074"/>
    <w:rsid w:val="00611069"/>
    <w:rsid w:val="007E555B"/>
    <w:rsid w:val="00820046"/>
    <w:rsid w:val="00837E53"/>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Month Extension of Compulsory Community Treatment Order</dc:title>
  <dc:subject/>
  <dc:creator>Ministry of Health</dc:creator>
  <cp:keywords/>
  <dc:description/>
  <cp:lastModifiedBy>Ministry of Health</cp:lastModifiedBy>
  <cp:revision>5</cp:revision>
  <dcterms:created xsi:type="dcterms:W3CDTF">2023-11-05T22:01:00Z</dcterms:created>
  <dcterms:modified xsi:type="dcterms:W3CDTF">2023-11-05T22:03:00Z</dcterms:modified>
</cp:coreProperties>
</file>