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76F7A">
      <w:pPr>
        <w:pStyle w:val="Heading1"/>
        <w:rPr>
          <w:rFonts w:cs="Arial"/>
        </w:rPr>
      </w:pPr>
      <w:bookmarkStart w:id="0" w:name="PRMS_RIName"/>
      <w:r>
        <w:rPr>
          <w:rFonts w:cs="Arial"/>
        </w:rPr>
        <w:t>Bima Health Limited</w:t>
      </w:r>
      <w:bookmarkEnd w:id="0"/>
    </w:p>
    <w:p w:rsidR="00460D43" w:rsidRDefault="00E76F7A">
      <w:pPr>
        <w:pStyle w:val="Heading2"/>
        <w:spacing w:after="0"/>
        <w:rPr>
          <w:rFonts w:cs="Arial"/>
        </w:rPr>
      </w:pPr>
      <w:r>
        <w:rPr>
          <w:rFonts w:cs="Arial"/>
        </w:rPr>
        <w:t>Introduction</w:t>
      </w:r>
    </w:p>
    <w:p w:rsidR="00460D43" w:rsidRDefault="00E76F7A">
      <w:pPr>
        <w:spacing w:before="240"/>
        <w:rPr>
          <w:rFonts w:cs="Arial"/>
        </w:rPr>
      </w:pPr>
      <w:r>
        <w:rPr>
          <w:rFonts w:cs="Arial"/>
        </w:rPr>
        <w:t xml:space="preserve">This report records the results of a </w:t>
      </w:r>
      <w:bookmarkStart w:id="1" w:name="PRMS_TypeOfAudit"/>
      <w:r>
        <w:rPr>
          <w:rFonts w:cs="Arial"/>
        </w:rPr>
        <w:t xml:space="preserve">Partial Provisional and </w:t>
      </w:r>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76F7A">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76F7A">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E76F7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76F7A">
      <w:pPr>
        <w:spacing w:before="240" w:after="240"/>
        <w:rPr>
          <w:rFonts w:cs="Arial"/>
          <w:lang w:eastAsia="en-NZ"/>
        </w:rPr>
      </w:pPr>
      <w:r>
        <w:rPr>
          <w:rFonts w:cs="Arial"/>
          <w:lang w:eastAsia="en-NZ"/>
        </w:rPr>
        <w:t>The specifics of this audit included:</w:t>
      </w:r>
    </w:p>
    <w:p w:rsidR="009D18F5" w:rsidRPr="009D18F5" w:rsidRDefault="00E76F7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76F7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Bima Health Limited</w:t>
      </w:r>
      <w:bookmarkEnd w:id="4"/>
    </w:p>
    <w:p w:rsidR="005A5115" w:rsidRPr="009418D4" w:rsidRDefault="00E76F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Sunhaven Rest Home &amp; Private Hospital</w:t>
      </w:r>
      <w:bookmarkEnd w:id="5"/>
    </w:p>
    <w:p w:rsidR="005A5115" w:rsidRPr="009418D4" w:rsidRDefault="00E76F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rsidR="005A5115" w:rsidRPr="009418D4" w:rsidRDefault="00E76F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March 2017</w:t>
      </w:r>
      <w:bookmarkEnd w:id="7"/>
      <w:r w:rsidRPr="009418D4">
        <w:rPr>
          <w:rFonts w:cs="Arial"/>
        </w:rPr>
        <w:tab/>
        <w:t xml:space="preserve">End date: </w:t>
      </w:r>
      <w:bookmarkStart w:id="8" w:name="AuditEndDate"/>
      <w:r>
        <w:rPr>
          <w:rFonts w:cs="Arial"/>
        </w:rPr>
        <w:t>31 March 2017</w:t>
      </w:r>
      <w:bookmarkEnd w:id="8"/>
    </w:p>
    <w:p w:rsidR="005A5115" w:rsidRPr="009418D4" w:rsidRDefault="00E76F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A new wing has been built that connects to the existing building so that the two services are able to be separated. Two bedrooms situated between the two units are proposed as dual purpose rooms. Overall this will provide 16 rest home de</w:t>
      </w:r>
      <w:r w:rsidRPr="009418D4">
        <w:rPr>
          <w:rFonts w:cs="Arial"/>
        </w:rPr>
        <w:t>mentia beds, 22 psychogeriatric level beds and two dual purpose beds (dementia or psychogeriatric) with supporting facilities for each unit.</w:t>
      </w:r>
    </w:p>
    <w:bookmarkEnd w:id="9"/>
    <w:p w:rsidR="00A86EF0" w:rsidRPr="009418D4" w:rsidRDefault="00E76F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RDefault="00E76F7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76F7A">
      <w:pPr>
        <w:pStyle w:val="Heading1"/>
        <w:rPr>
          <w:rFonts w:cs="Arial"/>
        </w:rPr>
      </w:pPr>
      <w:r>
        <w:rPr>
          <w:rFonts w:cs="Arial"/>
        </w:rPr>
        <w:lastRenderedPageBreak/>
        <w:t xml:space="preserve">Executive summary </w:t>
      </w:r>
      <w:r>
        <w:rPr>
          <w:rFonts w:cs="Arial"/>
        </w:rPr>
        <w:t>of the audit</w:t>
      </w:r>
    </w:p>
    <w:p w:rsidR="00460D43" w:rsidRDefault="00E76F7A">
      <w:pPr>
        <w:pStyle w:val="Heading2"/>
        <w:rPr>
          <w:rFonts w:cs="Arial"/>
        </w:rPr>
      </w:pPr>
      <w:r>
        <w:rPr>
          <w:rFonts w:cs="Arial"/>
        </w:rPr>
        <w:t>Introduction</w:t>
      </w:r>
    </w:p>
    <w:p w:rsidR="00460D43" w:rsidRDefault="00E76F7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76F7A">
      <w:pPr>
        <w:pStyle w:val="ListParagraph"/>
        <w:numPr>
          <w:ilvl w:val="0"/>
          <w:numId w:val="1"/>
        </w:numPr>
        <w:spacing w:before="240" w:after="240"/>
        <w:rPr>
          <w:rFonts w:cs="Arial"/>
          <w:lang w:eastAsia="en-NZ"/>
        </w:rPr>
      </w:pPr>
      <w:r>
        <w:rPr>
          <w:rFonts w:cs="Arial"/>
          <w:lang w:eastAsia="en-NZ"/>
        </w:rPr>
        <w:t>consumer rights</w:t>
      </w:r>
    </w:p>
    <w:p w:rsidR="00460D43" w:rsidRDefault="00E76F7A">
      <w:pPr>
        <w:pStyle w:val="ListParagraph"/>
        <w:numPr>
          <w:ilvl w:val="0"/>
          <w:numId w:val="1"/>
        </w:numPr>
        <w:spacing w:before="240" w:after="240"/>
        <w:rPr>
          <w:rFonts w:cs="Arial"/>
          <w:lang w:eastAsia="en-NZ"/>
        </w:rPr>
      </w:pPr>
      <w:r>
        <w:rPr>
          <w:rFonts w:cs="Arial"/>
          <w:lang w:eastAsia="en-NZ"/>
        </w:rPr>
        <w:t>organisational managem</w:t>
      </w:r>
      <w:r>
        <w:rPr>
          <w:rFonts w:cs="Arial"/>
          <w:lang w:eastAsia="en-NZ"/>
        </w:rPr>
        <w:t>ent</w:t>
      </w:r>
    </w:p>
    <w:p w:rsidR="00460D43" w:rsidRDefault="00E76F7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76F7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76F7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76F7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76F7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76F7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86EF0">
        <w:trPr>
          <w:cantSplit/>
          <w:tblHeader/>
        </w:trPr>
        <w:tc>
          <w:tcPr>
            <w:tcW w:w="1260" w:type="dxa"/>
            <w:tcBorders>
              <w:bottom w:val="single" w:sz="4" w:space="0" w:color="000000"/>
            </w:tcBorders>
            <w:vAlign w:val="center"/>
          </w:tcPr>
          <w:p w:rsidR="00460D43" w:rsidRDefault="00E76F7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76F7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76F7A">
            <w:pPr>
              <w:spacing w:before="60" w:after="60"/>
              <w:rPr>
                <w:rFonts w:eastAsia="Calibri"/>
                <w:b/>
                <w:szCs w:val="24"/>
              </w:rPr>
            </w:pPr>
            <w:r>
              <w:rPr>
                <w:rFonts w:eastAsia="Calibri"/>
                <w:b/>
                <w:szCs w:val="24"/>
              </w:rPr>
              <w:t>Definition</w:t>
            </w:r>
          </w:p>
        </w:tc>
      </w:tr>
      <w:tr w:rsidR="00A86EF0">
        <w:trPr>
          <w:cantSplit/>
          <w:trHeight w:val="964"/>
        </w:trPr>
        <w:tc>
          <w:tcPr>
            <w:tcW w:w="1260" w:type="dxa"/>
            <w:tcBorders>
              <w:bottom w:val="single" w:sz="4" w:space="0" w:color="000000"/>
            </w:tcBorders>
            <w:shd w:val="clear" w:color="0066FF" w:fill="0000FF"/>
            <w:vAlign w:val="center"/>
          </w:tcPr>
          <w:p w:rsidR="00460D43" w:rsidRDefault="00E76F7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76F7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76F7A">
            <w:pPr>
              <w:spacing w:before="60" w:after="60"/>
              <w:ind w:left="50"/>
              <w:rPr>
                <w:rFonts w:eastAsia="Calibri"/>
                <w:szCs w:val="24"/>
              </w:rPr>
            </w:pPr>
            <w:r>
              <w:rPr>
                <w:rFonts w:eastAsia="Calibri"/>
                <w:szCs w:val="24"/>
              </w:rPr>
              <w:t>All standards applicable to this service fully attained with some standards exceeded</w:t>
            </w:r>
          </w:p>
        </w:tc>
      </w:tr>
      <w:tr w:rsidR="00A86EF0">
        <w:trPr>
          <w:cantSplit/>
          <w:trHeight w:val="964"/>
        </w:trPr>
        <w:tc>
          <w:tcPr>
            <w:tcW w:w="1260" w:type="dxa"/>
            <w:shd w:val="clear" w:color="33CC33" w:fill="00FF00"/>
            <w:vAlign w:val="center"/>
          </w:tcPr>
          <w:p w:rsidR="00460D43" w:rsidRDefault="00E76F7A">
            <w:pPr>
              <w:spacing w:before="60" w:after="60"/>
              <w:rPr>
                <w:rFonts w:eastAsia="Calibri"/>
                <w:szCs w:val="24"/>
              </w:rPr>
            </w:pPr>
          </w:p>
        </w:tc>
        <w:tc>
          <w:tcPr>
            <w:tcW w:w="7095" w:type="dxa"/>
            <w:shd w:val="clear" w:color="auto" w:fill="auto"/>
            <w:vAlign w:val="center"/>
          </w:tcPr>
          <w:p w:rsidR="00460D43" w:rsidRDefault="00E76F7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76F7A">
            <w:pPr>
              <w:spacing w:before="60" w:after="60"/>
              <w:ind w:left="50"/>
              <w:rPr>
                <w:rFonts w:eastAsia="Calibri"/>
                <w:szCs w:val="24"/>
              </w:rPr>
            </w:pPr>
            <w:r>
              <w:rPr>
                <w:rFonts w:eastAsia="Calibri"/>
                <w:szCs w:val="24"/>
              </w:rPr>
              <w:t xml:space="preserve">Standards applicable to this service fully attained </w:t>
            </w:r>
          </w:p>
        </w:tc>
      </w:tr>
      <w:tr w:rsidR="00A86EF0">
        <w:trPr>
          <w:cantSplit/>
          <w:trHeight w:val="964"/>
        </w:trPr>
        <w:tc>
          <w:tcPr>
            <w:tcW w:w="1260" w:type="dxa"/>
            <w:tcBorders>
              <w:bottom w:val="single" w:sz="4" w:space="0" w:color="000000"/>
            </w:tcBorders>
            <w:shd w:val="clear" w:color="auto" w:fill="FFFF00"/>
            <w:vAlign w:val="center"/>
          </w:tcPr>
          <w:p w:rsidR="00460D43" w:rsidRDefault="00E76F7A">
            <w:pPr>
              <w:spacing w:before="60" w:after="60"/>
              <w:rPr>
                <w:rFonts w:eastAsia="Calibri"/>
                <w:szCs w:val="24"/>
              </w:rPr>
            </w:pPr>
          </w:p>
        </w:tc>
        <w:tc>
          <w:tcPr>
            <w:tcW w:w="7095" w:type="dxa"/>
            <w:shd w:val="clear" w:color="auto" w:fill="auto"/>
            <w:vAlign w:val="center"/>
          </w:tcPr>
          <w:p w:rsidR="00460D43" w:rsidRDefault="00E76F7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76F7A">
            <w:pPr>
              <w:spacing w:before="60" w:after="60"/>
              <w:ind w:left="50"/>
              <w:rPr>
                <w:rFonts w:eastAsia="Calibri"/>
                <w:szCs w:val="24"/>
              </w:rPr>
            </w:pPr>
            <w:r>
              <w:rPr>
                <w:rFonts w:eastAsia="Calibri"/>
                <w:szCs w:val="24"/>
              </w:rPr>
              <w:t>Some standards applicable to this service partially attained and of low risk</w:t>
            </w:r>
          </w:p>
        </w:tc>
      </w:tr>
      <w:tr w:rsidR="00A86EF0">
        <w:trPr>
          <w:cantSplit/>
          <w:trHeight w:val="964"/>
        </w:trPr>
        <w:tc>
          <w:tcPr>
            <w:tcW w:w="1260" w:type="dxa"/>
            <w:tcBorders>
              <w:bottom w:val="single" w:sz="4" w:space="0" w:color="000000"/>
            </w:tcBorders>
            <w:shd w:val="clear" w:color="auto" w:fill="FFC800"/>
            <w:vAlign w:val="center"/>
          </w:tcPr>
          <w:p w:rsidR="00460D43" w:rsidRDefault="00E76F7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76F7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76F7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86EF0">
        <w:trPr>
          <w:cantSplit/>
          <w:trHeight w:val="964"/>
        </w:trPr>
        <w:tc>
          <w:tcPr>
            <w:tcW w:w="1260" w:type="dxa"/>
            <w:shd w:val="clear" w:color="auto" w:fill="FF0000"/>
            <w:vAlign w:val="center"/>
          </w:tcPr>
          <w:p w:rsidR="00460D43" w:rsidRDefault="00E76F7A">
            <w:pPr>
              <w:spacing w:before="60" w:after="60"/>
              <w:rPr>
                <w:rFonts w:eastAsia="Calibri"/>
                <w:szCs w:val="24"/>
              </w:rPr>
            </w:pPr>
          </w:p>
        </w:tc>
        <w:tc>
          <w:tcPr>
            <w:tcW w:w="7095" w:type="dxa"/>
            <w:shd w:val="clear" w:color="auto" w:fill="auto"/>
            <w:vAlign w:val="center"/>
          </w:tcPr>
          <w:p w:rsidR="00460D43" w:rsidRDefault="00E76F7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76F7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76F7A">
      <w:pPr>
        <w:pStyle w:val="Heading2"/>
        <w:spacing w:after="0"/>
        <w:rPr>
          <w:rFonts w:cs="Arial"/>
        </w:rPr>
      </w:pPr>
      <w:r>
        <w:rPr>
          <w:rFonts w:cs="Arial"/>
        </w:rPr>
        <w:t>General overview of the audit</w:t>
      </w:r>
    </w:p>
    <w:p w:rsidR="00E536CC" w:rsidRDefault="00E76F7A">
      <w:pPr>
        <w:spacing w:before="240" w:line="276" w:lineRule="auto"/>
        <w:rPr>
          <w:rFonts w:eastAsia="Calibri"/>
        </w:rPr>
      </w:pPr>
      <w:bookmarkStart w:id="11" w:name="GeneralOverview"/>
      <w:r w:rsidRPr="00A4268A">
        <w:rPr>
          <w:rFonts w:eastAsia="Calibri"/>
        </w:rPr>
        <w:t>Sunhaven Rest Home and Private Hospital provides rest home dementia and psychogeriatric hospital level care for up to 37 residents. On the first day of audit there were 24 beds occupied (eight dementia level and 16 psychogeriatric). The facility is operate</w:t>
      </w:r>
      <w:r w:rsidRPr="00A4268A">
        <w:rPr>
          <w:rFonts w:eastAsia="Calibri"/>
        </w:rPr>
        <w:t xml:space="preserve">d by Bima Health Limited. </w:t>
      </w:r>
    </w:p>
    <w:p w:rsidR="00E76F7A" w:rsidRDefault="00E76F7A">
      <w:pPr>
        <w:spacing w:before="240" w:line="276" w:lineRule="auto"/>
        <w:rPr>
          <w:rFonts w:eastAsia="Calibri"/>
        </w:rPr>
      </w:pPr>
      <w:r w:rsidRPr="00A4268A">
        <w:rPr>
          <w:rFonts w:eastAsia="Calibri"/>
        </w:rPr>
        <w:t xml:space="preserve">This </w:t>
      </w:r>
      <w:r w:rsidRPr="00A4268A">
        <w:rPr>
          <w:rFonts w:eastAsia="Calibri"/>
        </w:rPr>
        <w:t>unannounced surveillance audit has been undertaken to establish compliance with specified parts of the Health and Disability Services Standards and the district health board contract.  The audit process included review of po</w:t>
      </w:r>
      <w:r w:rsidRPr="00A4268A">
        <w:rPr>
          <w:rFonts w:eastAsia="Calibri"/>
        </w:rPr>
        <w:t xml:space="preserve">licies and procedures, review of residents’ and staff files, observations and interviews with residents, families, management, staff and a general practitioner. </w:t>
      </w:r>
    </w:p>
    <w:p w:rsidR="00A86EF0" w:rsidRPr="00A4268A" w:rsidRDefault="00E76F7A">
      <w:pPr>
        <w:spacing w:before="240" w:line="276" w:lineRule="auto"/>
        <w:rPr>
          <w:rFonts w:eastAsia="Calibri"/>
        </w:rPr>
      </w:pPr>
      <w:bookmarkStart w:id="12" w:name="_GoBack"/>
      <w:bookmarkEnd w:id="12"/>
      <w:r w:rsidRPr="00A4268A">
        <w:rPr>
          <w:rFonts w:eastAsia="Calibri"/>
        </w:rPr>
        <w:t>A partial provisional audit was also undertaken to establish the level of preparedness of the p</w:t>
      </w:r>
      <w:r w:rsidRPr="00A4268A">
        <w:rPr>
          <w:rFonts w:eastAsia="Calibri"/>
        </w:rPr>
        <w:t>rovider to operate the new eight bedded extension to the existing building and two bedrooms to be available for dual purpose beds.</w:t>
      </w:r>
    </w:p>
    <w:p w:rsidR="00A86EF0" w:rsidRPr="00A4268A" w:rsidRDefault="00E76F7A">
      <w:pPr>
        <w:spacing w:before="240" w:line="276" w:lineRule="auto"/>
        <w:rPr>
          <w:rFonts w:eastAsia="Calibri"/>
        </w:rPr>
      </w:pPr>
      <w:r w:rsidRPr="00A4268A">
        <w:rPr>
          <w:rFonts w:eastAsia="Calibri"/>
        </w:rPr>
        <w:t xml:space="preserve">The areas that required improvement from the previous audit relating to corrective actions, reassessment of residents, wound </w:t>
      </w:r>
      <w:r w:rsidRPr="00A4268A">
        <w:rPr>
          <w:rFonts w:eastAsia="Calibri"/>
        </w:rPr>
        <w:t xml:space="preserve">management, short term care plans, restraint documents and surveillance data analysed over previous months have been addressed. </w:t>
      </w:r>
    </w:p>
    <w:p w:rsidR="00A86EF0" w:rsidRPr="00A4268A" w:rsidRDefault="00E76F7A">
      <w:pPr>
        <w:spacing w:before="240" w:line="276" w:lineRule="auto"/>
        <w:rPr>
          <w:rFonts w:eastAsia="Calibri"/>
        </w:rPr>
      </w:pPr>
      <w:r w:rsidRPr="00A4268A">
        <w:rPr>
          <w:rFonts w:eastAsia="Calibri"/>
        </w:rPr>
        <w:t>Areas for improvement that remain open relate to evaluation of care plans and the management of medicines.</w:t>
      </w:r>
    </w:p>
    <w:p w:rsidR="00A86EF0" w:rsidRPr="00A4268A" w:rsidRDefault="00E76F7A">
      <w:pPr>
        <w:spacing w:before="240" w:line="276" w:lineRule="auto"/>
        <w:rPr>
          <w:rFonts w:eastAsia="Calibri"/>
        </w:rPr>
      </w:pPr>
      <w:r w:rsidRPr="00A4268A">
        <w:rPr>
          <w:rFonts w:eastAsia="Calibri"/>
        </w:rPr>
        <w:t>Areas requiring impr</w:t>
      </w:r>
      <w:r w:rsidRPr="00A4268A">
        <w:rPr>
          <w:rFonts w:eastAsia="Calibri"/>
        </w:rPr>
        <w:t xml:space="preserve">ovement from this audit relate to meeting minutes not recording trends from analyse of quality data, interRAI timeframes not met, a code compliance certificate for the building addition, an uncovered channel for rain water between the path </w:t>
      </w:r>
      <w:r w:rsidRPr="00A4268A">
        <w:rPr>
          <w:rFonts w:eastAsia="Calibri"/>
        </w:rPr>
        <w:lastRenderedPageBreak/>
        <w:t>and the new buil</w:t>
      </w:r>
      <w:r w:rsidRPr="00A4268A">
        <w:rPr>
          <w:rFonts w:eastAsia="Calibri"/>
        </w:rPr>
        <w:t>ding, a letter from the New Zealand Fire Service approving the application for a new evacuation scheme with a plan to undertake a trial evacuation, and no call bell situated in the main lounge of the new building.</w:t>
      </w:r>
    </w:p>
    <w:bookmarkEnd w:id="11"/>
    <w:p w:rsidR="00A86EF0" w:rsidRPr="00A4268A" w:rsidRDefault="00A86EF0">
      <w:pPr>
        <w:spacing w:before="240" w:line="276" w:lineRule="auto"/>
        <w:rPr>
          <w:rFonts w:eastAsia="Calibri"/>
        </w:rPr>
      </w:pPr>
    </w:p>
    <w:p w:rsidR="00460D43" w:rsidRDefault="00E76F7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6EF0" w:rsidTr="00A4268A">
        <w:trPr>
          <w:cantSplit/>
        </w:trPr>
        <w:tc>
          <w:tcPr>
            <w:tcW w:w="10206" w:type="dxa"/>
            <w:vAlign w:val="center"/>
          </w:tcPr>
          <w:p w:rsidR="00460D43" w:rsidRPr="00621629" w:rsidRDefault="00E76F7A" w:rsidP="00621629">
            <w:pPr>
              <w:spacing w:before="60" w:after="60" w:line="276" w:lineRule="auto"/>
              <w:rPr>
                <w:rFonts w:eastAsia="Calibri"/>
              </w:rPr>
            </w:pPr>
            <w:r w:rsidRPr="00621629">
              <w:rPr>
                <w:rFonts w:eastAsia="Calibri"/>
              </w:rPr>
              <w:t>Includes 13 standards tha</w:t>
            </w:r>
            <w:r w:rsidRPr="00621629">
              <w:rPr>
                <w:rFonts w:eastAsia="Calibri"/>
              </w:rPr>
              <w:t>t support an outcome where consumers receive safe services of an appropriate standard that comply with consumer rights legislation. Services are provided in a manner that is respectful of consumer rights, facilities, informed choice, minimises harm and ack</w:t>
            </w:r>
            <w:r w:rsidRPr="00621629">
              <w:rPr>
                <w:rFonts w:eastAsia="Calibri"/>
              </w:rPr>
              <w:t>nowledges cultural and individual values and beliefs.</w:t>
            </w:r>
          </w:p>
        </w:tc>
        <w:tc>
          <w:tcPr>
            <w:tcW w:w="1276" w:type="dxa"/>
            <w:shd w:val="clear" w:color="auto" w:fill="00FF00"/>
            <w:vAlign w:val="center"/>
          </w:tcPr>
          <w:p w:rsidR="00460D43" w:rsidRPr="00621629" w:rsidRDefault="00E76F7A"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76F7A"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E76F7A">
      <w:pPr>
        <w:spacing w:before="240" w:line="276" w:lineRule="auto"/>
        <w:rPr>
          <w:rFonts w:eastAsia="Calibri"/>
        </w:rPr>
      </w:pPr>
      <w:bookmarkStart w:id="15" w:name="ConsumerRights"/>
      <w:r w:rsidRPr="00A4268A">
        <w:rPr>
          <w:rFonts w:eastAsia="Calibri"/>
        </w:rPr>
        <w:t xml:space="preserve">Information regarding residents’ rights, access to interpreter services and how to lodge a complaint is available to residents and their families. </w:t>
      </w:r>
      <w:r w:rsidRPr="00A4268A">
        <w:rPr>
          <w:rFonts w:eastAsia="Calibri"/>
        </w:rPr>
        <w:t xml:space="preserve"> The complaints register is current and all complaints have been entered. Residents and their families reported their satisfaction with the open communication with staff. There have been no investigations by the Health and Disability Commissioner or other </w:t>
      </w:r>
      <w:r w:rsidRPr="00A4268A">
        <w:rPr>
          <w:rFonts w:eastAsia="Calibri"/>
        </w:rPr>
        <w:t>external agencies since the previous audit.</w:t>
      </w:r>
    </w:p>
    <w:bookmarkEnd w:id="15"/>
    <w:p w:rsidR="00A86EF0" w:rsidRPr="00A4268A" w:rsidRDefault="00A86EF0">
      <w:pPr>
        <w:spacing w:before="240" w:line="276" w:lineRule="auto"/>
        <w:rPr>
          <w:rFonts w:eastAsia="Calibri"/>
        </w:rPr>
      </w:pPr>
    </w:p>
    <w:p w:rsidR="00460D43" w:rsidRDefault="00E76F7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6EF0" w:rsidTr="00A4268A">
        <w:trPr>
          <w:cantSplit/>
        </w:trPr>
        <w:tc>
          <w:tcPr>
            <w:tcW w:w="10206" w:type="dxa"/>
            <w:vAlign w:val="center"/>
          </w:tcPr>
          <w:p w:rsidR="00460D43" w:rsidRPr="00621629" w:rsidRDefault="00E76F7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E76F7A"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76F7A" w:rsidP="00621629">
            <w:pPr>
              <w:spacing w:before="60" w:after="60" w:line="276" w:lineRule="auto"/>
              <w:rPr>
                <w:rFonts w:eastAsia="Calibri"/>
              </w:rPr>
            </w:pPr>
            <w:bookmarkStart w:id="17" w:name="IndicatorDescription1_2"/>
            <w:bookmarkEnd w:id="17"/>
            <w:r>
              <w:t>Some standards app</w:t>
            </w:r>
            <w:r>
              <w:t>licable to this service partially attained and of low risk.</w:t>
            </w:r>
          </w:p>
        </w:tc>
      </w:tr>
    </w:tbl>
    <w:p w:rsidR="00460D43" w:rsidRDefault="00E76F7A">
      <w:pPr>
        <w:spacing w:before="240" w:line="276" w:lineRule="auto"/>
        <w:rPr>
          <w:rFonts w:eastAsia="Calibri"/>
        </w:rPr>
      </w:pPr>
      <w:bookmarkStart w:id="18" w:name="OrganisationalManagement"/>
      <w:r w:rsidRPr="00A4268A">
        <w:rPr>
          <w:rFonts w:eastAsia="Calibri"/>
        </w:rPr>
        <w:t xml:space="preserve">Bima Health Limited is the governing body and is responsible for the services provided. A business management plan and a quality and risk management plan were reviewed. An organisational flow chart details the positions of staff in the organisation. </w:t>
      </w:r>
    </w:p>
    <w:p w:rsidR="00A86EF0" w:rsidRPr="00A4268A" w:rsidRDefault="00E76F7A">
      <w:pPr>
        <w:spacing w:before="240" w:line="276" w:lineRule="auto"/>
        <w:rPr>
          <w:rFonts w:eastAsia="Calibri"/>
        </w:rPr>
      </w:pPr>
      <w:r w:rsidRPr="00A4268A">
        <w:rPr>
          <w:rFonts w:eastAsia="Calibri"/>
        </w:rPr>
        <w:lastRenderedPageBreak/>
        <w:t>The f</w:t>
      </w:r>
      <w:r w:rsidRPr="00A4268A">
        <w:rPr>
          <w:rFonts w:eastAsia="Calibri"/>
        </w:rPr>
        <w:t>acility is managed by a facility manager who has been in this position for 10 years. The facility manager is supported by two clinical coordinators/registered nurses who are responsible for the oversight of the clinical services in the facility. The facili</w:t>
      </w:r>
      <w:r w:rsidRPr="00A4268A">
        <w:rPr>
          <w:rFonts w:eastAsia="Calibri"/>
        </w:rPr>
        <w:t xml:space="preserve">ty is operated by the owner who has an office on site. There is daily communication between the facility manager and the owner. The clinical coordinators meet with the facility manager daily.  </w:t>
      </w:r>
    </w:p>
    <w:p w:rsidR="00A86EF0" w:rsidRPr="00A4268A" w:rsidRDefault="00E76F7A">
      <w:pPr>
        <w:spacing w:before="240" w:line="276" w:lineRule="auto"/>
        <w:rPr>
          <w:rFonts w:eastAsia="Calibri"/>
        </w:rPr>
      </w:pPr>
      <w:r w:rsidRPr="00A4268A">
        <w:rPr>
          <w:rFonts w:eastAsia="Calibri"/>
        </w:rPr>
        <w:t>There is an internal audit programme. Adverse events are docum</w:t>
      </w:r>
      <w:r w:rsidRPr="00A4268A">
        <w:rPr>
          <w:rFonts w:eastAsia="Calibri"/>
        </w:rPr>
        <w:t>ented on accident/incident forms. Quality data is being collected, collated analysed and corrective actions developed and implemented. Graphs of clinical indicators are available for staff to view along with meeting minutes.</w:t>
      </w:r>
    </w:p>
    <w:p w:rsidR="00A86EF0" w:rsidRPr="00A4268A" w:rsidRDefault="00E76F7A">
      <w:pPr>
        <w:spacing w:before="240" w:line="276" w:lineRule="auto"/>
        <w:rPr>
          <w:rFonts w:eastAsia="Calibri"/>
        </w:rPr>
      </w:pPr>
      <w:r w:rsidRPr="00A4268A">
        <w:rPr>
          <w:rFonts w:eastAsia="Calibri"/>
        </w:rPr>
        <w:t>Documentation, including polici</w:t>
      </w:r>
      <w:r w:rsidRPr="00A4268A">
        <w:rPr>
          <w:rFonts w:eastAsia="Calibri"/>
        </w:rPr>
        <w:t xml:space="preserve">es and procedures have been reviewed and are current. </w:t>
      </w:r>
    </w:p>
    <w:p w:rsidR="00A86EF0" w:rsidRPr="00A4268A" w:rsidRDefault="00E76F7A">
      <w:pPr>
        <w:spacing w:before="240" w:line="276" w:lineRule="auto"/>
        <w:rPr>
          <w:rFonts w:eastAsia="Calibri"/>
        </w:rPr>
      </w:pPr>
      <w:r w:rsidRPr="00A4268A">
        <w:rPr>
          <w:rFonts w:eastAsia="Calibri"/>
        </w:rPr>
        <w:t>There are policies and procedures on human resources management.  In-service education is provided for staff at least monthly.  Care staff reported they have either started or completed the New Zealand</w:t>
      </w:r>
      <w:r w:rsidRPr="00A4268A">
        <w:rPr>
          <w:rFonts w:eastAsia="Calibri"/>
        </w:rPr>
        <w:t xml:space="preserve"> Qualifications Authority Unit Standards, including the dementia modules. Competencies are current. All staff and allied health professionals have current practising certificates.</w:t>
      </w:r>
    </w:p>
    <w:p w:rsidR="00A86EF0" w:rsidRPr="00A4268A" w:rsidRDefault="00E76F7A">
      <w:pPr>
        <w:spacing w:before="240" w:line="276" w:lineRule="auto"/>
        <w:rPr>
          <w:rFonts w:eastAsia="Calibri"/>
        </w:rPr>
      </w:pPr>
      <w:r w:rsidRPr="00A4268A">
        <w:rPr>
          <w:rFonts w:eastAsia="Calibri"/>
        </w:rPr>
        <w:t>A documented rationale for determining staffing levels and skill mixes is in</w:t>
      </w:r>
      <w:r w:rsidRPr="00A4268A">
        <w:rPr>
          <w:rFonts w:eastAsia="Calibri"/>
        </w:rPr>
        <w:t xml:space="preserve"> place to provide safe service delivery. The owner and facility manager are on call and the clinical coordinators are rostered on call after hours.  Care staff reported there is adequate staff available. Registered nurses, quality and risk management, staf</w:t>
      </w:r>
      <w:r w:rsidRPr="00A4268A">
        <w:rPr>
          <w:rFonts w:eastAsia="Calibri"/>
        </w:rPr>
        <w:t>f and residents’ meetings are held on a regular basis.</w:t>
      </w:r>
    </w:p>
    <w:p w:rsidR="00A86EF0" w:rsidRPr="00A4268A" w:rsidRDefault="00E76F7A">
      <w:pPr>
        <w:spacing w:before="240" w:line="276" w:lineRule="auto"/>
        <w:rPr>
          <w:rFonts w:eastAsia="Calibri"/>
        </w:rPr>
      </w:pPr>
      <w:r w:rsidRPr="00A4268A">
        <w:rPr>
          <w:rFonts w:eastAsia="Calibri"/>
        </w:rPr>
        <w:t>The hazard register evidenced review and updating of risks and the addition of new risks. The health and safety representative has completed an update on the Health and Safety at Work Act (2015) requir</w:t>
      </w:r>
      <w:r w:rsidRPr="00A4268A">
        <w:rPr>
          <w:rFonts w:eastAsia="Calibri"/>
        </w:rPr>
        <w:t xml:space="preserve">ements. </w:t>
      </w:r>
    </w:p>
    <w:bookmarkEnd w:id="18"/>
    <w:p w:rsidR="00A86EF0" w:rsidRPr="00A4268A" w:rsidRDefault="00A86EF0">
      <w:pPr>
        <w:spacing w:before="240" w:line="276" w:lineRule="auto"/>
        <w:rPr>
          <w:rFonts w:eastAsia="Calibri"/>
        </w:rPr>
      </w:pPr>
    </w:p>
    <w:p w:rsidR="00460D43" w:rsidRDefault="00E76F7A"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6EF0" w:rsidTr="00A4268A">
        <w:trPr>
          <w:cantSplit/>
        </w:trPr>
        <w:tc>
          <w:tcPr>
            <w:tcW w:w="10206" w:type="dxa"/>
            <w:vAlign w:val="center"/>
          </w:tcPr>
          <w:p w:rsidR="00460D43" w:rsidRPr="00621629" w:rsidRDefault="00E76F7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w:t>
            </w:r>
            <w:r w:rsidRPr="00621629">
              <w:rPr>
                <w:rFonts w:eastAsia="Calibri"/>
              </w:rPr>
              <w:t>tent with current legislation.</w:t>
            </w:r>
          </w:p>
        </w:tc>
        <w:tc>
          <w:tcPr>
            <w:tcW w:w="1276" w:type="dxa"/>
            <w:shd w:val="clear" w:color="auto" w:fill="FFC800"/>
            <w:vAlign w:val="center"/>
          </w:tcPr>
          <w:p w:rsidR="00460D43" w:rsidRPr="00621629" w:rsidRDefault="00E76F7A"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76F7A"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E76F7A" w:rsidP="00621629">
      <w:pPr>
        <w:spacing w:before="240" w:line="276" w:lineRule="auto"/>
        <w:rPr>
          <w:rFonts w:eastAsia="Calibri"/>
        </w:rPr>
      </w:pPr>
      <w:bookmarkStart w:id="21" w:name="ContinuumOfServiceDelivery"/>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w:t>
      </w:r>
      <w:r w:rsidRPr="00A4268A">
        <w:rPr>
          <w:rFonts w:eastAsia="Calibri"/>
        </w:rPr>
        <w:t xml:space="preserve"> reviewed demonstrated that the care provided and needs of residents are reviewed on a regular and timely basis. Residents are referred or transferred to other health services as required. </w:t>
      </w:r>
    </w:p>
    <w:p w:rsidR="00A86EF0" w:rsidRPr="00A4268A" w:rsidRDefault="00E76F7A" w:rsidP="00621629">
      <w:pPr>
        <w:spacing w:before="240" w:line="276" w:lineRule="auto"/>
        <w:rPr>
          <w:rFonts w:eastAsia="Calibri"/>
        </w:rPr>
      </w:pPr>
      <w:r w:rsidRPr="00A4268A">
        <w:rPr>
          <w:rFonts w:eastAsia="Calibri"/>
        </w:rPr>
        <w:t>The planned activity programme provides residents with a variety o</w:t>
      </w:r>
      <w:r w:rsidRPr="00A4268A">
        <w:rPr>
          <w:rFonts w:eastAsia="Calibri"/>
        </w:rPr>
        <w:t xml:space="preserve">f individual and group activities and maintains their links with the community.  </w:t>
      </w:r>
    </w:p>
    <w:p w:rsidR="00A86EF0" w:rsidRPr="00A4268A" w:rsidRDefault="00E76F7A" w:rsidP="00621629">
      <w:pPr>
        <w:spacing w:before="240" w:line="276" w:lineRule="auto"/>
        <w:rPr>
          <w:rFonts w:eastAsia="Calibri"/>
        </w:rPr>
      </w:pPr>
      <w:r w:rsidRPr="00A4268A">
        <w:rPr>
          <w:rFonts w:eastAsia="Calibri"/>
        </w:rPr>
        <w:t>Medicines are safely managed and administered by staff who are competent to do so.</w:t>
      </w:r>
    </w:p>
    <w:p w:rsidR="00A86EF0" w:rsidRPr="00A4268A" w:rsidRDefault="00E76F7A" w:rsidP="00621629">
      <w:pPr>
        <w:spacing w:before="240" w:line="276" w:lineRule="auto"/>
        <w:rPr>
          <w:rFonts w:eastAsia="Calibri"/>
        </w:rPr>
      </w:pPr>
      <w:r w:rsidRPr="00A4268A">
        <w:rPr>
          <w:rFonts w:eastAsia="Calibri"/>
        </w:rPr>
        <w:t>The food service meets the nutritional needs of the residents with special needs catered fo</w:t>
      </w:r>
      <w:r w:rsidRPr="00A4268A">
        <w:rPr>
          <w:rFonts w:eastAsia="Calibri"/>
        </w:rPr>
        <w:t>r. Food is safely managed.  Residents verified satisfaction with meals.</w:t>
      </w:r>
    </w:p>
    <w:bookmarkEnd w:id="21"/>
    <w:p w:rsidR="00A86EF0" w:rsidRPr="00A4268A" w:rsidRDefault="00A86EF0" w:rsidP="00621629">
      <w:pPr>
        <w:spacing w:before="240" w:line="276" w:lineRule="auto"/>
        <w:rPr>
          <w:rFonts w:eastAsia="Calibri"/>
        </w:rPr>
      </w:pPr>
    </w:p>
    <w:p w:rsidR="00460D43" w:rsidRDefault="00E76F7A"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6EF0" w:rsidTr="00A4268A">
        <w:trPr>
          <w:cantSplit/>
        </w:trPr>
        <w:tc>
          <w:tcPr>
            <w:tcW w:w="10206" w:type="dxa"/>
            <w:vAlign w:val="center"/>
          </w:tcPr>
          <w:p w:rsidR="00460D43" w:rsidRPr="00621629" w:rsidRDefault="00E76F7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w:t>
            </w:r>
            <w:r w:rsidRPr="00621629">
              <w:rPr>
                <w:rFonts w:eastAsia="Calibri"/>
              </w:rPr>
              <w:t>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E76F7A"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76F7A" w:rsidP="00621629">
            <w:pPr>
              <w:spacing w:before="60" w:after="60" w:line="276" w:lineRule="auto"/>
              <w:rPr>
                <w:rFonts w:eastAsia="Calibri"/>
              </w:rPr>
            </w:pPr>
            <w:bookmarkStart w:id="23" w:name="IndicatorDescription1_4"/>
            <w:bookmarkEnd w:id="23"/>
            <w:r>
              <w:t>Some standards applicable to this service partiall</w:t>
            </w:r>
            <w:r>
              <w:t>y attained and of low risk.</w:t>
            </w:r>
          </w:p>
        </w:tc>
      </w:tr>
    </w:tbl>
    <w:p w:rsidR="00460D43" w:rsidRDefault="00E76F7A">
      <w:pPr>
        <w:spacing w:before="240" w:line="276" w:lineRule="auto"/>
        <w:rPr>
          <w:rFonts w:eastAsia="Calibri"/>
        </w:rPr>
      </w:pPr>
      <w:bookmarkStart w:id="24" w:name="SafeAndAppropriateEnvironment"/>
      <w:r w:rsidRPr="00A4268A">
        <w:rPr>
          <w:rFonts w:eastAsia="Calibri"/>
        </w:rPr>
        <w:t>Building and plant complies with legislation.  A current building warrant of fitness is displayed. A preventative and reactive maintenance programme includes equipment and electrical checks.</w:t>
      </w:r>
    </w:p>
    <w:p w:rsidR="00A86EF0" w:rsidRPr="00A4268A" w:rsidRDefault="00E76F7A">
      <w:pPr>
        <w:spacing w:before="240" w:line="276" w:lineRule="auto"/>
        <w:rPr>
          <w:rFonts w:eastAsia="Calibri"/>
        </w:rPr>
      </w:pPr>
      <w:r w:rsidRPr="00A4268A">
        <w:rPr>
          <w:rFonts w:eastAsia="Calibri"/>
        </w:rPr>
        <w:t>The new extension to the existing building has been built and will provide accommodation and supporting facilities for eight residents requiring psychogeriatric level care along with facilities already existing in the main building. The new wing and existi</w:t>
      </w:r>
      <w:r w:rsidRPr="00A4268A">
        <w:rPr>
          <w:rFonts w:eastAsia="Calibri"/>
        </w:rPr>
        <w:t xml:space="preserve">ng area will provide 22 psychogeriatric beds. The other existing area will provide 16 dementia level care beds. Two bedrooms are proposed as dual purpose beds. </w:t>
      </w:r>
    </w:p>
    <w:p w:rsidR="00A86EF0" w:rsidRPr="00A4268A" w:rsidRDefault="00E76F7A">
      <w:pPr>
        <w:spacing w:before="240" w:line="276" w:lineRule="auto"/>
        <w:rPr>
          <w:rFonts w:eastAsia="Calibri"/>
        </w:rPr>
      </w:pPr>
      <w:r w:rsidRPr="00A4268A">
        <w:rPr>
          <w:rFonts w:eastAsia="Calibri"/>
        </w:rPr>
        <w:t xml:space="preserve">There are adequate toilet and shower facilities throughout the facility. </w:t>
      </w:r>
    </w:p>
    <w:p w:rsidR="00A86EF0" w:rsidRPr="00A4268A" w:rsidRDefault="00E76F7A">
      <w:pPr>
        <w:spacing w:before="240" w:line="276" w:lineRule="auto"/>
        <w:rPr>
          <w:rFonts w:eastAsia="Calibri"/>
        </w:rPr>
      </w:pPr>
      <w:r w:rsidRPr="00A4268A">
        <w:rPr>
          <w:rFonts w:eastAsia="Calibri"/>
        </w:rPr>
        <w:t>Residents have access</w:t>
      </w:r>
      <w:r w:rsidRPr="00A4268A">
        <w:rPr>
          <w:rFonts w:eastAsia="Calibri"/>
        </w:rPr>
        <w:t xml:space="preserve"> to several lounge areas and dining rooms.  An appropriate call system is available, apart from the new lounge, and security systems are in place.</w:t>
      </w:r>
    </w:p>
    <w:p w:rsidR="00A86EF0" w:rsidRPr="00A4268A" w:rsidRDefault="00E76F7A">
      <w:pPr>
        <w:spacing w:before="240" w:line="276" w:lineRule="auto"/>
        <w:rPr>
          <w:rFonts w:eastAsia="Calibri"/>
        </w:rPr>
      </w:pPr>
      <w:r w:rsidRPr="00A4268A">
        <w:rPr>
          <w:rFonts w:eastAsia="Calibri"/>
        </w:rPr>
        <w:t>Protective equipment and clothing is provided and used by staff. Chemicals, soiled linen and equipment were s</w:t>
      </w:r>
      <w:r w:rsidRPr="00A4268A">
        <w:rPr>
          <w:rFonts w:eastAsia="Calibri"/>
        </w:rPr>
        <w:t>afely stored. All laundry is washed on site. Cleaning and laundry systems are audited for effectiveness.</w:t>
      </w:r>
    </w:p>
    <w:bookmarkEnd w:id="24"/>
    <w:p w:rsidR="00A86EF0" w:rsidRPr="00A4268A" w:rsidRDefault="00A86EF0">
      <w:pPr>
        <w:spacing w:before="240" w:line="276" w:lineRule="auto"/>
        <w:rPr>
          <w:rFonts w:eastAsia="Calibri"/>
        </w:rPr>
      </w:pPr>
    </w:p>
    <w:p w:rsidR="00460D43" w:rsidRDefault="00E76F7A"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6EF0" w:rsidTr="00A4268A">
        <w:trPr>
          <w:cantSplit/>
        </w:trPr>
        <w:tc>
          <w:tcPr>
            <w:tcW w:w="10206" w:type="dxa"/>
            <w:vAlign w:val="center"/>
          </w:tcPr>
          <w:p w:rsidR="00460D43" w:rsidRPr="00621629" w:rsidRDefault="00E76F7A" w:rsidP="00621629">
            <w:pPr>
              <w:spacing w:before="60" w:after="60" w:line="276" w:lineRule="auto"/>
              <w:rPr>
                <w:rFonts w:eastAsia="Calibri"/>
              </w:rPr>
            </w:pPr>
            <w:r w:rsidRPr="00621629">
              <w:rPr>
                <w:rFonts w:eastAsia="Calibri"/>
              </w:rPr>
              <w:t>Includes 3 standards that support outcomes where consumers receive and experience services in the least restr</w:t>
            </w:r>
            <w:r w:rsidRPr="00621629">
              <w:rPr>
                <w:rFonts w:eastAsia="Calibri"/>
              </w:rPr>
              <w:t>ictive and safe manner through restraint minimisation.</w:t>
            </w:r>
          </w:p>
        </w:tc>
        <w:tc>
          <w:tcPr>
            <w:tcW w:w="1276" w:type="dxa"/>
            <w:shd w:val="clear" w:color="auto" w:fill="00FF00"/>
            <w:vAlign w:val="center"/>
          </w:tcPr>
          <w:p w:rsidR="00460D43" w:rsidRPr="00621629" w:rsidRDefault="00E76F7A"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76F7A"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E76F7A">
      <w:pPr>
        <w:spacing w:before="240" w:line="276" w:lineRule="auto"/>
        <w:rPr>
          <w:rFonts w:eastAsia="Calibri"/>
        </w:rPr>
      </w:pPr>
      <w:bookmarkStart w:id="27" w:name="RestraintMinimisationAndSafePractice"/>
      <w:r w:rsidRPr="00A4268A">
        <w:rPr>
          <w:rFonts w:eastAsia="Calibri"/>
        </w:rPr>
        <w:t>Documentation of policies and procedures and interview of the facility manager demonstrated residents are experiencing services that are the least</w:t>
      </w:r>
      <w:r w:rsidRPr="00A4268A">
        <w:rPr>
          <w:rFonts w:eastAsia="Calibri"/>
        </w:rPr>
        <w:t xml:space="preserve"> restrictive.  There is currently one resident using restraint. There are no residents using an enabler. The restraint policy and procedure has been reviewed and is now appropriate to the facility, the assessment and evaluation forms meet the requirements </w:t>
      </w:r>
      <w:r w:rsidRPr="00A4268A">
        <w:rPr>
          <w:rFonts w:eastAsia="Calibri"/>
        </w:rPr>
        <w:t>of the standard, and a restraint register has been developed and implemented.</w:t>
      </w:r>
    </w:p>
    <w:bookmarkEnd w:id="27"/>
    <w:p w:rsidR="00A86EF0" w:rsidRPr="00A4268A" w:rsidRDefault="00A86EF0">
      <w:pPr>
        <w:spacing w:before="240" w:line="276" w:lineRule="auto"/>
        <w:rPr>
          <w:rFonts w:eastAsia="Calibri"/>
        </w:rPr>
      </w:pPr>
    </w:p>
    <w:p w:rsidR="00460D43" w:rsidRDefault="00E76F7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6EF0" w:rsidTr="00A4268A">
        <w:trPr>
          <w:cantSplit/>
        </w:trPr>
        <w:tc>
          <w:tcPr>
            <w:tcW w:w="10206" w:type="dxa"/>
            <w:vAlign w:val="center"/>
          </w:tcPr>
          <w:p w:rsidR="00460D43" w:rsidRPr="00621629" w:rsidRDefault="00E76F7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w:t>
            </w:r>
            <w:r w:rsidRPr="00621629">
              <w:rPr>
                <w:rFonts w:eastAsia="Calibri"/>
              </w:rPr>
              <w:t>ol policies and procedures are practical, safe and appropriate for the type of service provided and reflect current accepted good practice and legislative requirements. The organisation provides relevant education on infection control to all service provid</w:t>
            </w:r>
            <w:r w:rsidRPr="00621629">
              <w:rPr>
                <w:rFonts w:eastAsia="Calibri"/>
              </w:rPr>
              <w:t>ers and consumers. Surveillance for infection is carried out as specified in the infection control programme.</w:t>
            </w:r>
          </w:p>
        </w:tc>
        <w:tc>
          <w:tcPr>
            <w:tcW w:w="1276" w:type="dxa"/>
            <w:shd w:val="clear" w:color="auto" w:fill="00FF00"/>
            <w:vAlign w:val="center"/>
          </w:tcPr>
          <w:p w:rsidR="00460D43" w:rsidRPr="00621629" w:rsidRDefault="00E76F7A"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76F7A"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E76F7A">
      <w:pPr>
        <w:spacing w:before="240" w:line="276" w:lineRule="auto"/>
        <w:rPr>
          <w:rFonts w:eastAsia="Calibri"/>
        </w:rPr>
      </w:pPr>
      <w:bookmarkStart w:id="30" w:name="InfectionPreventionAndControl"/>
      <w:r w:rsidRPr="00A4268A">
        <w:rPr>
          <w:rFonts w:eastAsia="Calibri"/>
        </w:rPr>
        <w:t>The infection prevention and control programme, led by an experienced and trained infection</w:t>
      </w:r>
      <w:r w:rsidRPr="00A4268A">
        <w:rPr>
          <w:rFonts w:eastAsia="Calibri"/>
        </w:rPr>
        <w:t xml:space="preserve"> control coordinator, aims to prevent and manage infections. The programme is reviewed annually. Specialist infection prevention and control advice is accessed when needed.</w:t>
      </w:r>
    </w:p>
    <w:p w:rsidR="00A86EF0" w:rsidRPr="00A4268A" w:rsidRDefault="00E76F7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A86EF0" w:rsidRPr="00A4268A" w:rsidRDefault="00E76F7A">
      <w:pPr>
        <w:spacing w:before="240" w:line="276" w:lineRule="auto"/>
        <w:rPr>
          <w:rFonts w:eastAsia="Calibri"/>
        </w:rPr>
      </w:pPr>
      <w:r w:rsidRPr="00A4268A">
        <w:rPr>
          <w:rFonts w:eastAsia="Calibri"/>
        </w:rPr>
        <w:lastRenderedPageBreak/>
        <w:t>Aged care specific infection surveillance is undertaken, and results reported through all levels of the or</w:t>
      </w:r>
      <w:r w:rsidRPr="00A4268A">
        <w:rPr>
          <w:rFonts w:eastAsia="Calibri"/>
        </w:rPr>
        <w:t>ganisation. Follow-up action is taken as and when required.</w:t>
      </w:r>
    </w:p>
    <w:bookmarkEnd w:id="30"/>
    <w:p w:rsidR="00A86EF0" w:rsidRPr="00A4268A" w:rsidRDefault="00A86EF0">
      <w:pPr>
        <w:spacing w:before="240" w:line="276" w:lineRule="auto"/>
        <w:rPr>
          <w:rFonts w:eastAsia="Calibri"/>
        </w:rPr>
      </w:pPr>
    </w:p>
    <w:p w:rsidR="00460D43" w:rsidRDefault="00E76F7A" w:rsidP="000E6E02">
      <w:pPr>
        <w:pStyle w:val="Heading2"/>
        <w:spacing w:before="0"/>
        <w:rPr>
          <w:rFonts w:cs="Arial"/>
        </w:rPr>
      </w:pPr>
      <w:r>
        <w:rPr>
          <w:rFonts w:cs="Arial"/>
        </w:rPr>
        <w:t>Summary of attainment</w:t>
      </w:r>
    </w:p>
    <w:p w:rsidR="00460D43" w:rsidRDefault="00E76F7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86EF0">
        <w:tc>
          <w:tcPr>
            <w:tcW w:w="1384" w:type="dxa"/>
            <w:vAlign w:val="center"/>
          </w:tcPr>
          <w:p w:rsidR="00460D43" w:rsidRDefault="00E76F7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6F7A">
            <w:pPr>
              <w:keepNext/>
              <w:spacing w:before="60" w:after="60"/>
              <w:jc w:val="center"/>
              <w:rPr>
                <w:rFonts w:cs="Arial"/>
                <w:b/>
                <w:sz w:val="20"/>
                <w:szCs w:val="20"/>
              </w:rPr>
            </w:pPr>
            <w:r>
              <w:rPr>
                <w:rFonts w:cs="Arial"/>
                <w:b/>
                <w:sz w:val="20"/>
                <w:szCs w:val="20"/>
              </w:rPr>
              <w:t>Continuous Improvement</w:t>
            </w:r>
          </w:p>
          <w:p w:rsidR="00460D43" w:rsidRDefault="00E76F7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Fully Attained</w:t>
            </w:r>
          </w:p>
          <w:p w:rsidR="00460D43" w:rsidRDefault="00E76F7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Partially Attained Negligible Risk</w:t>
            </w:r>
          </w:p>
          <w:p w:rsidR="00460D43" w:rsidRDefault="00E76F7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76F7A">
            <w:pPr>
              <w:keepNext/>
              <w:spacing w:before="60" w:after="60"/>
              <w:jc w:val="center"/>
              <w:rPr>
                <w:rFonts w:cs="Arial"/>
                <w:b/>
                <w:sz w:val="20"/>
                <w:szCs w:val="20"/>
              </w:rPr>
            </w:pPr>
            <w:r>
              <w:rPr>
                <w:rFonts w:cs="Arial"/>
                <w:b/>
                <w:sz w:val="20"/>
                <w:szCs w:val="20"/>
              </w:rPr>
              <w:t>Partially Attained Low Risk</w:t>
            </w:r>
          </w:p>
          <w:p w:rsidR="00460D43" w:rsidRDefault="00E76F7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Partially Attained Moderate Risk</w:t>
            </w:r>
          </w:p>
          <w:p w:rsidR="00460D43" w:rsidRDefault="00E76F7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Partially Attained High Risk</w:t>
            </w:r>
          </w:p>
          <w:p w:rsidR="00460D43" w:rsidRDefault="00E76F7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Partially Attained Critical Risk</w:t>
            </w:r>
          </w:p>
          <w:p w:rsidR="00460D43" w:rsidRDefault="00E76F7A">
            <w:pPr>
              <w:keepNext/>
              <w:spacing w:before="60" w:after="60"/>
              <w:jc w:val="center"/>
              <w:rPr>
                <w:rFonts w:cs="Arial"/>
                <w:b/>
                <w:sz w:val="20"/>
                <w:szCs w:val="20"/>
              </w:rPr>
            </w:pPr>
            <w:r>
              <w:rPr>
                <w:rFonts w:cs="Arial"/>
                <w:b/>
                <w:sz w:val="20"/>
                <w:szCs w:val="20"/>
              </w:rPr>
              <w:t>(PA Critical)</w:t>
            </w:r>
          </w:p>
        </w:tc>
      </w:tr>
      <w:tr w:rsidR="00A86EF0">
        <w:tc>
          <w:tcPr>
            <w:tcW w:w="1384" w:type="dxa"/>
            <w:vAlign w:val="center"/>
          </w:tcPr>
          <w:p w:rsidR="00460D43" w:rsidRDefault="00E76F7A">
            <w:pPr>
              <w:keepNext/>
              <w:spacing w:before="60" w:after="60"/>
              <w:rPr>
                <w:rFonts w:cs="Arial"/>
                <w:b/>
                <w:sz w:val="20"/>
                <w:szCs w:val="20"/>
              </w:rPr>
            </w:pPr>
            <w:r>
              <w:rPr>
                <w:rFonts w:cs="Arial"/>
                <w:b/>
                <w:sz w:val="20"/>
                <w:szCs w:val="20"/>
              </w:rPr>
              <w:t>Standards</w:t>
            </w:r>
          </w:p>
        </w:tc>
        <w:tc>
          <w:tcPr>
            <w:tcW w:w="1701" w:type="dxa"/>
            <w:vAlign w:val="center"/>
          </w:tcPr>
          <w:p w:rsidR="00460D43" w:rsidRDefault="00E76F7A"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76F7A" w:rsidP="00A4268A">
            <w:pPr>
              <w:spacing w:before="60" w:after="60"/>
              <w:jc w:val="center"/>
              <w:rPr>
                <w:rFonts w:cs="Arial"/>
                <w:sz w:val="20"/>
                <w:szCs w:val="20"/>
                <w:lang w:eastAsia="en-NZ"/>
              </w:rPr>
            </w:pPr>
            <w:bookmarkStart w:id="32" w:name="TotalStdFA"/>
            <w:r>
              <w:rPr>
                <w:rFonts w:cs="Arial"/>
                <w:sz w:val="20"/>
                <w:szCs w:val="20"/>
                <w:lang w:eastAsia="en-NZ"/>
              </w:rPr>
              <w:t>23</w:t>
            </w:r>
            <w:bookmarkEnd w:id="32"/>
          </w:p>
        </w:tc>
        <w:tc>
          <w:tcPr>
            <w:tcW w:w="1843" w:type="dxa"/>
            <w:vAlign w:val="center"/>
          </w:tcPr>
          <w:p w:rsidR="00460D43" w:rsidRDefault="00E76F7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76F7A"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E76F7A"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E76F7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76F7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86EF0">
        <w:tc>
          <w:tcPr>
            <w:tcW w:w="1384" w:type="dxa"/>
            <w:vAlign w:val="center"/>
          </w:tcPr>
          <w:p w:rsidR="00460D43" w:rsidRDefault="00E76F7A">
            <w:pPr>
              <w:keepNext/>
              <w:spacing w:before="60" w:after="60"/>
              <w:rPr>
                <w:rFonts w:cs="Arial"/>
                <w:b/>
                <w:sz w:val="20"/>
                <w:szCs w:val="20"/>
              </w:rPr>
            </w:pPr>
            <w:r>
              <w:rPr>
                <w:rFonts w:cs="Arial"/>
                <w:b/>
                <w:sz w:val="20"/>
                <w:szCs w:val="20"/>
              </w:rPr>
              <w:t>Criteria</w:t>
            </w:r>
          </w:p>
        </w:tc>
        <w:tc>
          <w:tcPr>
            <w:tcW w:w="1701" w:type="dxa"/>
            <w:vAlign w:val="center"/>
          </w:tcPr>
          <w:p w:rsidR="00460D43" w:rsidRDefault="00E76F7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76F7A" w:rsidP="00A4268A">
            <w:pPr>
              <w:spacing w:before="60" w:after="60"/>
              <w:jc w:val="center"/>
              <w:rPr>
                <w:rFonts w:cs="Arial"/>
                <w:sz w:val="20"/>
                <w:szCs w:val="20"/>
                <w:lang w:eastAsia="en-NZ"/>
              </w:rPr>
            </w:pPr>
            <w:bookmarkStart w:id="39" w:name="TotalCritFA"/>
            <w:r>
              <w:rPr>
                <w:rFonts w:cs="Arial"/>
                <w:sz w:val="20"/>
                <w:szCs w:val="20"/>
                <w:lang w:eastAsia="en-NZ"/>
              </w:rPr>
              <w:t>55</w:t>
            </w:r>
            <w:bookmarkEnd w:id="39"/>
          </w:p>
        </w:tc>
        <w:tc>
          <w:tcPr>
            <w:tcW w:w="1843" w:type="dxa"/>
            <w:vAlign w:val="center"/>
          </w:tcPr>
          <w:p w:rsidR="00460D43" w:rsidRDefault="00E76F7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76F7A" w:rsidP="00A4268A">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rsidRDefault="00E76F7A"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E76F7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76F7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76F7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86EF0">
        <w:tc>
          <w:tcPr>
            <w:tcW w:w="1384" w:type="dxa"/>
            <w:vAlign w:val="center"/>
          </w:tcPr>
          <w:p w:rsidR="00460D43" w:rsidRDefault="00E76F7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6F7A">
            <w:pPr>
              <w:keepNext/>
              <w:spacing w:before="60" w:after="60"/>
              <w:jc w:val="center"/>
              <w:rPr>
                <w:rFonts w:cs="Arial"/>
                <w:b/>
                <w:sz w:val="20"/>
                <w:szCs w:val="20"/>
              </w:rPr>
            </w:pPr>
            <w:r>
              <w:rPr>
                <w:rFonts w:cs="Arial"/>
                <w:b/>
                <w:sz w:val="20"/>
                <w:szCs w:val="20"/>
              </w:rPr>
              <w:t>Unattained Negligible Risk</w:t>
            </w:r>
          </w:p>
          <w:p w:rsidR="00460D43" w:rsidRDefault="00E76F7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Unattained Low Risk</w:t>
            </w:r>
          </w:p>
          <w:p w:rsidR="00460D43" w:rsidRDefault="00E76F7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Unattained Moderate Risk</w:t>
            </w:r>
          </w:p>
          <w:p w:rsidR="00460D43" w:rsidRDefault="00E76F7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76F7A">
            <w:pPr>
              <w:keepNext/>
              <w:spacing w:before="60" w:after="60"/>
              <w:jc w:val="center"/>
              <w:rPr>
                <w:rFonts w:cs="Arial"/>
                <w:b/>
                <w:sz w:val="20"/>
                <w:szCs w:val="20"/>
              </w:rPr>
            </w:pPr>
            <w:r>
              <w:rPr>
                <w:rFonts w:cs="Arial"/>
                <w:b/>
                <w:sz w:val="20"/>
                <w:szCs w:val="20"/>
              </w:rPr>
              <w:t>Unattained High Risk</w:t>
            </w:r>
          </w:p>
          <w:p w:rsidR="00460D43" w:rsidRDefault="00E76F7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76F7A">
            <w:pPr>
              <w:keepNext/>
              <w:spacing w:before="60" w:after="60"/>
              <w:jc w:val="center"/>
              <w:rPr>
                <w:rFonts w:cs="Arial"/>
                <w:b/>
                <w:sz w:val="20"/>
                <w:szCs w:val="20"/>
              </w:rPr>
            </w:pPr>
            <w:r>
              <w:rPr>
                <w:rFonts w:cs="Arial"/>
                <w:b/>
                <w:sz w:val="20"/>
                <w:szCs w:val="20"/>
              </w:rPr>
              <w:t>Unattained Critical Risk</w:t>
            </w:r>
          </w:p>
          <w:p w:rsidR="00460D43" w:rsidRDefault="00E76F7A">
            <w:pPr>
              <w:keepNext/>
              <w:spacing w:before="60" w:after="60"/>
              <w:jc w:val="center"/>
              <w:rPr>
                <w:rFonts w:cs="Arial"/>
                <w:b/>
                <w:sz w:val="20"/>
                <w:szCs w:val="20"/>
              </w:rPr>
            </w:pPr>
            <w:r>
              <w:rPr>
                <w:rFonts w:cs="Arial"/>
                <w:b/>
                <w:sz w:val="20"/>
                <w:szCs w:val="20"/>
              </w:rPr>
              <w:t>(UA Critical)</w:t>
            </w:r>
          </w:p>
        </w:tc>
      </w:tr>
      <w:tr w:rsidR="00A86EF0">
        <w:tc>
          <w:tcPr>
            <w:tcW w:w="1384" w:type="dxa"/>
            <w:vAlign w:val="center"/>
          </w:tcPr>
          <w:p w:rsidR="00460D43" w:rsidRDefault="00E76F7A">
            <w:pPr>
              <w:keepNext/>
              <w:spacing w:before="60" w:after="60"/>
              <w:rPr>
                <w:rFonts w:cs="Arial"/>
                <w:b/>
                <w:sz w:val="20"/>
                <w:szCs w:val="20"/>
              </w:rPr>
            </w:pPr>
            <w:r>
              <w:rPr>
                <w:rFonts w:cs="Arial"/>
                <w:b/>
                <w:sz w:val="20"/>
                <w:szCs w:val="20"/>
              </w:rPr>
              <w:t>Standards</w:t>
            </w:r>
          </w:p>
        </w:tc>
        <w:tc>
          <w:tcPr>
            <w:tcW w:w="1701" w:type="dxa"/>
            <w:vAlign w:val="center"/>
          </w:tcPr>
          <w:p w:rsidR="00460D43" w:rsidRDefault="00E76F7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76F7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76F7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76F7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76F7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86EF0">
        <w:tc>
          <w:tcPr>
            <w:tcW w:w="1384" w:type="dxa"/>
            <w:vAlign w:val="center"/>
          </w:tcPr>
          <w:p w:rsidR="00460D43" w:rsidRDefault="00E76F7A">
            <w:pPr>
              <w:spacing w:before="60" w:after="60"/>
              <w:rPr>
                <w:rFonts w:cs="Arial"/>
                <w:b/>
                <w:sz w:val="20"/>
                <w:szCs w:val="20"/>
              </w:rPr>
            </w:pPr>
            <w:r>
              <w:rPr>
                <w:rFonts w:cs="Arial"/>
                <w:b/>
                <w:sz w:val="20"/>
                <w:szCs w:val="20"/>
              </w:rPr>
              <w:t>Criteria</w:t>
            </w:r>
          </w:p>
        </w:tc>
        <w:tc>
          <w:tcPr>
            <w:tcW w:w="1701" w:type="dxa"/>
            <w:vAlign w:val="center"/>
          </w:tcPr>
          <w:p w:rsidR="00460D43" w:rsidRDefault="00E76F7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76F7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76F7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76F7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76F7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76F7A">
      <w:pPr>
        <w:pStyle w:val="Heading1"/>
        <w:rPr>
          <w:rFonts w:cs="Arial"/>
        </w:rPr>
      </w:pPr>
      <w:r>
        <w:rPr>
          <w:rFonts w:cs="Arial"/>
        </w:rPr>
        <w:lastRenderedPageBreak/>
        <w:t>Attainment against the Health and Disability Services Standards</w:t>
      </w:r>
    </w:p>
    <w:p w:rsidR="00460D43" w:rsidRDefault="00E76F7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E76F7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76F7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76F7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1376"/>
        <w:gridCol w:w="7067"/>
      </w:tblGrid>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76F7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76F7A" w:rsidP="00BE00C7">
            <w:pPr>
              <w:pStyle w:val="OutcomeDescription"/>
              <w:spacing w:before="120" w:after="120"/>
              <w:rPr>
                <w:rFonts w:cs="Arial"/>
                <w:b/>
                <w:lang w:eastAsia="en-NZ"/>
              </w:rPr>
            </w:pPr>
            <w:r w:rsidRPr="00BE00C7">
              <w:rPr>
                <w:rFonts w:cs="Arial"/>
                <w:b/>
                <w:lang w:eastAsia="en-NZ"/>
              </w:rPr>
              <w:t>Audit Evidence</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The information is provided to residents on admission and there is complaints </w:t>
            </w:r>
            <w:r w:rsidRPr="00BE00C7">
              <w:rPr>
                <w:rFonts w:cs="Arial"/>
                <w:lang w:eastAsia="en-NZ"/>
              </w:rPr>
              <w:t xml:space="preserve">information and forms available within the facility. </w:t>
            </w:r>
          </w:p>
          <w:p w:rsidR="00EB7645" w:rsidRPr="00BE00C7" w:rsidRDefault="00E76F7A" w:rsidP="00BE00C7">
            <w:pPr>
              <w:pStyle w:val="OutcomeDescription"/>
              <w:spacing w:before="120" w:after="120"/>
              <w:rPr>
                <w:rFonts w:cs="Arial"/>
                <w:lang w:eastAsia="en-NZ"/>
              </w:rPr>
            </w:pPr>
            <w:r w:rsidRPr="00BE00C7">
              <w:rPr>
                <w:rFonts w:cs="Arial"/>
                <w:lang w:eastAsia="en-NZ"/>
              </w:rPr>
              <w:t>The complaints register showed one complaint has been received since the previous audit. Documentation was complete for the complaint and Right 10 of the Code had been followed.</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facility manager is </w:t>
            </w:r>
            <w:r w:rsidRPr="00BE00C7">
              <w:rPr>
                <w:rFonts w:cs="Arial"/>
                <w:lang w:eastAsia="en-NZ"/>
              </w:rPr>
              <w:t>responsible for the management and follow up of complaints. Staff interviewed confirmed a good understanding of the complaint process and what actions are required.</w:t>
            </w:r>
          </w:p>
          <w:p w:rsidR="00EB7645" w:rsidRPr="00BE00C7" w:rsidRDefault="00E76F7A" w:rsidP="00BE00C7">
            <w:pPr>
              <w:pStyle w:val="OutcomeDescription"/>
              <w:spacing w:before="120" w:after="120"/>
              <w:rPr>
                <w:rFonts w:cs="Arial"/>
                <w:lang w:eastAsia="en-NZ"/>
              </w:rPr>
            </w:pPr>
            <w:r w:rsidRPr="00BE00C7">
              <w:rPr>
                <w:rFonts w:cs="Arial"/>
                <w:lang w:eastAsia="en-NZ"/>
              </w:rPr>
              <w:t>The facility manager (FM) reported there has been no investigations by the Health and Disab</w:t>
            </w:r>
            <w:r w:rsidRPr="00BE00C7">
              <w:rPr>
                <w:rFonts w:cs="Arial"/>
                <w:lang w:eastAsia="en-NZ"/>
              </w:rPr>
              <w:t xml:space="preserve">ility Commissioner, the Ministry of Health, District Health Board, Accident Compensation Corporation (ACC), Coroner or Police since the previous audit.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w:t>
            </w:r>
            <w:r w:rsidRPr="00BE00C7">
              <w:rPr>
                <w:rFonts w:cs="Arial"/>
                <w:lang w:eastAsia="en-NZ"/>
              </w:rPr>
              <w:t>n environment conducive to effective communication.</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Resident records reviewed included evidence of open disclosure and timely communication with residents and families. Communication was documented </w:t>
            </w:r>
            <w:r w:rsidRPr="00BE00C7">
              <w:rPr>
                <w:rFonts w:cs="Arial"/>
                <w:lang w:eastAsia="en-NZ"/>
              </w:rPr>
              <w:lastRenderedPageBreak/>
              <w:t>in family communication sheets, on accident/incident fo</w:t>
            </w:r>
            <w:r w:rsidRPr="00BE00C7">
              <w:rPr>
                <w:rFonts w:cs="Arial"/>
                <w:lang w:eastAsia="en-NZ"/>
              </w:rPr>
              <w:t>rms as well as documentation in the residents’ progress notes. Family members interviewed stated they were informed in a timely manner about any changes to the resident’s status, and appreciated the ongoing communication with staff. The family satisfaction</w:t>
            </w:r>
            <w:r w:rsidRPr="00BE00C7">
              <w:rPr>
                <w:rFonts w:cs="Arial"/>
                <w:lang w:eastAsia="en-NZ"/>
              </w:rPr>
              <w:t xml:space="preserve"> survey confirmed this. The facility manager advised that interpreter services can be accessed from the local district health board when required. Staff also speak different languages and are available to assist, as required.</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A three-monthly newsletter is </w:t>
            </w:r>
            <w:r w:rsidRPr="00BE00C7">
              <w:rPr>
                <w:rFonts w:cs="Arial"/>
                <w:lang w:eastAsia="en-NZ"/>
              </w:rPr>
              <w:t>sent out to families which gives good information relating to what has happened and what is happening at Sunhaven. Families stated they find the newsletters informative and enjoy reading them.</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76F7A" w:rsidP="00BE00C7">
            <w:pPr>
              <w:pStyle w:val="OutcomeDescription"/>
              <w:spacing w:before="120" w:after="120"/>
              <w:rPr>
                <w:rFonts w:cs="Arial"/>
                <w:lang w:eastAsia="en-NZ"/>
              </w:rPr>
            </w:pPr>
            <w:r w:rsidRPr="00BE00C7">
              <w:rPr>
                <w:rFonts w:cs="Arial"/>
                <w:lang w:eastAsia="en-NZ"/>
              </w:rPr>
              <w:t>The governing body of the organisa</w:t>
            </w:r>
            <w:r w:rsidRPr="00BE00C7">
              <w:rPr>
                <w:rFonts w:cs="Arial"/>
                <w:lang w:eastAsia="en-NZ"/>
              </w:rPr>
              <w:t>tion ensures services are planned, coordinated, and appropriate to the needs of consumers.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current business management plan includes a philosophy, vision, values, a mission statement goals and market analysis.   There are systems in place for monitoring the service and regular daily communication takes place between senior management and the</w:t>
            </w:r>
            <w:r w:rsidRPr="00BE00C7">
              <w:rPr>
                <w:rFonts w:cs="Arial"/>
                <w:lang w:eastAsia="en-NZ"/>
              </w:rPr>
              <w:t xml:space="preserve"> owner. The owner works in the business and shares an office with the facility manager. </w:t>
            </w:r>
          </w:p>
          <w:p w:rsidR="00EB7645" w:rsidRPr="00BE00C7" w:rsidRDefault="00E76F7A" w:rsidP="00BE00C7">
            <w:pPr>
              <w:pStyle w:val="OutcomeDescription"/>
              <w:spacing w:before="120" w:after="120"/>
              <w:rPr>
                <w:rFonts w:cs="Arial"/>
                <w:lang w:eastAsia="en-NZ"/>
              </w:rPr>
            </w:pPr>
            <w:r w:rsidRPr="00BE00C7">
              <w:rPr>
                <w:rFonts w:cs="Arial"/>
                <w:lang w:eastAsia="en-NZ"/>
              </w:rPr>
              <w:t>Sunhaven Rest Home and Private Hospital (Sunhaven) is managed by a facility manager (FM) who has been in this role for 10 years. The facility manager has attended appr</w:t>
            </w:r>
            <w:r w:rsidRPr="00BE00C7">
              <w:rPr>
                <w:rFonts w:cs="Arial"/>
                <w:lang w:eastAsia="en-NZ"/>
              </w:rPr>
              <w:t>opriate seminars since the previous audit and attends the DHB leadership forums every three months. The facility manager is supported by two clinical coordinators (CC) and the owner.  The facility manager reported that personnel from the local DHB also off</w:t>
            </w:r>
            <w:r w:rsidRPr="00BE00C7">
              <w:rPr>
                <w:rFonts w:cs="Arial"/>
                <w:lang w:eastAsia="en-NZ"/>
              </w:rPr>
              <w:t>er support. The two clinical coordinators are experienced registered nurses (RNs) who attend ongoing education both internally and externally. Another RN who used to be employed at the facility as a CC, visits on an ad hoc basis to give support to the clin</w:t>
            </w:r>
            <w:r w:rsidRPr="00BE00C7">
              <w:rPr>
                <w:rFonts w:cs="Arial"/>
                <w:lang w:eastAsia="en-NZ"/>
              </w:rPr>
              <w:t>ical staff and review documentation.</w:t>
            </w:r>
          </w:p>
          <w:p w:rsidR="00EB7645" w:rsidRPr="00BE00C7" w:rsidRDefault="00E76F7A" w:rsidP="00BE00C7">
            <w:pPr>
              <w:pStyle w:val="OutcomeDescription"/>
              <w:spacing w:before="120" w:after="120"/>
              <w:rPr>
                <w:rFonts w:cs="Arial"/>
                <w:lang w:eastAsia="en-NZ"/>
              </w:rPr>
            </w:pPr>
            <w:r w:rsidRPr="00BE00C7">
              <w:rPr>
                <w:rFonts w:cs="Arial"/>
                <w:lang w:eastAsia="en-NZ"/>
              </w:rPr>
              <w:t>The service philosophy is in an understandable form and is available to residents and their family / representative or other services involved in referring residents to the service.</w:t>
            </w:r>
          </w:p>
          <w:p w:rsidR="00EB7645" w:rsidRPr="00BE00C7" w:rsidRDefault="00E76F7A" w:rsidP="00BE00C7">
            <w:pPr>
              <w:pStyle w:val="OutcomeDescription"/>
              <w:spacing w:before="120" w:after="120"/>
              <w:rPr>
                <w:rFonts w:cs="Arial"/>
                <w:lang w:eastAsia="en-NZ"/>
              </w:rPr>
            </w:pPr>
            <w:r w:rsidRPr="00BE00C7">
              <w:rPr>
                <w:rFonts w:cs="Arial"/>
                <w:lang w:eastAsia="en-NZ"/>
              </w:rPr>
              <w:t>Sunhaven is certified to provide psyc</w:t>
            </w:r>
            <w:r w:rsidRPr="00BE00C7">
              <w:rPr>
                <w:rFonts w:cs="Arial"/>
                <w:lang w:eastAsia="en-NZ"/>
              </w:rPr>
              <w:t xml:space="preserve">hogeriatric hospital and rest home dementia care. On the first day of this audit there were 16 psychogeriatric level care residents and eight rest home dementia level care residents. A letter dated 27 February 2017 from HealthCERT showed dispensation for </w:t>
            </w:r>
            <w:r w:rsidRPr="00BE00C7">
              <w:rPr>
                <w:rFonts w:cs="Arial"/>
                <w:lang w:eastAsia="en-NZ"/>
              </w:rPr>
              <w:lastRenderedPageBreak/>
              <w:t>o</w:t>
            </w:r>
            <w:r w:rsidRPr="00BE00C7">
              <w:rPr>
                <w:rFonts w:cs="Arial"/>
                <w:lang w:eastAsia="en-NZ"/>
              </w:rPr>
              <w:t>ne resident who is hospital level care.  The FM advised they were requesting an extension to the dispensation while the auditors were on site.</w:t>
            </w:r>
          </w:p>
          <w:p w:rsidR="00EB7645" w:rsidRPr="00BE00C7" w:rsidRDefault="00E76F7A" w:rsidP="00BE00C7">
            <w:pPr>
              <w:pStyle w:val="OutcomeDescription"/>
              <w:spacing w:before="120" w:after="120"/>
              <w:rPr>
                <w:rFonts w:cs="Arial"/>
                <w:lang w:eastAsia="en-NZ"/>
              </w:rPr>
            </w:pPr>
            <w:r w:rsidRPr="00BE00C7">
              <w:rPr>
                <w:rFonts w:cs="Arial"/>
                <w:lang w:eastAsia="en-NZ"/>
              </w:rPr>
              <w:t>Partial provisional: The owner advised that once the new wing is occupied and the two services separated, the tit</w:t>
            </w:r>
            <w:r w:rsidRPr="00BE00C7">
              <w:rPr>
                <w:rFonts w:cs="Arial"/>
                <w:lang w:eastAsia="en-NZ"/>
              </w:rPr>
              <w:t xml:space="preserve">le of clinical coordinator will change to clinical manager and it is proposed that this will be a full-time position with the CM stationed in the psychogeriatric unit.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76F7A" w:rsidP="00BE00C7">
            <w:pPr>
              <w:pStyle w:val="OutcomeDescription"/>
              <w:spacing w:before="120" w:after="120"/>
              <w:rPr>
                <w:rFonts w:cs="Arial"/>
                <w:lang w:eastAsia="en-NZ"/>
              </w:rPr>
            </w:pPr>
            <w:r w:rsidRPr="00BE00C7">
              <w:rPr>
                <w:rFonts w:cs="Arial"/>
                <w:lang w:eastAsia="en-NZ"/>
              </w:rPr>
              <w:t>The organisation ensures the day-to-day operatio</w:t>
            </w:r>
            <w:r w:rsidRPr="00BE00C7">
              <w:rPr>
                <w:rFonts w:cs="Arial"/>
                <w:lang w:eastAsia="en-NZ"/>
              </w:rPr>
              <w:t xml:space="preserve">n of the service is managed in an efficient and effective manner which ensures the provision of timely, appropriate, and safe services to consumers.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In the absence of the facility manager, the clinical co-ordinators deputise. The clinical coordinators </w:t>
            </w:r>
            <w:r w:rsidRPr="00BE00C7">
              <w:rPr>
                <w:rFonts w:cs="Arial"/>
                <w:lang w:eastAsia="en-NZ"/>
              </w:rPr>
              <w:t>deputise for each other or another charge nurse takes responsibility for clinical overview. The FM and co-ordinators confirmed their responsibility and authority for these roles.</w:t>
            </w:r>
          </w:p>
          <w:p w:rsidR="00EB7645" w:rsidRPr="00BE00C7" w:rsidRDefault="00E76F7A" w:rsidP="00BE00C7">
            <w:pPr>
              <w:pStyle w:val="OutcomeDescription"/>
              <w:spacing w:before="120" w:after="120"/>
              <w:rPr>
                <w:rFonts w:cs="Arial"/>
                <w:lang w:eastAsia="en-NZ"/>
              </w:rPr>
            </w:pPr>
            <w:r w:rsidRPr="00BE00C7">
              <w:rPr>
                <w:rFonts w:cs="Arial"/>
                <w:lang w:eastAsia="en-NZ"/>
              </w:rPr>
              <w:t>Partial provisional: The owner advised that once the new wing is occupied and</w:t>
            </w:r>
            <w:r w:rsidRPr="00BE00C7">
              <w:rPr>
                <w:rFonts w:cs="Arial"/>
                <w:lang w:eastAsia="en-NZ"/>
              </w:rPr>
              <w:t xml:space="preserve"> the two services separated, the title of clinical coordinator will change to clinical manager and it is proposed that this will be a full-time position with the CM stationed in the psychogeriatric unit.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1.2.3: Quality And Risk Management Syst</w:t>
            </w:r>
            <w:r w:rsidRPr="00BE00C7">
              <w:rPr>
                <w:rFonts w:cs="Arial"/>
                <w:lang w:eastAsia="en-NZ"/>
              </w:rPr>
              <w:t>ems</w:t>
            </w:r>
          </w:p>
          <w:p w:rsidR="00EB7645" w:rsidRPr="00BE00C7" w:rsidRDefault="00E76F7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A quality and risk management plan guides the quality programme and included goals and ob</w:t>
            </w:r>
            <w:r w:rsidRPr="00BE00C7">
              <w:rPr>
                <w:rFonts w:cs="Arial"/>
                <w:lang w:eastAsia="en-NZ"/>
              </w:rPr>
              <w:t>jectives. An internal audit programme is in place and completed internal audits were reviewed. Registered nurse meetings are held six weekly and quality and staff meetings two monthly.  Meeting minutes reviewed confirmed this. Staff stated they receive res</w:t>
            </w:r>
            <w:r w:rsidRPr="00BE00C7">
              <w:rPr>
                <w:rFonts w:cs="Arial"/>
                <w:lang w:eastAsia="en-NZ"/>
              </w:rPr>
              <w:t xml:space="preserve">ults of quality improvement data and discuss trends, however, there was insufficient detail evidenced in the meeting minutes to support this.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family satisfaction survey indicated residents and family are satisfied to very satisfied with the services </w:t>
            </w:r>
            <w:r w:rsidRPr="00BE00C7">
              <w:rPr>
                <w:rFonts w:cs="Arial"/>
                <w:lang w:eastAsia="en-NZ"/>
              </w:rPr>
              <w:t xml:space="preserve">provided.  </w:t>
            </w:r>
          </w:p>
          <w:p w:rsidR="00EB7645" w:rsidRPr="00BE00C7" w:rsidRDefault="00E76F7A" w:rsidP="00BE00C7">
            <w:pPr>
              <w:pStyle w:val="OutcomeDescription"/>
              <w:spacing w:before="120" w:after="120"/>
              <w:rPr>
                <w:rFonts w:cs="Arial"/>
                <w:lang w:eastAsia="en-NZ"/>
              </w:rPr>
            </w:pPr>
            <w:r w:rsidRPr="00BE00C7">
              <w:rPr>
                <w:rFonts w:cs="Arial"/>
                <w:lang w:eastAsia="en-NZ"/>
              </w:rPr>
              <w:t>Completed audits for 2016 and 2017, clinical indicators and quality improvement data were reviewed.  Review of the quality improvement data evidenced data is being collected, collated, analysed and trends identified. Corrective actions were con</w:t>
            </w:r>
            <w:r w:rsidRPr="00BE00C7">
              <w:rPr>
                <w:rFonts w:cs="Arial"/>
                <w:lang w:eastAsia="en-NZ"/>
              </w:rPr>
              <w:t xml:space="preserve">sistently developed and implemented. There was documented evidence of follow-up to the action taken and the effectiveness. Graphing of clinical indicators was evidenced, including past month’s data that enables staff to compare results month by month. The </w:t>
            </w:r>
            <w:r w:rsidRPr="00BE00C7">
              <w:rPr>
                <w:rFonts w:cs="Arial"/>
                <w:lang w:eastAsia="en-NZ"/>
              </w:rPr>
              <w:t>requirement from the previous audit is closed.</w:t>
            </w:r>
          </w:p>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Policies and procedures are relevant to the scope and complexity of the service, reflect current accepted good practice, and reference legislative requirements.  Policies / procedures have been reviewed and </w:t>
            </w:r>
            <w:r w:rsidRPr="00BE00C7">
              <w:rPr>
                <w:rFonts w:cs="Arial"/>
                <w:lang w:eastAsia="en-NZ"/>
              </w:rPr>
              <w:t>are current.  Staff confirmed they are advised of updated policies and that the policies and procedures provide appropriate guidance for service delivery. An interRAI policy includes all requirements.</w:t>
            </w:r>
          </w:p>
          <w:p w:rsidR="00EB7645" w:rsidRPr="00BE00C7" w:rsidRDefault="00E76F7A" w:rsidP="00BE00C7">
            <w:pPr>
              <w:pStyle w:val="OutcomeDescription"/>
              <w:spacing w:before="120" w:after="120"/>
              <w:rPr>
                <w:rFonts w:cs="Arial"/>
                <w:lang w:eastAsia="en-NZ"/>
              </w:rPr>
            </w:pPr>
            <w:r w:rsidRPr="00BE00C7">
              <w:rPr>
                <w:rFonts w:cs="Arial"/>
                <w:lang w:eastAsia="en-NZ"/>
              </w:rPr>
              <w:t>Actual and potential risks are identified and documente</w:t>
            </w:r>
            <w:r w:rsidRPr="00BE00C7">
              <w:rPr>
                <w:rFonts w:cs="Arial"/>
                <w:lang w:eastAsia="en-NZ"/>
              </w:rPr>
              <w:t>d in the hazard register, including risks associated with human resources management, legislative compliance, contractual risks and clinical risk and showed the actions put in place to minimise or eliminate risks. Newly found hazards are communicated to st</w:t>
            </w:r>
            <w:r w:rsidRPr="00BE00C7">
              <w:rPr>
                <w:rFonts w:cs="Arial"/>
                <w:lang w:eastAsia="en-NZ"/>
              </w:rPr>
              <w:t>aff and residents/family as appropriate. The health and safety coordinator is responsible for hazards. Staff confirmed they understood and implemented documented hazard identification processes.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76F7A" w:rsidP="00BE00C7">
            <w:pPr>
              <w:pStyle w:val="OutcomeDescription"/>
              <w:spacing w:before="120" w:after="120"/>
              <w:rPr>
                <w:rFonts w:cs="Arial"/>
                <w:lang w:eastAsia="en-NZ"/>
              </w:rPr>
            </w:pPr>
            <w:r w:rsidRPr="00BE00C7">
              <w:rPr>
                <w:rFonts w:cs="Arial"/>
                <w:lang w:eastAsia="en-NZ"/>
              </w:rPr>
              <w:t>All adverse, unpla</w:t>
            </w:r>
            <w:r w:rsidRPr="00BE00C7">
              <w:rPr>
                <w:rFonts w:cs="Arial"/>
                <w:lang w:eastAsia="en-NZ"/>
              </w:rPr>
              <w:t xml:space="preserve">nned, or untoward events are systematically recorded by the service and reported to affected consumers and where appropriate their family/whānau of choice in an open manner.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Staff are documenting adverse, unplanned or untoward events on an accident/inc</w:t>
            </w:r>
            <w:r w:rsidRPr="00BE00C7">
              <w:rPr>
                <w:rFonts w:cs="Arial"/>
                <w:lang w:eastAsia="en-NZ"/>
              </w:rPr>
              <w:t xml:space="preserve">ident form. The CC reviews these. The original is kept in the residents’ files. Documentation reviewed and interviews of staff indicated appropriate management of adverse events.  </w:t>
            </w:r>
          </w:p>
          <w:p w:rsidR="00EB7645" w:rsidRPr="00BE00C7" w:rsidRDefault="00E76F7A" w:rsidP="00BE00C7">
            <w:pPr>
              <w:pStyle w:val="OutcomeDescription"/>
              <w:spacing w:before="120" w:after="120"/>
              <w:rPr>
                <w:rFonts w:cs="Arial"/>
                <w:lang w:eastAsia="en-NZ"/>
              </w:rPr>
            </w:pPr>
            <w:r w:rsidRPr="00BE00C7">
              <w:rPr>
                <w:rFonts w:cs="Arial"/>
                <w:lang w:eastAsia="en-NZ"/>
              </w:rPr>
              <w:t>There is an open disclosure policy.  Residents’ files evidenced communicati</w:t>
            </w:r>
            <w:r w:rsidRPr="00BE00C7">
              <w:rPr>
                <w:rFonts w:cs="Arial"/>
                <w:lang w:eastAsia="en-NZ"/>
              </w:rPr>
              <w:t>on with families following adverse events involving the resident, or any change in the resident’s condition.  Families confirmed they are advised in a timely manner following any adverse event or change in their relative’s condition.</w:t>
            </w:r>
          </w:p>
          <w:p w:rsidR="00EB7645" w:rsidRPr="00BE00C7" w:rsidRDefault="00E76F7A" w:rsidP="00BE00C7">
            <w:pPr>
              <w:pStyle w:val="OutcomeDescription"/>
              <w:spacing w:before="120" w:after="120"/>
              <w:rPr>
                <w:rFonts w:cs="Arial"/>
                <w:lang w:eastAsia="en-NZ"/>
              </w:rPr>
            </w:pPr>
            <w:r w:rsidRPr="00BE00C7">
              <w:rPr>
                <w:rFonts w:cs="Arial"/>
                <w:lang w:eastAsia="en-NZ"/>
              </w:rPr>
              <w:t>The FM stated they are</w:t>
            </w:r>
            <w:r w:rsidRPr="00BE00C7">
              <w:rPr>
                <w:rFonts w:cs="Arial"/>
                <w:lang w:eastAsia="en-NZ"/>
              </w:rPr>
              <w:t xml:space="preserve"> aware of essential notification reporting to external agencies. Staff stated they are made aware of their essential notification responsibilities through job descriptions, policies and procedures, and professional codes of conduct. Review of staff files c</w:t>
            </w:r>
            <w:r w:rsidRPr="00BE00C7">
              <w:rPr>
                <w:rFonts w:cs="Arial"/>
                <w:lang w:eastAsia="en-NZ"/>
              </w:rPr>
              <w:t>onfirmed this.  Policy and procedures comply with essential notification reporting.</w:t>
            </w:r>
          </w:p>
          <w:p w:rsidR="00EB7645" w:rsidRPr="00BE00C7" w:rsidRDefault="00E76F7A" w:rsidP="00BE00C7">
            <w:pPr>
              <w:pStyle w:val="OutcomeDescription"/>
              <w:spacing w:before="120" w:after="120"/>
              <w:rPr>
                <w:rFonts w:cs="Arial"/>
                <w:lang w:eastAsia="en-NZ"/>
              </w:rPr>
            </w:pPr>
            <w:r w:rsidRPr="00BE00C7">
              <w:rPr>
                <w:rFonts w:cs="Arial"/>
                <w:lang w:eastAsia="en-NZ"/>
              </w:rPr>
              <w:t>The owner reported they have not made application to HealthCERT relating to changing two rooms to dual purpose beds. (See 1.4.2)</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1.2.7: Human Resource Management</w:t>
            </w:r>
            <w:r w:rsidRPr="00BE00C7">
              <w:rPr>
                <w:rFonts w:cs="Arial"/>
                <w:lang w:eastAsia="en-NZ"/>
              </w:rPr>
              <w:t xml:space="preserve">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Human resource management processes are conducted in </w:t>
            </w:r>
            <w:r w:rsidRPr="00BE00C7">
              <w:rPr>
                <w:rFonts w:cs="Arial"/>
                <w:lang w:eastAsia="en-NZ"/>
              </w:rPr>
              <w:lastRenderedPageBreak/>
              <w:t xml:space="preserve">accordance with good employment practice and meet the requirements of legislation.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There are human resources management policies and procedures.  Staff files included job descriptions which outline</w:t>
            </w:r>
            <w:r w:rsidRPr="00BE00C7">
              <w:rPr>
                <w:rFonts w:cs="Arial"/>
                <w:lang w:eastAsia="en-NZ"/>
              </w:rPr>
              <w:t xml:space="preserve"> accountability, responsibilities and </w:t>
            </w:r>
            <w:r w:rsidRPr="00BE00C7">
              <w:rPr>
                <w:rFonts w:cs="Arial"/>
                <w:lang w:eastAsia="en-NZ"/>
              </w:rPr>
              <w:lastRenderedPageBreak/>
              <w:t>authority, employment agreements, references, orientation, current performance appraisals and police vetting.</w:t>
            </w:r>
          </w:p>
          <w:p w:rsidR="00EB7645" w:rsidRPr="00BE00C7" w:rsidRDefault="00E76F7A" w:rsidP="00BE00C7">
            <w:pPr>
              <w:pStyle w:val="OutcomeDescription"/>
              <w:spacing w:before="120" w:after="120"/>
              <w:rPr>
                <w:rFonts w:cs="Arial"/>
                <w:lang w:eastAsia="en-NZ"/>
              </w:rPr>
            </w:pPr>
            <w:r w:rsidRPr="00BE00C7">
              <w:rPr>
                <w:rFonts w:cs="Arial"/>
                <w:lang w:eastAsia="en-NZ"/>
              </w:rPr>
              <w:t>The facility manager is responsible for the in-service education programme. The in-service education program</w:t>
            </w:r>
            <w:r w:rsidRPr="00BE00C7">
              <w:rPr>
                <w:rFonts w:cs="Arial"/>
                <w:lang w:eastAsia="en-NZ"/>
              </w:rPr>
              <w:t>me for 2016 and 2017 evidenced education is provided at least monthly for staff and covers all required topics. Outside speakers are invited to present some of the sessions and staff also attend education externally. All staff have either completed or star</w:t>
            </w:r>
            <w:r w:rsidRPr="00BE00C7">
              <w:rPr>
                <w:rFonts w:cs="Arial"/>
                <w:lang w:eastAsia="en-NZ"/>
              </w:rPr>
              <w:t>ted the dementia specific modules through New Zealand Qualifications Authority Unit Standards. The FM is the facility’s assessor.</w:t>
            </w:r>
          </w:p>
          <w:p w:rsidR="00EB7645" w:rsidRPr="00BE00C7" w:rsidRDefault="00E76F7A" w:rsidP="00BE00C7">
            <w:pPr>
              <w:pStyle w:val="OutcomeDescription"/>
              <w:spacing w:before="120" w:after="120"/>
              <w:rPr>
                <w:rFonts w:cs="Arial"/>
                <w:lang w:eastAsia="en-NZ"/>
              </w:rPr>
            </w:pPr>
            <w:r w:rsidRPr="00BE00C7">
              <w:rPr>
                <w:rFonts w:cs="Arial"/>
                <w:lang w:eastAsia="en-NZ"/>
              </w:rPr>
              <w:t>Registered nurses are responsible for medicine management. Staff files evidenced current competency assessments. Restraint com</w:t>
            </w:r>
            <w:r w:rsidRPr="00BE00C7">
              <w:rPr>
                <w:rFonts w:cs="Arial"/>
                <w:lang w:eastAsia="en-NZ"/>
              </w:rPr>
              <w:t xml:space="preserve">petency assessment are current for all clinical staff. One RN is trained in the interRAI assessment programme and has a current competency. Another RN has almost completed the programme.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There is an orientation/induction programme. The entire orientation </w:t>
            </w:r>
            <w:r w:rsidRPr="00BE00C7">
              <w:rPr>
                <w:rFonts w:cs="Arial"/>
                <w:lang w:eastAsia="en-NZ"/>
              </w:rPr>
              <w:t>process can take up to two months to complete.  Orientation for staff covers the essential components of the service provided. Care staff confirmed they have completed an orientation and staff files reviewed confirmed this.</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Annual practising certificates are current for all staff and contractors who require them to practice. </w:t>
            </w:r>
          </w:p>
          <w:p w:rsidR="00EB7645" w:rsidRPr="00BE00C7" w:rsidRDefault="00E76F7A" w:rsidP="00BE00C7">
            <w:pPr>
              <w:pStyle w:val="OutcomeDescription"/>
              <w:spacing w:before="120" w:after="120"/>
              <w:rPr>
                <w:rFonts w:cs="Arial"/>
                <w:lang w:eastAsia="en-NZ"/>
              </w:rPr>
            </w:pPr>
            <w:r w:rsidRPr="00BE00C7">
              <w:rPr>
                <w:rFonts w:cs="Arial"/>
                <w:lang w:eastAsia="en-NZ"/>
              </w:rPr>
              <w:t>Partial provisional: The education programme includes appropriate topics for the increase in the numbers of beds and the provision of two dual purpose c</w:t>
            </w:r>
            <w:r w:rsidRPr="00BE00C7">
              <w:rPr>
                <w:rFonts w:cs="Arial"/>
                <w:lang w:eastAsia="en-NZ"/>
              </w:rPr>
              <w:t xml:space="preserve">are.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76F7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that provides safe service delivery. The two clinical co-ordinators are rostered on Monday to Friday 9am to 5.30pm. One co-ordinator works three days per week and the other two</w:t>
            </w:r>
            <w:r w:rsidRPr="00BE00C7">
              <w:rPr>
                <w:rFonts w:cs="Arial"/>
                <w:lang w:eastAsia="en-NZ"/>
              </w:rPr>
              <w:t xml:space="preserve"> days per week. The clinical coordinators are responsible for the clinical service on the days they each work. Communication between the coordinators is via a diary that evidenced detailed information and through verbal communication. </w:t>
            </w:r>
          </w:p>
          <w:p w:rsidR="00EB7645" w:rsidRPr="00BE00C7" w:rsidRDefault="00E76F7A" w:rsidP="00BE00C7">
            <w:pPr>
              <w:pStyle w:val="OutcomeDescription"/>
              <w:spacing w:before="120" w:after="120"/>
              <w:rPr>
                <w:rFonts w:cs="Arial"/>
                <w:lang w:eastAsia="en-NZ"/>
              </w:rPr>
            </w:pPr>
            <w:r w:rsidRPr="00BE00C7">
              <w:rPr>
                <w:rFonts w:cs="Arial"/>
                <w:lang w:eastAsia="en-NZ"/>
              </w:rPr>
              <w:t>There is an RN roste</w:t>
            </w:r>
            <w:r w:rsidRPr="00BE00C7">
              <w:rPr>
                <w:rFonts w:cs="Arial"/>
                <w:lang w:eastAsia="en-NZ"/>
              </w:rPr>
              <w:t xml:space="preserve">red on all shifts. Three caregivers are rostered on the morning shifts and four on the afternoon shifts, one of which stays in the main lounge at all times, with an extra caregiver who ‘specials’ one resident. </w:t>
            </w:r>
            <w:r w:rsidRPr="00BE00C7">
              <w:rPr>
                <w:rFonts w:cs="Arial"/>
                <w:lang w:eastAsia="en-NZ"/>
              </w:rPr>
              <w:lastRenderedPageBreak/>
              <w:t>The minimum number of staff is provided during</w:t>
            </w:r>
            <w:r w:rsidRPr="00BE00C7">
              <w:rPr>
                <w:rFonts w:cs="Arial"/>
                <w:lang w:eastAsia="en-NZ"/>
              </w:rPr>
              <w:t xml:space="preserve"> the night shift and consists of one RN and one caregiver.  </w:t>
            </w:r>
          </w:p>
          <w:p w:rsidR="00EB7645" w:rsidRPr="00BE00C7" w:rsidRDefault="00E76F7A" w:rsidP="00BE00C7">
            <w:pPr>
              <w:pStyle w:val="OutcomeDescription"/>
              <w:spacing w:before="120" w:after="120"/>
              <w:rPr>
                <w:rFonts w:cs="Arial"/>
                <w:lang w:eastAsia="en-NZ"/>
              </w:rPr>
            </w:pPr>
            <w:r w:rsidRPr="00BE00C7">
              <w:rPr>
                <w:rFonts w:cs="Arial"/>
                <w:lang w:eastAsia="en-NZ"/>
              </w:rPr>
              <w:t>The FM reported the roster is reviewed constantly. The owner and FM are on-call after hours for non-clinical concerns. The clinical co-ordinators are rostered on after hours for all clinical conc</w:t>
            </w:r>
            <w:r w:rsidRPr="00BE00C7">
              <w:rPr>
                <w:rFonts w:cs="Arial"/>
                <w:lang w:eastAsia="en-NZ"/>
              </w:rPr>
              <w:t>erns.  Care staff reported there are adequate staff available and that they can complete the work allocated to them.  Residents and families reported there was enough staff on duty that provided them or their relative with adequate care.  Review of rosters</w:t>
            </w:r>
            <w:r w:rsidRPr="00BE00C7">
              <w:rPr>
                <w:rFonts w:cs="Arial"/>
                <w:lang w:eastAsia="en-NZ"/>
              </w:rPr>
              <w:t xml:space="preserve"> and observations during this audit confirmed staff cover meets requirements.</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The FM stated that once the two services are separated, the RN will be stationed in the psychogeriatric unit and the ratio of care staff to residents in the </w:t>
            </w:r>
            <w:r w:rsidRPr="00BE00C7">
              <w:rPr>
                <w:rFonts w:cs="Arial"/>
                <w:lang w:eastAsia="en-NZ"/>
              </w:rPr>
              <w:t xml:space="preserve">psychogeriatric unit will be higher.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76F7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medication management po</w:t>
            </w:r>
            <w:r w:rsidRPr="00BE00C7">
              <w:rPr>
                <w:rFonts w:cs="Arial"/>
                <w:lang w:eastAsia="en-NZ"/>
              </w:rPr>
              <w:t xml:space="preserve">licy is current and identifies all aspects of medicine management in line with the Medicines Care Guide for Residential Aged Care. </w:t>
            </w:r>
          </w:p>
          <w:p w:rsidR="00EB7645" w:rsidRPr="00BE00C7" w:rsidRDefault="00E76F7A" w:rsidP="00BE00C7">
            <w:pPr>
              <w:pStyle w:val="OutcomeDescription"/>
              <w:spacing w:before="120" w:after="120"/>
              <w:rPr>
                <w:rFonts w:cs="Arial"/>
                <w:lang w:eastAsia="en-NZ"/>
              </w:rPr>
            </w:pPr>
            <w:r w:rsidRPr="00BE00C7">
              <w:rPr>
                <w:rFonts w:cs="Arial"/>
                <w:lang w:eastAsia="en-NZ"/>
              </w:rPr>
              <w:t>The quality improvements identified in the previous audit related to the manner in which the controlled drug register is mai</w:t>
            </w:r>
            <w:r w:rsidRPr="00BE00C7">
              <w:rPr>
                <w:rFonts w:cs="Arial"/>
                <w:lang w:eastAsia="en-NZ"/>
              </w:rPr>
              <w:t>ntained, no NHI numbers, reason for administration, dates for new medication and staff annual education have all been addressed. However, issues related to all medications having the signature of the prescriber remains open. Other issues arose related to p</w:t>
            </w:r>
            <w:r w:rsidRPr="00BE00C7">
              <w:rPr>
                <w:rFonts w:cs="Arial"/>
                <w:lang w:eastAsia="en-NZ"/>
              </w:rPr>
              <w:t xml:space="preserve">rescriptions being documented on the incorrect section of the medication chart and no documented staff guidance for a resident receiving insulin. </w:t>
            </w:r>
          </w:p>
          <w:p w:rsidR="00EB7645" w:rsidRPr="00BE00C7" w:rsidRDefault="00E76F7A" w:rsidP="00BE00C7">
            <w:pPr>
              <w:pStyle w:val="OutcomeDescription"/>
              <w:spacing w:before="120" w:after="120"/>
              <w:rPr>
                <w:rFonts w:cs="Arial"/>
                <w:lang w:eastAsia="en-NZ"/>
              </w:rPr>
            </w:pPr>
            <w:r w:rsidRPr="00BE00C7">
              <w:rPr>
                <w:rFonts w:cs="Arial"/>
                <w:lang w:eastAsia="en-NZ"/>
              </w:rPr>
              <w:t>A system for medicine management using a paper based system was observed on the day of audit. The staff obser</w:t>
            </w:r>
            <w:r w:rsidRPr="00BE00C7">
              <w:rPr>
                <w:rFonts w:cs="Arial"/>
                <w:lang w:eastAsia="en-NZ"/>
              </w:rPr>
              <w:t>ved demonstrated good knowledge and had a clear understanding of their roles and responsibilities related to each stage of medicine management.  All staff who administer medicines are competent to perform the function they manage.  Staff education occurred</w:t>
            </w:r>
            <w:r w:rsidRPr="00BE00C7">
              <w:rPr>
                <w:rFonts w:cs="Arial"/>
                <w:lang w:eastAsia="en-NZ"/>
              </w:rPr>
              <w:t xml:space="preserve"> in October 2016.</w:t>
            </w:r>
          </w:p>
          <w:p w:rsidR="00EB7645" w:rsidRPr="00BE00C7" w:rsidRDefault="00E76F7A"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sighted were within current use by dates. Clinical pharmacist input is provi</w:t>
            </w:r>
            <w:r w:rsidRPr="00BE00C7">
              <w:rPr>
                <w:rFonts w:cs="Arial"/>
                <w:lang w:eastAsia="en-NZ"/>
              </w:rPr>
              <w:t xml:space="preserve">ded six monthly or on request. </w:t>
            </w:r>
          </w:p>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There were no controlled drugs on site at the time of audit but there is secure storage and they are checked by two staff for accuracy when administering. The controlled drug register provided evidence of weekly and six </w:t>
            </w:r>
            <w:r w:rsidRPr="00BE00C7">
              <w:rPr>
                <w:rFonts w:cs="Arial"/>
                <w:lang w:eastAsia="en-NZ"/>
              </w:rPr>
              <w:t>monthly stock checks and accurate entries.</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Not all good practice prescribing practices are undertaken and include stop dates for short </w:t>
            </w:r>
            <w:r w:rsidRPr="00BE00C7">
              <w:rPr>
                <w:rFonts w:cs="Arial"/>
                <w:lang w:eastAsia="en-NZ"/>
              </w:rPr>
              <w:t>coarse medicines, no documented staff guidance for range of blood sugar levels related to the administration of insulin, prescribed medications were not written in the correct part of the medication charts and one medication chart was not signed. The requi</w:t>
            </w:r>
            <w:r w:rsidRPr="00BE00C7">
              <w:rPr>
                <w:rFonts w:cs="Arial"/>
                <w:lang w:eastAsia="en-NZ"/>
              </w:rPr>
              <w:t xml:space="preserve">red three monthly GP review was consistently recorded on the medicine chart.  Standing orders were used, were current and complied with guidelines. There were no residents who self-administer medications at the time of audit.  </w:t>
            </w:r>
          </w:p>
          <w:p w:rsidR="00EB7645" w:rsidRPr="00BE00C7" w:rsidRDefault="00E76F7A" w:rsidP="00BE00C7">
            <w:pPr>
              <w:pStyle w:val="OutcomeDescription"/>
              <w:spacing w:before="120" w:after="120"/>
              <w:rPr>
                <w:rFonts w:cs="Arial"/>
                <w:lang w:eastAsia="en-NZ"/>
              </w:rPr>
            </w:pPr>
            <w:r w:rsidRPr="00BE00C7">
              <w:rPr>
                <w:rFonts w:cs="Arial"/>
                <w:lang w:eastAsia="en-NZ"/>
              </w:rPr>
              <w:t>There was an implemented pro</w:t>
            </w:r>
            <w:r w:rsidRPr="00BE00C7">
              <w:rPr>
                <w:rFonts w:cs="Arial"/>
                <w:lang w:eastAsia="en-NZ"/>
              </w:rPr>
              <w:t xml:space="preserve">cess for comprehensive analysis of any medication errors.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No changes are needed to the medication management system with an increase in beds. </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76F7A" w:rsidP="00BE00C7">
            <w:pPr>
              <w:pStyle w:val="OutcomeDescription"/>
              <w:spacing w:before="120" w:after="120"/>
              <w:rPr>
                <w:rFonts w:cs="Arial"/>
                <w:lang w:eastAsia="en-NZ"/>
              </w:rPr>
            </w:pPr>
            <w:r w:rsidRPr="00BE00C7">
              <w:rPr>
                <w:rFonts w:cs="Arial"/>
                <w:lang w:eastAsia="en-NZ"/>
              </w:rPr>
              <w:t>A consumer's individual food</w:t>
            </w:r>
            <w:r w:rsidRPr="00BE00C7">
              <w:rPr>
                <w:rFonts w:cs="Arial"/>
                <w:lang w:eastAsia="en-NZ"/>
              </w:rPr>
              <w:t xml:space="preserve">, fluids and nutritional needs are met where this service is a component of service delivery.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food service is provided on site by a dedicated kitchen team and is in line with recognised nutritional guidelines for older people.  The menu follows sum</w:t>
            </w:r>
            <w:r w:rsidRPr="00BE00C7">
              <w:rPr>
                <w:rFonts w:cs="Arial"/>
                <w:lang w:eastAsia="en-NZ"/>
              </w:rPr>
              <w:t xml:space="preserve">mer and winter patterns and has been reviewed by a qualified dietitian within the last two years (June 2016).  Recommendations made at that time have been implemented. </w:t>
            </w:r>
          </w:p>
          <w:p w:rsidR="00EB7645" w:rsidRPr="00BE00C7" w:rsidRDefault="00E76F7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w:t>
            </w:r>
            <w:r w:rsidRPr="00BE00C7">
              <w:rPr>
                <w:rFonts w:cs="Arial"/>
                <w:lang w:eastAsia="en-NZ"/>
              </w:rPr>
              <w:t>very and disposal comply with current legislation and guidelines. Food temperatures, including for high risk items, are monitored appropriately and recorded as part of the plan. The chef has undertaken a safe food handling qualification, with kitchen assis</w:t>
            </w:r>
            <w:r w:rsidRPr="00BE00C7">
              <w:rPr>
                <w:rFonts w:cs="Arial"/>
                <w:lang w:eastAsia="en-NZ"/>
              </w:rPr>
              <w:t xml:space="preserve">tants completing relevant food handling training.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w:t>
            </w:r>
            <w:r w:rsidRPr="00BE00C7">
              <w:rPr>
                <w:rFonts w:cs="Arial"/>
                <w:lang w:eastAsia="en-NZ"/>
              </w:rPr>
              <w:lastRenderedPageBreak/>
              <w:t>special diets and modified texture requirements ar</w:t>
            </w:r>
            <w:r w:rsidRPr="00BE00C7">
              <w:rPr>
                <w:rFonts w:cs="Arial"/>
                <w:lang w:eastAsia="en-NZ"/>
              </w:rPr>
              <w:t xml:space="preserve">e made known to kitchen staff and accommodated in the daily meal plan.  Residents have access to food and fluids to meet their nutritional needs at all times. Special equipment, to meet resident’s nutritional needs, was available. </w:t>
            </w:r>
          </w:p>
          <w:p w:rsidR="00EB7645" w:rsidRPr="00BE00C7" w:rsidRDefault="00E76F7A" w:rsidP="00BE00C7">
            <w:pPr>
              <w:pStyle w:val="OutcomeDescription"/>
              <w:spacing w:before="120" w:after="120"/>
              <w:rPr>
                <w:rFonts w:cs="Arial"/>
                <w:lang w:eastAsia="en-NZ"/>
              </w:rPr>
            </w:pPr>
            <w:r w:rsidRPr="00BE00C7">
              <w:rPr>
                <w:rFonts w:cs="Arial"/>
                <w:lang w:eastAsia="en-NZ"/>
              </w:rPr>
              <w:t>Evidence of resident sat</w:t>
            </w:r>
            <w:r w:rsidRPr="00BE00C7">
              <w:rPr>
                <w:rFonts w:cs="Arial"/>
                <w:lang w:eastAsia="en-NZ"/>
              </w:rPr>
              <w: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RDefault="00E76F7A" w:rsidP="00BE00C7">
            <w:pPr>
              <w:pStyle w:val="OutcomeDescription"/>
              <w:spacing w:before="120" w:after="120"/>
              <w:rPr>
                <w:rFonts w:cs="Arial"/>
                <w:lang w:eastAsia="en-NZ"/>
              </w:rPr>
            </w:pPr>
            <w:r w:rsidRPr="00BE00C7">
              <w:rPr>
                <w:rFonts w:cs="Arial"/>
                <w:lang w:eastAsia="en-NZ"/>
              </w:rPr>
              <w:t>Partial provisiona</w:t>
            </w:r>
            <w:r w:rsidRPr="00BE00C7">
              <w:rPr>
                <w:rFonts w:cs="Arial"/>
                <w:lang w:eastAsia="en-NZ"/>
              </w:rPr>
              <w:t>l: The chef interviewed on the day of audit has no concerns about a possible increase of three in bed numbers as the kitchen is fully equipped and can easily cater for additional residents. The service has purchased a hot box trolley for use in the area wi</w:t>
            </w:r>
            <w:r w:rsidRPr="00BE00C7">
              <w:rPr>
                <w:rFonts w:cs="Arial"/>
                <w:lang w:eastAsia="en-NZ"/>
              </w:rPr>
              <w:t>th additional beds.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76F7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in all are</w:t>
            </w:r>
            <w:r w:rsidRPr="00BE00C7">
              <w:rPr>
                <w:rFonts w:cs="Arial"/>
                <w:lang w:eastAsia="en-NZ"/>
              </w:rPr>
              <w:t xml:space="preserve">as of service provision.  The GP interviewed, verified that medical input is sought in a timely manner, that medical orders are followed, and care is appropriate to meet the needs of all residents. The GP stated the clinical nurse leaders are very good at </w:t>
            </w:r>
            <w:r w:rsidRPr="00BE00C7">
              <w:rPr>
                <w:rFonts w:cs="Arial"/>
                <w:lang w:eastAsia="en-NZ"/>
              </w:rPr>
              <w:t xml:space="preserve">their roles and they assist more junior RNs to provide all cares. The service maintains a very close working relationship and support from mental health services. </w:t>
            </w:r>
          </w:p>
          <w:p w:rsidR="00EB7645" w:rsidRPr="00BE00C7" w:rsidRDefault="00E76F7A" w:rsidP="00BE00C7">
            <w:pPr>
              <w:pStyle w:val="OutcomeDescription"/>
              <w:spacing w:before="120" w:after="120"/>
              <w:rPr>
                <w:rFonts w:cs="Arial"/>
                <w:lang w:eastAsia="en-NZ"/>
              </w:rPr>
            </w:pPr>
            <w:r w:rsidRPr="00BE00C7">
              <w:rPr>
                <w:rFonts w:cs="Arial"/>
                <w:lang w:eastAsia="en-NZ"/>
              </w:rPr>
              <w:t>Care staff confirmed that care was provided as outlined in the documentation. A range of equ</w:t>
            </w:r>
            <w:r w:rsidRPr="00BE00C7">
              <w:rPr>
                <w:rFonts w:cs="Arial"/>
                <w:lang w:eastAsia="en-NZ"/>
              </w:rPr>
              <w:t>ipment and resources was available, suited to the levels of care provided and in accordance with the residents’ needs.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76F7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w:t>
            </w:r>
            <w:r w:rsidRPr="00BE00C7">
              <w:rPr>
                <w:rFonts w:cs="Arial"/>
                <w:lang w:eastAsia="en-NZ"/>
              </w:rPr>
              <w:t>priate to their needs, age, culture, and the setting of the service.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activities programme is provided by a trained diversional therapist holding the National Certificate in Diversional Therapy with assistance from caregivers.</w:t>
            </w:r>
          </w:p>
          <w:p w:rsidR="00EB7645" w:rsidRPr="00BE00C7" w:rsidRDefault="00E76F7A" w:rsidP="00BE00C7">
            <w:pPr>
              <w:pStyle w:val="OutcomeDescription"/>
              <w:spacing w:before="120" w:after="120"/>
              <w:rPr>
                <w:rFonts w:cs="Arial"/>
                <w:lang w:eastAsia="en-NZ"/>
              </w:rPr>
            </w:pPr>
            <w:r w:rsidRPr="00BE00C7">
              <w:rPr>
                <w:rFonts w:cs="Arial"/>
                <w:lang w:eastAsia="en-NZ"/>
              </w:rPr>
              <w:t>A social assessment and</w:t>
            </w:r>
            <w:r w:rsidRPr="00BE00C7">
              <w:rPr>
                <w:rFonts w:cs="Arial"/>
                <w:lang w:eastAsia="en-NZ"/>
              </w:rPr>
              <w:t xml:space="preserve"> history is undertaken on admission to ascertain residents’ needs, interests, abilities and social requirements. Activities assessments are regularly reviewed to help formulate an activities programme that is meaningful to the residents, as observed on the</w:t>
            </w:r>
            <w:r w:rsidRPr="00BE00C7">
              <w:rPr>
                <w:rFonts w:cs="Arial"/>
                <w:lang w:eastAsia="en-NZ"/>
              </w:rPr>
              <w:t xml:space="preserve"> days of </w:t>
            </w:r>
            <w:r w:rsidRPr="00BE00C7">
              <w:rPr>
                <w:rFonts w:cs="Arial"/>
                <w:lang w:eastAsia="en-NZ"/>
              </w:rPr>
              <w:lastRenderedPageBreak/>
              <w:t xml:space="preserve">audit. The resident’s activity needs are evaluated six monthly by the diversional therapist and information is used to formalise care planning. </w:t>
            </w:r>
          </w:p>
          <w:p w:rsidR="00EB7645" w:rsidRPr="00BE00C7" w:rsidRDefault="00E76F7A"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w:t>
            </w:r>
            <w:r w:rsidRPr="00BE00C7">
              <w:rPr>
                <w:rFonts w:cs="Arial"/>
                <w:lang w:eastAsia="en-NZ"/>
              </w:rPr>
              <w:t xml:space="preserve">. Individual, group activities and regular events are offered. Resident activity attendance information is used to evaluate and improve the programme. </w:t>
            </w:r>
          </w:p>
          <w:p w:rsidR="00EB7645" w:rsidRPr="00BE00C7" w:rsidRDefault="00E76F7A" w:rsidP="00BE00C7">
            <w:pPr>
              <w:pStyle w:val="OutcomeDescription"/>
              <w:spacing w:before="120" w:after="120"/>
              <w:rPr>
                <w:rFonts w:cs="Arial"/>
                <w:lang w:eastAsia="en-NZ"/>
              </w:rPr>
            </w:pPr>
            <w:r w:rsidRPr="00BE00C7">
              <w:rPr>
                <w:rFonts w:cs="Arial"/>
                <w:lang w:eastAsia="en-NZ"/>
              </w:rPr>
              <w:t>Residents confirmed the programme meets their needs. Activities are specific to meet the needs of all re</w:t>
            </w:r>
            <w:r w:rsidRPr="00BE00C7">
              <w:rPr>
                <w:rFonts w:cs="Arial"/>
                <w:lang w:eastAsia="en-NZ"/>
              </w:rPr>
              <w:t>sidents’ levels of ability. The formalised programme operates Monday to Friday 11am to 5pm to cover the times residents are most physically active and/or restless. Activities include news readings, outings around the community, one on one hand massage, mus</w:t>
            </w:r>
            <w:r w:rsidRPr="00BE00C7">
              <w:rPr>
                <w:rFonts w:cs="Arial"/>
                <w:lang w:eastAsia="en-NZ"/>
              </w:rPr>
              <w:t xml:space="preserve">ic and concerts, church activities, and the celebration of specific days, such as Saint Patrick’s Day. </w:t>
            </w:r>
          </w:p>
          <w:p w:rsidR="00EB7645" w:rsidRPr="00BE00C7" w:rsidRDefault="00E76F7A" w:rsidP="00BE00C7">
            <w:pPr>
              <w:pStyle w:val="OutcomeDescription"/>
              <w:spacing w:before="120" w:after="120"/>
              <w:rPr>
                <w:rFonts w:cs="Arial"/>
                <w:lang w:eastAsia="en-NZ"/>
              </w:rPr>
            </w:pPr>
            <w:r w:rsidRPr="00BE00C7">
              <w:rPr>
                <w:rFonts w:cs="Arial"/>
                <w:lang w:eastAsia="en-NZ"/>
              </w:rPr>
              <w:t>The diversional therapist feels that an increase in bed numbers by three residents will be able to be managed by the facility.</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1.3.8: Evaluat</w:t>
            </w:r>
            <w:r w:rsidRPr="00BE00C7">
              <w:rPr>
                <w:rFonts w:cs="Arial"/>
                <w:lang w:eastAsia="en-NZ"/>
              </w:rPr>
              <w:t xml:space="preserve">ion </w:t>
            </w:r>
          </w:p>
          <w:p w:rsidR="00EB7645" w:rsidRPr="00BE00C7" w:rsidRDefault="00E76F7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The formal care plan evaluations, occur every six months. However, as per the finding in the previous audit evaluations are not </w:t>
            </w:r>
            <w:r w:rsidRPr="00BE00C7">
              <w:rPr>
                <w:rFonts w:cs="Arial"/>
                <w:lang w:eastAsia="en-NZ"/>
              </w:rPr>
              <w:t xml:space="preserve">consistently detailed to show the residents response to interventions undertaken. This quality improvement remains open.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Where progress is different from expected, the service responds by initiating changes to the plan of care. Short term care plans are </w:t>
            </w:r>
            <w:r w:rsidRPr="00BE00C7">
              <w:rPr>
                <w:rFonts w:cs="Arial"/>
                <w:lang w:eastAsia="en-NZ"/>
              </w:rPr>
              <w:t>used for infections and there are wound care plans in place to show how wounds are treated with regular updates shown. When necessary, and for unresolved problems, long term care plans are added to an updated.  Residents and families/whānau interviewed pro</w:t>
            </w:r>
            <w:r w:rsidRPr="00BE00C7">
              <w:rPr>
                <w:rFonts w:cs="Arial"/>
                <w:lang w:eastAsia="en-NZ"/>
              </w:rPr>
              <w:t>vided examples of involvement in evaluation of progress and any resulting changes.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w:t>
            </w:r>
            <w:r w:rsidRPr="00BE00C7">
              <w:rPr>
                <w:rFonts w:cs="Arial"/>
                <w:lang w:eastAsia="en-NZ"/>
              </w:rPr>
              <w:lastRenderedPageBreak/>
              <w:t xml:space="preserve">harm as a result of exposure to waste, </w:t>
            </w:r>
            <w:r w:rsidRPr="00BE00C7">
              <w:rPr>
                <w:rFonts w:cs="Arial"/>
                <w:lang w:eastAsia="en-NZ"/>
              </w:rPr>
              <w:t>infectious or hazardous substances, generated during service delivery.</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There are documented processes for the management of waste and hazardous substances. Incidents are reported in a timely manner.  Policies and procedures specify </w:t>
            </w:r>
            <w:r w:rsidRPr="00BE00C7">
              <w:rPr>
                <w:rFonts w:cs="Arial"/>
                <w:lang w:eastAsia="en-NZ"/>
              </w:rPr>
              <w:t xml:space="preserve">labelling requirements in line with legislation.  </w:t>
            </w:r>
            <w:r w:rsidRPr="00BE00C7">
              <w:rPr>
                <w:rFonts w:cs="Arial"/>
                <w:lang w:eastAsia="en-NZ"/>
              </w:rPr>
              <w:lastRenderedPageBreak/>
              <w:t xml:space="preserve">Material safety data sheets were sighted throughout the facility and accessible for staff.  The hazard register is current. </w:t>
            </w:r>
          </w:p>
          <w:p w:rsidR="00EB7645" w:rsidRPr="00BE00C7" w:rsidRDefault="00E76F7A" w:rsidP="00BE00C7">
            <w:pPr>
              <w:pStyle w:val="OutcomeDescription"/>
              <w:spacing w:before="120" w:after="120"/>
              <w:rPr>
                <w:rFonts w:cs="Arial"/>
                <w:lang w:eastAsia="en-NZ"/>
              </w:rPr>
            </w:pPr>
            <w:r w:rsidRPr="00BE00C7">
              <w:rPr>
                <w:rFonts w:cs="Arial"/>
                <w:lang w:eastAsia="en-NZ"/>
              </w:rPr>
              <w:t>There was protective clothing and equipment in the sluice room and laundry that i</w:t>
            </w:r>
            <w:r w:rsidRPr="00BE00C7">
              <w:rPr>
                <w:rFonts w:cs="Arial"/>
                <w:lang w:eastAsia="en-NZ"/>
              </w:rPr>
              <w:t>s appropriate to recognised risks.  Protective clothing was observed being used by staff. Staff interviewed had a good understanding of processes relating to the management of waste and hazardous substances. A second sluice room which was created two years</w:t>
            </w:r>
            <w:r w:rsidRPr="00BE00C7">
              <w:rPr>
                <w:rFonts w:cs="Arial"/>
                <w:lang w:eastAsia="en-NZ"/>
              </w:rPr>
              <w:t xml:space="preserve"> ago and is currently not in use, will form part of the psychogeriatric unit.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76F7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 maintenance programme that ensures buildings, plant and equipment are maintained to an adequate standard.  Planned and reactive maintenance systems were in place and documentation to support this was reviewed. Current electrical safety tags on elect</w:t>
            </w:r>
            <w:r w:rsidRPr="00BE00C7">
              <w:rPr>
                <w:rFonts w:cs="Arial"/>
                <w:lang w:eastAsia="en-NZ"/>
              </w:rPr>
              <w:t>rical items were sighted.  Documentation and observations evidenced a current Building Warrant of Fitness. A code compliance certificate for the new building has not yet been provided to the owner.</w:t>
            </w:r>
          </w:p>
          <w:p w:rsidR="00EB7645" w:rsidRPr="00BE00C7" w:rsidRDefault="00E76F7A" w:rsidP="00BE00C7">
            <w:pPr>
              <w:pStyle w:val="OutcomeDescription"/>
              <w:spacing w:before="120" w:after="120"/>
              <w:rPr>
                <w:rFonts w:cs="Arial"/>
                <w:lang w:eastAsia="en-NZ"/>
              </w:rPr>
            </w:pPr>
            <w:r w:rsidRPr="00BE00C7">
              <w:rPr>
                <w:rFonts w:cs="Arial"/>
                <w:lang w:eastAsia="en-NZ"/>
              </w:rPr>
              <w:t>Observation of the facility and interview of the owner evi</w:t>
            </w:r>
            <w:r w:rsidRPr="00BE00C7">
              <w:rPr>
                <w:rFonts w:cs="Arial"/>
                <w:lang w:eastAsia="en-NZ"/>
              </w:rPr>
              <w:t>denced other rooms have been or are to be created from five existing bedrooms throughout the facility, over the past two years. Two bedrooms are now a second lounge for the psychogeriatric unit. One bedroom is now a toilet, an existing bedroom is to be tur</w:t>
            </w:r>
            <w:r w:rsidRPr="00BE00C7">
              <w:rPr>
                <w:rFonts w:cs="Arial"/>
                <w:lang w:eastAsia="en-NZ"/>
              </w:rPr>
              <w:t>ned into an activities room and hair dressers room, and one bedroom is now part of one of the two entrances into the new wing. Overall, there will be an increase of three beds and the total number of beds available will be 40. The owner also stated the fam</w:t>
            </w:r>
            <w:r w:rsidRPr="00BE00C7">
              <w:rPr>
                <w:rFonts w:cs="Arial"/>
                <w:lang w:eastAsia="en-NZ"/>
              </w:rPr>
              <w:t>ily room will be turned into a nurse’s station for the psychogeriatric unit.</w:t>
            </w:r>
          </w:p>
          <w:p w:rsidR="00EB7645" w:rsidRPr="00BE00C7" w:rsidRDefault="00E76F7A" w:rsidP="00BE00C7">
            <w:pPr>
              <w:pStyle w:val="OutcomeDescription"/>
              <w:spacing w:before="120" w:after="120"/>
              <w:rPr>
                <w:rFonts w:cs="Arial"/>
                <w:lang w:eastAsia="en-NZ"/>
              </w:rPr>
            </w:pPr>
            <w:r w:rsidRPr="00BE00C7">
              <w:rPr>
                <w:rFonts w:cs="Arial"/>
                <w:lang w:eastAsia="en-NZ"/>
              </w:rPr>
              <w:t>The owner advised they have not made application to HealthCERT for two bedrooms to be approved as dual purpose rooms. The two bedrooms are at the end of the passage way that divid</w:t>
            </w:r>
            <w:r w:rsidRPr="00BE00C7">
              <w:rPr>
                <w:rFonts w:cs="Arial"/>
                <w:lang w:eastAsia="en-NZ"/>
              </w:rPr>
              <w:t xml:space="preserve">es the two units. New doors have been installed in the passage way on one side of the rooms and the doors on the other side are existing. The rooms are adequate for providing either dementia or psychogeriatric care. </w:t>
            </w:r>
          </w:p>
          <w:p w:rsidR="00EB7645" w:rsidRPr="00BE00C7" w:rsidRDefault="00E76F7A" w:rsidP="00BE00C7">
            <w:pPr>
              <w:pStyle w:val="OutcomeDescription"/>
              <w:spacing w:before="120" w:after="120"/>
              <w:rPr>
                <w:rFonts w:cs="Arial"/>
                <w:lang w:eastAsia="en-NZ"/>
              </w:rPr>
            </w:pPr>
            <w:r w:rsidRPr="00BE00C7">
              <w:rPr>
                <w:rFonts w:cs="Arial"/>
                <w:lang w:eastAsia="en-NZ"/>
              </w:rPr>
              <w:t>The bedrooms in the new building are la</w:t>
            </w:r>
            <w:r w:rsidRPr="00BE00C7">
              <w:rPr>
                <w:rFonts w:cs="Arial"/>
                <w:lang w:eastAsia="en-NZ"/>
              </w:rPr>
              <w:t>rge and the doors have one and a half leaves. Two of the bedrooms have ensuites.</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doors in the existing building are single width, the openings are wide </w:t>
            </w:r>
            <w:r w:rsidRPr="00BE00C7">
              <w:rPr>
                <w:rFonts w:cs="Arial"/>
                <w:lang w:eastAsia="en-NZ"/>
              </w:rPr>
              <w:lastRenderedPageBreak/>
              <w:t>enough and rooms large enough to allow equipment and care staff to safely manage residents.</w:t>
            </w:r>
          </w:p>
          <w:p w:rsidR="00EB7645" w:rsidRPr="00BE00C7" w:rsidRDefault="00E76F7A" w:rsidP="00BE00C7">
            <w:pPr>
              <w:pStyle w:val="OutcomeDescription"/>
              <w:spacing w:before="120" w:after="120"/>
              <w:rPr>
                <w:rFonts w:cs="Arial"/>
                <w:lang w:eastAsia="en-NZ"/>
              </w:rPr>
            </w:pPr>
            <w:r w:rsidRPr="00BE00C7">
              <w:rPr>
                <w:rFonts w:cs="Arial"/>
                <w:lang w:eastAsia="en-NZ"/>
              </w:rPr>
              <w:t>Observat</w:t>
            </w:r>
            <w:r w:rsidRPr="00BE00C7">
              <w:rPr>
                <w:rFonts w:cs="Arial"/>
                <w:lang w:eastAsia="en-NZ"/>
              </w:rPr>
              <w:t>ions of the existing facility provided evidence of safe storage of equipment. Corridors are wide enough to allow residents to safely pass each other. Safety rails are secure and are appropriately located. The corridors in the new wing are wide with hand ra</w:t>
            </w:r>
            <w:r w:rsidRPr="00BE00C7">
              <w:rPr>
                <w:rFonts w:cs="Arial"/>
                <w:lang w:eastAsia="en-NZ"/>
              </w:rPr>
              <w:t>ils along all passageways.</w:t>
            </w:r>
          </w:p>
          <w:p w:rsidR="00EB7645" w:rsidRPr="00BE00C7" w:rsidRDefault="00E76F7A" w:rsidP="00BE00C7">
            <w:pPr>
              <w:pStyle w:val="OutcomeDescription"/>
              <w:spacing w:before="120" w:after="120"/>
              <w:rPr>
                <w:rFonts w:cs="Arial"/>
                <w:lang w:eastAsia="en-NZ"/>
              </w:rPr>
            </w:pPr>
            <w:r w:rsidRPr="00BE00C7">
              <w:rPr>
                <w:rFonts w:cs="Arial"/>
                <w:lang w:eastAsia="en-NZ"/>
              </w:rPr>
              <w:t>External areas are available and these are maintained to an adequate standard and are appropriate to the residents.  Residents are protected from risks associated with being outside, including provision of adequate and appropriat</w:t>
            </w:r>
            <w:r w:rsidRPr="00BE00C7">
              <w:rPr>
                <w:rFonts w:cs="Arial"/>
                <w:lang w:eastAsia="en-NZ"/>
              </w:rPr>
              <w:t>e seating and shade. Seats have been painted in bright colours and there are ‘fiddle boards’ for residents to enjoy. A new wooden fence has been erected dividing the external areas into two separate areas. There are appropriate handrails along the paths ou</w:t>
            </w:r>
            <w:r w:rsidRPr="00BE00C7">
              <w:rPr>
                <w:rFonts w:cs="Arial"/>
                <w:lang w:eastAsia="en-NZ"/>
              </w:rPr>
              <w:t>tside the new building to enable residents to safely mobilize.</w:t>
            </w:r>
          </w:p>
          <w:p w:rsidR="00EB7645" w:rsidRPr="00BE00C7" w:rsidRDefault="00E76F7A" w:rsidP="00BE00C7">
            <w:pPr>
              <w:pStyle w:val="OutcomeDescription"/>
              <w:spacing w:before="120" w:after="120"/>
              <w:rPr>
                <w:rFonts w:cs="Arial"/>
                <w:lang w:eastAsia="en-NZ"/>
              </w:rPr>
            </w:pPr>
            <w:r w:rsidRPr="00BE00C7">
              <w:rPr>
                <w:rFonts w:cs="Arial"/>
                <w:lang w:eastAsia="en-NZ"/>
              </w:rPr>
              <w:t>The two double external doors that open out from the main lounge in the new wing have latches to hold them open that are screwed into the concrete path. These are a safety hazard for residents.</w:t>
            </w:r>
            <w:r w:rsidRPr="00BE00C7">
              <w:rPr>
                <w:rFonts w:cs="Arial"/>
                <w:lang w:eastAsia="en-NZ"/>
              </w:rPr>
              <w:t xml:space="preserve"> The owner removed these during the audit.</w:t>
            </w:r>
          </w:p>
          <w:p w:rsidR="00EB7645" w:rsidRPr="00BE00C7" w:rsidRDefault="00E76F7A" w:rsidP="00BE00C7">
            <w:pPr>
              <w:pStyle w:val="OutcomeDescription"/>
              <w:spacing w:before="120" w:after="120"/>
              <w:rPr>
                <w:rFonts w:cs="Arial"/>
                <w:lang w:eastAsia="en-NZ"/>
              </w:rPr>
            </w:pPr>
            <w:r w:rsidRPr="00BE00C7">
              <w:rPr>
                <w:rFonts w:cs="Arial"/>
                <w:lang w:eastAsia="en-NZ"/>
              </w:rPr>
              <w:t>There is a channel between the concrete path and the wall of the new wing situated outside the lounge area, that is not covered. This is a potential hazard for residents as they could fall into the gap.</w:t>
            </w:r>
          </w:p>
          <w:p w:rsidR="00EB7645" w:rsidRPr="00BE00C7" w:rsidRDefault="00E76F7A" w:rsidP="00BE00C7">
            <w:pPr>
              <w:pStyle w:val="OutcomeDescription"/>
              <w:spacing w:before="120" w:after="120"/>
              <w:rPr>
                <w:rFonts w:cs="Arial"/>
                <w:lang w:eastAsia="en-NZ"/>
              </w:rPr>
            </w:pPr>
            <w:r w:rsidRPr="00BE00C7">
              <w:rPr>
                <w:rFonts w:cs="Arial"/>
                <w:lang w:eastAsia="en-NZ"/>
              </w:rPr>
              <w:t>Care staff</w:t>
            </w:r>
            <w:r w:rsidRPr="00BE00C7">
              <w:rPr>
                <w:rFonts w:cs="Arial"/>
                <w:lang w:eastAsia="en-NZ"/>
              </w:rPr>
              <w:t xml:space="preserve"> confirmed they have access to appropriate equipment, equipment is checked before use, and they are competent to use the equipment.</w:t>
            </w:r>
          </w:p>
          <w:p w:rsidR="00EB7645" w:rsidRPr="00BE00C7" w:rsidRDefault="00E76F7A" w:rsidP="00BE00C7">
            <w:pPr>
              <w:pStyle w:val="OutcomeDescription"/>
              <w:spacing w:before="120" w:after="120"/>
              <w:rPr>
                <w:rFonts w:cs="Arial"/>
                <w:lang w:eastAsia="en-NZ"/>
              </w:rPr>
            </w:pPr>
            <w:r w:rsidRPr="00BE00C7">
              <w:rPr>
                <w:rFonts w:cs="Arial"/>
                <w:lang w:eastAsia="en-NZ"/>
              </w:rPr>
              <w:t>Residents confirmed they know the processes to follow if any repairs/maintenance are required and that requests are appropri</w:t>
            </w:r>
            <w:r w:rsidRPr="00BE00C7">
              <w:rPr>
                <w:rFonts w:cs="Arial"/>
                <w:lang w:eastAsia="en-NZ"/>
              </w:rPr>
              <w:t>ately actioned.  Residents and families confirmed they can move freely around the facility and that the accommodation meets their needs.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76F7A" w:rsidP="00BE00C7">
            <w:pPr>
              <w:pStyle w:val="OutcomeDescription"/>
              <w:spacing w:before="120" w:after="120"/>
              <w:rPr>
                <w:rFonts w:cs="Arial"/>
                <w:lang w:eastAsia="en-NZ"/>
              </w:rPr>
            </w:pPr>
            <w:r w:rsidRPr="00BE00C7">
              <w:rPr>
                <w:rFonts w:cs="Arial"/>
                <w:lang w:eastAsia="en-NZ"/>
              </w:rPr>
              <w:t>Consumers are provided with adequate toilet/shower/bathing fac</w:t>
            </w:r>
            <w:r w:rsidRPr="00BE00C7">
              <w:rPr>
                <w:rFonts w:cs="Arial"/>
                <w:lang w:eastAsia="en-NZ"/>
              </w:rPr>
              <w:t>ilities.  Consumers are assured privacy when attending to personal hygiene requirements or receiving assistance with personal hygiene requirements.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Partial provisional: There are adequate numbers of bathrooms and toilets throughout the existing facility</w:t>
            </w:r>
            <w:r w:rsidRPr="00BE00C7">
              <w:rPr>
                <w:rFonts w:cs="Arial"/>
                <w:lang w:eastAsia="en-NZ"/>
              </w:rPr>
              <w:t xml:space="preserve">. Two of the bedrooms in the new wing have an ensuite which consists of a toilet and wash hand basin. All bedrooms have a wash hand basin. There is a large bathroom in the new wing that includes a shower and has been designed so that a bed bath can easily </w:t>
            </w:r>
            <w:r w:rsidRPr="00BE00C7">
              <w:rPr>
                <w:rFonts w:cs="Arial"/>
                <w:lang w:eastAsia="en-NZ"/>
              </w:rPr>
              <w:t xml:space="preserve">be used if required. The toilet can be isolated from the shower room if the shower is in </w:t>
            </w:r>
            <w:r w:rsidRPr="00BE00C7">
              <w:rPr>
                <w:rFonts w:cs="Arial"/>
                <w:lang w:eastAsia="en-NZ"/>
              </w:rPr>
              <w:lastRenderedPageBreak/>
              <w:t>use. Residents and families reported that there are sufficient toilets and they are easy to access.</w:t>
            </w:r>
          </w:p>
          <w:p w:rsidR="00EB7645" w:rsidRPr="00BE00C7" w:rsidRDefault="00E76F7A" w:rsidP="00BE00C7">
            <w:pPr>
              <w:pStyle w:val="OutcomeDescription"/>
              <w:spacing w:before="120" w:after="120"/>
              <w:rPr>
                <w:rFonts w:cs="Arial"/>
                <w:lang w:eastAsia="en-NZ"/>
              </w:rPr>
            </w:pPr>
            <w:r w:rsidRPr="00BE00C7">
              <w:rPr>
                <w:rFonts w:cs="Arial"/>
                <w:lang w:eastAsia="en-NZ"/>
              </w:rPr>
              <w:t>Appropriately secured and approved handrails are provided and other</w:t>
            </w:r>
            <w:r w:rsidRPr="00BE00C7">
              <w:rPr>
                <w:rFonts w:cs="Arial"/>
                <w:lang w:eastAsia="en-NZ"/>
              </w:rPr>
              <w:t xml:space="preserve"> equipment is available to promote residents’ independence.</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There is adequate </w:t>
            </w:r>
            <w:r w:rsidRPr="00BE00C7">
              <w:rPr>
                <w:rFonts w:cs="Arial"/>
                <w:lang w:eastAsia="en-NZ"/>
              </w:rPr>
              <w:t>personal space provided for residents and staff to move around within the bedrooms safely. Residents and families spoke positively about their or their relative’s accommodation.  Rooms are personalised with furnishings, photos and other personal adornments</w:t>
            </w:r>
            <w:r w:rsidRPr="00BE00C7">
              <w:rPr>
                <w:rFonts w:cs="Arial"/>
                <w:lang w:eastAsia="en-NZ"/>
              </w:rPr>
              <w:t>. Personal space for residents in the new wing is more than adequate. Rooms are large with lots of room for residents and staff to move about in.</w:t>
            </w:r>
          </w:p>
          <w:p w:rsidR="00EB7645" w:rsidRPr="00BE00C7" w:rsidRDefault="00E76F7A" w:rsidP="00BE00C7">
            <w:pPr>
              <w:pStyle w:val="OutcomeDescription"/>
              <w:spacing w:before="120" w:after="120"/>
              <w:rPr>
                <w:rFonts w:cs="Arial"/>
                <w:lang w:eastAsia="en-NZ"/>
              </w:rPr>
            </w:pPr>
            <w:r w:rsidRPr="00BE00C7">
              <w:rPr>
                <w:rFonts w:cs="Arial"/>
                <w:lang w:eastAsia="en-NZ"/>
              </w:rPr>
              <w:t>There is room to store mobility aids as needed.  The new wing includes two new storage areas.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1.4.5</w:t>
            </w:r>
            <w:r w:rsidRPr="00BE00C7">
              <w:rPr>
                <w:rFonts w:cs="Arial"/>
                <w:lang w:eastAsia="en-NZ"/>
              </w:rPr>
              <w:t>: Communal Areas For Entertainment, Recreation, And Dining</w:t>
            </w:r>
          </w:p>
          <w:p w:rsidR="00EB7645" w:rsidRPr="00BE00C7" w:rsidRDefault="00E76F7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There are several areas in the </w:t>
            </w:r>
            <w:r w:rsidRPr="00BE00C7">
              <w:rPr>
                <w:rFonts w:cs="Arial"/>
                <w:lang w:eastAsia="en-NZ"/>
              </w:rPr>
              <w:t>existing facility for residents to frequent for activities, dining, relaxing and for privacy.  Residents, family and staff confirmed these areas are easily accessed. Furniture is appropriate to the setting and arranged in a manner which enables residents t</w:t>
            </w:r>
            <w:r w:rsidRPr="00BE00C7">
              <w:rPr>
                <w:rFonts w:cs="Arial"/>
                <w:lang w:eastAsia="en-NZ"/>
              </w:rPr>
              <w:t>o mobilise freely. The new building has a large lounge area and there are areas in the existing part of the facility for dinning and another lounge that will form part of the psychogeriatric unit.</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76F7A"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safe and hygienic cleaning and laundry services appropriate to the setting in which the service is being provided.</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All laundry is washed on site. Residents and family reported the laundry is managed well and </w:t>
            </w:r>
            <w:r w:rsidRPr="00BE00C7">
              <w:rPr>
                <w:rFonts w:cs="Arial"/>
                <w:lang w:eastAsia="en-NZ"/>
              </w:rPr>
              <w:t>resident’s clothes are returned in a timely manner.</w:t>
            </w:r>
          </w:p>
          <w:p w:rsidR="00EB7645" w:rsidRPr="00BE00C7" w:rsidRDefault="00E76F7A" w:rsidP="00BE00C7">
            <w:pPr>
              <w:pStyle w:val="OutcomeDescription"/>
              <w:spacing w:before="120" w:after="120"/>
              <w:rPr>
                <w:rFonts w:cs="Arial"/>
                <w:lang w:eastAsia="en-NZ"/>
              </w:rPr>
            </w:pPr>
            <w:r w:rsidRPr="00BE00C7">
              <w:rPr>
                <w:rFonts w:cs="Arial"/>
                <w:lang w:eastAsia="en-NZ"/>
              </w:rPr>
              <w:t>There are dedicated cleaners on site who have received appropriate education.  A cleaner confirmed this. Chemicals are stored in the laundry securely.  All chemicals were in appropriately labelled contain</w:t>
            </w:r>
            <w:r w:rsidRPr="00BE00C7">
              <w:rPr>
                <w:rFonts w:cs="Arial"/>
                <w:lang w:eastAsia="en-NZ"/>
              </w:rPr>
              <w:t>ers. Cleaning and laundry processes are monitored through the internal audit programme and by personnel from the external company that supplies the chemicals.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76F7A" w:rsidP="00BE00C7">
            <w:pPr>
              <w:pStyle w:val="OutcomeDescription"/>
              <w:spacing w:before="120" w:after="120"/>
              <w:rPr>
                <w:rFonts w:cs="Arial"/>
                <w:lang w:eastAsia="en-NZ"/>
              </w:rPr>
            </w:pPr>
            <w:r w:rsidRPr="00BE00C7">
              <w:rPr>
                <w:rFonts w:cs="Arial"/>
                <w:lang w:eastAsia="en-NZ"/>
              </w:rPr>
              <w:t>Consumers receive an appropriate an</w:t>
            </w:r>
            <w:r w:rsidRPr="00BE00C7">
              <w:rPr>
                <w:rFonts w:cs="Arial"/>
                <w:lang w:eastAsia="en-NZ"/>
              </w:rPr>
              <w:t>d timely response during emergency and security situations.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Partial provisional: There is an approved fire evacuation plan. The FM and owner advised a new application has been submitted to the NZ Fire Service for the approval of the fire evacuation </w:t>
            </w:r>
            <w:r w:rsidRPr="00BE00C7">
              <w:rPr>
                <w:rFonts w:cs="Arial"/>
                <w:lang w:eastAsia="en-NZ"/>
              </w:rPr>
              <w:t>plan that includes the new building. The owner advised they have not yet received a letter from NZ Fire Service approving the scheme.  There is an evacuation policy on emergency and security situations that covers service groups at the facility.  A fire dr</w:t>
            </w:r>
            <w:r w:rsidRPr="00BE00C7">
              <w:rPr>
                <w:rFonts w:cs="Arial"/>
                <w:lang w:eastAsia="en-NZ"/>
              </w:rPr>
              <w:t>ill takes place six-monthly and was last held 10 November 2016.  The orientation programme includes fire and security education.  Staff confirmed their awareness of emergency procedures. Required fire equipment was sighted and all equipment had been checke</w:t>
            </w:r>
            <w:r w:rsidRPr="00BE00C7">
              <w:rPr>
                <w:rFonts w:cs="Arial"/>
                <w:lang w:eastAsia="en-NZ"/>
              </w:rPr>
              <w:t>d within required timeframes.</w:t>
            </w:r>
          </w:p>
          <w:p w:rsidR="00EB7645" w:rsidRPr="00BE00C7" w:rsidRDefault="00E76F7A" w:rsidP="00BE00C7">
            <w:pPr>
              <w:pStyle w:val="OutcomeDescription"/>
              <w:spacing w:before="120" w:after="120"/>
              <w:rPr>
                <w:rFonts w:cs="Arial"/>
                <w:lang w:eastAsia="en-NZ"/>
              </w:rPr>
            </w:pPr>
            <w:r w:rsidRPr="00BE00C7">
              <w:rPr>
                <w:rFonts w:cs="Arial"/>
                <w:lang w:eastAsia="en-NZ"/>
              </w:rPr>
              <w:t>There is always at least one staff member on duty with a current first aid certificate.</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civil defence emergency including food, water, blankets, </w:t>
            </w:r>
            <w:r w:rsidRPr="00BE00C7">
              <w:rPr>
                <w:rFonts w:cs="Arial"/>
                <w:lang w:eastAsia="en-NZ"/>
              </w:rPr>
              <w:t>cell phones and gas BBQs.</w:t>
            </w:r>
          </w:p>
          <w:p w:rsidR="00EB7645" w:rsidRPr="00BE00C7" w:rsidRDefault="00E76F7A" w:rsidP="00BE00C7">
            <w:pPr>
              <w:pStyle w:val="OutcomeDescription"/>
              <w:spacing w:before="120" w:after="120"/>
              <w:rPr>
                <w:rFonts w:cs="Arial"/>
                <w:lang w:eastAsia="en-NZ"/>
              </w:rPr>
            </w:pPr>
            <w:r w:rsidRPr="00BE00C7">
              <w:rPr>
                <w:rFonts w:cs="Arial"/>
                <w:lang w:eastAsia="en-NZ"/>
              </w:rPr>
              <w:t>There are call bells in all resident areas in the existing facility. A call bell system has been installed in the new building that is linked to the existing system. Observation during the audit showed there is no call bell situat</w:t>
            </w:r>
            <w:r w:rsidRPr="00BE00C7">
              <w:rPr>
                <w:rFonts w:cs="Arial"/>
                <w:lang w:eastAsia="en-NZ"/>
              </w:rPr>
              <w:t xml:space="preserve">ed in the lounge of the new building. </w:t>
            </w:r>
          </w:p>
          <w:p w:rsidR="00EB7645" w:rsidRPr="00BE00C7" w:rsidRDefault="00E76F7A" w:rsidP="00BE00C7">
            <w:pPr>
              <w:pStyle w:val="OutcomeDescription"/>
              <w:spacing w:before="120" w:after="120"/>
              <w:rPr>
                <w:rFonts w:cs="Arial"/>
                <w:lang w:eastAsia="en-NZ"/>
              </w:rPr>
            </w:pPr>
            <w:r w:rsidRPr="00BE00C7">
              <w:rPr>
                <w:rFonts w:cs="Arial"/>
                <w:lang w:eastAsia="en-NZ"/>
              </w:rPr>
              <w:t>Contractors must sign in and out of the facility. The external doors are on a timer and automatically lock in the evenings.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adequate natural light, safe ventilation, and an environment that is maintained at a safe and comfortable temperature.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Partial provisional: Heating is provided by ducted ceiling outlets in the existing facility. Heating in the new building is provided b</w:t>
            </w:r>
            <w:r w:rsidRPr="00BE00C7">
              <w:rPr>
                <w:rFonts w:cs="Arial"/>
                <w:lang w:eastAsia="en-NZ"/>
              </w:rPr>
              <w:t>y under floor heating with individual thermostats in each room. Residents are provided with safe ventilation, and an environment that is maintained at a safe and comfortable temperature. All resident areas are provided with natural light. Residents and fam</w:t>
            </w:r>
            <w:r w:rsidRPr="00BE00C7">
              <w:rPr>
                <w:rFonts w:cs="Arial"/>
                <w:lang w:eastAsia="en-NZ"/>
              </w:rPr>
              <w:t>ilies reported the temperature is always comfortable.</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w:t>
            </w:r>
            <w:r w:rsidRPr="00BE00C7">
              <w:rPr>
                <w:rFonts w:cs="Arial"/>
                <w:lang w:eastAsia="en-NZ"/>
              </w:rPr>
              <w:lastRenderedPageBreak/>
              <w:t>shall be appropriate to the size an</w:t>
            </w:r>
            <w:r w:rsidRPr="00BE00C7">
              <w:rPr>
                <w:rFonts w:cs="Arial"/>
                <w:lang w:eastAsia="en-NZ"/>
              </w:rPr>
              <w:t xml:space="preserve">d scope of the service.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minimises the risk of infection to residents, staff and visitors.  The programme is guided by a comprehensive and current infection control manual, wi</w:t>
            </w:r>
            <w:r w:rsidRPr="00BE00C7">
              <w:rPr>
                <w:rFonts w:cs="Arial"/>
                <w:lang w:eastAsia="en-NZ"/>
              </w:rPr>
              <w:t xml:space="preserve">th input from infection control policies and procedures. The </w:t>
            </w:r>
            <w:r w:rsidRPr="00BE00C7">
              <w:rPr>
                <w:rFonts w:cs="Arial"/>
                <w:lang w:eastAsia="en-NZ"/>
              </w:rPr>
              <w:lastRenderedPageBreak/>
              <w:t xml:space="preserve">infection control programme and manual are reviewed annually in September.   </w:t>
            </w:r>
          </w:p>
          <w:p w:rsidR="00EB7645" w:rsidRPr="00BE00C7" w:rsidRDefault="00E76F7A" w:rsidP="00BE00C7">
            <w:pPr>
              <w:pStyle w:val="OutcomeDescription"/>
              <w:spacing w:before="120" w:after="120"/>
              <w:rPr>
                <w:rFonts w:cs="Arial"/>
                <w:lang w:eastAsia="en-NZ"/>
              </w:rPr>
            </w:pPr>
            <w:r w:rsidRPr="00BE00C7">
              <w:rPr>
                <w:rFonts w:cs="Arial"/>
                <w:lang w:eastAsia="en-NZ"/>
              </w:rPr>
              <w:t>A registered nurse is the designated IPC officer, whose role and responsibilities are defined in a job description. I</w:t>
            </w:r>
            <w:r w:rsidRPr="00BE00C7">
              <w:rPr>
                <w:rFonts w:cs="Arial"/>
                <w:lang w:eastAsia="en-NZ"/>
              </w:rPr>
              <w:t xml:space="preserve">nfection control matters, including surveillance results, are reported monthly at quality meetings and to senior management. </w:t>
            </w:r>
          </w:p>
          <w:p w:rsidR="00EB7645" w:rsidRPr="00BE00C7" w:rsidRDefault="00E76F7A"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w:t>
            </w:r>
            <w:r w:rsidRPr="00BE00C7">
              <w:rPr>
                <w:rFonts w:cs="Arial"/>
                <w:lang w:eastAsia="en-NZ"/>
              </w:rPr>
              <w:t xml:space="preserve">ility. The infection control manual provides guidance for staff about how long they must stay away from work if they have been unwell. Staff interviewed understood these responsibilities. </w:t>
            </w:r>
          </w:p>
          <w:p w:rsidR="00EB7645" w:rsidRPr="00BE00C7" w:rsidRDefault="00E76F7A" w:rsidP="00BE00C7">
            <w:pPr>
              <w:pStyle w:val="OutcomeDescription"/>
              <w:spacing w:before="120" w:after="120"/>
              <w:rPr>
                <w:rFonts w:cs="Arial"/>
                <w:lang w:eastAsia="en-NZ"/>
              </w:rPr>
            </w:pPr>
            <w:r w:rsidRPr="00BE00C7">
              <w:rPr>
                <w:rFonts w:cs="Arial"/>
                <w:lang w:eastAsia="en-NZ"/>
              </w:rPr>
              <w:t>No additional actions would be required to the infection control pr</w:t>
            </w:r>
            <w:r w:rsidRPr="00BE00C7">
              <w:rPr>
                <w:rFonts w:cs="Arial"/>
                <w:lang w:eastAsia="en-NZ"/>
              </w:rPr>
              <w:t>ogramme if an increase in bed numbers occurs.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E76F7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Surveillance </w:t>
            </w:r>
            <w:r w:rsidRPr="00BE00C7">
              <w:rPr>
                <w:rFonts w:cs="Arial"/>
                <w:lang w:eastAsia="en-NZ"/>
              </w:rPr>
              <w:t>is appropriate to that recommended for long term care facilities and includes infections of the urinary tract, soft tissue, fungal, eye, gastro-intestinal, the upper and lower respiratory tract and scabies. The IPC officer reviews all reported infections a</w:t>
            </w:r>
            <w:r w:rsidRPr="00BE00C7">
              <w:rPr>
                <w:rFonts w:cs="Arial"/>
                <w:lang w:eastAsia="en-NZ"/>
              </w:rPr>
              <w:t>nd these were documented.  New infections and any required management plan are discussed at handover, to ensure early intervention occurs.</w:t>
            </w:r>
          </w:p>
          <w:p w:rsidR="00EB7645" w:rsidRPr="00BE00C7" w:rsidRDefault="00E76F7A"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w:t>
            </w:r>
            <w:r w:rsidRPr="00BE00C7">
              <w:rPr>
                <w:rFonts w:cs="Arial"/>
                <w:lang w:eastAsia="en-NZ"/>
              </w:rPr>
              <w:t>tions. Results of the surveillance programme are shared with staff via regular staff meetings and at staff handovers.  Graphs are produced that identify trends for the current year, and comparisons against previous years and this is reported to the clinica</w:t>
            </w:r>
            <w:r w:rsidRPr="00BE00C7">
              <w:rPr>
                <w:rFonts w:cs="Arial"/>
                <w:lang w:eastAsia="en-NZ"/>
              </w:rPr>
              <w:t xml:space="preserve">l manager, at quality meetings and the owner/director is informed if any concerns arise.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There have been no reportable outbreaks since the previous audit. In December, a spike in chest infections was recorded. These were explainable owing to a ‘flu bug’. </w:t>
            </w:r>
            <w:r w:rsidRPr="00BE00C7">
              <w:rPr>
                <w:rFonts w:cs="Arial"/>
                <w:lang w:eastAsia="en-NZ"/>
              </w:rPr>
              <w:t xml:space="preserve"> This was shown on the corrective action plan put in place. Staff explained that owing to the type of residents they have it is very difficult to keep someone in their bedrooms to assist in the prevention of infections of this type.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2.1.1: Rest</w:t>
            </w:r>
            <w:r w:rsidRPr="00BE00C7">
              <w:rPr>
                <w:rFonts w:cs="Arial"/>
                <w:lang w:eastAsia="en-NZ"/>
              </w:rPr>
              <w:t>raint minimisation</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There is currently one resident using restraint and no residents using an enabler. There has been a decrease in the use of restraint since the last surveillance au</w:t>
            </w:r>
            <w:r w:rsidRPr="00BE00C7">
              <w:rPr>
                <w:rFonts w:cs="Arial"/>
                <w:lang w:eastAsia="en-NZ"/>
              </w:rPr>
              <w:t>dit. The restraint register confirmed this.  A RN is the restraint coordinator and demonstrated good knowledge relating to restraint minimisation. Staff were knowledgeable about restraints and enablers.  The restraint coordinator also reported there is a d</w:t>
            </w:r>
            <w:r w:rsidRPr="00BE00C7">
              <w:rPr>
                <w:rFonts w:cs="Arial"/>
                <w:lang w:eastAsia="en-NZ"/>
              </w:rPr>
              <w:t>edicated caregiver rostered on in the main lounge area on the afternoon shift so that challenging behaviours are managed, and residents are kept occupied. During the audit, residents were calm and staff were observed to be interacting with residents in a p</w:t>
            </w:r>
            <w:r w:rsidRPr="00BE00C7">
              <w:rPr>
                <w:rFonts w:cs="Arial"/>
                <w:lang w:eastAsia="en-NZ"/>
              </w:rPr>
              <w:t>atient manner.</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76F7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w:t>
            </w:r>
            <w:r w:rsidRPr="00BE00C7">
              <w:rPr>
                <w:rFonts w:cs="Arial"/>
                <w:lang w:eastAsia="en-NZ"/>
              </w:rPr>
              <w:t xml:space="preserve">traint use and this process is made known to service providers and others. </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restraint policy and procedure has been reviewed and is now appropriate to the level of services provided at Sunhaven. A registered nurse is the designated restraint coordin</w:t>
            </w:r>
            <w:r w:rsidRPr="00BE00C7">
              <w:rPr>
                <w:rFonts w:cs="Arial"/>
                <w:lang w:eastAsia="en-NZ"/>
              </w:rPr>
              <w:t>ator. Responsibilities of the restraint coordinator and approval group are clearly outlined. Restraints to be used for the resident are approved by the restraint approval group prior to commencing the restraint. The GP completes three-monthly review of the</w:t>
            </w:r>
            <w:r w:rsidRPr="00BE00C7">
              <w:rPr>
                <w:rFonts w:cs="Arial"/>
                <w:lang w:eastAsia="en-NZ"/>
              </w:rPr>
              <w:t xml:space="preserve"> restraints in use.</w:t>
            </w:r>
          </w:p>
          <w:p w:rsidR="00EB7645" w:rsidRPr="00BE00C7" w:rsidRDefault="00E76F7A" w:rsidP="00BE00C7">
            <w:pPr>
              <w:pStyle w:val="OutcomeDescription"/>
              <w:spacing w:before="120" w:after="120"/>
              <w:rPr>
                <w:rFonts w:cs="Arial"/>
                <w:lang w:eastAsia="en-NZ"/>
              </w:rPr>
            </w:pPr>
            <w:r w:rsidRPr="00BE00C7">
              <w:rPr>
                <w:rFonts w:cs="Arial"/>
                <w:lang w:eastAsia="en-NZ"/>
              </w:rPr>
              <w:t>Restraint use is discussed in the quality and staff meetings. Staff confirmed their knowledge of the restraint processes.</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76F7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w:t>
            </w:r>
            <w:r w:rsidRPr="00BE00C7">
              <w:rPr>
                <w:rFonts w:cs="Arial"/>
                <w:lang w:eastAsia="en-NZ"/>
              </w:rPr>
              <w:t>, in relation to use of restraint.</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new restraint assessment forms meet the requirements of the standard. Completed assessment forms prior to commencing any restraint were in the file of the resident using restraint. Risk factors were identified in </w:t>
            </w:r>
            <w:r w:rsidRPr="00BE00C7">
              <w:rPr>
                <w:rFonts w:cs="Arial"/>
                <w:lang w:eastAsia="en-NZ"/>
              </w:rPr>
              <w:t>the assessment and the purpose of the chosen restraint was documented.  The resident’s care plan documented desired outcomes.  Staff demonstrated good knowledge in maintaining culturally safe practice when completing assessments for restraint use.</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2.2.3: Safe Restraint Use</w:t>
            </w:r>
          </w:p>
          <w:p w:rsidR="00EB7645" w:rsidRPr="00BE00C7" w:rsidRDefault="00E76F7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Safe use of restraint is actively promoted. There is a current and updated restraint register. </w:t>
            </w:r>
          </w:p>
          <w:p w:rsidR="00EB7645" w:rsidRPr="00BE00C7" w:rsidRDefault="00E76F7A" w:rsidP="00BE00C7">
            <w:pPr>
              <w:pStyle w:val="OutcomeDescription"/>
              <w:spacing w:before="120" w:after="120"/>
              <w:rPr>
                <w:rFonts w:cs="Arial"/>
                <w:lang w:eastAsia="en-NZ"/>
              </w:rPr>
            </w:pP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E76F7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An evaluation form fo</w:t>
            </w:r>
            <w:r w:rsidRPr="00BE00C7">
              <w:rPr>
                <w:rFonts w:cs="Arial"/>
                <w:lang w:eastAsia="en-NZ"/>
              </w:rPr>
              <w:t>r restraint use has been developed and implemented that meets the requirements of the standard. The evaluation form included the effectiveness of the restraint and the risk management plans documented in the long-term care plans. The resident’s file review</w:t>
            </w:r>
            <w:r w:rsidRPr="00BE00C7">
              <w:rPr>
                <w:rFonts w:cs="Arial"/>
                <w:lang w:eastAsia="en-NZ"/>
              </w:rPr>
              <w:t xml:space="preserve">ed evidenced evaluation of restraint was completed three monthly. Staff confirmed their feedback was obtained by the restraint coordinator when evaluating the restraint in use. </w:t>
            </w:r>
          </w:p>
          <w:p w:rsidR="00EB7645" w:rsidRPr="00BE00C7" w:rsidRDefault="00E76F7A" w:rsidP="00BE00C7">
            <w:pPr>
              <w:pStyle w:val="OutcomeDescription"/>
              <w:spacing w:before="120" w:after="120"/>
              <w:rPr>
                <w:rFonts w:cs="Arial"/>
                <w:lang w:eastAsia="en-NZ"/>
              </w:rPr>
            </w:pPr>
          </w:p>
        </w:tc>
      </w:tr>
    </w:tbl>
    <w:p w:rsidR="00EB7645" w:rsidRPr="00BE00C7" w:rsidRDefault="00E76F7A" w:rsidP="00BE00C7">
      <w:pPr>
        <w:pStyle w:val="OutcomeDescription"/>
        <w:spacing w:before="120" w:after="120"/>
        <w:rPr>
          <w:rFonts w:cs="Arial"/>
          <w:lang w:eastAsia="en-NZ"/>
        </w:rPr>
      </w:pPr>
      <w:bookmarkStart w:id="55" w:name="AuditSummaryAttainment"/>
      <w:bookmarkEnd w:id="55"/>
    </w:p>
    <w:p w:rsidR="00460D43" w:rsidRDefault="00E76F7A">
      <w:pPr>
        <w:pStyle w:val="Heading1"/>
        <w:rPr>
          <w:rFonts w:cs="Arial"/>
        </w:rPr>
      </w:pPr>
      <w:r>
        <w:rPr>
          <w:rFonts w:cs="Arial"/>
        </w:rPr>
        <w:lastRenderedPageBreak/>
        <w:t>Specific results for criterion where corrective actions are required</w:t>
      </w:r>
    </w:p>
    <w:p w:rsidR="00460D43" w:rsidRDefault="00E76F7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76F7A">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E76F7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305"/>
        <w:gridCol w:w="3497"/>
        <w:gridCol w:w="3000"/>
        <w:gridCol w:w="3382"/>
      </w:tblGrid>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76F7A"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E76F7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76F7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76F7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Criterion 1.2.3.6</w:t>
            </w:r>
          </w:p>
          <w:p w:rsidR="00EB7645" w:rsidRPr="00BE00C7" w:rsidRDefault="00E76F7A"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w:t>
            </w:r>
            <w:r w:rsidRPr="00BE00C7">
              <w:rPr>
                <w:rFonts w:cs="Arial"/>
                <w:lang w:eastAsia="en-NZ"/>
              </w:rPr>
              <w:t>priate, consumers.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Quality data is collected collated and analysed to identify trends. Staff interviewed and meeting minutes evidenced that data including analyse is reported back to staff. Although staff stated they discuss trends at their meetings</w:t>
            </w:r>
            <w:r w:rsidRPr="00BE00C7">
              <w:rPr>
                <w:rFonts w:cs="Arial"/>
                <w:lang w:eastAsia="en-NZ"/>
              </w:rPr>
              <w:t xml:space="preserve">, this was only briefly recorded in the minutes.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Meeting minutes do not record sufficient detail relating to discussion around trends following analysis of quality data.</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Record in the meeting minutes, discussion around identified trends following analys</w:t>
            </w:r>
            <w:r w:rsidRPr="00BE00C7">
              <w:rPr>
                <w:rFonts w:cs="Arial"/>
                <w:lang w:eastAsia="en-NZ"/>
              </w:rPr>
              <w:t>is of quality data.</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180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Criterion 1.3.12.1</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w:t>
            </w:r>
            <w:r w:rsidRPr="00BE00C7">
              <w:rPr>
                <w:rFonts w:cs="Arial"/>
                <w:lang w:eastAsia="en-NZ"/>
              </w:rPr>
              <w:t xml:space="preserve">legislation, </w:t>
            </w:r>
            <w:r w:rsidRPr="00BE00C7">
              <w:rPr>
                <w:rFonts w:cs="Arial"/>
                <w:lang w:eastAsia="en-NZ"/>
              </w:rPr>
              <w:lastRenderedPageBreak/>
              <w:t>protocols, and guidelines.</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 documented medication management system identified in policy meets current good practice and legislative guidelines. Dispensing, administration, review, storage, disposal and medicine reconciliation c</w:t>
            </w:r>
            <w:r w:rsidRPr="00BE00C7">
              <w:rPr>
                <w:rFonts w:cs="Arial"/>
                <w:lang w:eastAsia="en-NZ"/>
              </w:rPr>
              <w:t xml:space="preserve">omply with best practice guidelines.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prescribing of some medication does not meet legislative </w:t>
            </w:r>
            <w:r w:rsidRPr="00BE00C7">
              <w:rPr>
                <w:rFonts w:cs="Arial"/>
                <w:lang w:eastAsia="en-NZ"/>
              </w:rPr>
              <w:lastRenderedPageBreak/>
              <w:t>requirements as medications are not written in the correct part of the medication chart. For example, non-sachet medication is charted under the sachet medic</w:t>
            </w:r>
            <w:r w:rsidRPr="00BE00C7">
              <w:rPr>
                <w:rFonts w:cs="Arial"/>
                <w:lang w:eastAsia="en-NZ"/>
              </w:rPr>
              <w:t xml:space="preserve">ation section and regular medication is charted in pro re nata (PRN) medicines section and vice versa, one updated medication chart had no prescriber signature. Stop dates for short course medications are not consistently written.  </w:t>
            </w:r>
          </w:p>
          <w:p w:rsidR="00EB7645" w:rsidRPr="00BE00C7" w:rsidRDefault="00E76F7A" w:rsidP="00BE00C7">
            <w:pPr>
              <w:pStyle w:val="OutcomeDescription"/>
              <w:spacing w:before="120" w:after="120"/>
              <w:rPr>
                <w:rFonts w:cs="Arial"/>
                <w:lang w:eastAsia="en-NZ"/>
              </w:rPr>
            </w:pPr>
            <w:r w:rsidRPr="00BE00C7">
              <w:rPr>
                <w:rFonts w:cs="Arial"/>
                <w:lang w:eastAsia="en-NZ"/>
              </w:rPr>
              <w:t>There was no guidance r</w:t>
            </w:r>
            <w:r w:rsidRPr="00BE00C7">
              <w:rPr>
                <w:rFonts w:cs="Arial"/>
                <w:lang w:eastAsia="en-NZ"/>
              </w:rPr>
              <w:t xml:space="preserve">elated to one insulin controlled diabetic resident, with unstable blood sugar level recordings, of when to withhold insulin or when the doctor wished to be notified. </w:t>
            </w:r>
          </w:p>
          <w:p w:rsidR="00EB7645" w:rsidRPr="00BE00C7" w:rsidRDefault="00E76F7A" w:rsidP="00BE00C7">
            <w:pPr>
              <w:pStyle w:val="OutcomeDescription"/>
              <w:spacing w:before="120" w:after="120"/>
              <w:rPr>
                <w:rFonts w:cs="Arial"/>
                <w:lang w:eastAsia="en-NZ"/>
              </w:rPr>
            </w:pPr>
            <w:r w:rsidRPr="00BE00C7">
              <w:rPr>
                <w:rFonts w:cs="Arial"/>
                <w:lang w:eastAsia="en-NZ"/>
              </w:rPr>
              <w:t>Although the facility has undertaken improvements to medication management, such as regul</w:t>
            </w:r>
            <w:r w:rsidRPr="00BE00C7">
              <w:rPr>
                <w:rFonts w:cs="Arial"/>
                <w:lang w:eastAsia="en-NZ"/>
              </w:rPr>
              <w:t>ar staff education and correct documentation in the controlled drug register, this area identified for improvement in the previous audit remains open. The facility is looking at introducing an electronic medication system, which the GP feels will correct m</w:t>
            </w:r>
            <w:r w:rsidRPr="00BE00C7">
              <w:rPr>
                <w:rFonts w:cs="Arial"/>
                <w:lang w:eastAsia="en-NZ"/>
              </w:rPr>
              <w:t>ost of the issues found during this audit.</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Four of the ten medication charts reviewed did not have stop dates for short course medication.</w:t>
            </w:r>
          </w:p>
          <w:p w:rsidR="00EB7645" w:rsidRPr="00BE00C7" w:rsidRDefault="00E76F7A" w:rsidP="00BE00C7">
            <w:pPr>
              <w:pStyle w:val="OutcomeDescription"/>
              <w:spacing w:before="120" w:after="120"/>
              <w:rPr>
                <w:rFonts w:cs="Arial"/>
                <w:lang w:eastAsia="en-NZ"/>
              </w:rPr>
            </w:pPr>
            <w:r w:rsidRPr="00BE00C7">
              <w:rPr>
                <w:rFonts w:cs="Arial"/>
                <w:lang w:eastAsia="en-NZ"/>
              </w:rPr>
              <w:t>There is no blood sugar range shown for when insulin should be withheld or at what level the GP wishes to be contact</w:t>
            </w:r>
            <w:r w:rsidRPr="00BE00C7">
              <w:rPr>
                <w:rFonts w:cs="Arial"/>
                <w:lang w:eastAsia="en-NZ"/>
              </w:rPr>
              <w:t xml:space="preserve">ed.  </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One medication chart did not </w:t>
            </w:r>
            <w:r w:rsidRPr="00BE00C7">
              <w:rPr>
                <w:rFonts w:cs="Arial"/>
                <w:lang w:eastAsia="en-NZ"/>
              </w:rPr>
              <w:lastRenderedPageBreak/>
              <w:t xml:space="preserve">have any prescribers signature (This was an updated medication chart and the old chart was not in the file). </w:t>
            </w:r>
          </w:p>
          <w:p w:rsidR="00EB7645" w:rsidRPr="00BE00C7" w:rsidRDefault="00E76F7A" w:rsidP="00BE00C7">
            <w:pPr>
              <w:pStyle w:val="OutcomeDescription"/>
              <w:spacing w:before="120" w:after="120"/>
              <w:rPr>
                <w:rFonts w:cs="Arial"/>
                <w:lang w:eastAsia="en-NZ"/>
              </w:rPr>
            </w:pPr>
            <w:r w:rsidRPr="00BE00C7">
              <w:rPr>
                <w:rFonts w:cs="Arial"/>
                <w:lang w:eastAsia="en-NZ"/>
              </w:rPr>
              <w:t>Four of the 10 medication charts reviewed had prescribed medication documented in the wrong part of the medicat</w:t>
            </w:r>
            <w:r w:rsidRPr="00BE00C7">
              <w:rPr>
                <w:rFonts w:cs="Arial"/>
                <w:lang w:eastAsia="en-NZ"/>
              </w:rPr>
              <w:t xml:space="preserve">ion chart.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Provide evidence that all aspects of medication management are consistent with relevant legislation, protocols and guidelines.</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30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E76F7A"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w:t>
            </w:r>
            <w:r w:rsidRPr="00BE00C7">
              <w:rPr>
                <w:rFonts w:cs="Arial"/>
                <w:lang w:eastAsia="en-NZ"/>
              </w:rPr>
              <w:lastRenderedPageBreak/>
              <w:t>and exit) is provided within time frames that safely meet the needs of the consumer.</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Each stage of planning, provision of service, evaluation and review is provided within required time frames. The service only has one interRAI competent RN and one </w:t>
            </w:r>
            <w:r w:rsidRPr="00BE00C7">
              <w:rPr>
                <w:rFonts w:cs="Arial"/>
                <w:lang w:eastAsia="en-NZ"/>
              </w:rPr>
              <w:t xml:space="preserve">RN in </w:t>
            </w:r>
            <w:r w:rsidRPr="00BE00C7">
              <w:rPr>
                <w:rFonts w:cs="Arial"/>
                <w:lang w:eastAsia="en-NZ"/>
              </w:rPr>
              <w:lastRenderedPageBreak/>
              <w:t xml:space="preserve">training there are three assessments overdue. A further three assessments are due in March 2017.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Three interRAI assessments are overdue. One was due in December 2016 and two were due in February 2017.</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Ensure each stage of service provision is prov</w:t>
            </w:r>
            <w:r w:rsidRPr="00BE00C7">
              <w:rPr>
                <w:rFonts w:cs="Arial"/>
                <w:lang w:eastAsia="en-NZ"/>
              </w:rPr>
              <w:t>ided within time frames to meet contractual requirements.</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180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E76F7A"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w:t>
            </w:r>
            <w:r w:rsidRPr="00BE00C7">
              <w:rPr>
                <w:rFonts w:cs="Arial"/>
                <w:lang w:eastAsia="en-NZ"/>
              </w:rPr>
              <w:t xml:space="preserve"> outcome.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Evaluation of residents’ progress are clearly shown in progress reporting. The formal, six monthly care evaluations are undertaken, but often the finding is documented as an intervention and not an outcome. For example, evaluation of </w:t>
            </w:r>
            <w:r w:rsidRPr="00BE00C7">
              <w:rPr>
                <w:rFonts w:cs="Arial"/>
                <w:lang w:eastAsia="en-NZ"/>
              </w:rPr>
              <w:t xml:space="preserve">a resident with assessed poor skin integrity states ‘maintain two hourly turns’. There is no indication if the interventions being undertaken have kept the resident’s skin intact.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Evaluation in three of the seven residents’ files reviewed, do not indica</w:t>
            </w:r>
            <w:r w:rsidRPr="00BE00C7">
              <w:rPr>
                <w:rFonts w:cs="Arial"/>
                <w:lang w:eastAsia="en-NZ"/>
              </w:rPr>
              <w:t xml:space="preserve">te the degree of achievement or response to the interventions shown on the care plan.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Provide evidence that evaluations indicate the resident’s response to planned interventions.</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90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Criterion 1.4.2.1</w:t>
            </w:r>
          </w:p>
          <w:p w:rsidR="00EB7645" w:rsidRPr="00BE00C7" w:rsidRDefault="00E76F7A" w:rsidP="00BE00C7">
            <w:pPr>
              <w:pStyle w:val="OutcomeDescription"/>
              <w:spacing w:before="120" w:after="120"/>
              <w:rPr>
                <w:rFonts w:cs="Arial"/>
                <w:lang w:eastAsia="en-NZ"/>
              </w:rPr>
            </w:pPr>
            <w:r w:rsidRPr="00BE00C7">
              <w:rPr>
                <w:rFonts w:cs="Arial"/>
                <w:lang w:eastAsia="en-NZ"/>
              </w:rPr>
              <w:t>All buildings, plant, and equipment comply with</w:t>
            </w:r>
            <w:r w:rsidRPr="00BE00C7">
              <w:rPr>
                <w:rFonts w:cs="Arial"/>
                <w:lang w:eastAsia="en-NZ"/>
              </w:rPr>
              <w:t xml:space="preserve"> legislation.</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A current building warrant of fitness is displayed. There is a maintenance programme in place that ensures buildings, plant and equipment are maintained to an adequate standard.  Planned and reactive maintenance systems were in place a</w:t>
            </w:r>
            <w:r w:rsidRPr="00BE00C7">
              <w:rPr>
                <w:rFonts w:cs="Arial"/>
                <w:lang w:eastAsia="en-NZ"/>
              </w:rPr>
              <w:t xml:space="preserve">nd documentation to support this was reviewed. Testing and tagging of electrical equipment is current. </w:t>
            </w:r>
          </w:p>
          <w:p w:rsidR="00EB7645" w:rsidRPr="00BE00C7" w:rsidRDefault="00E76F7A" w:rsidP="00BE00C7">
            <w:pPr>
              <w:pStyle w:val="OutcomeDescription"/>
              <w:spacing w:before="120" w:after="120"/>
              <w:rPr>
                <w:rFonts w:cs="Arial"/>
                <w:lang w:eastAsia="en-NZ"/>
              </w:rPr>
            </w:pPr>
            <w:r w:rsidRPr="00BE00C7">
              <w:rPr>
                <w:rFonts w:cs="Arial"/>
                <w:lang w:eastAsia="en-NZ"/>
              </w:rPr>
              <w:t>A code compliance certificate has not yet been supplied for the new wing. The owner advised they are waiting for the final inspection and that this shou</w:t>
            </w:r>
            <w:r w:rsidRPr="00BE00C7">
              <w:rPr>
                <w:rFonts w:cs="Arial"/>
                <w:lang w:eastAsia="en-NZ"/>
              </w:rPr>
              <w:t xml:space="preserve">ld be provided in the next week or so.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A code compliance certificate has not yet been issued for the new building.</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Provide evidence of a code compliance certificate for the new building. </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Prior to occupancy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E76F7A" w:rsidP="00BE00C7">
            <w:pPr>
              <w:pStyle w:val="OutcomeDescription"/>
              <w:spacing w:before="120" w:after="120"/>
              <w:rPr>
                <w:rFonts w:cs="Arial"/>
                <w:lang w:eastAsia="en-NZ"/>
              </w:rPr>
            </w:pPr>
            <w:r w:rsidRPr="00BE00C7">
              <w:rPr>
                <w:rFonts w:cs="Arial"/>
                <w:lang w:eastAsia="en-NZ"/>
              </w:rPr>
              <w:t>The physical environm</w:t>
            </w:r>
            <w:r w:rsidRPr="00BE00C7">
              <w:rPr>
                <w:rFonts w:cs="Arial"/>
                <w:lang w:eastAsia="en-NZ"/>
              </w:rPr>
              <w:t>ent minimises risk of harm, promotes safe mobility, aids independence and is appropriate to the needs of the consumer/group.</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 existing facility has bedrooms of varying sizes and are large enough for residents to mobilize within. Passage ways are </w:t>
            </w:r>
            <w:r w:rsidRPr="00BE00C7">
              <w:rPr>
                <w:rFonts w:cs="Arial"/>
                <w:lang w:eastAsia="en-NZ"/>
              </w:rPr>
              <w:t>wide enough with handrails to allow safe mobility. Passage ways in the new wing are wide and there are handrails throughout. Doors to the bedrooms are one and a half leaves and the rooms are large. Secure areas are appropriate to the service groups and the</w:t>
            </w:r>
            <w:r w:rsidRPr="00BE00C7">
              <w:rPr>
                <w:rFonts w:cs="Arial"/>
                <w:lang w:eastAsia="en-NZ"/>
              </w:rPr>
              <w:t xml:space="preserve">se have been separated by erecting a wooden fence. The new wing has safety rails along the paths and there is seating. </w:t>
            </w:r>
          </w:p>
          <w:p w:rsidR="00EB7645" w:rsidRPr="00BE00C7" w:rsidRDefault="00E76F7A" w:rsidP="00BE00C7">
            <w:pPr>
              <w:pStyle w:val="OutcomeDescription"/>
              <w:spacing w:before="120" w:after="120"/>
              <w:rPr>
                <w:rFonts w:cs="Arial"/>
                <w:lang w:eastAsia="en-NZ"/>
              </w:rPr>
            </w:pPr>
            <w:r w:rsidRPr="00BE00C7">
              <w:rPr>
                <w:rFonts w:cs="Arial"/>
                <w:lang w:eastAsia="en-NZ"/>
              </w:rPr>
              <w:t>The owner stated that two bedrooms situated between the two units will be dual purpose beds. The owner advised they have not made applic</w:t>
            </w:r>
            <w:r w:rsidRPr="00BE00C7">
              <w:rPr>
                <w:rFonts w:cs="Arial"/>
                <w:lang w:eastAsia="en-NZ"/>
              </w:rPr>
              <w:t>ation to HealthCERT regarding this. Observation showed the two bedrooms are situated on either side of the passage way at the end that divides the two units. New doors have been installed in the passage way on one side of the rooms and the doors on the oth</w:t>
            </w:r>
            <w:r w:rsidRPr="00BE00C7">
              <w:rPr>
                <w:rFonts w:cs="Arial"/>
                <w:lang w:eastAsia="en-NZ"/>
              </w:rPr>
              <w:t>er side are existing. The rooms are big enough and adequate for providing either dementia or psychogeriatric care. The owner was advised by the auditor, should the rooms be approved by the HealthCERT, both rooms would need to be occupied by residents who r</w:t>
            </w:r>
            <w:r w:rsidRPr="00BE00C7">
              <w:rPr>
                <w:rFonts w:cs="Arial"/>
                <w:lang w:eastAsia="en-NZ"/>
              </w:rPr>
              <w:t>equire one service or the other and not one resident from each service.</w:t>
            </w:r>
          </w:p>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There is a channel for carrying rain water that is approximately 150mm wide and 100mm deep between the concrete path and the wall of the new wing situated outside the lounge area. The </w:t>
            </w:r>
            <w:r w:rsidRPr="00BE00C7">
              <w:rPr>
                <w:rFonts w:cs="Arial"/>
                <w:lang w:eastAsia="en-NZ"/>
              </w:rPr>
              <w:t>area is covered where the external doors are situated, however the rest of the channel is open. This is unsafe and has the potential for residents to fall into the gap.</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(i)The owner is planning to use two bedrooms situated at the end of the passageway div</w:t>
            </w:r>
            <w:r w:rsidRPr="00BE00C7">
              <w:rPr>
                <w:rFonts w:cs="Arial"/>
                <w:lang w:eastAsia="en-NZ"/>
              </w:rPr>
              <w:t>iding the two units. The owner has not applied to HealthCERT for these rooms to be approved for use as dual purpose. (ii) The rain water channel outside the main lounge in the new building is not fully covered.</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(i)Make application to HealthCERT for two be</w:t>
            </w:r>
            <w:r w:rsidRPr="00BE00C7">
              <w:rPr>
                <w:rFonts w:cs="Arial"/>
                <w:lang w:eastAsia="en-NZ"/>
              </w:rPr>
              <w:t>drooms to be approved as dual purpose rooms. (The owner made application to HealthCERT as required in early April, as required. ) (ii) Provide evidence that the channel for carrying rain water situated outside the main lounge of the new building is covered</w:t>
            </w:r>
            <w:r w:rsidRPr="00BE00C7">
              <w:rPr>
                <w:rFonts w:cs="Arial"/>
                <w:lang w:eastAsia="en-NZ"/>
              </w:rPr>
              <w:t xml:space="preserve"> with appropriate material, for example appropriate grating. </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Prior to occupancy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E76F7A"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There is a fire evacuation scheme that was approved 6 November 1995. The FM and owner advised a new application has been submitted to the NZ Fire Service for the approval of a new fire evacuation plan that includes the new building. The owner advised they </w:t>
            </w:r>
            <w:r w:rsidRPr="00BE00C7">
              <w:rPr>
                <w:rFonts w:cs="Arial"/>
                <w:lang w:eastAsia="en-NZ"/>
              </w:rPr>
              <w:t xml:space="preserve">have not yet received a letter from NZ Fire Service approving the scheme.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 xml:space="preserve">An application has been submitted to the NZ Fire Service for approval of a new fire evacuation plan that includes the new building. </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Provide documented evidence from NZ Fire Serv</w:t>
            </w:r>
            <w:r w:rsidRPr="00BE00C7">
              <w:rPr>
                <w:rFonts w:cs="Arial"/>
                <w:lang w:eastAsia="en-NZ"/>
              </w:rPr>
              <w:t xml:space="preserve">ice that the new fire evacuation scheme is approved. </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Prior to occupancy days</w:t>
            </w:r>
          </w:p>
        </w:tc>
      </w:tr>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Criterion 1.4.7.5</w:t>
            </w:r>
          </w:p>
          <w:p w:rsidR="00EB7645" w:rsidRPr="00BE00C7" w:rsidRDefault="00E76F7A"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There are call bells to alert staff in all resident areas in the existing</w:t>
            </w:r>
            <w:r w:rsidRPr="00BE00C7">
              <w:rPr>
                <w:rFonts w:cs="Arial"/>
                <w:lang w:eastAsia="en-NZ"/>
              </w:rPr>
              <w:t xml:space="preserve"> facility. Residents and families reported staff respond promptly to call bells. A call bell system has been installed in the new building that is linked to the existing system. Observation during the audit evidenced there is not a call bell situated in th</w:t>
            </w:r>
            <w:r w:rsidRPr="00BE00C7">
              <w:rPr>
                <w:rFonts w:cs="Arial"/>
                <w:lang w:eastAsia="en-NZ"/>
              </w:rPr>
              <w:t xml:space="preserve">e lounge of the new building. During the audit, the owner contacted the appropriate contractor to try and find where the wiring for the call bell was. The </w:t>
            </w:r>
            <w:r w:rsidRPr="00BE00C7">
              <w:rPr>
                <w:rFonts w:cs="Arial"/>
                <w:lang w:eastAsia="en-NZ"/>
              </w:rPr>
              <w:lastRenderedPageBreak/>
              <w:t>owner stated it appeared the place where the call bell should be, has been plastered over.</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lastRenderedPageBreak/>
              <w:t xml:space="preserve">There is </w:t>
            </w:r>
            <w:r w:rsidRPr="00BE00C7">
              <w:rPr>
                <w:rFonts w:cs="Arial"/>
                <w:lang w:eastAsia="en-NZ"/>
              </w:rPr>
              <w:t>no call bell situated in the lounge of the new building.</w:t>
            </w:r>
          </w:p>
          <w:p w:rsidR="00EB7645" w:rsidRPr="00BE00C7" w:rsidRDefault="00E76F7A" w:rsidP="00BE00C7">
            <w:pPr>
              <w:pStyle w:val="OutcomeDescription"/>
              <w:spacing w:before="120" w:after="120"/>
              <w:rPr>
                <w:rFonts w:cs="Arial"/>
                <w:lang w:eastAsia="en-NZ"/>
              </w:rPr>
            </w:pPr>
          </w:p>
        </w:tc>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Provide evidence that a call bell has been installed in the lounge of the new building.</w:t>
            </w:r>
          </w:p>
          <w:p w:rsidR="00EB7645" w:rsidRPr="00BE00C7" w:rsidRDefault="00E76F7A" w:rsidP="00BE00C7">
            <w:pPr>
              <w:pStyle w:val="OutcomeDescription"/>
              <w:spacing w:before="120" w:after="120"/>
              <w:rPr>
                <w:rFonts w:cs="Arial"/>
                <w:lang w:eastAsia="en-NZ"/>
              </w:rPr>
            </w:pPr>
          </w:p>
          <w:p w:rsidR="00EB7645" w:rsidRPr="00BE00C7" w:rsidRDefault="00E76F7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76F7A" w:rsidP="00BE00C7">
      <w:pPr>
        <w:pStyle w:val="OutcomeDescription"/>
        <w:spacing w:before="120" w:after="120"/>
        <w:rPr>
          <w:rFonts w:cs="Arial"/>
          <w:lang w:eastAsia="en-NZ"/>
        </w:rPr>
      </w:pPr>
      <w:bookmarkStart w:id="56" w:name="AuditSummaryCAMCriterion"/>
      <w:bookmarkEnd w:id="56"/>
    </w:p>
    <w:p w:rsidR="00460D43" w:rsidRDefault="00E76F7A">
      <w:pPr>
        <w:pStyle w:val="Heading1"/>
        <w:rPr>
          <w:rFonts w:cs="Arial"/>
        </w:rPr>
      </w:pPr>
      <w:r>
        <w:rPr>
          <w:rFonts w:cs="Arial"/>
        </w:rPr>
        <w:lastRenderedPageBreak/>
        <w:t>Specific results for criterion where a continuous improvement has been recorded</w:t>
      </w:r>
    </w:p>
    <w:p w:rsidR="00460D43" w:rsidRDefault="00E76F7A">
      <w:pPr>
        <w:pStyle w:val="OutcomeDescription"/>
        <w:spacing w:before="240"/>
        <w:rPr>
          <w:rFonts w:cs="Arial"/>
          <w:sz w:val="24"/>
          <w:lang w:eastAsia="en-NZ"/>
        </w:rPr>
      </w:pPr>
      <w:r>
        <w:rPr>
          <w:rFonts w:cs="Arial"/>
          <w:sz w:val="24"/>
          <w:lang w:eastAsia="en-NZ"/>
        </w:rPr>
        <w:t xml:space="preserve">As </w:t>
      </w:r>
      <w:r>
        <w:rPr>
          <w:rFonts w:cs="Arial"/>
          <w:sz w:val="24"/>
          <w:lang w:eastAsia="en-NZ"/>
        </w:rPr>
        <w:t>well as whole standards, individual criterion within a standard can also be rated as having a continuous improvement.  A continuous improvement means that the provider can demonstrate achievement beyond the level required for full attainment.  The followin</w:t>
      </w:r>
      <w:r>
        <w:rPr>
          <w:rFonts w:cs="Arial"/>
          <w:sz w:val="24"/>
          <w:lang w:eastAsia="en-NZ"/>
        </w:rPr>
        <w:t>g table contains the criterion where the provider has been rated as having made corrective actions have been recorded.</w:t>
      </w:r>
    </w:p>
    <w:p w:rsidR="00460D43" w:rsidRDefault="00E76F7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w:t>
      </w:r>
      <w:r>
        <w:rPr>
          <w:rFonts w:cs="Arial"/>
          <w:sz w:val="24"/>
          <w:lang w:eastAsia="en-NZ"/>
        </w:rPr>
        <w:t xml:space="preserve">1.1.1: Consumer Rights During Service Delivery in Outcome 1.1: Consumer Rights </w:t>
      </w:r>
    </w:p>
    <w:p w:rsidR="00460D43" w:rsidRDefault="00E76F7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86EF0">
        <w:tc>
          <w:tcPr>
            <w:tcW w:w="0" w:type="auto"/>
          </w:tcPr>
          <w:p w:rsidR="00EB7645" w:rsidRPr="00BE00C7" w:rsidRDefault="00E76F7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76F7A" w:rsidP="00BE00C7">
      <w:pPr>
        <w:pStyle w:val="OutcomeDescription"/>
        <w:spacing w:before="120" w:after="120"/>
        <w:rPr>
          <w:rFonts w:cs="Arial"/>
          <w:lang w:eastAsia="en-NZ"/>
        </w:rPr>
      </w:pPr>
      <w:bookmarkStart w:id="57" w:name="AuditSummaryCAMImprovment"/>
      <w:bookmarkEnd w:id="57"/>
    </w:p>
    <w:p w:rsidR="008F3634" w:rsidRDefault="00E76F7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6F7A">
      <w:r>
        <w:separator/>
      </w:r>
    </w:p>
  </w:endnote>
  <w:endnote w:type="continuationSeparator" w:id="0">
    <w:p w:rsidR="00000000" w:rsidRDefault="00E7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6F7A">
    <w:pPr>
      <w:pStyle w:val="Footer"/>
    </w:pPr>
  </w:p>
  <w:p w:rsidR="005A4A55" w:rsidRDefault="00E76F7A"/>
  <w:p w:rsidR="005A4A55" w:rsidRDefault="00E76F7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76F7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Bima Health Limited</w:t>
    </w:r>
    <w:bookmarkEnd w:id="58"/>
    <w:r>
      <w:rPr>
        <w:rFonts w:cs="Arial"/>
        <w:sz w:val="16"/>
        <w:szCs w:val="20"/>
      </w:rPr>
      <w:tab/>
      <w:t xml:space="preserve">Date of Audit: </w:t>
    </w:r>
    <w:bookmarkStart w:id="59" w:name="AuditStartDate1"/>
    <w:r>
      <w:rPr>
        <w:rFonts w:cs="Arial"/>
        <w:sz w:val="16"/>
        <w:szCs w:val="20"/>
      </w:rPr>
      <w:t>30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E76F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6F7A">
      <w:r>
        <w:separator/>
      </w:r>
    </w:p>
  </w:footnote>
  <w:footnote w:type="continuationSeparator" w:id="0">
    <w:p w:rsidR="00000000" w:rsidRDefault="00E7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6F7A">
    <w:pPr>
      <w:pStyle w:val="Header"/>
    </w:pPr>
  </w:p>
  <w:p w:rsidR="005A4A55" w:rsidRDefault="00E76F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6F7A">
    <w:pPr>
      <w:pStyle w:val="Header"/>
    </w:pPr>
  </w:p>
  <w:p w:rsidR="005A4A55" w:rsidRDefault="00E76F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5209A1A">
      <w:start w:val="1"/>
      <w:numFmt w:val="decimal"/>
      <w:lvlText w:val="%1."/>
      <w:lvlJc w:val="left"/>
      <w:pPr>
        <w:ind w:left="360" w:hanging="360"/>
      </w:pPr>
    </w:lvl>
    <w:lvl w:ilvl="1" w:tplc="757ED308" w:tentative="1">
      <w:start w:val="1"/>
      <w:numFmt w:val="lowerLetter"/>
      <w:lvlText w:val="%2."/>
      <w:lvlJc w:val="left"/>
      <w:pPr>
        <w:ind w:left="1080" w:hanging="360"/>
      </w:pPr>
    </w:lvl>
    <w:lvl w:ilvl="2" w:tplc="6178A604" w:tentative="1">
      <w:start w:val="1"/>
      <w:numFmt w:val="lowerRoman"/>
      <w:lvlText w:val="%3."/>
      <w:lvlJc w:val="right"/>
      <w:pPr>
        <w:ind w:left="1800" w:hanging="180"/>
      </w:pPr>
    </w:lvl>
    <w:lvl w:ilvl="3" w:tplc="80884692" w:tentative="1">
      <w:start w:val="1"/>
      <w:numFmt w:val="decimal"/>
      <w:lvlText w:val="%4."/>
      <w:lvlJc w:val="left"/>
      <w:pPr>
        <w:ind w:left="2520" w:hanging="360"/>
      </w:pPr>
    </w:lvl>
    <w:lvl w:ilvl="4" w:tplc="AEE87F34" w:tentative="1">
      <w:start w:val="1"/>
      <w:numFmt w:val="lowerLetter"/>
      <w:lvlText w:val="%5."/>
      <w:lvlJc w:val="left"/>
      <w:pPr>
        <w:ind w:left="3240" w:hanging="360"/>
      </w:pPr>
    </w:lvl>
    <w:lvl w:ilvl="5" w:tplc="7410F90C" w:tentative="1">
      <w:start w:val="1"/>
      <w:numFmt w:val="lowerRoman"/>
      <w:lvlText w:val="%6."/>
      <w:lvlJc w:val="right"/>
      <w:pPr>
        <w:ind w:left="3960" w:hanging="180"/>
      </w:pPr>
    </w:lvl>
    <w:lvl w:ilvl="6" w:tplc="FBE8AA3C" w:tentative="1">
      <w:start w:val="1"/>
      <w:numFmt w:val="decimal"/>
      <w:lvlText w:val="%7."/>
      <w:lvlJc w:val="left"/>
      <w:pPr>
        <w:ind w:left="4680" w:hanging="360"/>
      </w:pPr>
    </w:lvl>
    <w:lvl w:ilvl="7" w:tplc="328EC6FA" w:tentative="1">
      <w:start w:val="1"/>
      <w:numFmt w:val="lowerLetter"/>
      <w:lvlText w:val="%8."/>
      <w:lvlJc w:val="left"/>
      <w:pPr>
        <w:ind w:left="5400" w:hanging="360"/>
      </w:pPr>
    </w:lvl>
    <w:lvl w:ilvl="8" w:tplc="D6DA27BA" w:tentative="1">
      <w:start w:val="1"/>
      <w:numFmt w:val="lowerRoman"/>
      <w:lvlText w:val="%9."/>
      <w:lvlJc w:val="right"/>
      <w:pPr>
        <w:ind w:left="6120" w:hanging="180"/>
      </w:pPr>
    </w:lvl>
  </w:abstractNum>
  <w:abstractNum w:abstractNumId="1">
    <w:nsid w:val="70640EF3"/>
    <w:multiLevelType w:val="hybridMultilevel"/>
    <w:tmpl w:val="5E381990"/>
    <w:lvl w:ilvl="0" w:tplc="27E86616">
      <w:start w:val="1"/>
      <w:numFmt w:val="bullet"/>
      <w:lvlText w:val=""/>
      <w:lvlJc w:val="left"/>
      <w:pPr>
        <w:ind w:left="720" w:hanging="360"/>
      </w:pPr>
      <w:rPr>
        <w:rFonts w:ascii="Symbol" w:hAnsi="Symbol" w:hint="default"/>
      </w:rPr>
    </w:lvl>
    <w:lvl w:ilvl="1" w:tplc="E1BA428A" w:tentative="1">
      <w:start w:val="1"/>
      <w:numFmt w:val="bullet"/>
      <w:lvlText w:val="o"/>
      <w:lvlJc w:val="left"/>
      <w:pPr>
        <w:ind w:left="1440" w:hanging="360"/>
      </w:pPr>
      <w:rPr>
        <w:rFonts w:ascii="Courier New" w:hAnsi="Courier New" w:cs="Courier New" w:hint="default"/>
      </w:rPr>
    </w:lvl>
    <w:lvl w:ilvl="2" w:tplc="11BA9376" w:tentative="1">
      <w:start w:val="1"/>
      <w:numFmt w:val="bullet"/>
      <w:lvlText w:val=""/>
      <w:lvlJc w:val="left"/>
      <w:pPr>
        <w:ind w:left="2160" w:hanging="360"/>
      </w:pPr>
      <w:rPr>
        <w:rFonts w:ascii="Wingdings" w:hAnsi="Wingdings" w:hint="default"/>
      </w:rPr>
    </w:lvl>
    <w:lvl w:ilvl="3" w:tplc="864A6704" w:tentative="1">
      <w:start w:val="1"/>
      <w:numFmt w:val="bullet"/>
      <w:lvlText w:val=""/>
      <w:lvlJc w:val="left"/>
      <w:pPr>
        <w:ind w:left="2880" w:hanging="360"/>
      </w:pPr>
      <w:rPr>
        <w:rFonts w:ascii="Symbol" w:hAnsi="Symbol" w:hint="default"/>
      </w:rPr>
    </w:lvl>
    <w:lvl w:ilvl="4" w:tplc="A43AF1E0" w:tentative="1">
      <w:start w:val="1"/>
      <w:numFmt w:val="bullet"/>
      <w:lvlText w:val="o"/>
      <w:lvlJc w:val="left"/>
      <w:pPr>
        <w:ind w:left="3600" w:hanging="360"/>
      </w:pPr>
      <w:rPr>
        <w:rFonts w:ascii="Courier New" w:hAnsi="Courier New" w:cs="Courier New" w:hint="default"/>
      </w:rPr>
    </w:lvl>
    <w:lvl w:ilvl="5" w:tplc="D182F6BA" w:tentative="1">
      <w:start w:val="1"/>
      <w:numFmt w:val="bullet"/>
      <w:lvlText w:val=""/>
      <w:lvlJc w:val="left"/>
      <w:pPr>
        <w:ind w:left="4320" w:hanging="360"/>
      </w:pPr>
      <w:rPr>
        <w:rFonts w:ascii="Wingdings" w:hAnsi="Wingdings" w:hint="default"/>
      </w:rPr>
    </w:lvl>
    <w:lvl w:ilvl="6" w:tplc="C3E0E52C" w:tentative="1">
      <w:start w:val="1"/>
      <w:numFmt w:val="bullet"/>
      <w:lvlText w:val=""/>
      <w:lvlJc w:val="left"/>
      <w:pPr>
        <w:ind w:left="5040" w:hanging="360"/>
      </w:pPr>
      <w:rPr>
        <w:rFonts w:ascii="Symbol" w:hAnsi="Symbol" w:hint="default"/>
      </w:rPr>
    </w:lvl>
    <w:lvl w:ilvl="7" w:tplc="65144916" w:tentative="1">
      <w:start w:val="1"/>
      <w:numFmt w:val="bullet"/>
      <w:lvlText w:val="o"/>
      <w:lvlJc w:val="left"/>
      <w:pPr>
        <w:ind w:left="5760" w:hanging="360"/>
      </w:pPr>
      <w:rPr>
        <w:rFonts w:ascii="Courier New" w:hAnsi="Courier New" w:cs="Courier New" w:hint="default"/>
      </w:rPr>
    </w:lvl>
    <w:lvl w:ilvl="8" w:tplc="38DE11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0"/>
    <w:rsid w:val="00A86EF0"/>
    <w:rsid w:val="00E76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8C3C2-4908-4D94-BD50-E4F13FAD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F3E4-41D3-4A3E-A623-F90616F1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F6383F5F</Template>
  <TotalTime>0</TotalTime>
  <Pages>33</Pages>
  <Words>9238</Words>
  <Characters>52660</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2017-05-21T21:46:00Z</dcterms:created>
  <dcterms:modified xsi:type="dcterms:W3CDTF">2017-05-21T21:46:00Z</dcterms:modified>
</cp:coreProperties>
</file>