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56FBE">
      <w:pPr>
        <w:pStyle w:val="Heading1"/>
        <w:rPr>
          <w:rFonts w:cs="Arial"/>
        </w:rPr>
      </w:pPr>
      <w:bookmarkStart w:id="0" w:name="PRMS_RIName"/>
      <w:r>
        <w:rPr>
          <w:rFonts w:cs="Arial"/>
        </w:rPr>
        <w:t>Logan Samuel Limited - Anne Maree Gardens</w:t>
      </w:r>
      <w:bookmarkEnd w:id="0"/>
    </w:p>
    <w:p w:rsidR="00460D43" w:rsidRDefault="00956FBE">
      <w:pPr>
        <w:pStyle w:val="Heading2"/>
        <w:spacing w:after="0"/>
        <w:rPr>
          <w:rFonts w:cs="Arial"/>
        </w:rPr>
      </w:pPr>
      <w:r>
        <w:rPr>
          <w:rFonts w:cs="Arial"/>
        </w:rPr>
        <w:t>Introduction</w:t>
      </w:r>
    </w:p>
    <w:p w:rsidR="00460D43" w:rsidRDefault="00956FB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56FB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956FB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56FBE"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956FBE">
      <w:pPr>
        <w:spacing w:before="240" w:after="240"/>
        <w:rPr>
          <w:rFonts w:cs="Arial"/>
          <w:lang w:eastAsia="en-NZ"/>
        </w:rPr>
      </w:pPr>
      <w:r>
        <w:rPr>
          <w:rFonts w:cs="Arial"/>
          <w:lang w:eastAsia="en-NZ"/>
        </w:rPr>
        <w:t>The specifics of this audit included:</w:t>
      </w:r>
    </w:p>
    <w:p w:rsidR="009D18F5" w:rsidRPr="009D18F5" w:rsidRDefault="00956FB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56FB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Logan Samuel Limited</w:t>
      </w:r>
      <w:bookmarkEnd w:id="4"/>
    </w:p>
    <w:p w:rsidR="005A5115" w:rsidRPr="009418D4" w:rsidRDefault="00956FB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Anne Maree Gardens</w:t>
      </w:r>
      <w:bookmarkEnd w:id="5"/>
    </w:p>
    <w:p w:rsidR="005A5115" w:rsidRPr="009418D4" w:rsidRDefault="00956FB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Residential </w:t>
      </w:r>
      <w:r>
        <w:rPr>
          <w:rFonts w:cs="Arial"/>
        </w:rPr>
        <w:t>disability services - Physical</w:t>
      </w:r>
      <w:bookmarkEnd w:id="6"/>
    </w:p>
    <w:p w:rsidR="005A5115" w:rsidRPr="009418D4" w:rsidRDefault="00956FB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November 2015</w:t>
      </w:r>
      <w:bookmarkEnd w:id="7"/>
      <w:r w:rsidRPr="009418D4">
        <w:rPr>
          <w:rFonts w:cs="Arial"/>
        </w:rPr>
        <w:tab/>
        <w:t xml:space="preserve">End date: </w:t>
      </w:r>
      <w:bookmarkStart w:id="8" w:name="AuditEndDate"/>
      <w:r>
        <w:rPr>
          <w:rFonts w:cs="Arial"/>
        </w:rPr>
        <w:t>30 November 2015</w:t>
      </w:r>
      <w:bookmarkEnd w:id="8"/>
    </w:p>
    <w:p w:rsidR="005A5115" w:rsidRPr="009418D4" w:rsidRDefault="00956FB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To provide an additional 26 dual purpose beds (hospital and rest home) and 5 psychogeriatric beds</w:t>
      </w:r>
    </w:p>
    <w:bookmarkEnd w:id="9"/>
    <w:p w:rsidR="009D18F5" w:rsidRDefault="00956FBE" w:rsidP="00956FBE">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w:t>
      </w:r>
      <w:r w:rsidRPr="009D18F5">
        <w:rPr>
          <w:rFonts w:cs="Arial"/>
          <w:b/>
        </w:rPr>
        <w:t>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460D43" w:rsidRDefault="00956FBE">
      <w:pPr>
        <w:pStyle w:val="Heading1"/>
        <w:rPr>
          <w:rFonts w:cs="Arial"/>
        </w:rPr>
      </w:pPr>
      <w:r>
        <w:rPr>
          <w:rFonts w:cs="Arial"/>
        </w:rPr>
        <w:lastRenderedPageBreak/>
        <w:t>Executive summary of the audit</w:t>
      </w:r>
    </w:p>
    <w:p w:rsidR="00460D43" w:rsidRDefault="00956FBE">
      <w:pPr>
        <w:pStyle w:val="Heading2"/>
        <w:spacing w:after="0"/>
        <w:rPr>
          <w:rFonts w:cs="Arial"/>
        </w:rPr>
      </w:pPr>
      <w:r>
        <w:rPr>
          <w:rFonts w:cs="Arial"/>
        </w:rPr>
        <w:t>General overview of the audit</w:t>
      </w:r>
    </w:p>
    <w:p w:rsidR="00E536CC" w:rsidRDefault="00956FBE">
      <w:pPr>
        <w:spacing w:before="240" w:line="276" w:lineRule="auto"/>
        <w:rPr>
          <w:rFonts w:eastAsia="Calibri"/>
        </w:rPr>
      </w:pPr>
      <w:bookmarkStart w:id="11" w:name="GeneralOverview"/>
      <w:r w:rsidRPr="00A4268A">
        <w:rPr>
          <w:rFonts w:eastAsia="Calibri"/>
        </w:rPr>
        <w:t>Anne Maree Gardens provides rest home, hospital and residential disability services for up to 49 residents. On the day of this audit there were 40 beds occupied. This partial provisional audit was undertaken as the service is wishing to add 31‘dual purpose</w:t>
      </w:r>
      <w:r w:rsidRPr="00A4268A">
        <w:rPr>
          <w:rFonts w:eastAsia="Calibri"/>
        </w:rPr>
        <w:t xml:space="preserve"> beds’ (which can be used for either hospital or rest home level care) plus a five bed psychogeriatric unit. </w:t>
      </w:r>
    </w:p>
    <w:p w:rsidR="00C96BCD" w:rsidRPr="00A4268A" w:rsidRDefault="00956FBE">
      <w:pPr>
        <w:spacing w:before="240" w:line="276" w:lineRule="auto"/>
        <w:rPr>
          <w:rFonts w:eastAsia="Calibri"/>
        </w:rPr>
      </w:pPr>
      <w:r w:rsidRPr="00A4268A">
        <w:rPr>
          <w:rFonts w:eastAsia="Calibri"/>
        </w:rPr>
        <w:t>The audit included interviews with the manager and owner.</w:t>
      </w:r>
    </w:p>
    <w:p w:rsidR="00C96BCD" w:rsidRPr="00A4268A" w:rsidRDefault="00956FBE">
      <w:pPr>
        <w:spacing w:before="240" w:line="276" w:lineRule="auto"/>
        <w:rPr>
          <w:rFonts w:eastAsia="Calibri"/>
        </w:rPr>
      </w:pPr>
      <w:r w:rsidRPr="00A4268A">
        <w:rPr>
          <w:rFonts w:eastAsia="Calibri"/>
        </w:rPr>
        <w:t>There is one corrective action required relating to the issue by the council of a Certif</w:t>
      </w:r>
      <w:r w:rsidRPr="00A4268A">
        <w:rPr>
          <w:rFonts w:eastAsia="Calibri"/>
        </w:rPr>
        <w:t>icate of Public Use (CPU) before being approved for resident use.</w:t>
      </w:r>
    </w:p>
    <w:p w:rsidR="00C96BCD" w:rsidRPr="00A4268A" w:rsidRDefault="00C96BCD">
      <w:pPr>
        <w:spacing w:before="240" w:line="276" w:lineRule="auto"/>
        <w:rPr>
          <w:rFonts w:eastAsia="Calibri"/>
        </w:rPr>
      </w:pPr>
      <w:bookmarkStart w:id="12" w:name="_GoBack"/>
      <w:bookmarkEnd w:id="11"/>
      <w:bookmarkEnd w:id="12"/>
    </w:p>
    <w:sectPr w:rsidR="00C96BCD"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56FBE">
      <w:r>
        <w:separator/>
      </w:r>
    </w:p>
  </w:endnote>
  <w:endnote w:type="continuationSeparator" w:id="0">
    <w:p w:rsidR="00000000" w:rsidRDefault="0095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56FBE">
    <w:pPr>
      <w:pStyle w:val="Footer"/>
    </w:pPr>
  </w:p>
  <w:p w:rsidR="005A4A55" w:rsidRDefault="00956FBE"/>
  <w:p w:rsidR="005A4A55" w:rsidRDefault="00956FB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56FBE" w:rsidP="000B00BC">
    <w:pPr>
      <w:pStyle w:val="Footer"/>
      <w:tabs>
        <w:tab w:val="clear" w:pos="4513"/>
        <w:tab w:val="clear" w:pos="9026"/>
        <w:tab w:val="center" w:pos="7088"/>
        <w:tab w:val="right" w:pos="13892"/>
      </w:tabs>
      <w:rPr>
        <w:rFonts w:cs="Arial"/>
        <w:sz w:val="16"/>
        <w:szCs w:val="20"/>
      </w:rPr>
    </w:pPr>
    <w:bookmarkStart w:id="13" w:name="PRMS_RIName1"/>
    <w:r>
      <w:rPr>
        <w:rFonts w:cs="Arial"/>
        <w:sz w:val="16"/>
        <w:szCs w:val="20"/>
      </w:rPr>
      <w:t>Logan Samuel Limited - Anne Maree Gardens</w:t>
    </w:r>
    <w:bookmarkEnd w:id="13"/>
    <w:r>
      <w:rPr>
        <w:rFonts w:cs="Arial"/>
        <w:sz w:val="16"/>
        <w:szCs w:val="20"/>
      </w:rPr>
      <w:tab/>
      <w:t xml:space="preserve">Date of Audit: </w:t>
    </w:r>
    <w:bookmarkStart w:id="14" w:name="AuditStartDate1"/>
    <w:r>
      <w:rPr>
        <w:rFonts w:cs="Arial"/>
        <w:sz w:val="16"/>
        <w:szCs w:val="20"/>
      </w:rPr>
      <w:t>30 November 2015</w:t>
    </w:r>
    <w:bookmarkEnd w:id="14"/>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w:t>
    </w:r>
    <w:r>
      <w:rPr>
        <w:rFonts w:cs="Arial"/>
        <w:sz w:val="16"/>
        <w:szCs w:val="20"/>
      </w:rPr>
      <w:fldChar w:fldCharType="end"/>
    </w:r>
  </w:p>
  <w:p w:rsidR="005A4A55" w:rsidRDefault="00956F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56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56FBE">
      <w:r>
        <w:separator/>
      </w:r>
    </w:p>
  </w:footnote>
  <w:footnote w:type="continuationSeparator" w:id="0">
    <w:p w:rsidR="00000000" w:rsidRDefault="0095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56FBE">
    <w:pPr>
      <w:pStyle w:val="Header"/>
    </w:pPr>
  </w:p>
  <w:p w:rsidR="005A4A55" w:rsidRDefault="00956F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56FBE">
    <w:pPr>
      <w:pStyle w:val="Header"/>
    </w:pPr>
  </w:p>
  <w:p w:rsidR="005A4A55" w:rsidRDefault="00956F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56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458852A">
      <w:start w:val="1"/>
      <w:numFmt w:val="decimal"/>
      <w:lvlText w:val="%1."/>
      <w:lvlJc w:val="left"/>
      <w:pPr>
        <w:ind w:left="360" w:hanging="360"/>
      </w:pPr>
    </w:lvl>
    <w:lvl w:ilvl="1" w:tplc="170211BC" w:tentative="1">
      <w:start w:val="1"/>
      <w:numFmt w:val="lowerLetter"/>
      <w:lvlText w:val="%2."/>
      <w:lvlJc w:val="left"/>
      <w:pPr>
        <w:ind w:left="1080" w:hanging="360"/>
      </w:pPr>
    </w:lvl>
    <w:lvl w:ilvl="2" w:tplc="98EE8C70" w:tentative="1">
      <w:start w:val="1"/>
      <w:numFmt w:val="lowerRoman"/>
      <w:lvlText w:val="%3."/>
      <w:lvlJc w:val="right"/>
      <w:pPr>
        <w:ind w:left="1800" w:hanging="180"/>
      </w:pPr>
    </w:lvl>
    <w:lvl w:ilvl="3" w:tplc="2AB81C60" w:tentative="1">
      <w:start w:val="1"/>
      <w:numFmt w:val="decimal"/>
      <w:lvlText w:val="%4."/>
      <w:lvlJc w:val="left"/>
      <w:pPr>
        <w:ind w:left="2520" w:hanging="360"/>
      </w:pPr>
    </w:lvl>
    <w:lvl w:ilvl="4" w:tplc="16807296" w:tentative="1">
      <w:start w:val="1"/>
      <w:numFmt w:val="lowerLetter"/>
      <w:lvlText w:val="%5."/>
      <w:lvlJc w:val="left"/>
      <w:pPr>
        <w:ind w:left="3240" w:hanging="360"/>
      </w:pPr>
    </w:lvl>
    <w:lvl w:ilvl="5" w:tplc="5386B0BE" w:tentative="1">
      <w:start w:val="1"/>
      <w:numFmt w:val="lowerRoman"/>
      <w:lvlText w:val="%6."/>
      <w:lvlJc w:val="right"/>
      <w:pPr>
        <w:ind w:left="3960" w:hanging="180"/>
      </w:pPr>
    </w:lvl>
    <w:lvl w:ilvl="6" w:tplc="E1C24DE4" w:tentative="1">
      <w:start w:val="1"/>
      <w:numFmt w:val="decimal"/>
      <w:lvlText w:val="%7."/>
      <w:lvlJc w:val="left"/>
      <w:pPr>
        <w:ind w:left="4680" w:hanging="360"/>
      </w:pPr>
    </w:lvl>
    <w:lvl w:ilvl="7" w:tplc="9152742A" w:tentative="1">
      <w:start w:val="1"/>
      <w:numFmt w:val="lowerLetter"/>
      <w:lvlText w:val="%8."/>
      <w:lvlJc w:val="left"/>
      <w:pPr>
        <w:ind w:left="5400" w:hanging="360"/>
      </w:pPr>
    </w:lvl>
    <w:lvl w:ilvl="8" w:tplc="01A0AC72" w:tentative="1">
      <w:start w:val="1"/>
      <w:numFmt w:val="lowerRoman"/>
      <w:lvlText w:val="%9."/>
      <w:lvlJc w:val="right"/>
      <w:pPr>
        <w:ind w:left="6120" w:hanging="180"/>
      </w:pPr>
    </w:lvl>
  </w:abstractNum>
  <w:abstractNum w:abstractNumId="1">
    <w:nsid w:val="70640EF3"/>
    <w:multiLevelType w:val="hybridMultilevel"/>
    <w:tmpl w:val="5E381990"/>
    <w:lvl w:ilvl="0" w:tplc="6E4E42AC">
      <w:start w:val="1"/>
      <w:numFmt w:val="bullet"/>
      <w:lvlText w:val=""/>
      <w:lvlJc w:val="left"/>
      <w:pPr>
        <w:ind w:left="720" w:hanging="360"/>
      </w:pPr>
      <w:rPr>
        <w:rFonts w:ascii="Symbol" w:hAnsi="Symbol" w:hint="default"/>
      </w:rPr>
    </w:lvl>
    <w:lvl w:ilvl="1" w:tplc="19CE5F52" w:tentative="1">
      <w:start w:val="1"/>
      <w:numFmt w:val="bullet"/>
      <w:lvlText w:val="o"/>
      <w:lvlJc w:val="left"/>
      <w:pPr>
        <w:ind w:left="1440" w:hanging="360"/>
      </w:pPr>
      <w:rPr>
        <w:rFonts w:ascii="Courier New" w:hAnsi="Courier New" w:cs="Courier New" w:hint="default"/>
      </w:rPr>
    </w:lvl>
    <w:lvl w:ilvl="2" w:tplc="294000E6" w:tentative="1">
      <w:start w:val="1"/>
      <w:numFmt w:val="bullet"/>
      <w:lvlText w:val=""/>
      <w:lvlJc w:val="left"/>
      <w:pPr>
        <w:ind w:left="2160" w:hanging="360"/>
      </w:pPr>
      <w:rPr>
        <w:rFonts w:ascii="Wingdings" w:hAnsi="Wingdings" w:hint="default"/>
      </w:rPr>
    </w:lvl>
    <w:lvl w:ilvl="3" w:tplc="ED9E840E" w:tentative="1">
      <w:start w:val="1"/>
      <w:numFmt w:val="bullet"/>
      <w:lvlText w:val=""/>
      <w:lvlJc w:val="left"/>
      <w:pPr>
        <w:ind w:left="2880" w:hanging="360"/>
      </w:pPr>
      <w:rPr>
        <w:rFonts w:ascii="Symbol" w:hAnsi="Symbol" w:hint="default"/>
      </w:rPr>
    </w:lvl>
    <w:lvl w:ilvl="4" w:tplc="A0601E06" w:tentative="1">
      <w:start w:val="1"/>
      <w:numFmt w:val="bullet"/>
      <w:lvlText w:val="o"/>
      <w:lvlJc w:val="left"/>
      <w:pPr>
        <w:ind w:left="3600" w:hanging="360"/>
      </w:pPr>
      <w:rPr>
        <w:rFonts w:ascii="Courier New" w:hAnsi="Courier New" w:cs="Courier New" w:hint="default"/>
      </w:rPr>
    </w:lvl>
    <w:lvl w:ilvl="5" w:tplc="2252EC94" w:tentative="1">
      <w:start w:val="1"/>
      <w:numFmt w:val="bullet"/>
      <w:lvlText w:val=""/>
      <w:lvlJc w:val="left"/>
      <w:pPr>
        <w:ind w:left="4320" w:hanging="360"/>
      </w:pPr>
      <w:rPr>
        <w:rFonts w:ascii="Wingdings" w:hAnsi="Wingdings" w:hint="default"/>
      </w:rPr>
    </w:lvl>
    <w:lvl w:ilvl="6" w:tplc="8A2ADE1A" w:tentative="1">
      <w:start w:val="1"/>
      <w:numFmt w:val="bullet"/>
      <w:lvlText w:val=""/>
      <w:lvlJc w:val="left"/>
      <w:pPr>
        <w:ind w:left="5040" w:hanging="360"/>
      </w:pPr>
      <w:rPr>
        <w:rFonts w:ascii="Symbol" w:hAnsi="Symbol" w:hint="default"/>
      </w:rPr>
    </w:lvl>
    <w:lvl w:ilvl="7" w:tplc="4014AF7C" w:tentative="1">
      <w:start w:val="1"/>
      <w:numFmt w:val="bullet"/>
      <w:lvlText w:val="o"/>
      <w:lvlJc w:val="left"/>
      <w:pPr>
        <w:ind w:left="5760" w:hanging="360"/>
      </w:pPr>
      <w:rPr>
        <w:rFonts w:ascii="Courier New" w:hAnsi="Courier New" w:cs="Courier New" w:hint="default"/>
      </w:rPr>
    </w:lvl>
    <w:lvl w:ilvl="8" w:tplc="CE2CEA2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CD"/>
    <w:rsid w:val="00956FBE"/>
    <w:rsid w:val="00C96B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7A5D3-E78D-49F7-85C7-72B266F9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288B-8F99-4B5C-8F1C-7FFBA70C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2015-12-21T00:10:00Z</dcterms:created>
  <dcterms:modified xsi:type="dcterms:W3CDTF">2015-12-21T00:10:00Z</dcterms:modified>
</cp:coreProperties>
</file>