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7B44E1" w:rsidP="00854F70">
      <w:pPr>
        <w:pStyle w:val="Heading1"/>
      </w:pPr>
      <w:bookmarkStart w:id="0" w:name="PRMS_RIName"/>
      <w:proofErr w:type="spellStart"/>
      <w:r w:rsidRPr="00854F70">
        <w:t>Bupa</w:t>
      </w:r>
      <w:proofErr w:type="spellEnd"/>
      <w:r w:rsidRPr="00854F70">
        <w:t xml:space="preserve"> Care Services NZ Limited - Kauri Coast Hospital &amp; Rest Home</w:t>
      </w:r>
      <w:bookmarkEnd w:id="0"/>
    </w:p>
    <w:p w:rsidR="001237E0" w:rsidRPr="00854F70" w:rsidRDefault="007B44E1" w:rsidP="00FF41C5">
      <w:pPr>
        <w:pStyle w:val="Heading2"/>
      </w:pPr>
      <w:r w:rsidRPr="00854F70">
        <w:t xml:space="preserve">Current Status: </w:t>
      </w:r>
      <w:bookmarkStart w:id="1" w:name="AuditStartDate"/>
      <w:r w:rsidRPr="00854F70">
        <w:t>11 September 2014</w:t>
      </w:r>
      <w:bookmarkEnd w:id="1"/>
    </w:p>
    <w:p w:rsidR="001237E0" w:rsidRPr="005661ED" w:rsidRDefault="007B44E1"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7B44E1" w:rsidP="00FF41C5">
      <w:pPr>
        <w:pStyle w:val="Heading2"/>
      </w:pPr>
      <w:r w:rsidRPr="005A5CEB">
        <w:t>General overview</w:t>
      </w:r>
    </w:p>
    <w:p w:rsidR="00582C77" w:rsidRPr="005A5CEB" w:rsidRDefault="007B44E1" w:rsidP="005A5CEB">
      <w:pPr>
        <w:spacing w:before="240" w:after="0" w:line="276" w:lineRule="auto"/>
        <w:ind w:left="0"/>
        <w:rPr>
          <w:sz w:val="24"/>
        </w:rPr>
      </w:pPr>
      <w:bookmarkStart w:id="3" w:name="GeneralOverview"/>
      <w:r w:rsidRPr="005A5CEB">
        <w:rPr>
          <w:sz w:val="24"/>
        </w:rPr>
        <w:t xml:space="preserve">Kauri Coast Hospital and Rest Home is owned and operated by the </w:t>
      </w:r>
      <w:proofErr w:type="spellStart"/>
      <w:r w:rsidRPr="005A5CEB">
        <w:rPr>
          <w:sz w:val="24"/>
        </w:rPr>
        <w:t>Bupa</w:t>
      </w:r>
      <w:proofErr w:type="spellEnd"/>
      <w:r w:rsidRPr="005A5CEB">
        <w:rPr>
          <w:sz w:val="24"/>
        </w:rPr>
        <w:t xml:space="preserve"> group.  The service is certified to provide hospital (geriatric and medical) and rest home level care.  The service has approved capacity for 52 residents.  Since the previous certification audit the service has built an additional four single bedrooms onto the end of the rest home wing.  These four bedrooms have full </w:t>
      </w:r>
      <w:proofErr w:type="spellStart"/>
      <w:r w:rsidRPr="005A5CEB">
        <w:rPr>
          <w:sz w:val="24"/>
        </w:rPr>
        <w:t>ensuites</w:t>
      </w:r>
      <w:proofErr w:type="spellEnd"/>
      <w:r w:rsidRPr="005A5CEB">
        <w:rPr>
          <w:sz w:val="24"/>
        </w:rPr>
        <w:t xml:space="preserve"> giving a total of 14 bedrooms that can be used for either rest home or hospital level residents.  The facility can accommodate up to 36 hospital level residents although all bedrooms throughout the facility are spacious and easily able to accommodate hoists and hospital beds.</w:t>
      </w:r>
    </w:p>
    <w:p w:rsidR="00582C77" w:rsidRPr="005A5CEB" w:rsidRDefault="007B44E1" w:rsidP="005A5CEB">
      <w:pPr>
        <w:spacing w:before="240" w:after="0" w:line="276" w:lineRule="auto"/>
        <w:ind w:left="0"/>
        <w:rPr>
          <w:sz w:val="24"/>
        </w:rPr>
      </w:pPr>
      <w:r w:rsidRPr="005A5CEB">
        <w:rPr>
          <w:sz w:val="24"/>
        </w:rPr>
        <w:t>On the day of the audit there were 23 hospital level residents</w:t>
      </w:r>
      <w:r>
        <w:rPr>
          <w:sz w:val="24"/>
        </w:rPr>
        <w:t xml:space="preserve">, and </w:t>
      </w:r>
      <w:r w:rsidRPr="005A5CEB">
        <w:rPr>
          <w:sz w:val="24"/>
        </w:rPr>
        <w:t xml:space="preserve">18 rest home level residents. Kauri Coast Hospital and Rest Home has had a recent change in care home manager (previously referred to as the facility manager) and a change in clinical manager.  Both managers are currently orientating to their roles and being supported by the operations manager and head office staff.  </w:t>
      </w:r>
    </w:p>
    <w:p w:rsidR="00582C77" w:rsidRPr="005A5CEB" w:rsidRDefault="007B44E1" w:rsidP="005A5CEB">
      <w:pPr>
        <w:spacing w:before="240" w:after="0" w:line="276" w:lineRule="auto"/>
        <w:ind w:left="0"/>
        <w:rPr>
          <w:sz w:val="24"/>
        </w:rPr>
      </w:pPr>
      <w:r w:rsidRPr="005A5CEB">
        <w:rPr>
          <w:sz w:val="24"/>
        </w:rPr>
        <w:t xml:space="preserve">There are well developed systems, processes, policies and procedures that are structured to provide appropriate quality care for people who use the service including residents that require hospital, medical and rest home level care.  Implementation is supported through the </w:t>
      </w:r>
      <w:proofErr w:type="spellStart"/>
      <w:r w:rsidRPr="005A5CEB">
        <w:rPr>
          <w:sz w:val="24"/>
        </w:rPr>
        <w:t>Bupa</w:t>
      </w:r>
      <w:proofErr w:type="spellEnd"/>
      <w:r w:rsidRPr="005A5CEB">
        <w:rPr>
          <w:sz w:val="24"/>
        </w:rPr>
        <w:t xml:space="preserve"> quality and risk management programme that is individualised to the facility. </w:t>
      </w:r>
    </w:p>
    <w:p w:rsidR="00582C77" w:rsidRPr="005A5CEB" w:rsidRDefault="007B44E1" w:rsidP="005A5CEB">
      <w:pPr>
        <w:spacing w:before="240" w:after="0" w:line="276" w:lineRule="auto"/>
        <w:ind w:left="0"/>
        <w:rPr>
          <w:sz w:val="24"/>
        </w:rPr>
      </w:pPr>
      <w:r w:rsidRPr="005A5CEB">
        <w:rPr>
          <w:sz w:val="24"/>
        </w:rPr>
        <w:t xml:space="preserve">The service has addressed all three of the three shortfalls identified during their previous certification audit, which were related to short term care planning, documentation of medicine management and the education of the infection prevention and control coordinator.  </w:t>
      </w:r>
    </w:p>
    <w:bookmarkEnd w:id="3"/>
    <w:p w:rsidR="00BA195E" w:rsidRPr="005A5CEB" w:rsidRDefault="007B44E1" w:rsidP="00FF41C5">
      <w:pPr>
        <w:pStyle w:val="Heading2"/>
      </w:pPr>
      <w:r w:rsidRPr="005A5CEB">
        <w:t xml:space="preserve">Audit Summary </w:t>
      </w:r>
      <w:r>
        <w:t>as at</w:t>
      </w:r>
      <w:r w:rsidRPr="005A5CEB">
        <w:t xml:space="preserve"> </w:t>
      </w:r>
      <w:bookmarkStart w:id="4" w:name="AuditStartDate1"/>
      <w:r w:rsidRPr="005A5CEB">
        <w:t>11 September 2014</w:t>
      </w:r>
      <w:bookmarkEnd w:id="4"/>
    </w:p>
    <w:p w:rsidR="00BA195E" w:rsidRPr="005A5CEB" w:rsidRDefault="007B44E1" w:rsidP="005A5CEB">
      <w:pPr>
        <w:spacing w:before="240" w:after="0" w:line="276" w:lineRule="auto"/>
        <w:ind w:left="0"/>
        <w:rPr>
          <w:sz w:val="24"/>
        </w:rPr>
      </w:pPr>
      <w:r w:rsidRPr="005A5CEB">
        <w:rPr>
          <w:sz w:val="24"/>
        </w:rPr>
        <w:t>Standards have been assessed and summarised below:</w:t>
      </w:r>
    </w:p>
    <w:p w:rsidR="00BA195E" w:rsidRPr="00854F70" w:rsidRDefault="007B44E1"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8B0B28" w:rsidTr="008633A8">
        <w:trPr>
          <w:cantSplit/>
          <w:tblHeader/>
        </w:trPr>
        <w:tc>
          <w:tcPr>
            <w:tcW w:w="1260" w:type="dxa"/>
            <w:tcBorders>
              <w:bottom w:val="single" w:sz="4" w:space="0" w:color="000000"/>
            </w:tcBorders>
            <w:vAlign w:val="center"/>
          </w:tcPr>
          <w:p w:rsidR="00BA195E" w:rsidRPr="008F484E" w:rsidRDefault="007B44E1"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7B44E1"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7B44E1" w:rsidP="008F484E">
            <w:pPr>
              <w:spacing w:before="60"/>
              <w:ind w:left="0"/>
              <w:rPr>
                <w:b/>
                <w:sz w:val="24"/>
                <w:szCs w:val="24"/>
              </w:rPr>
            </w:pPr>
            <w:r w:rsidRPr="008F484E">
              <w:rPr>
                <w:b/>
                <w:sz w:val="24"/>
                <w:szCs w:val="24"/>
              </w:rPr>
              <w:t>Definition</w:t>
            </w:r>
          </w:p>
        </w:tc>
      </w:tr>
      <w:tr w:rsidR="008B0B28" w:rsidTr="008633A8">
        <w:trPr>
          <w:cantSplit/>
          <w:trHeight w:val="1134"/>
        </w:trPr>
        <w:tc>
          <w:tcPr>
            <w:tcW w:w="1260" w:type="dxa"/>
            <w:tcBorders>
              <w:bottom w:val="single" w:sz="4" w:space="0" w:color="000000"/>
            </w:tcBorders>
            <w:shd w:val="clear" w:color="0066FF" w:fill="0000FF"/>
            <w:vAlign w:val="center"/>
          </w:tcPr>
          <w:p w:rsidR="00103A98" w:rsidRPr="008F484E" w:rsidRDefault="0058534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7B44E1"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7B44E1" w:rsidP="008F484E">
            <w:pPr>
              <w:spacing w:before="60"/>
              <w:ind w:left="50"/>
              <w:rPr>
                <w:sz w:val="24"/>
                <w:szCs w:val="24"/>
              </w:rPr>
            </w:pPr>
            <w:r w:rsidRPr="008F484E">
              <w:rPr>
                <w:sz w:val="24"/>
                <w:szCs w:val="24"/>
              </w:rPr>
              <w:t>All standards applicable to this service fully attained with some standards exceeded</w:t>
            </w:r>
          </w:p>
        </w:tc>
      </w:tr>
      <w:tr w:rsidR="008B0B28" w:rsidTr="008633A8">
        <w:trPr>
          <w:cantSplit/>
          <w:trHeight w:val="1134"/>
        </w:trPr>
        <w:tc>
          <w:tcPr>
            <w:tcW w:w="1260" w:type="dxa"/>
            <w:tcBorders>
              <w:bottom w:val="single" w:sz="4" w:space="0" w:color="000000"/>
            </w:tcBorders>
            <w:shd w:val="clear" w:color="33CC33" w:fill="00FF00"/>
            <w:vAlign w:val="center"/>
          </w:tcPr>
          <w:p w:rsidR="00103A98" w:rsidRPr="008F484E" w:rsidRDefault="0058534D" w:rsidP="008F484E">
            <w:pPr>
              <w:spacing w:before="60"/>
              <w:ind w:left="0"/>
              <w:rPr>
                <w:sz w:val="24"/>
                <w:szCs w:val="24"/>
              </w:rPr>
            </w:pPr>
          </w:p>
        </w:tc>
        <w:tc>
          <w:tcPr>
            <w:tcW w:w="3780" w:type="dxa"/>
            <w:shd w:val="clear" w:color="auto" w:fill="auto"/>
            <w:vAlign w:val="center"/>
          </w:tcPr>
          <w:p w:rsidR="00103A98" w:rsidRPr="008F484E" w:rsidRDefault="007B44E1"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7B44E1" w:rsidP="008F484E">
            <w:pPr>
              <w:spacing w:before="60"/>
              <w:ind w:left="50"/>
              <w:rPr>
                <w:sz w:val="24"/>
                <w:szCs w:val="24"/>
              </w:rPr>
            </w:pPr>
            <w:r w:rsidRPr="008F484E">
              <w:rPr>
                <w:sz w:val="24"/>
                <w:szCs w:val="24"/>
              </w:rPr>
              <w:t xml:space="preserve">Standards applicable to this service fully attained </w:t>
            </w:r>
          </w:p>
        </w:tc>
      </w:tr>
      <w:tr w:rsidR="008B0B28" w:rsidTr="008633A8">
        <w:trPr>
          <w:cantSplit/>
          <w:trHeight w:val="1134"/>
        </w:trPr>
        <w:tc>
          <w:tcPr>
            <w:tcW w:w="1260" w:type="dxa"/>
            <w:tcBorders>
              <w:bottom w:val="single" w:sz="4" w:space="0" w:color="000000"/>
            </w:tcBorders>
            <w:shd w:val="clear" w:color="auto" w:fill="FFFF00"/>
            <w:vAlign w:val="center"/>
          </w:tcPr>
          <w:p w:rsidR="00103A98" w:rsidRPr="008F484E" w:rsidRDefault="0058534D" w:rsidP="008F484E">
            <w:pPr>
              <w:spacing w:before="60"/>
              <w:ind w:left="0"/>
              <w:rPr>
                <w:sz w:val="24"/>
                <w:szCs w:val="24"/>
              </w:rPr>
            </w:pPr>
          </w:p>
        </w:tc>
        <w:tc>
          <w:tcPr>
            <w:tcW w:w="3780" w:type="dxa"/>
            <w:shd w:val="clear" w:color="auto" w:fill="auto"/>
            <w:vAlign w:val="center"/>
          </w:tcPr>
          <w:p w:rsidR="00103A98" w:rsidRPr="008F484E" w:rsidRDefault="007B44E1"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7B44E1" w:rsidP="008F484E">
            <w:pPr>
              <w:spacing w:before="60"/>
              <w:ind w:left="50"/>
              <w:rPr>
                <w:sz w:val="24"/>
                <w:szCs w:val="24"/>
              </w:rPr>
            </w:pPr>
            <w:r w:rsidRPr="008F484E">
              <w:rPr>
                <w:sz w:val="24"/>
                <w:szCs w:val="24"/>
              </w:rPr>
              <w:t>Some standards applicable to this service partially attained and of low risk</w:t>
            </w:r>
          </w:p>
        </w:tc>
      </w:tr>
      <w:tr w:rsidR="008B0B28" w:rsidTr="008633A8">
        <w:trPr>
          <w:cantSplit/>
          <w:trHeight w:val="1134"/>
        </w:trPr>
        <w:tc>
          <w:tcPr>
            <w:tcW w:w="1260" w:type="dxa"/>
            <w:tcBorders>
              <w:bottom w:val="single" w:sz="4" w:space="0" w:color="000000"/>
            </w:tcBorders>
            <w:shd w:val="clear" w:color="auto" w:fill="FFC800"/>
            <w:vAlign w:val="center"/>
          </w:tcPr>
          <w:p w:rsidR="00103A98" w:rsidRPr="008F484E" w:rsidRDefault="0058534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7B44E1"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7B44E1"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8B0B28" w:rsidTr="004B2721">
        <w:trPr>
          <w:cantSplit/>
          <w:trHeight w:val="1134"/>
        </w:trPr>
        <w:tc>
          <w:tcPr>
            <w:tcW w:w="1260" w:type="dxa"/>
            <w:shd w:val="clear" w:color="auto" w:fill="FF0000"/>
            <w:vAlign w:val="center"/>
          </w:tcPr>
          <w:p w:rsidR="00103A98" w:rsidRPr="008F484E" w:rsidRDefault="0058534D" w:rsidP="008F484E">
            <w:pPr>
              <w:spacing w:before="60"/>
              <w:ind w:left="0"/>
              <w:rPr>
                <w:sz w:val="24"/>
                <w:szCs w:val="24"/>
              </w:rPr>
            </w:pPr>
          </w:p>
        </w:tc>
        <w:tc>
          <w:tcPr>
            <w:tcW w:w="3780" w:type="dxa"/>
            <w:shd w:val="clear" w:color="auto" w:fill="auto"/>
            <w:vAlign w:val="center"/>
          </w:tcPr>
          <w:p w:rsidR="00103A98" w:rsidRPr="008F484E" w:rsidRDefault="007B44E1"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7B44E1"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7B44E1" w:rsidP="00FF41C5">
      <w:pPr>
        <w:pStyle w:val="Heading3"/>
      </w:pPr>
      <w:r w:rsidRPr="00FF41C5">
        <w:t xml:space="preserve">Consumer Rights as at </w:t>
      </w:r>
      <w:bookmarkStart w:id="5" w:name="AuditStartDate2"/>
      <w:r w:rsidRPr="00FF41C5">
        <w:t>11 September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B0B28" w:rsidTr="00F62C56">
        <w:trPr>
          <w:cantSplit/>
        </w:trPr>
        <w:tc>
          <w:tcPr>
            <w:tcW w:w="5529" w:type="dxa"/>
          </w:tcPr>
          <w:p w:rsidR="004B2721" w:rsidRPr="00CC002C" w:rsidRDefault="007B44E1"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58534D" w:rsidP="008F484E">
            <w:pPr>
              <w:spacing w:after="0"/>
              <w:ind w:left="0"/>
              <w:rPr>
                <w:rFonts w:cs="Arial"/>
                <w:b/>
                <w:szCs w:val="24"/>
              </w:rPr>
            </w:pPr>
          </w:p>
        </w:tc>
        <w:tc>
          <w:tcPr>
            <w:tcW w:w="2330" w:type="dxa"/>
            <w:shd w:val="clear" w:color="auto" w:fill="FFFFFF"/>
          </w:tcPr>
          <w:p w:rsidR="004B2721" w:rsidRPr="00CC002C" w:rsidRDefault="007B44E1" w:rsidP="008F484E">
            <w:pPr>
              <w:spacing w:after="0"/>
              <w:ind w:left="0"/>
              <w:rPr>
                <w:rFonts w:cs="Arial"/>
                <w:b/>
                <w:szCs w:val="24"/>
              </w:rPr>
            </w:pPr>
            <w:r>
              <w:t>Standards applicable to this service fully attained.</w:t>
            </w:r>
          </w:p>
        </w:tc>
      </w:tr>
    </w:tbl>
    <w:p w:rsidR="00FF41C5" w:rsidRPr="00FF41C5" w:rsidRDefault="007B44E1" w:rsidP="00FF41C5">
      <w:pPr>
        <w:pStyle w:val="Heading3"/>
      </w:pPr>
      <w:r w:rsidRPr="00FF41C5">
        <w:t>Organisational Management</w:t>
      </w:r>
      <w:r>
        <w:t xml:space="preserve"> as at </w:t>
      </w:r>
      <w:bookmarkStart w:id="6" w:name="AuditStartDate3"/>
      <w:r w:rsidRPr="00FF41C5">
        <w:t>11 September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B0B28" w:rsidTr="00F62C56">
        <w:trPr>
          <w:cantSplit/>
        </w:trPr>
        <w:tc>
          <w:tcPr>
            <w:tcW w:w="5529" w:type="dxa"/>
          </w:tcPr>
          <w:p w:rsidR="004D2CA9" w:rsidRPr="00CC002C" w:rsidRDefault="007B44E1"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58534D" w:rsidP="004D2CA9">
            <w:pPr>
              <w:spacing w:after="0"/>
              <w:ind w:left="0"/>
              <w:rPr>
                <w:rFonts w:cs="Arial"/>
                <w:b/>
                <w:szCs w:val="24"/>
              </w:rPr>
            </w:pPr>
          </w:p>
        </w:tc>
        <w:tc>
          <w:tcPr>
            <w:tcW w:w="2330" w:type="dxa"/>
            <w:shd w:val="clear" w:color="auto" w:fill="FFFFFF"/>
          </w:tcPr>
          <w:p w:rsidR="004D2CA9" w:rsidRPr="00CC002C" w:rsidRDefault="007B44E1" w:rsidP="004D2CA9">
            <w:pPr>
              <w:spacing w:after="0"/>
              <w:ind w:left="0"/>
              <w:rPr>
                <w:rFonts w:cs="Arial"/>
                <w:b/>
                <w:szCs w:val="24"/>
              </w:rPr>
            </w:pPr>
            <w:r>
              <w:t>Standards applicable to this service fully attained.</w:t>
            </w:r>
          </w:p>
        </w:tc>
      </w:tr>
    </w:tbl>
    <w:p w:rsidR="00FF41C5" w:rsidRPr="00FF41C5" w:rsidRDefault="007B44E1" w:rsidP="00FF41C5">
      <w:pPr>
        <w:pStyle w:val="Heading3"/>
      </w:pPr>
      <w:r w:rsidRPr="00CC002C">
        <w:t>Continuum of Service Delivery</w:t>
      </w:r>
      <w:r>
        <w:t xml:space="preserve"> as at </w:t>
      </w:r>
      <w:bookmarkStart w:id="7" w:name="AuditStartDate4"/>
      <w:r w:rsidRPr="00FF41C5">
        <w:t>11 September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B0B28" w:rsidTr="00F62C56">
        <w:trPr>
          <w:cantSplit/>
        </w:trPr>
        <w:tc>
          <w:tcPr>
            <w:tcW w:w="5529" w:type="dxa"/>
          </w:tcPr>
          <w:p w:rsidR="004D2CA9" w:rsidRPr="00CC002C" w:rsidRDefault="007B44E1"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58534D" w:rsidP="004D2CA9">
            <w:pPr>
              <w:spacing w:after="0"/>
              <w:ind w:left="0"/>
              <w:rPr>
                <w:rFonts w:cs="Arial"/>
                <w:b/>
                <w:szCs w:val="24"/>
              </w:rPr>
            </w:pPr>
          </w:p>
        </w:tc>
        <w:tc>
          <w:tcPr>
            <w:tcW w:w="2330" w:type="dxa"/>
            <w:shd w:val="clear" w:color="auto" w:fill="FFFFFF"/>
          </w:tcPr>
          <w:p w:rsidR="004D2CA9" w:rsidRPr="00CC002C" w:rsidRDefault="007B44E1" w:rsidP="004D2CA9">
            <w:pPr>
              <w:spacing w:after="0"/>
              <w:ind w:left="0"/>
              <w:rPr>
                <w:rFonts w:cs="Arial"/>
                <w:b/>
                <w:szCs w:val="24"/>
              </w:rPr>
            </w:pPr>
            <w:r>
              <w:t>Standards applicable to this service fully attained.</w:t>
            </w:r>
          </w:p>
        </w:tc>
      </w:tr>
    </w:tbl>
    <w:p w:rsidR="00FF41C5" w:rsidRDefault="007B44E1" w:rsidP="00FF41C5">
      <w:pPr>
        <w:pStyle w:val="Heading3"/>
      </w:pPr>
      <w:r w:rsidRPr="00CC002C">
        <w:t>Safe and Appropriate Environment</w:t>
      </w:r>
      <w:r w:rsidRPr="00FF41C5">
        <w:t xml:space="preserve"> </w:t>
      </w:r>
      <w:r>
        <w:t xml:space="preserve">as at </w:t>
      </w:r>
      <w:bookmarkStart w:id="8" w:name="AuditStartDate5"/>
      <w:r>
        <w:t>11 September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B0B28" w:rsidTr="00F62C56">
        <w:trPr>
          <w:cantSplit/>
        </w:trPr>
        <w:tc>
          <w:tcPr>
            <w:tcW w:w="5529" w:type="dxa"/>
          </w:tcPr>
          <w:p w:rsidR="004D2CA9" w:rsidRPr="00CC002C" w:rsidRDefault="007B44E1"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58534D" w:rsidP="004D2CA9">
            <w:pPr>
              <w:spacing w:after="0"/>
              <w:ind w:left="0"/>
              <w:rPr>
                <w:rFonts w:cs="Arial"/>
                <w:b/>
                <w:szCs w:val="24"/>
              </w:rPr>
            </w:pPr>
          </w:p>
        </w:tc>
        <w:tc>
          <w:tcPr>
            <w:tcW w:w="2330" w:type="dxa"/>
            <w:shd w:val="clear" w:color="auto" w:fill="FFFFFF"/>
          </w:tcPr>
          <w:p w:rsidR="004D2CA9" w:rsidRPr="00CC002C" w:rsidRDefault="007B44E1" w:rsidP="004D2CA9">
            <w:pPr>
              <w:spacing w:after="0"/>
              <w:ind w:left="0"/>
              <w:rPr>
                <w:rFonts w:cs="Arial"/>
                <w:b/>
                <w:szCs w:val="24"/>
              </w:rPr>
            </w:pPr>
            <w:r>
              <w:t>Standards applicable to this service fully attained.</w:t>
            </w:r>
          </w:p>
        </w:tc>
      </w:tr>
    </w:tbl>
    <w:p w:rsidR="00FF41C5" w:rsidRDefault="007B44E1" w:rsidP="00FF41C5">
      <w:pPr>
        <w:pStyle w:val="Heading3"/>
      </w:pPr>
      <w:r w:rsidRPr="00CC002C">
        <w:lastRenderedPageBreak/>
        <w:t>Restraint Minimisation and Safe Practice</w:t>
      </w:r>
      <w:r w:rsidRPr="00FF41C5">
        <w:t xml:space="preserve"> as at </w:t>
      </w:r>
      <w:bookmarkStart w:id="9" w:name="AuditStartDate6"/>
      <w:r>
        <w:t>11 September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B0B28" w:rsidTr="00F62C56">
        <w:trPr>
          <w:cantSplit/>
        </w:trPr>
        <w:tc>
          <w:tcPr>
            <w:tcW w:w="5529" w:type="dxa"/>
          </w:tcPr>
          <w:p w:rsidR="004D2CA9" w:rsidRPr="00CC002C" w:rsidRDefault="007B44E1"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58534D" w:rsidP="004D2CA9">
            <w:pPr>
              <w:spacing w:after="0"/>
              <w:ind w:left="0"/>
              <w:rPr>
                <w:rFonts w:cs="Arial"/>
                <w:b/>
                <w:szCs w:val="24"/>
              </w:rPr>
            </w:pPr>
          </w:p>
        </w:tc>
        <w:tc>
          <w:tcPr>
            <w:tcW w:w="2330" w:type="dxa"/>
            <w:shd w:val="clear" w:color="auto" w:fill="FFFFFF"/>
          </w:tcPr>
          <w:p w:rsidR="004D2CA9" w:rsidRPr="00CC002C" w:rsidRDefault="007B44E1" w:rsidP="004D2CA9">
            <w:pPr>
              <w:spacing w:after="0"/>
              <w:ind w:left="0"/>
              <w:rPr>
                <w:rFonts w:cs="Arial"/>
                <w:b/>
                <w:szCs w:val="24"/>
              </w:rPr>
            </w:pPr>
            <w:r>
              <w:t>Standards applicable to this service fully attained.</w:t>
            </w:r>
          </w:p>
        </w:tc>
      </w:tr>
    </w:tbl>
    <w:p w:rsidR="00FF41C5" w:rsidRPr="00CC002C" w:rsidRDefault="007B44E1" w:rsidP="00FF41C5">
      <w:pPr>
        <w:pStyle w:val="Heading3"/>
      </w:pPr>
      <w:r w:rsidRPr="00CC002C">
        <w:t>Infection Prevention and Control</w:t>
      </w:r>
      <w:r w:rsidRPr="00FF41C5">
        <w:t xml:space="preserve"> as at </w:t>
      </w:r>
      <w:bookmarkStart w:id="10" w:name="AuditStartDate7"/>
      <w:r w:rsidRPr="00CC002C">
        <w:t>11 September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B0B28" w:rsidTr="00F62C56">
        <w:trPr>
          <w:cantSplit/>
        </w:trPr>
        <w:tc>
          <w:tcPr>
            <w:tcW w:w="5529" w:type="dxa"/>
          </w:tcPr>
          <w:p w:rsidR="004D2CA9" w:rsidRPr="00CC002C" w:rsidRDefault="007B44E1"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58534D" w:rsidP="004D2CA9">
            <w:pPr>
              <w:spacing w:after="0"/>
              <w:ind w:left="0"/>
              <w:rPr>
                <w:rFonts w:cs="Arial"/>
                <w:b/>
                <w:szCs w:val="24"/>
              </w:rPr>
            </w:pPr>
          </w:p>
        </w:tc>
        <w:tc>
          <w:tcPr>
            <w:tcW w:w="2330" w:type="dxa"/>
            <w:shd w:val="clear" w:color="auto" w:fill="FFFFFF"/>
          </w:tcPr>
          <w:p w:rsidR="004D2CA9" w:rsidRPr="00CC002C" w:rsidRDefault="007B44E1" w:rsidP="004D2CA9">
            <w:pPr>
              <w:spacing w:after="0"/>
              <w:ind w:left="0"/>
              <w:rPr>
                <w:rFonts w:cs="Arial"/>
                <w:b/>
                <w:szCs w:val="24"/>
              </w:rPr>
            </w:pPr>
            <w:r>
              <w:t>Standards applicable to this service fully attained.</w:t>
            </w:r>
          </w:p>
        </w:tc>
      </w:tr>
    </w:tbl>
    <w:p w:rsidR="0058534D" w:rsidRDefault="0058534D" w:rsidP="007B44E1">
      <w:pPr>
        <w:pStyle w:val="Heading2"/>
        <w:rPr>
          <w:sz w:val="24"/>
        </w:rPr>
        <w:sectPr w:rsidR="0058534D" w:rsidSect="0058534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312E48" w:rsidRPr="00B476FC" w:rsidRDefault="00312E48" w:rsidP="0058534D">
      <w:pPr>
        <w:pStyle w:val="Heading1"/>
      </w:pPr>
      <w:r w:rsidRPr="007A4B9B">
        <w:lastRenderedPageBreak/>
        <w:t xml:space="preserve">HealthCERT </w:t>
      </w:r>
      <w:r w:rsidRPr="007A4B9B">
        <w:rPr>
          <w:rStyle w:val="Heading1Char"/>
        </w:rPr>
        <w:t>Aged Residential Care</w:t>
      </w:r>
      <w:r w:rsidRPr="007A4B9B">
        <w:t xml:space="preserve"> Audit Report (version </w:t>
      </w:r>
      <w:r w:rsidRPr="007A4B9B">
        <w:rPr>
          <w:rStyle w:val="Heading1Char"/>
        </w:rPr>
        <w:t>4.2</w:t>
      </w:r>
      <w:r w:rsidRPr="007A4B9B">
        <w:t>)</w:t>
      </w:r>
    </w:p>
    <w:p w:rsidR="00312E48" w:rsidRPr="00385BD2" w:rsidRDefault="00312E48" w:rsidP="0058534D">
      <w:pPr>
        <w:pStyle w:val="Heading2"/>
      </w:pPr>
      <w:r w:rsidRPr="00385BD2">
        <w:t>Introduction</w:t>
      </w:r>
    </w:p>
    <w:p w:rsidR="00312E48" w:rsidRDefault="00312E48" w:rsidP="0058534D">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312E48" w:rsidRDefault="00312E48" w:rsidP="0058534D">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312E48" w:rsidRDefault="00312E48" w:rsidP="0058534D">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312E48" w:rsidRPr="00385BD2" w:rsidRDefault="00312E48" w:rsidP="0058534D">
      <w:pPr>
        <w:pStyle w:val="Heading2"/>
      </w:pPr>
      <w:r w:rsidRPr="00385BD2">
        <w:t>Audit Report</w:t>
      </w:r>
    </w:p>
    <w:tbl>
      <w:tblPr>
        <w:tblStyle w:val="TableGrid"/>
        <w:tblW w:w="0" w:type="auto"/>
        <w:tblLook w:val="04A0" w:firstRow="1" w:lastRow="0" w:firstColumn="1" w:lastColumn="0" w:noHBand="0" w:noVBand="1"/>
      </w:tblPr>
      <w:tblGrid>
        <w:gridCol w:w="3652"/>
        <w:gridCol w:w="11907"/>
      </w:tblGrid>
      <w:tr w:rsidR="00312E48" w:rsidTr="00F073F0">
        <w:tc>
          <w:tcPr>
            <w:tcW w:w="3652" w:type="dxa"/>
          </w:tcPr>
          <w:p w:rsidR="00312E48" w:rsidRPr="0028613C" w:rsidRDefault="00312E48" w:rsidP="0058534D">
            <w:pPr>
              <w:spacing w:before="60"/>
              <w:ind w:left="0"/>
              <w:rPr>
                <w:b/>
              </w:rPr>
            </w:pPr>
            <w:r w:rsidRPr="0028613C">
              <w:rPr>
                <w:b/>
              </w:rPr>
              <w:t>Legal entity name</w:t>
            </w:r>
            <w:r>
              <w:rPr>
                <w:b/>
              </w:rPr>
              <w:t>:</w:t>
            </w:r>
          </w:p>
        </w:tc>
        <w:tc>
          <w:tcPr>
            <w:tcW w:w="11907" w:type="dxa"/>
          </w:tcPr>
          <w:p w:rsidR="00312E48" w:rsidRPr="0028613C" w:rsidRDefault="00312E48" w:rsidP="0058534D">
            <w:pPr>
              <w:spacing w:before="60"/>
              <w:ind w:left="0"/>
            </w:pPr>
            <w:proofErr w:type="spellStart"/>
            <w:r w:rsidRPr="0028613C">
              <w:t>Bupa</w:t>
            </w:r>
            <w:proofErr w:type="spellEnd"/>
            <w:r w:rsidRPr="0028613C">
              <w:t xml:space="preserve"> Care Services NZ Limited</w:t>
            </w:r>
          </w:p>
        </w:tc>
      </w:tr>
      <w:tr w:rsidR="00312E48" w:rsidTr="00F073F0">
        <w:tc>
          <w:tcPr>
            <w:tcW w:w="3652" w:type="dxa"/>
          </w:tcPr>
          <w:p w:rsidR="00312E48" w:rsidRPr="0028613C" w:rsidRDefault="00312E48" w:rsidP="0058534D">
            <w:pPr>
              <w:spacing w:before="60"/>
              <w:ind w:left="0"/>
              <w:rPr>
                <w:b/>
              </w:rPr>
            </w:pPr>
            <w:r>
              <w:rPr>
                <w:b/>
              </w:rPr>
              <w:t>Certificate name:</w:t>
            </w:r>
          </w:p>
        </w:tc>
        <w:tc>
          <w:tcPr>
            <w:tcW w:w="11907" w:type="dxa"/>
          </w:tcPr>
          <w:p w:rsidR="00312E48" w:rsidRPr="0028613C" w:rsidRDefault="00312E48" w:rsidP="0058534D">
            <w:pPr>
              <w:spacing w:before="60"/>
              <w:ind w:left="0"/>
            </w:pPr>
            <w:proofErr w:type="spellStart"/>
            <w:r w:rsidRPr="0028613C">
              <w:t>Bupa</w:t>
            </w:r>
            <w:proofErr w:type="spellEnd"/>
            <w:r w:rsidRPr="0028613C">
              <w:t xml:space="preserve"> Care Services NZ Limited - Kauri Coast Hospital &amp; Rest Home</w:t>
            </w:r>
          </w:p>
        </w:tc>
      </w:tr>
    </w:tbl>
    <w:p w:rsidR="00312E48" w:rsidRDefault="00312E48" w:rsidP="0058534D">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312E48" w:rsidTr="00F073F0">
        <w:tc>
          <w:tcPr>
            <w:tcW w:w="3652" w:type="dxa"/>
          </w:tcPr>
          <w:p w:rsidR="00312E48" w:rsidRPr="0028613C" w:rsidRDefault="00312E48" w:rsidP="0058534D">
            <w:pPr>
              <w:keepNext/>
              <w:spacing w:before="60"/>
              <w:ind w:left="0"/>
              <w:rPr>
                <w:b/>
              </w:rPr>
            </w:pPr>
            <w:r w:rsidRPr="0028613C">
              <w:rPr>
                <w:b/>
              </w:rPr>
              <w:t>Designated Auditing Agency</w:t>
            </w:r>
            <w:r>
              <w:rPr>
                <w:b/>
              </w:rPr>
              <w:t>:</w:t>
            </w:r>
          </w:p>
        </w:tc>
        <w:tc>
          <w:tcPr>
            <w:tcW w:w="11907" w:type="dxa"/>
          </w:tcPr>
          <w:p w:rsidR="00312E48" w:rsidRPr="0028613C" w:rsidRDefault="00312E48" w:rsidP="0058534D">
            <w:pPr>
              <w:keepNext/>
              <w:spacing w:before="60"/>
              <w:ind w:left="0"/>
            </w:pPr>
            <w:r w:rsidRPr="0028613C">
              <w:t>Health and Disability Auditing New Zealand Limited</w:t>
            </w:r>
          </w:p>
        </w:tc>
      </w:tr>
    </w:tbl>
    <w:p w:rsidR="00312E48" w:rsidRDefault="00312E48" w:rsidP="0058534D">
      <w:pPr>
        <w:spacing w:after="0"/>
        <w:ind w:left="0"/>
        <w:rPr>
          <w:sz w:val="20"/>
          <w:szCs w:val="20"/>
        </w:rPr>
      </w:pPr>
    </w:p>
    <w:tbl>
      <w:tblPr>
        <w:tblStyle w:val="TableGrid"/>
        <w:tblW w:w="0" w:type="auto"/>
        <w:tblLook w:val="04A0" w:firstRow="1" w:lastRow="0" w:firstColumn="1" w:lastColumn="0" w:noHBand="0" w:noVBand="1"/>
      </w:tblPr>
      <w:tblGrid>
        <w:gridCol w:w="3633"/>
        <w:gridCol w:w="1552"/>
        <w:gridCol w:w="2822"/>
        <w:gridCol w:w="1411"/>
        <w:gridCol w:w="6196"/>
      </w:tblGrid>
      <w:tr w:rsidR="00312E48" w:rsidTr="00F073F0">
        <w:tc>
          <w:tcPr>
            <w:tcW w:w="3652" w:type="dxa"/>
          </w:tcPr>
          <w:p w:rsidR="00312E48" w:rsidRPr="0028613C" w:rsidRDefault="00312E48" w:rsidP="0058534D">
            <w:pPr>
              <w:keepNext/>
              <w:spacing w:before="60"/>
              <w:ind w:left="0"/>
              <w:rPr>
                <w:b/>
              </w:rPr>
            </w:pPr>
            <w:r w:rsidRPr="0028613C">
              <w:rPr>
                <w:b/>
              </w:rPr>
              <w:t>Types of audit</w:t>
            </w:r>
            <w:r>
              <w:rPr>
                <w:b/>
              </w:rPr>
              <w:t>:</w:t>
            </w:r>
          </w:p>
        </w:tc>
        <w:tc>
          <w:tcPr>
            <w:tcW w:w="12048" w:type="dxa"/>
            <w:gridSpan w:val="4"/>
          </w:tcPr>
          <w:p w:rsidR="00312E48" w:rsidRPr="0028613C" w:rsidRDefault="00312E48" w:rsidP="0058534D">
            <w:pPr>
              <w:keepNext/>
              <w:spacing w:before="60"/>
              <w:ind w:left="0"/>
            </w:pPr>
            <w:r w:rsidRPr="0028613C">
              <w:t>Surveillance Audit</w:t>
            </w:r>
          </w:p>
        </w:tc>
      </w:tr>
      <w:tr w:rsidR="00312E48" w:rsidTr="00F073F0">
        <w:tc>
          <w:tcPr>
            <w:tcW w:w="3652" w:type="dxa"/>
          </w:tcPr>
          <w:p w:rsidR="00312E48" w:rsidRPr="0028613C" w:rsidRDefault="00312E48" w:rsidP="0058534D">
            <w:pPr>
              <w:spacing w:before="60"/>
              <w:ind w:left="0"/>
              <w:rPr>
                <w:b/>
              </w:rPr>
            </w:pPr>
            <w:r w:rsidRPr="0028613C">
              <w:rPr>
                <w:b/>
              </w:rPr>
              <w:t>Premises audited:</w:t>
            </w:r>
          </w:p>
        </w:tc>
        <w:tc>
          <w:tcPr>
            <w:tcW w:w="12048" w:type="dxa"/>
            <w:gridSpan w:val="4"/>
          </w:tcPr>
          <w:p w:rsidR="00312E48" w:rsidRPr="0028613C" w:rsidRDefault="00312E48" w:rsidP="0058534D">
            <w:pPr>
              <w:spacing w:before="60"/>
              <w:ind w:left="0"/>
            </w:pPr>
            <w:r w:rsidRPr="0028613C">
              <w:t>Kauri Coast Hospital &amp; Rest Home</w:t>
            </w:r>
          </w:p>
        </w:tc>
      </w:tr>
      <w:tr w:rsidR="00312E48" w:rsidTr="00F073F0">
        <w:tc>
          <w:tcPr>
            <w:tcW w:w="3652" w:type="dxa"/>
          </w:tcPr>
          <w:p w:rsidR="00312E48" w:rsidRPr="0028613C" w:rsidRDefault="00312E48" w:rsidP="0058534D">
            <w:pPr>
              <w:spacing w:before="60"/>
              <w:ind w:left="0"/>
              <w:rPr>
                <w:b/>
              </w:rPr>
            </w:pPr>
            <w:r w:rsidRPr="0028613C">
              <w:rPr>
                <w:b/>
              </w:rPr>
              <w:t>Services audited:</w:t>
            </w:r>
          </w:p>
        </w:tc>
        <w:tc>
          <w:tcPr>
            <w:tcW w:w="12048" w:type="dxa"/>
            <w:gridSpan w:val="4"/>
          </w:tcPr>
          <w:p w:rsidR="00312E48" w:rsidRPr="0028613C" w:rsidRDefault="00312E48" w:rsidP="0058534D">
            <w:pPr>
              <w:spacing w:before="60"/>
              <w:ind w:left="0"/>
            </w:pPr>
            <w:r w:rsidRPr="0028613C">
              <w:t>Hospital services - Medical services; Hospital services - Geriatric services (excl. psychogeriatric); Rest home care (excluding dementia care)</w:t>
            </w:r>
          </w:p>
        </w:tc>
      </w:tr>
      <w:tr w:rsidR="00312E48" w:rsidTr="00F073F0">
        <w:tc>
          <w:tcPr>
            <w:tcW w:w="3652" w:type="dxa"/>
          </w:tcPr>
          <w:p w:rsidR="00312E48" w:rsidRPr="0028613C" w:rsidRDefault="00312E48" w:rsidP="0058534D">
            <w:pPr>
              <w:spacing w:before="60"/>
              <w:ind w:left="0"/>
              <w:rPr>
                <w:b/>
              </w:rPr>
            </w:pPr>
            <w:r w:rsidRPr="0028613C">
              <w:rPr>
                <w:b/>
              </w:rPr>
              <w:t>Dates of audit</w:t>
            </w:r>
            <w:r>
              <w:rPr>
                <w:b/>
              </w:rPr>
              <w:t>:</w:t>
            </w:r>
          </w:p>
        </w:tc>
        <w:tc>
          <w:tcPr>
            <w:tcW w:w="1559" w:type="dxa"/>
            <w:tcBorders>
              <w:right w:val="nil"/>
            </w:tcBorders>
          </w:tcPr>
          <w:p w:rsidR="00312E48" w:rsidRPr="0028613C" w:rsidRDefault="00312E48" w:rsidP="0058534D">
            <w:pPr>
              <w:spacing w:before="60"/>
              <w:ind w:left="0"/>
              <w:rPr>
                <w:b/>
              </w:rPr>
            </w:pPr>
            <w:r w:rsidRPr="0028613C">
              <w:rPr>
                <w:b/>
              </w:rPr>
              <w:t>Start date:</w:t>
            </w:r>
          </w:p>
        </w:tc>
        <w:tc>
          <w:tcPr>
            <w:tcW w:w="2835" w:type="dxa"/>
            <w:tcBorders>
              <w:left w:val="nil"/>
              <w:right w:val="nil"/>
            </w:tcBorders>
          </w:tcPr>
          <w:p w:rsidR="00312E48" w:rsidRPr="0028613C" w:rsidRDefault="00312E48" w:rsidP="0058534D">
            <w:pPr>
              <w:spacing w:before="60"/>
              <w:ind w:left="0"/>
            </w:pPr>
            <w:r>
              <w:t>11 September 2014</w:t>
            </w:r>
          </w:p>
        </w:tc>
        <w:tc>
          <w:tcPr>
            <w:tcW w:w="1417" w:type="dxa"/>
            <w:tcBorders>
              <w:left w:val="nil"/>
              <w:right w:val="nil"/>
            </w:tcBorders>
          </w:tcPr>
          <w:p w:rsidR="00312E48" w:rsidRPr="0028613C" w:rsidRDefault="00312E48" w:rsidP="0058534D">
            <w:pPr>
              <w:spacing w:before="60"/>
              <w:ind w:left="0"/>
              <w:rPr>
                <w:b/>
              </w:rPr>
            </w:pPr>
            <w:r w:rsidRPr="0028613C">
              <w:rPr>
                <w:b/>
              </w:rPr>
              <w:t>End date:</w:t>
            </w:r>
          </w:p>
        </w:tc>
        <w:tc>
          <w:tcPr>
            <w:tcW w:w="6237" w:type="dxa"/>
            <w:tcBorders>
              <w:left w:val="nil"/>
            </w:tcBorders>
          </w:tcPr>
          <w:p w:rsidR="00312E48" w:rsidRPr="0028613C" w:rsidRDefault="00312E48" w:rsidP="0058534D">
            <w:pPr>
              <w:spacing w:before="60"/>
              <w:ind w:left="0"/>
            </w:pPr>
            <w:r>
              <w:t>12 September 2014</w:t>
            </w:r>
          </w:p>
        </w:tc>
      </w:tr>
    </w:tbl>
    <w:p w:rsidR="00312E48" w:rsidRDefault="00312E48" w:rsidP="0058534D">
      <w:pPr>
        <w:spacing w:after="0"/>
        <w:ind w:left="0"/>
        <w:rPr>
          <w:sz w:val="20"/>
          <w:szCs w:val="20"/>
        </w:rPr>
      </w:pPr>
    </w:p>
    <w:p w:rsidR="00312E48" w:rsidRDefault="00312E48" w:rsidP="0058534D">
      <w:pPr>
        <w:keepNext/>
        <w:pBdr>
          <w:top w:val="single" w:sz="2" w:space="1" w:color="auto"/>
          <w:left w:val="single" w:sz="2" w:space="4" w:color="auto"/>
          <w:bottom w:val="single" w:sz="2" w:space="1" w:color="auto"/>
          <w:right w:val="single" w:sz="2" w:space="4" w:color="auto"/>
        </w:pBdr>
        <w:spacing w:after="0"/>
        <w:ind w:left="0"/>
        <w:rPr>
          <w:sz w:val="20"/>
          <w:szCs w:val="20"/>
        </w:rPr>
      </w:pPr>
      <w:r w:rsidRPr="008A3C5F">
        <w:rPr>
          <w:b/>
        </w:rPr>
        <w:t>Proposed changes to current services</w:t>
      </w:r>
      <w:r>
        <w:rPr>
          <w:b/>
        </w:rPr>
        <w:t xml:space="preserve"> (if any)</w:t>
      </w:r>
      <w:r w:rsidRPr="008A3C5F">
        <w:rPr>
          <w:b/>
        </w:rPr>
        <w:t>:</w:t>
      </w:r>
    </w:p>
    <w:p w:rsidR="00312E48" w:rsidRDefault="00312E48" w:rsidP="0058534D">
      <w:pPr>
        <w:pBdr>
          <w:top w:val="single" w:sz="2" w:space="1" w:color="auto"/>
          <w:left w:val="single" w:sz="2" w:space="4" w:color="auto"/>
          <w:bottom w:val="single" w:sz="2" w:space="1" w:color="auto"/>
          <w:right w:val="single" w:sz="2" w:space="4" w:color="auto"/>
        </w:pBdr>
        <w:spacing w:after="0"/>
        <w:ind w:left="0"/>
        <w:rPr>
          <w:sz w:val="20"/>
          <w:szCs w:val="20"/>
        </w:rPr>
      </w:pPr>
    </w:p>
    <w:p w:rsidR="00312E48" w:rsidRDefault="00312E48" w:rsidP="0058534D">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312E48" w:rsidTr="00F073F0">
        <w:tc>
          <w:tcPr>
            <w:tcW w:w="10740" w:type="dxa"/>
          </w:tcPr>
          <w:p w:rsidR="00312E48" w:rsidRPr="00A404CD" w:rsidRDefault="00312E48" w:rsidP="0058534D">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312E48" w:rsidRPr="00A404CD" w:rsidRDefault="00312E48" w:rsidP="0058534D">
            <w:pPr>
              <w:spacing w:before="60"/>
              <w:ind w:left="0"/>
              <w:rPr>
                <w:b/>
                <w:szCs w:val="20"/>
              </w:rPr>
            </w:pPr>
            <w:r>
              <w:rPr>
                <w:rStyle w:val="BodyText2Char"/>
              </w:rPr>
              <w:t>41</w:t>
            </w:r>
          </w:p>
        </w:tc>
      </w:tr>
    </w:tbl>
    <w:p w:rsidR="00312E48" w:rsidRPr="000438ED" w:rsidRDefault="00312E48" w:rsidP="0058534D">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312E48" w:rsidTr="00F073F0">
        <w:trPr>
          <w:cantSplit/>
        </w:trPr>
        <w:tc>
          <w:tcPr>
            <w:tcW w:w="2235" w:type="dxa"/>
          </w:tcPr>
          <w:p w:rsidR="00312E48" w:rsidRPr="00A94C69" w:rsidRDefault="00312E48" w:rsidP="0058534D">
            <w:pPr>
              <w:tabs>
                <w:tab w:val="left" w:pos="1560"/>
              </w:tabs>
              <w:spacing w:before="60"/>
              <w:ind w:left="0"/>
              <w:rPr>
                <w:rFonts w:cs="Arial"/>
                <w:sz w:val="20"/>
                <w:szCs w:val="20"/>
              </w:rPr>
            </w:pPr>
            <w:r w:rsidRPr="00A94C69">
              <w:rPr>
                <w:rFonts w:cs="Arial"/>
                <w:b/>
                <w:sz w:val="20"/>
                <w:szCs w:val="20"/>
              </w:rPr>
              <w:t>Lead Auditor</w:t>
            </w:r>
          </w:p>
        </w:tc>
        <w:tc>
          <w:tcPr>
            <w:tcW w:w="7087" w:type="dxa"/>
          </w:tcPr>
          <w:p w:rsidR="00312E48" w:rsidRPr="00FA2EDC" w:rsidRDefault="00312E48" w:rsidP="0058534D">
            <w:pPr>
              <w:tabs>
                <w:tab w:val="left" w:pos="1560"/>
              </w:tabs>
              <w:spacing w:before="60"/>
              <w:ind w:left="0"/>
              <w:rPr>
                <w:rFonts w:cs="Arial"/>
                <w:sz w:val="20"/>
                <w:szCs w:val="20"/>
              </w:rPr>
            </w:pPr>
            <w:r>
              <w:rPr>
                <w:rStyle w:val="BodyTextChar"/>
              </w:rPr>
              <w:t>XXXXXX</w:t>
            </w:r>
          </w:p>
        </w:tc>
        <w:tc>
          <w:tcPr>
            <w:tcW w:w="1418" w:type="dxa"/>
          </w:tcPr>
          <w:p w:rsidR="00312E48" w:rsidRPr="00A94C69" w:rsidRDefault="00312E48" w:rsidP="0058534D">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312E48" w:rsidRPr="00A94C69" w:rsidRDefault="00312E48" w:rsidP="0058534D">
            <w:pPr>
              <w:spacing w:before="60"/>
              <w:ind w:left="0"/>
              <w:jc w:val="center"/>
              <w:rPr>
                <w:rFonts w:cs="Arial"/>
                <w:sz w:val="20"/>
                <w:szCs w:val="20"/>
              </w:rPr>
            </w:pPr>
            <w:r>
              <w:rPr>
                <w:rStyle w:val="BodyTextChar"/>
              </w:rPr>
              <w:t>15.5</w:t>
            </w:r>
          </w:p>
        </w:tc>
        <w:tc>
          <w:tcPr>
            <w:tcW w:w="1417" w:type="dxa"/>
          </w:tcPr>
          <w:p w:rsidR="00312E48" w:rsidRPr="00A94C69" w:rsidRDefault="00312E48" w:rsidP="0058534D">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312E48" w:rsidRPr="00A94C69" w:rsidRDefault="00312E48" w:rsidP="0058534D">
            <w:pPr>
              <w:spacing w:before="60"/>
              <w:ind w:left="0"/>
              <w:jc w:val="center"/>
              <w:rPr>
                <w:rFonts w:cs="Arial"/>
                <w:sz w:val="20"/>
                <w:szCs w:val="20"/>
              </w:rPr>
            </w:pPr>
            <w:r>
              <w:rPr>
                <w:rStyle w:val="BodyTextChar"/>
              </w:rPr>
              <w:t>8</w:t>
            </w:r>
          </w:p>
        </w:tc>
      </w:tr>
      <w:tr w:rsidR="00312E48" w:rsidTr="00F073F0">
        <w:trPr>
          <w:cantSplit/>
        </w:trPr>
        <w:tc>
          <w:tcPr>
            <w:tcW w:w="2235" w:type="dxa"/>
          </w:tcPr>
          <w:p w:rsidR="00312E48" w:rsidRPr="00A94C69" w:rsidRDefault="00312E48" w:rsidP="0058534D">
            <w:pPr>
              <w:keepNext/>
              <w:spacing w:before="60"/>
              <w:ind w:left="0"/>
              <w:rPr>
                <w:rFonts w:cs="Arial"/>
                <w:b/>
                <w:sz w:val="20"/>
                <w:szCs w:val="20"/>
              </w:rPr>
            </w:pPr>
            <w:r w:rsidRPr="00A94C69">
              <w:rPr>
                <w:rFonts w:cs="Arial"/>
                <w:b/>
                <w:sz w:val="20"/>
                <w:szCs w:val="20"/>
              </w:rPr>
              <w:t>Other Auditors</w:t>
            </w:r>
          </w:p>
        </w:tc>
        <w:tc>
          <w:tcPr>
            <w:tcW w:w="7087" w:type="dxa"/>
          </w:tcPr>
          <w:p w:rsidR="00312E48" w:rsidRPr="00FA2EDC" w:rsidRDefault="00312E48" w:rsidP="0058534D">
            <w:pPr>
              <w:keepNext/>
              <w:spacing w:before="60"/>
              <w:ind w:left="0"/>
              <w:rPr>
                <w:rFonts w:cs="Arial"/>
                <w:sz w:val="20"/>
                <w:szCs w:val="20"/>
              </w:rPr>
            </w:pPr>
          </w:p>
        </w:tc>
        <w:tc>
          <w:tcPr>
            <w:tcW w:w="1418" w:type="dxa"/>
          </w:tcPr>
          <w:p w:rsidR="00312E48" w:rsidRPr="00A94C69" w:rsidRDefault="00312E48" w:rsidP="0058534D">
            <w:pPr>
              <w:keepNext/>
              <w:spacing w:before="60"/>
              <w:ind w:left="0"/>
              <w:jc w:val="right"/>
              <w:rPr>
                <w:rFonts w:cs="Arial"/>
                <w:b/>
                <w:sz w:val="20"/>
                <w:szCs w:val="20"/>
              </w:rPr>
            </w:pPr>
            <w:r w:rsidRPr="00A94C69">
              <w:rPr>
                <w:rFonts w:cs="Arial"/>
                <w:b/>
                <w:sz w:val="20"/>
                <w:szCs w:val="20"/>
              </w:rPr>
              <w:t>Total hours on site</w:t>
            </w:r>
          </w:p>
        </w:tc>
        <w:tc>
          <w:tcPr>
            <w:tcW w:w="1701" w:type="dxa"/>
          </w:tcPr>
          <w:p w:rsidR="00312E48" w:rsidRPr="00A94C69" w:rsidRDefault="00312E48" w:rsidP="0058534D">
            <w:pPr>
              <w:keepNext/>
              <w:spacing w:before="60"/>
              <w:ind w:left="0"/>
              <w:jc w:val="center"/>
              <w:rPr>
                <w:rFonts w:cs="Arial"/>
                <w:sz w:val="20"/>
                <w:szCs w:val="20"/>
              </w:rPr>
            </w:pPr>
          </w:p>
        </w:tc>
        <w:tc>
          <w:tcPr>
            <w:tcW w:w="1417" w:type="dxa"/>
          </w:tcPr>
          <w:p w:rsidR="00312E48" w:rsidRPr="00A94C69" w:rsidRDefault="00312E48" w:rsidP="0058534D">
            <w:pPr>
              <w:keepNext/>
              <w:spacing w:before="60"/>
              <w:ind w:left="0"/>
              <w:jc w:val="right"/>
              <w:rPr>
                <w:rFonts w:cs="Arial"/>
                <w:b/>
                <w:sz w:val="20"/>
                <w:szCs w:val="20"/>
              </w:rPr>
            </w:pPr>
            <w:r w:rsidRPr="00A94C69">
              <w:rPr>
                <w:rFonts w:cs="Arial"/>
                <w:b/>
                <w:sz w:val="20"/>
                <w:szCs w:val="20"/>
              </w:rPr>
              <w:t>Total hours off site</w:t>
            </w:r>
          </w:p>
        </w:tc>
        <w:tc>
          <w:tcPr>
            <w:tcW w:w="1701" w:type="dxa"/>
          </w:tcPr>
          <w:p w:rsidR="00312E48" w:rsidRPr="00A94C69" w:rsidRDefault="00312E48" w:rsidP="0058534D">
            <w:pPr>
              <w:keepNext/>
              <w:spacing w:before="60"/>
              <w:ind w:left="0"/>
              <w:jc w:val="center"/>
              <w:rPr>
                <w:rFonts w:cs="Arial"/>
                <w:sz w:val="20"/>
                <w:szCs w:val="20"/>
              </w:rPr>
            </w:pPr>
          </w:p>
        </w:tc>
      </w:tr>
      <w:tr w:rsidR="00312E48" w:rsidTr="00F073F0">
        <w:trPr>
          <w:cantSplit/>
        </w:trPr>
        <w:tc>
          <w:tcPr>
            <w:tcW w:w="2235" w:type="dxa"/>
          </w:tcPr>
          <w:p w:rsidR="00312E48" w:rsidRPr="00A94C69" w:rsidRDefault="00312E48" w:rsidP="0058534D">
            <w:pPr>
              <w:keepNext/>
              <w:spacing w:before="60"/>
              <w:ind w:left="0"/>
              <w:rPr>
                <w:rFonts w:cs="Arial"/>
                <w:b/>
                <w:sz w:val="20"/>
                <w:szCs w:val="20"/>
              </w:rPr>
            </w:pPr>
            <w:r w:rsidRPr="00A94C69">
              <w:rPr>
                <w:rFonts w:cs="Arial"/>
                <w:b/>
                <w:sz w:val="20"/>
                <w:szCs w:val="20"/>
              </w:rPr>
              <w:t>Technical Experts</w:t>
            </w:r>
          </w:p>
        </w:tc>
        <w:tc>
          <w:tcPr>
            <w:tcW w:w="7087" w:type="dxa"/>
          </w:tcPr>
          <w:p w:rsidR="00312E48" w:rsidRPr="00FA2EDC" w:rsidRDefault="00312E48" w:rsidP="0058534D">
            <w:pPr>
              <w:keepNext/>
              <w:spacing w:before="60"/>
              <w:ind w:left="0"/>
              <w:rPr>
                <w:rFonts w:cs="Arial"/>
                <w:sz w:val="20"/>
                <w:szCs w:val="20"/>
              </w:rPr>
            </w:pPr>
          </w:p>
        </w:tc>
        <w:tc>
          <w:tcPr>
            <w:tcW w:w="1418" w:type="dxa"/>
          </w:tcPr>
          <w:p w:rsidR="00312E48" w:rsidRPr="00A94C69" w:rsidRDefault="00312E48" w:rsidP="0058534D">
            <w:pPr>
              <w:keepNext/>
              <w:spacing w:before="60"/>
              <w:ind w:left="0"/>
              <w:jc w:val="right"/>
              <w:rPr>
                <w:rFonts w:cs="Arial"/>
                <w:b/>
                <w:sz w:val="20"/>
                <w:szCs w:val="20"/>
              </w:rPr>
            </w:pPr>
            <w:r w:rsidRPr="00A94C69">
              <w:rPr>
                <w:rFonts w:cs="Arial"/>
                <w:b/>
                <w:sz w:val="20"/>
                <w:szCs w:val="20"/>
              </w:rPr>
              <w:t>Total hours on site</w:t>
            </w:r>
          </w:p>
        </w:tc>
        <w:tc>
          <w:tcPr>
            <w:tcW w:w="1701" w:type="dxa"/>
          </w:tcPr>
          <w:p w:rsidR="00312E48" w:rsidRPr="00A94C69" w:rsidRDefault="00312E48" w:rsidP="0058534D">
            <w:pPr>
              <w:keepNext/>
              <w:spacing w:before="60"/>
              <w:ind w:left="0"/>
              <w:jc w:val="center"/>
              <w:rPr>
                <w:rFonts w:cs="Arial"/>
                <w:sz w:val="20"/>
                <w:szCs w:val="20"/>
              </w:rPr>
            </w:pPr>
          </w:p>
        </w:tc>
        <w:tc>
          <w:tcPr>
            <w:tcW w:w="1417" w:type="dxa"/>
          </w:tcPr>
          <w:p w:rsidR="00312E48" w:rsidRPr="00A94C69" w:rsidRDefault="00312E48" w:rsidP="0058534D">
            <w:pPr>
              <w:keepNext/>
              <w:spacing w:before="60"/>
              <w:ind w:left="0"/>
              <w:jc w:val="right"/>
              <w:rPr>
                <w:rFonts w:cs="Arial"/>
                <w:b/>
                <w:sz w:val="20"/>
                <w:szCs w:val="20"/>
              </w:rPr>
            </w:pPr>
            <w:r w:rsidRPr="00A94C69">
              <w:rPr>
                <w:rFonts w:cs="Arial"/>
                <w:b/>
                <w:sz w:val="20"/>
                <w:szCs w:val="20"/>
              </w:rPr>
              <w:t>Total hours off site</w:t>
            </w:r>
          </w:p>
        </w:tc>
        <w:tc>
          <w:tcPr>
            <w:tcW w:w="1701" w:type="dxa"/>
          </w:tcPr>
          <w:p w:rsidR="00312E48" w:rsidRPr="00A94C69" w:rsidRDefault="00312E48" w:rsidP="0058534D">
            <w:pPr>
              <w:keepNext/>
              <w:spacing w:before="60"/>
              <w:ind w:left="0"/>
              <w:jc w:val="center"/>
              <w:rPr>
                <w:rFonts w:cs="Arial"/>
                <w:sz w:val="20"/>
                <w:szCs w:val="20"/>
              </w:rPr>
            </w:pPr>
          </w:p>
        </w:tc>
      </w:tr>
      <w:tr w:rsidR="00312E48" w:rsidTr="00F073F0">
        <w:trPr>
          <w:cantSplit/>
        </w:trPr>
        <w:tc>
          <w:tcPr>
            <w:tcW w:w="2235" w:type="dxa"/>
          </w:tcPr>
          <w:p w:rsidR="00312E48" w:rsidRPr="00A94C69" w:rsidRDefault="00312E48" w:rsidP="0058534D">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312E48" w:rsidRPr="00FA2EDC" w:rsidRDefault="00312E48" w:rsidP="0058534D">
            <w:pPr>
              <w:keepNext/>
              <w:spacing w:before="60"/>
              <w:ind w:left="0"/>
              <w:rPr>
                <w:rFonts w:cs="Arial"/>
                <w:sz w:val="20"/>
                <w:szCs w:val="20"/>
              </w:rPr>
            </w:pPr>
          </w:p>
        </w:tc>
        <w:tc>
          <w:tcPr>
            <w:tcW w:w="1418" w:type="dxa"/>
            <w:tcBorders>
              <w:bottom w:val="single" w:sz="4" w:space="0" w:color="auto"/>
            </w:tcBorders>
          </w:tcPr>
          <w:p w:rsidR="00312E48" w:rsidRPr="00A94C69" w:rsidRDefault="00312E48" w:rsidP="0058534D">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312E48" w:rsidRPr="00A94C69" w:rsidRDefault="00312E48" w:rsidP="0058534D">
            <w:pPr>
              <w:keepNext/>
              <w:spacing w:before="60"/>
              <w:ind w:left="0"/>
              <w:jc w:val="center"/>
              <w:rPr>
                <w:rFonts w:cs="Arial"/>
                <w:sz w:val="20"/>
                <w:szCs w:val="20"/>
              </w:rPr>
            </w:pPr>
          </w:p>
        </w:tc>
        <w:tc>
          <w:tcPr>
            <w:tcW w:w="1417" w:type="dxa"/>
          </w:tcPr>
          <w:p w:rsidR="00312E48" w:rsidRPr="00A94C69" w:rsidRDefault="00312E48" w:rsidP="0058534D">
            <w:pPr>
              <w:keepNext/>
              <w:spacing w:before="60"/>
              <w:ind w:left="0"/>
              <w:jc w:val="right"/>
              <w:rPr>
                <w:rFonts w:cs="Arial"/>
                <w:b/>
                <w:sz w:val="20"/>
                <w:szCs w:val="20"/>
              </w:rPr>
            </w:pPr>
            <w:r w:rsidRPr="00A94C69">
              <w:rPr>
                <w:rFonts w:cs="Arial"/>
                <w:b/>
                <w:sz w:val="20"/>
                <w:szCs w:val="20"/>
              </w:rPr>
              <w:t>Total hours off site</w:t>
            </w:r>
          </w:p>
        </w:tc>
        <w:tc>
          <w:tcPr>
            <w:tcW w:w="1701" w:type="dxa"/>
          </w:tcPr>
          <w:p w:rsidR="00312E48" w:rsidRPr="00A94C69" w:rsidRDefault="00312E48" w:rsidP="0058534D">
            <w:pPr>
              <w:keepNext/>
              <w:spacing w:before="60"/>
              <w:ind w:left="0"/>
              <w:jc w:val="center"/>
              <w:rPr>
                <w:rFonts w:cs="Arial"/>
                <w:sz w:val="20"/>
                <w:szCs w:val="20"/>
              </w:rPr>
            </w:pPr>
          </w:p>
        </w:tc>
      </w:tr>
      <w:tr w:rsidR="00312E48" w:rsidTr="00F073F0">
        <w:trPr>
          <w:cantSplit/>
        </w:trPr>
        <w:tc>
          <w:tcPr>
            <w:tcW w:w="2235" w:type="dxa"/>
          </w:tcPr>
          <w:p w:rsidR="00312E48" w:rsidRPr="00A94C69" w:rsidRDefault="00312E48" w:rsidP="0058534D">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312E48" w:rsidRPr="00A94C69" w:rsidRDefault="00312E48" w:rsidP="0058534D">
            <w:pPr>
              <w:spacing w:before="60"/>
              <w:ind w:left="0"/>
              <w:rPr>
                <w:rFonts w:cs="Arial"/>
                <w:sz w:val="20"/>
                <w:szCs w:val="20"/>
              </w:rPr>
            </w:pPr>
            <w:r>
              <w:rPr>
                <w:rStyle w:val="BodyTextChar"/>
              </w:rPr>
              <w:t>XXXXXX</w:t>
            </w:r>
          </w:p>
        </w:tc>
        <w:tc>
          <w:tcPr>
            <w:tcW w:w="1418" w:type="dxa"/>
            <w:tcBorders>
              <w:left w:val="nil"/>
              <w:right w:val="nil"/>
            </w:tcBorders>
          </w:tcPr>
          <w:p w:rsidR="00312E48" w:rsidRPr="00A94C69" w:rsidRDefault="00312E48" w:rsidP="0058534D">
            <w:pPr>
              <w:spacing w:before="60"/>
              <w:ind w:left="0"/>
              <w:rPr>
                <w:rFonts w:cs="Arial"/>
                <w:sz w:val="20"/>
                <w:szCs w:val="20"/>
              </w:rPr>
            </w:pPr>
          </w:p>
        </w:tc>
        <w:tc>
          <w:tcPr>
            <w:tcW w:w="1701" w:type="dxa"/>
            <w:tcBorders>
              <w:left w:val="nil"/>
            </w:tcBorders>
          </w:tcPr>
          <w:p w:rsidR="00312E48" w:rsidRPr="00A94C69" w:rsidRDefault="00312E48" w:rsidP="0058534D">
            <w:pPr>
              <w:spacing w:before="60"/>
              <w:ind w:left="0"/>
              <w:rPr>
                <w:rFonts w:cs="Arial"/>
                <w:sz w:val="20"/>
                <w:szCs w:val="20"/>
              </w:rPr>
            </w:pPr>
          </w:p>
        </w:tc>
        <w:tc>
          <w:tcPr>
            <w:tcW w:w="1417" w:type="dxa"/>
          </w:tcPr>
          <w:p w:rsidR="00312E48" w:rsidRPr="00A94C69" w:rsidRDefault="00312E48" w:rsidP="0058534D">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312E48" w:rsidRPr="00A94C69" w:rsidRDefault="00312E48" w:rsidP="0058534D">
            <w:pPr>
              <w:spacing w:before="60"/>
              <w:ind w:left="0"/>
              <w:jc w:val="center"/>
              <w:rPr>
                <w:rFonts w:cs="Arial"/>
                <w:sz w:val="20"/>
                <w:szCs w:val="20"/>
              </w:rPr>
            </w:pPr>
            <w:r>
              <w:rPr>
                <w:rStyle w:val="BodyTextChar"/>
              </w:rPr>
              <w:t>2</w:t>
            </w:r>
          </w:p>
        </w:tc>
      </w:tr>
    </w:tbl>
    <w:p w:rsidR="00312E48" w:rsidRPr="000438ED" w:rsidRDefault="00312E48" w:rsidP="0058534D">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312E48" w:rsidTr="00F073F0">
        <w:tc>
          <w:tcPr>
            <w:tcW w:w="3510" w:type="dxa"/>
          </w:tcPr>
          <w:p w:rsidR="00312E48" w:rsidRPr="001E74BD" w:rsidRDefault="00312E48" w:rsidP="0058534D">
            <w:pPr>
              <w:keepNext/>
              <w:spacing w:before="60"/>
              <w:ind w:left="0"/>
              <w:rPr>
                <w:sz w:val="20"/>
                <w:szCs w:val="20"/>
                <w:lang w:eastAsia="en-NZ"/>
              </w:rPr>
            </w:pPr>
            <w:r w:rsidRPr="001E74BD">
              <w:rPr>
                <w:sz w:val="20"/>
                <w:szCs w:val="20"/>
                <w:lang w:eastAsia="en-NZ"/>
              </w:rPr>
              <w:t>Total audit hours on site</w:t>
            </w:r>
          </w:p>
        </w:tc>
        <w:tc>
          <w:tcPr>
            <w:tcW w:w="1701" w:type="dxa"/>
          </w:tcPr>
          <w:p w:rsidR="00312E48" w:rsidRPr="001E74BD" w:rsidRDefault="00312E48" w:rsidP="0058534D">
            <w:pPr>
              <w:keepNext/>
              <w:spacing w:before="60"/>
              <w:ind w:left="0"/>
              <w:jc w:val="center"/>
              <w:rPr>
                <w:sz w:val="20"/>
                <w:szCs w:val="20"/>
                <w:lang w:eastAsia="en-NZ"/>
              </w:rPr>
            </w:pPr>
            <w:r>
              <w:rPr>
                <w:rStyle w:val="BodyTextChar"/>
              </w:rPr>
              <w:t>15.5</w:t>
            </w:r>
          </w:p>
        </w:tc>
        <w:tc>
          <w:tcPr>
            <w:tcW w:w="3544" w:type="dxa"/>
          </w:tcPr>
          <w:p w:rsidR="00312E48" w:rsidRPr="001E74BD" w:rsidRDefault="00312E48" w:rsidP="0058534D">
            <w:pPr>
              <w:keepNext/>
              <w:spacing w:before="60"/>
              <w:ind w:left="0"/>
              <w:rPr>
                <w:sz w:val="20"/>
                <w:szCs w:val="20"/>
                <w:lang w:eastAsia="en-NZ"/>
              </w:rPr>
            </w:pPr>
            <w:r w:rsidRPr="001E74BD">
              <w:rPr>
                <w:sz w:val="20"/>
                <w:szCs w:val="20"/>
                <w:lang w:eastAsia="en-NZ"/>
              </w:rPr>
              <w:t>Total audit hours off site</w:t>
            </w:r>
          </w:p>
        </w:tc>
        <w:tc>
          <w:tcPr>
            <w:tcW w:w="1653" w:type="dxa"/>
          </w:tcPr>
          <w:p w:rsidR="00312E48" w:rsidRPr="001E74BD" w:rsidRDefault="00312E48" w:rsidP="0058534D">
            <w:pPr>
              <w:keepNext/>
              <w:spacing w:before="60"/>
              <w:ind w:left="0"/>
              <w:jc w:val="center"/>
              <w:rPr>
                <w:sz w:val="20"/>
                <w:szCs w:val="20"/>
                <w:lang w:eastAsia="en-NZ"/>
              </w:rPr>
            </w:pPr>
            <w:r>
              <w:rPr>
                <w:rStyle w:val="BodyTextChar"/>
              </w:rPr>
              <w:t>10</w:t>
            </w:r>
          </w:p>
        </w:tc>
        <w:tc>
          <w:tcPr>
            <w:tcW w:w="3450" w:type="dxa"/>
          </w:tcPr>
          <w:p w:rsidR="00312E48" w:rsidRPr="001E74BD" w:rsidRDefault="00312E48" w:rsidP="0058534D">
            <w:pPr>
              <w:keepNext/>
              <w:spacing w:before="60"/>
              <w:ind w:left="0"/>
              <w:rPr>
                <w:sz w:val="20"/>
                <w:szCs w:val="20"/>
                <w:lang w:eastAsia="en-NZ"/>
              </w:rPr>
            </w:pPr>
            <w:r w:rsidRPr="001E74BD">
              <w:rPr>
                <w:sz w:val="20"/>
                <w:szCs w:val="20"/>
                <w:lang w:eastAsia="en-NZ"/>
              </w:rPr>
              <w:t>Total audit hours</w:t>
            </w:r>
          </w:p>
        </w:tc>
        <w:tc>
          <w:tcPr>
            <w:tcW w:w="1756" w:type="dxa"/>
          </w:tcPr>
          <w:p w:rsidR="00312E48" w:rsidRPr="001E74BD" w:rsidRDefault="00312E48" w:rsidP="0058534D">
            <w:pPr>
              <w:keepNext/>
              <w:spacing w:before="60"/>
              <w:ind w:left="0"/>
              <w:jc w:val="center"/>
              <w:rPr>
                <w:sz w:val="20"/>
                <w:szCs w:val="20"/>
                <w:lang w:eastAsia="en-NZ"/>
              </w:rPr>
            </w:pPr>
            <w:r>
              <w:rPr>
                <w:rStyle w:val="BodyTextChar"/>
              </w:rPr>
              <w:t>25.5</w:t>
            </w:r>
          </w:p>
        </w:tc>
      </w:tr>
    </w:tbl>
    <w:p w:rsidR="00312E48" w:rsidRPr="001E74BD" w:rsidRDefault="00312E48" w:rsidP="0058534D">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312E48" w:rsidTr="00F073F0">
        <w:tc>
          <w:tcPr>
            <w:tcW w:w="3510" w:type="dxa"/>
          </w:tcPr>
          <w:p w:rsidR="00312E48" w:rsidRPr="001E74BD" w:rsidRDefault="00312E48" w:rsidP="0058534D">
            <w:pPr>
              <w:keepNext/>
              <w:spacing w:before="60"/>
              <w:ind w:left="0"/>
              <w:rPr>
                <w:sz w:val="20"/>
                <w:szCs w:val="20"/>
                <w:lang w:eastAsia="en-NZ"/>
              </w:rPr>
            </w:pPr>
            <w:r w:rsidRPr="001E74BD">
              <w:rPr>
                <w:sz w:val="20"/>
                <w:szCs w:val="20"/>
                <w:lang w:eastAsia="en-NZ"/>
              </w:rPr>
              <w:t>Number of residents interviewed</w:t>
            </w:r>
          </w:p>
        </w:tc>
        <w:tc>
          <w:tcPr>
            <w:tcW w:w="1701" w:type="dxa"/>
          </w:tcPr>
          <w:p w:rsidR="00312E48" w:rsidRPr="001E74BD" w:rsidRDefault="00312E48" w:rsidP="0058534D">
            <w:pPr>
              <w:keepNext/>
              <w:spacing w:before="60"/>
              <w:ind w:left="0"/>
              <w:jc w:val="center"/>
              <w:rPr>
                <w:sz w:val="20"/>
                <w:szCs w:val="20"/>
                <w:lang w:eastAsia="en-NZ"/>
              </w:rPr>
            </w:pPr>
            <w:r>
              <w:rPr>
                <w:rStyle w:val="BodyTextChar"/>
              </w:rPr>
              <w:t>6</w:t>
            </w:r>
          </w:p>
        </w:tc>
        <w:tc>
          <w:tcPr>
            <w:tcW w:w="3544" w:type="dxa"/>
          </w:tcPr>
          <w:p w:rsidR="00312E48" w:rsidRPr="001E74BD" w:rsidRDefault="00312E48" w:rsidP="0058534D">
            <w:pPr>
              <w:keepNext/>
              <w:spacing w:before="60"/>
              <w:ind w:left="0"/>
              <w:rPr>
                <w:sz w:val="20"/>
                <w:szCs w:val="20"/>
                <w:lang w:eastAsia="en-NZ"/>
              </w:rPr>
            </w:pPr>
            <w:r w:rsidRPr="001E74BD">
              <w:rPr>
                <w:sz w:val="20"/>
                <w:szCs w:val="20"/>
                <w:lang w:eastAsia="en-NZ"/>
              </w:rPr>
              <w:t>Number of staff interviewed</w:t>
            </w:r>
          </w:p>
        </w:tc>
        <w:tc>
          <w:tcPr>
            <w:tcW w:w="1701" w:type="dxa"/>
          </w:tcPr>
          <w:p w:rsidR="00312E48" w:rsidRPr="001E74BD" w:rsidRDefault="00312E48" w:rsidP="0058534D">
            <w:pPr>
              <w:keepNext/>
              <w:spacing w:before="60"/>
              <w:ind w:left="0"/>
              <w:jc w:val="center"/>
              <w:rPr>
                <w:sz w:val="20"/>
                <w:szCs w:val="20"/>
                <w:lang w:eastAsia="en-NZ"/>
              </w:rPr>
            </w:pPr>
            <w:r>
              <w:rPr>
                <w:rStyle w:val="BodyTextChar"/>
              </w:rPr>
              <w:t>7</w:t>
            </w:r>
          </w:p>
        </w:tc>
        <w:tc>
          <w:tcPr>
            <w:tcW w:w="3402" w:type="dxa"/>
          </w:tcPr>
          <w:p w:rsidR="00312E48" w:rsidRPr="001E74BD" w:rsidRDefault="00312E48" w:rsidP="0058534D">
            <w:pPr>
              <w:keepNext/>
              <w:spacing w:before="60"/>
              <w:ind w:left="0"/>
              <w:rPr>
                <w:sz w:val="20"/>
                <w:szCs w:val="20"/>
                <w:lang w:eastAsia="en-NZ"/>
              </w:rPr>
            </w:pPr>
            <w:r w:rsidRPr="001E74BD">
              <w:rPr>
                <w:sz w:val="20"/>
                <w:szCs w:val="20"/>
                <w:lang w:eastAsia="en-NZ"/>
              </w:rPr>
              <w:t>Number of managers interviewed</w:t>
            </w:r>
          </w:p>
        </w:tc>
        <w:tc>
          <w:tcPr>
            <w:tcW w:w="1701" w:type="dxa"/>
          </w:tcPr>
          <w:p w:rsidR="00312E48" w:rsidRPr="001E74BD" w:rsidRDefault="00312E48" w:rsidP="0058534D">
            <w:pPr>
              <w:keepNext/>
              <w:spacing w:before="60"/>
              <w:ind w:left="0"/>
              <w:jc w:val="center"/>
              <w:rPr>
                <w:sz w:val="20"/>
                <w:szCs w:val="20"/>
                <w:lang w:eastAsia="en-NZ"/>
              </w:rPr>
            </w:pPr>
            <w:r>
              <w:rPr>
                <w:rStyle w:val="BodyTextChar"/>
              </w:rPr>
              <w:t>3</w:t>
            </w:r>
          </w:p>
        </w:tc>
      </w:tr>
      <w:tr w:rsidR="00312E48" w:rsidTr="00F073F0">
        <w:tc>
          <w:tcPr>
            <w:tcW w:w="3510" w:type="dxa"/>
          </w:tcPr>
          <w:p w:rsidR="00312E48" w:rsidRPr="001E74BD" w:rsidRDefault="00312E48" w:rsidP="0058534D">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312E48" w:rsidRPr="001E74BD" w:rsidRDefault="00312E48" w:rsidP="0058534D">
            <w:pPr>
              <w:keepNext/>
              <w:spacing w:before="60"/>
              <w:ind w:left="0"/>
              <w:jc w:val="center"/>
              <w:rPr>
                <w:sz w:val="20"/>
                <w:szCs w:val="20"/>
                <w:lang w:eastAsia="en-NZ"/>
              </w:rPr>
            </w:pPr>
            <w:r>
              <w:rPr>
                <w:rStyle w:val="BodyTextChar"/>
              </w:rPr>
              <w:t>5</w:t>
            </w:r>
          </w:p>
        </w:tc>
        <w:tc>
          <w:tcPr>
            <w:tcW w:w="3544" w:type="dxa"/>
          </w:tcPr>
          <w:p w:rsidR="00312E48" w:rsidRPr="001E74BD" w:rsidRDefault="00312E48" w:rsidP="0058534D">
            <w:pPr>
              <w:keepNext/>
              <w:spacing w:before="60"/>
              <w:ind w:left="0"/>
              <w:rPr>
                <w:sz w:val="20"/>
                <w:szCs w:val="20"/>
                <w:lang w:eastAsia="en-NZ"/>
              </w:rPr>
            </w:pPr>
            <w:r w:rsidRPr="001E74BD">
              <w:rPr>
                <w:sz w:val="20"/>
                <w:szCs w:val="20"/>
                <w:lang w:eastAsia="en-NZ"/>
              </w:rPr>
              <w:t>Number of staff records reviewed</w:t>
            </w:r>
          </w:p>
        </w:tc>
        <w:tc>
          <w:tcPr>
            <w:tcW w:w="1701" w:type="dxa"/>
          </w:tcPr>
          <w:p w:rsidR="00312E48" w:rsidRPr="001E74BD" w:rsidRDefault="00312E48" w:rsidP="0058534D">
            <w:pPr>
              <w:keepNext/>
              <w:spacing w:before="60"/>
              <w:ind w:left="0"/>
              <w:jc w:val="center"/>
              <w:rPr>
                <w:sz w:val="20"/>
                <w:szCs w:val="20"/>
                <w:lang w:eastAsia="en-NZ"/>
              </w:rPr>
            </w:pPr>
            <w:r>
              <w:rPr>
                <w:rStyle w:val="BodyTextChar"/>
              </w:rPr>
              <w:t>5</w:t>
            </w:r>
          </w:p>
        </w:tc>
        <w:tc>
          <w:tcPr>
            <w:tcW w:w="3402" w:type="dxa"/>
          </w:tcPr>
          <w:p w:rsidR="00312E48" w:rsidRPr="001E74BD" w:rsidRDefault="00312E48" w:rsidP="0058534D">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312E48" w:rsidRPr="001E74BD" w:rsidRDefault="00312E48" w:rsidP="0058534D">
            <w:pPr>
              <w:keepNext/>
              <w:spacing w:before="60"/>
              <w:ind w:left="0"/>
              <w:jc w:val="center"/>
              <w:rPr>
                <w:sz w:val="20"/>
                <w:szCs w:val="20"/>
                <w:lang w:eastAsia="en-NZ"/>
              </w:rPr>
            </w:pPr>
            <w:r>
              <w:rPr>
                <w:rStyle w:val="BodyTextChar"/>
              </w:rPr>
              <w:t>3</w:t>
            </w:r>
          </w:p>
        </w:tc>
      </w:tr>
      <w:tr w:rsidR="00312E48" w:rsidTr="00F073F0">
        <w:tc>
          <w:tcPr>
            <w:tcW w:w="3510" w:type="dxa"/>
          </w:tcPr>
          <w:p w:rsidR="00312E48" w:rsidRPr="001E74BD" w:rsidRDefault="00312E48" w:rsidP="0058534D">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312E48" w:rsidRPr="001E74BD" w:rsidRDefault="00312E48" w:rsidP="0058534D">
            <w:pPr>
              <w:keepNext/>
              <w:spacing w:before="60"/>
              <w:ind w:left="0"/>
              <w:jc w:val="center"/>
              <w:rPr>
                <w:sz w:val="20"/>
                <w:szCs w:val="20"/>
                <w:lang w:eastAsia="en-NZ"/>
              </w:rPr>
            </w:pPr>
            <w:r>
              <w:rPr>
                <w:rStyle w:val="BodyTextChar"/>
              </w:rPr>
              <w:t>10</w:t>
            </w:r>
          </w:p>
        </w:tc>
        <w:tc>
          <w:tcPr>
            <w:tcW w:w="3544" w:type="dxa"/>
            <w:tcBorders>
              <w:bottom w:val="single" w:sz="4" w:space="0" w:color="auto"/>
            </w:tcBorders>
          </w:tcPr>
          <w:p w:rsidR="00312E48" w:rsidRPr="001E74BD" w:rsidRDefault="00312E48" w:rsidP="0058534D">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312E48" w:rsidRPr="001E74BD" w:rsidRDefault="00312E48" w:rsidP="0058534D">
            <w:pPr>
              <w:keepNext/>
              <w:spacing w:before="60"/>
              <w:ind w:left="0"/>
              <w:jc w:val="center"/>
              <w:rPr>
                <w:sz w:val="20"/>
                <w:szCs w:val="20"/>
                <w:lang w:eastAsia="en-NZ"/>
              </w:rPr>
            </w:pPr>
            <w:r>
              <w:rPr>
                <w:rStyle w:val="BodyTextChar"/>
              </w:rPr>
              <w:t>42</w:t>
            </w:r>
          </w:p>
        </w:tc>
        <w:tc>
          <w:tcPr>
            <w:tcW w:w="3402" w:type="dxa"/>
          </w:tcPr>
          <w:p w:rsidR="00312E48" w:rsidRPr="001E74BD" w:rsidRDefault="00312E48" w:rsidP="0058534D">
            <w:pPr>
              <w:keepNext/>
              <w:spacing w:before="60"/>
              <w:ind w:left="0"/>
              <w:rPr>
                <w:sz w:val="20"/>
                <w:szCs w:val="20"/>
                <w:lang w:eastAsia="en-NZ"/>
              </w:rPr>
            </w:pPr>
            <w:r w:rsidRPr="001E74BD">
              <w:rPr>
                <w:sz w:val="20"/>
                <w:szCs w:val="20"/>
                <w:lang w:eastAsia="en-NZ"/>
              </w:rPr>
              <w:t>Number of relatives interviewed</w:t>
            </w:r>
          </w:p>
        </w:tc>
        <w:tc>
          <w:tcPr>
            <w:tcW w:w="1701" w:type="dxa"/>
          </w:tcPr>
          <w:p w:rsidR="00312E48" w:rsidRPr="001E74BD" w:rsidRDefault="00312E48" w:rsidP="0058534D">
            <w:pPr>
              <w:keepNext/>
              <w:spacing w:before="60"/>
              <w:ind w:left="0"/>
              <w:jc w:val="center"/>
              <w:rPr>
                <w:sz w:val="20"/>
                <w:szCs w:val="20"/>
                <w:lang w:eastAsia="en-NZ"/>
              </w:rPr>
            </w:pPr>
            <w:r>
              <w:rPr>
                <w:rStyle w:val="BodyTextChar"/>
              </w:rPr>
              <w:t>2</w:t>
            </w:r>
          </w:p>
        </w:tc>
      </w:tr>
      <w:tr w:rsidR="00312E48" w:rsidTr="00F073F0">
        <w:tc>
          <w:tcPr>
            <w:tcW w:w="3510" w:type="dxa"/>
          </w:tcPr>
          <w:p w:rsidR="00312E48" w:rsidRPr="001E74BD" w:rsidRDefault="00312E48" w:rsidP="0058534D">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312E48" w:rsidRPr="001E74BD" w:rsidRDefault="00312E48" w:rsidP="0058534D">
            <w:pPr>
              <w:spacing w:before="60"/>
              <w:ind w:left="0"/>
              <w:jc w:val="center"/>
              <w:rPr>
                <w:sz w:val="20"/>
                <w:szCs w:val="20"/>
                <w:lang w:eastAsia="en-NZ"/>
              </w:rPr>
            </w:pPr>
            <w:r>
              <w:rPr>
                <w:rStyle w:val="BodyTextChar"/>
              </w:rPr>
              <w:t>2</w:t>
            </w:r>
          </w:p>
        </w:tc>
        <w:tc>
          <w:tcPr>
            <w:tcW w:w="3544" w:type="dxa"/>
            <w:tcBorders>
              <w:bottom w:val="nil"/>
              <w:right w:val="nil"/>
            </w:tcBorders>
          </w:tcPr>
          <w:p w:rsidR="00312E48" w:rsidRPr="001E74BD" w:rsidRDefault="00312E48" w:rsidP="0058534D">
            <w:pPr>
              <w:spacing w:before="60"/>
              <w:ind w:left="0"/>
              <w:rPr>
                <w:sz w:val="20"/>
                <w:szCs w:val="20"/>
                <w:lang w:eastAsia="en-NZ"/>
              </w:rPr>
            </w:pPr>
          </w:p>
        </w:tc>
        <w:tc>
          <w:tcPr>
            <w:tcW w:w="1701" w:type="dxa"/>
            <w:tcBorders>
              <w:left w:val="nil"/>
              <w:bottom w:val="nil"/>
            </w:tcBorders>
          </w:tcPr>
          <w:p w:rsidR="00312E48" w:rsidRPr="001E74BD" w:rsidRDefault="00312E48" w:rsidP="0058534D">
            <w:pPr>
              <w:spacing w:before="60"/>
              <w:ind w:left="0"/>
              <w:jc w:val="center"/>
              <w:rPr>
                <w:sz w:val="20"/>
                <w:szCs w:val="20"/>
                <w:lang w:eastAsia="en-NZ"/>
              </w:rPr>
            </w:pPr>
          </w:p>
        </w:tc>
        <w:tc>
          <w:tcPr>
            <w:tcW w:w="3402" w:type="dxa"/>
          </w:tcPr>
          <w:p w:rsidR="00312E48" w:rsidRPr="001E74BD" w:rsidRDefault="00312E48" w:rsidP="0058534D">
            <w:pPr>
              <w:spacing w:before="60"/>
              <w:ind w:left="0"/>
              <w:rPr>
                <w:sz w:val="20"/>
                <w:szCs w:val="20"/>
                <w:lang w:eastAsia="en-NZ"/>
              </w:rPr>
            </w:pPr>
            <w:r w:rsidRPr="001E74BD">
              <w:rPr>
                <w:sz w:val="20"/>
                <w:szCs w:val="20"/>
                <w:lang w:eastAsia="en-NZ"/>
              </w:rPr>
              <w:t>Number of GPs interviewed</w:t>
            </w:r>
          </w:p>
        </w:tc>
        <w:tc>
          <w:tcPr>
            <w:tcW w:w="1701" w:type="dxa"/>
          </w:tcPr>
          <w:p w:rsidR="00312E48" w:rsidRPr="001E74BD" w:rsidRDefault="00312E48" w:rsidP="0058534D">
            <w:pPr>
              <w:spacing w:before="60"/>
              <w:ind w:left="0"/>
              <w:jc w:val="center"/>
              <w:rPr>
                <w:sz w:val="20"/>
                <w:szCs w:val="20"/>
                <w:lang w:eastAsia="en-NZ"/>
              </w:rPr>
            </w:pPr>
            <w:r>
              <w:rPr>
                <w:rStyle w:val="BodyTextChar"/>
              </w:rPr>
              <w:t>1</w:t>
            </w:r>
          </w:p>
        </w:tc>
      </w:tr>
    </w:tbl>
    <w:p w:rsidR="00312E48" w:rsidRPr="000438ED" w:rsidRDefault="00312E48" w:rsidP="0058534D">
      <w:pPr>
        <w:pStyle w:val="Heading2"/>
        <w:pageBreakBefore/>
      </w:pPr>
      <w:r w:rsidRPr="000438ED">
        <w:lastRenderedPageBreak/>
        <w:t>Declaration</w:t>
      </w:r>
    </w:p>
    <w:p w:rsidR="00312E48" w:rsidRPr="00A404CD" w:rsidRDefault="00312E48" w:rsidP="0058534D">
      <w:pPr>
        <w:spacing w:before="240" w:after="0"/>
        <w:ind w:left="0"/>
        <w:rPr>
          <w:szCs w:val="20"/>
        </w:rPr>
      </w:pPr>
      <w:r w:rsidRPr="00A404CD">
        <w:rPr>
          <w:szCs w:val="20"/>
        </w:rPr>
        <w:t xml:space="preserve">I, </w:t>
      </w:r>
      <w:r>
        <w:rPr>
          <w:rStyle w:val="BodyText2Char"/>
        </w:rPr>
        <w:t>XXXXX</w:t>
      </w:r>
      <w:r w:rsidRPr="00A404CD">
        <w:rPr>
          <w:szCs w:val="20"/>
        </w:rPr>
        <w:t xml:space="preserve">, </w:t>
      </w:r>
      <w:r>
        <w:rPr>
          <w:rStyle w:val="BodyText2Char"/>
        </w:rPr>
        <w:t>Director</w:t>
      </w:r>
      <w:r w:rsidRPr="00A404CD">
        <w:rPr>
          <w:szCs w:val="20"/>
        </w:rPr>
        <w:t xml:space="preserve"> of </w:t>
      </w:r>
      <w:r>
        <w:rPr>
          <w:rStyle w:val="BodyText2Char"/>
        </w:rPr>
        <w:t>Christchurch</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Health and Disability Auditing New Zealand Limited, an auditing agency designated under section 32 of the Act.</w:t>
      </w:r>
    </w:p>
    <w:p w:rsidR="00312E48" w:rsidRPr="00A404CD" w:rsidRDefault="00312E48" w:rsidP="0058534D">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312E48" w:rsidTr="00F073F0">
        <w:tc>
          <w:tcPr>
            <w:tcW w:w="675" w:type="dxa"/>
          </w:tcPr>
          <w:p w:rsidR="00312E48" w:rsidRPr="00A404CD" w:rsidRDefault="00312E48" w:rsidP="0058534D">
            <w:pPr>
              <w:spacing w:before="60"/>
              <w:ind w:left="0"/>
              <w:rPr>
                <w:szCs w:val="20"/>
              </w:rPr>
            </w:pPr>
            <w:r w:rsidRPr="00A404CD">
              <w:rPr>
                <w:szCs w:val="20"/>
              </w:rPr>
              <w:t>a)</w:t>
            </w:r>
          </w:p>
        </w:tc>
        <w:tc>
          <w:tcPr>
            <w:tcW w:w="12900" w:type="dxa"/>
          </w:tcPr>
          <w:p w:rsidR="00312E48" w:rsidRPr="00A404CD" w:rsidRDefault="00312E48" w:rsidP="0058534D">
            <w:pPr>
              <w:spacing w:before="60"/>
              <w:ind w:left="0"/>
              <w:rPr>
                <w:szCs w:val="20"/>
              </w:rPr>
            </w:pPr>
            <w:r w:rsidRPr="00A404CD">
              <w:rPr>
                <w:szCs w:val="20"/>
              </w:rPr>
              <w:t>I am a delegated authority of Health and Disability Auditing New Zealand Limited</w:t>
            </w:r>
          </w:p>
        </w:tc>
        <w:tc>
          <w:tcPr>
            <w:tcW w:w="1984" w:type="dxa"/>
          </w:tcPr>
          <w:p w:rsidR="00312E48" w:rsidRPr="00A404CD" w:rsidRDefault="00312E48" w:rsidP="0058534D">
            <w:pPr>
              <w:spacing w:before="60"/>
              <w:ind w:left="0"/>
              <w:jc w:val="center"/>
              <w:rPr>
                <w:szCs w:val="20"/>
              </w:rPr>
            </w:pPr>
            <w:r>
              <w:t>Yes</w:t>
            </w:r>
          </w:p>
        </w:tc>
      </w:tr>
      <w:tr w:rsidR="00312E48" w:rsidTr="00F073F0">
        <w:tc>
          <w:tcPr>
            <w:tcW w:w="675" w:type="dxa"/>
          </w:tcPr>
          <w:p w:rsidR="00312E48" w:rsidRPr="00A404CD" w:rsidRDefault="00312E48" w:rsidP="0058534D">
            <w:pPr>
              <w:spacing w:before="60"/>
              <w:ind w:left="0"/>
              <w:rPr>
                <w:szCs w:val="20"/>
              </w:rPr>
            </w:pPr>
            <w:r w:rsidRPr="00A404CD">
              <w:rPr>
                <w:szCs w:val="20"/>
              </w:rPr>
              <w:t>b)</w:t>
            </w:r>
          </w:p>
        </w:tc>
        <w:tc>
          <w:tcPr>
            <w:tcW w:w="12900" w:type="dxa"/>
          </w:tcPr>
          <w:p w:rsidR="00312E48" w:rsidRPr="00A404CD" w:rsidRDefault="00312E48" w:rsidP="0058534D">
            <w:pPr>
              <w:spacing w:before="60"/>
              <w:ind w:left="0"/>
              <w:rPr>
                <w:szCs w:val="20"/>
              </w:rPr>
            </w:pPr>
            <w:r>
              <w:rPr>
                <w:szCs w:val="20"/>
              </w:rPr>
              <w:t xml:space="preserve">Health and Disability Auditing New Zealand Limited </w:t>
            </w:r>
            <w:r w:rsidRPr="00A404CD">
              <w:rPr>
                <w:szCs w:val="20"/>
              </w:rPr>
              <w:t>has in place effective arrangements to avoid or manage any conflicts of interest that may arise</w:t>
            </w:r>
          </w:p>
        </w:tc>
        <w:tc>
          <w:tcPr>
            <w:tcW w:w="1984" w:type="dxa"/>
          </w:tcPr>
          <w:p w:rsidR="00312E48" w:rsidRPr="00A404CD" w:rsidRDefault="00312E48" w:rsidP="0058534D">
            <w:pPr>
              <w:spacing w:before="60"/>
              <w:ind w:left="0"/>
              <w:jc w:val="center"/>
              <w:rPr>
                <w:szCs w:val="20"/>
              </w:rPr>
            </w:pPr>
            <w:r>
              <w:rPr>
                <w:rStyle w:val="BodyText2Char"/>
              </w:rPr>
              <w:t>Yes</w:t>
            </w:r>
          </w:p>
        </w:tc>
      </w:tr>
      <w:tr w:rsidR="00312E48" w:rsidTr="00F073F0">
        <w:tc>
          <w:tcPr>
            <w:tcW w:w="675" w:type="dxa"/>
          </w:tcPr>
          <w:p w:rsidR="00312E48" w:rsidRPr="00A404CD" w:rsidRDefault="00312E48" w:rsidP="0058534D">
            <w:pPr>
              <w:spacing w:before="60"/>
              <w:ind w:left="0"/>
              <w:rPr>
                <w:szCs w:val="20"/>
              </w:rPr>
            </w:pPr>
            <w:r w:rsidRPr="00A404CD">
              <w:rPr>
                <w:szCs w:val="20"/>
              </w:rPr>
              <w:t>c)</w:t>
            </w:r>
          </w:p>
        </w:tc>
        <w:tc>
          <w:tcPr>
            <w:tcW w:w="12900" w:type="dxa"/>
          </w:tcPr>
          <w:p w:rsidR="00312E48" w:rsidRPr="00A404CD" w:rsidRDefault="00312E48" w:rsidP="0058534D">
            <w:pPr>
              <w:spacing w:before="60"/>
              <w:ind w:left="0"/>
              <w:rPr>
                <w:szCs w:val="20"/>
              </w:rPr>
            </w:pPr>
            <w:r>
              <w:t xml:space="preserve">Health and Disability Auditing New Zealand Limited </w:t>
            </w:r>
            <w:r w:rsidRPr="00A404CD">
              <w:rPr>
                <w:szCs w:val="20"/>
              </w:rPr>
              <w:t>has developed the audit summary in this audit report in consultation with the provider</w:t>
            </w:r>
          </w:p>
        </w:tc>
        <w:tc>
          <w:tcPr>
            <w:tcW w:w="1984" w:type="dxa"/>
          </w:tcPr>
          <w:p w:rsidR="00312E48" w:rsidRPr="00A404CD" w:rsidRDefault="00312E48" w:rsidP="0058534D">
            <w:pPr>
              <w:spacing w:before="60"/>
              <w:ind w:left="0"/>
              <w:jc w:val="center"/>
              <w:rPr>
                <w:szCs w:val="20"/>
              </w:rPr>
            </w:pPr>
            <w:r>
              <w:t>Yes</w:t>
            </w:r>
          </w:p>
        </w:tc>
      </w:tr>
      <w:tr w:rsidR="00312E48" w:rsidTr="00F073F0">
        <w:tc>
          <w:tcPr>
            <w:tcW w:w="675" w:type="dxa"/>
          </w:tcPr>
          <w:p w:rsidR="00312E48" w:rsidRPr="00A404CD" w:rsidRDefault="00312E48" w:rsidP="0058534D">
            <w:pPr>
              <w:spacing w:before="60"/>
              <w:ind w:left="0"/>
              <w:rPr>
                <w:szCs w:val="20"/>
              </w:rPr>
            </w:pPr>
            <w:r w:rsidRPr="00A404CD">
              <w:rPr>
                <w:szCs w:val="20"/>
              </w:rPr>
              <w:t>d)</w:t>
            </w:r>
          </w:p>
        </w:tc>
        <w:tc>
          <w:tcPr>
            <w:tcW w:w="12900" w:type="dxa"/>
          </w:tcPr>
          <w:p w:rsidR="00312E48" w:rsidRPr="00A404CD" w:rsidRDefault="00312E48" w:rsidP="0058534D">
            <w:pPr>
              <w:spacing w:before="60"/>
              <w:ind w:left="0"/>
              <w:rPr>
                <w:szCs w:val="20"/>
              </w:rPr>
            </w:pPr>
            <w:r>
              <w:rPr>
                <w:szCs w:val="20"/>
              </w:rPr>
              <w:t>t</w:t>
            </w:r>
            <w:r w:rsidRPr="00A404CD">
              <w:rPr>
                <w:szCs w:val="20"/>
              </w:rPr>
              <w:t>his audit report has been approved by the lead auditor named above</w:t>
            </w:r>
          </w:p>
        </w:tc>
        <w:tc>
          <w:tcPr>
            <w:tcW w:w="1984" w:type="dxa"/>
          </w:tcPr>
          <w:p w:rsidR="00312E48" w:rsidRPr="00A404CD" w:rsidRDefault="00312E48" w:rsidP="0058534D">
            <w:pPr>
              <w:spacing w:before="60"/>
              <w:ind w:left="0"/>
              <w:jc w:val="center"/>
              <w:rPr>
                <w:szCs w:val="20"/>
              </w:rPr>
            </w:pPr>
            <w:r>
              <w:rPr>
                <w:rStyle w:val="BodyText2Char"/>
              </w:rPr>
              <w:t>Yes</w:t>
            </w:r>
          </w:p>
        </w:tc>
      </w:tr>
      <w:tr w:rsidR="00312E48" w:rsidTr="00F073F0">
        <w:tc>
          <w:tcPr>
            <w:tcW w:w="675" w:type="dxa"/>
          </w:tcPr>
          <w:p w:rsidR="00312E48" w:rsidRPr="00A404CD" w:rsidRDefault="00312E48" w:rsidP="0058534D">
            <w:pPr>
              <w:spacing w:before="60"/>
              <w:ind w:left="0"/>
              <w:rPr>
                <w:szCs w:val="20"/>
              </w:rPr>
            </w:pPr>
            <w:r>
              <w:rPr>
                <w:szCs w:val="20"/>
              </w:rPr>
              <w:t>e)</w:t>
            </w:r>
          </w:p>
        </w:tc>
        <w:tc>
          <w:tcPr>
            <w:tcW w:w="12900" w:type="dxa"/>
          </w:tcPr>
          <w:p w:rsidR="00312E48" w:rsidRPr="00A404CD" w:rsidRDefault="00312E48" w:rsidP="0058534D">
            <w:pPr>
              <w:spacing w:before="60"/>
              <w:ind w:left="0"/>
              <w:rPr>
                <w:szCs w:val="20"/>
              </w:rPr>
            </w:pPr>
            <w:r>
              <w:rPr>
                <w:szCs w:val="20"/>
              </w:rPr>
              <w:t>the peer reviewer named above has completed the peer review process in accordance with the DAA Handbook</w:t>
            </w:r>
          </w:p>
        </w:tc>
        <w:tc>
          <w:tcPr>
            <w:tcW w:w="1984" w:type="dxa"/>
          </w:tcPr>
          <w:p w:rsidR="00312E48" w:rsidRDefault="00312E48" w:rsidP="0058534D">
            <w:pPr>
              <w:spacing w:before="60"/>
              <w:ind w:left="0"/>
              <w:jc w:val="center"/>
              <w:rPr>
                <w:szCs w:val="20"/>
              </w:rPr>
            </w:pPr>
            <w:r>
              <w:rPr>
                <w:rStyle w:val="BodyText2Char"/>
              </w:rPr>
              <w:t>Yes</w:t>
            </w:r>
          </w:p>
        </w:tc>
      </w:tr>
      <w:tr w:rsidR="00312E48" w:rsidTr="00F073F0">
        <w:tc>
          <w:tcPr>
            <w:tcW w:w="675" w:type="dxa"/>
          </w:tcPr>
          <w:p w:rsidR="00312E48" w:rsidRPr="00A404CD" w:rsidRDefault="00312E48" w:rsidP="0058534D">
            <w:pPr>
              <w:spacing w:before="60"/>
              <w:ind w:left="0"/>
              <w:rPr>
                <w:szCs w:val="20"/>
              </w:rPr>
            </w:pPr>
            <w:r>
              <w:rPr>
                <w:szCs w:val="20"/>
              </w:rPr>
              <w:t>f</w:t>
            </w:r>
            <w:r w:rsidRPr="00A404CD">
              <w:rPr>
                <w:szCs w:val="20"/>
              </w:rPr>
              <w:t>)</w:t>
            </w:r>
          </w:p>
        </w:tc>
        <w:tc>
          <w:tcPr>
            <w:tcW w:w="12900" w:type="dxa"/>
          </w:tcPr>
          <w:p w:rsidR="00312E48" w:rsidRDefault="00312E48" w:rsidP="0058534D">
            <w:pPr>
              <w:spacing w:before="60"/>
              <w:ind w:left="0"/>
            </w:pPr>
            <w:r>
              <w:t>if this audit was unannounced, n</w:t>
            </w:r>
            <w:r w:rsidRPr="006B03B9">
              <w:t xml:space="preserve">o member of the audit team has disclosed the timing of the </w:t>
            </w:r>
            <w:r>
              <w:t>audit to the provider</w:t>
            </w:r>
          </w:p>
        </w:tc>
        <w:tc>
          <w:tcPr>
            <w:tcW w:w="1984" w:type="dxa"/>
          </w:tcPr>
          <w:p w:rsidR="00312E48" w:rsidRDefault="00312E48" w:rsidP="0058534D">
            <w:pPr>
              <w:spacing w:before="60"/>
              <w:ind w:left="0"/>
              <w:jc w:val="center"/>
              <w:rPr>
                <w:szCs w:val="20"/>
              </w:rPr>
            </w:pPr>
            <w:r>
              <w:rPr>
                <w:rStyle w:val="BodyText2Char"/>
              </w:rPr>
              <w:t>Yes</w:t>
            </w:r>
          </w:p>
        </w:tc>
      </w:tr>
      <w:tr w:rsidR="00312E48" w:rsidTr="00F073F0">
        <w:tc>
          <w:tcPr>
            <w:tcW w:w="675" w:type="dxa"/>
          </w:tcPr>
          <w:p w:rsidR="00312E48" w:rsidRPr="00A404CD" w:rsidRDefault="00312E48" w:rsidP="0058534D">
            <w:pPr>
              <w:spacing w:before="60"/>
              <w:ind w:left="0"/>
              <w:rPr>
                <w:szCs w:val="20"/>
              </w:rPr>
            </w:pPr>
            <w:r>
              <w:rPr>
                <w:szCs w:val="20"/>
              </w:rPr>
              <w:t>g</w:t>
            </w:r>
            <w:r w:rsidRPr="00A404CD">
              <w:rPr>
                <w:szCs w:val="20"/>
              </w:rPr>
              <w:t>)</w:t>
            </w:r>
          </w:p>
        </w:tc>
        <w:tc>
          <w:tcPr>
            <w:tcW w:w="12900" w:type="dxa"/>
          </w:tcPr>
          <w:p w:rsidR="00312E48" w:rsidRPr="00A404CD" w:rsidRDefault="00312E48" w:rsidP="0058534D">
            <w:pPr>
              <w:spacing w:before="60"/>
              <w:ind w:left="0"/>
              <w:rPr>
                <w:szCs w:val="20"/>
              </w:rPr>
            </w:pPr>
            <w:r>
              <w:t xml:space="preserve">Health and Disability Auditing New Zealand Limited </w:t>
            </w:r>
            <w:r w:rsidRPr="00A404CD">
              <w:rPr>
                <w:szCs w:val="20"/>
              </w:rPr>
              <w:t>has provided all the information that is relevant to the audit</w:t>
            </w:r>
          </w:p>
        </w:tc>
        <w:tc>
          <w:tcPr>
            <w:tcW w:w="1984" w:type="dxa"/>
          </w:tcPr>
          <w:p w:rsidR="00312E48" w:rsidRPr="00A404CD" w:rsidRDefault="00312E48" w:rsidP="0058534D">
            <w:pPr>
              <w:spacing w:before="60"/>
              <w:ind w:left="0"/>
              <w:jc w:val="center"/>
              <w:rPr>
                <w:szCs w:val="20"/>
              </w:rPr>
            </w:pPr>
            <w:r>
              <w:rPr>
                <w:rStyle w:val="BodyText2Char"/>
              </w:rPr>
              <w:t>Yes</w:t>
            </w:r>
          </w:p>
        </w:tc>
      </w:tr>
      <w:tr w:rsidR="00312E48" w:rsidTr="00F073F0">
        <w:trPr>
          <w:trHeight w:val="60"/>
        </w:trPr>
        <w:tc>
          <w:tcPr>
            <w:tcW w:w="675" w:type="dxa"/>
          </w:tcPr>
          <w:p w:rsidR="00312E48" w:rsidRPr="00A404CD" w:rsidRDefault="00312E48" w:rsidP="0058534D">
            <w:pPr>
              <w:spacing w:before="60"/>
              <w:ind w:left="0"/>
              <w:rPr>
                <w:szCs w:val="20"/>
              </w:rPr>
            </w:pPr>
            <w:r>
              <w:rPr>
                <w:szCs w:val="20"/>
              </w:rPr>
              <w:t>h)</w:t>
            </w:r>
          </w:p>
        </w:tc>
        <w:tc>
          <w:tcPr>
            <w:tcW w:w="12900" w:type="dxa"/>
          </w:tcPr>
          <w:p w:rsidR="00312E48" w:rsidRPr="00A404CD" w:rsidRDefault="00312E48" w:rsidP="0058534D">
            <w:pPr>
              <w:spacing w:before="60"/>
              <w:ind w:left="0"/>
              <w:rPr>
                <w:szCs w:val="20"/>
              </w:rPr>
            </w:pPr>
            <w:r>
              <w:t xml:space="preserve">Health and Disability Auditing New Zealand Limited </w:t>
            </w:r>
            <w:r w:rsidRPr="00A404CD">
              <w:rPr>
                <w:szCs w:val="20"/>
              </w:rPr>
              <w:t>has finished editing the document.</w:t>
            </w:r>
          </w:p>
        </w:tc>
        <w:tc>
          <w:tcPr>
            <w:tcW w:w="1984" w:type="dxa"/>
          </w:tcPr>
          <w:p w:rsidR="00312E48" w:rsidRPr="00A404CD" w:rsidRDefault="00312E48" w:rsidP="0058534D">
            <w:pPr>
              <w:spacing w:before="60"/>
              <w:ind w:left="0"/>
              <w:jc w:val="center"/>
              <w:rPr>
                <w:szCs w:val="20"/>
              </w:rPr>
            </w:pPr>
            <w:r>
              <w:rPr>
                <w:rStyle w:val="BodyText2Char"/>
              </w:rPr>
              <w:t>Yes</w:t>
            </w:r>
          </w:p>
        </w:tc>
      </w:tr>
    </w:tbl>
    <w:p w:rsidR="00312E48" w:rsidRPr="00A404CD" w:rsidRDefault="00312E48" w:rsidP="0058534D">
      <w:pPr>
        <w:spacing w:before="240" w:after="0"/>
        <w:ind w:left="0"/>
        <w:rPr>
          <w:szCs w:val="20"/>
        </w:rPr>
      </w:pPr>
      <w:r w:rsidRPr="00A404CD">
        <w:rPr>
          <w:szCs w:val="20"/>
        </w:rPr>
        <w:t xml:space="preserve">Dated </w:t>
      </w:r>
      <w:r>
        <w:rPr>
          <w:rStyle w:val="BodyText2Char"/>
        </w:rPr>
        <w:t>Wednesday, 1 October 2014</w:t>
      </w:r>
    </w:p>
    <w:p w:rsidR="00312E48" w:rsidRPr="000438ED" w:rsidRDefault="00312E48" w:rsidP="0058534D">
      <w:pPr>
        <w:pStyle w:val="Heading2"/>
        <w:pageBreakBefore/>
      </w:pPr>
      <w:r w:rsidRPr="000438ED">
        <w:lastRenderedPageBreak/>
        <w:t>Executive Summary of Audit</w:t>
      </w:r>
    </w:p>
    <w:p w:rsidR="00312E48" w:rsidRDefault="00312E48" w:rsidP="0058534D">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sidRPr="008337D1">
        <w:rPr>
          <w:b/>
          <w:szCs w:val="20"/>
        </w:rPr>
        <w:t>General Overview</w:t>
      </w:r>
    </w:p>
    <w:p w:rsidR="00312E48" w:rsidRDefault="00312E48" w:rsidP="0058534D">
      <w:pPr>
        <w:pStyle w:val="BodyText2"/>
        <w:pBdr>
          <w:top w:val="single" w:sz="4" w:space="1" w:color="auto"/>
          <w:left w:val="single" w:sz="4" w:space="4" w:color="auto"/>
          <w:bottom w:val="single" w:sz="4" w:space="1" w:color="auto"/>
          <w:right w:val="single" w:sz="4" w:space="4" w:color="auto"/>
        </w:pBdr>
        <w:rPr>
          <w:rStyle w:val="BodyText2Char"/>
        </w:rPr>
      </w:pPr>
      <w:r w:rsidRPr="0040754A">
        <w:rPr>
          <w:rStyle w:val="BodyText2Char"/>
        </w:rPr>
        <w:t xml:space="preserve">Kauri Coast Hospital and Rest Home is </w:t>
      </w:r>
      <w:r>
        <w:rPr>
          <w:rStyle w:val="BodyText2Char"/>
        </w:rPr>
        <w:t>owned and operated by t</w:t>
      </w:r>
      <w:r w:rsidRPr="0040754A">
        <w:rPr>
          <w:rStyle w:val="BodyText2Char"/>
        </w:rPr>
        <w:t xml:space="preserve">he </w:t>
      </w:r>
      <w:proofErr w:type="spellStart"/>
      <w:r w:rsidRPr="0040754A">
        <w:rPr>
          <w:rStyle w:val="BodyText2Char"/>
        </w:rPr>
        <w:t>Bupa</w:t>
      </w:r>
      <w:proofErr w:type="spellEnd"/>
      <w:r w:rsidRPr="0040754A">
        <w:rPr>
          <w:rStyle w:val="BodyText2Char"/>
        </w:rPr>
        <w:t xml:space="preserve"> group.  The service is certified to provide hospital (geriatric and medical) and rest home level care.  The service has a</w:t>
      </w:r>
      <w:r>
        <w:rPr>
          <w:rStyle w:val="BodyText2Char"/>
        </w:rPr>
        <w:t>pproved</w:t>
      </w:r>
      <w:r w:rsidRPr="0040754A">
        <w:rPr>
          <w:rStyle w:val="BodyText2Char"/>
        </w:rPr>
        <w:t xml:space="preserve"> capacity </w:t>
      </w:r>
      <w:r>
        <w:rPr>
          <w:rStyle w:val="BodyText2Char"/>
        </w:rPr>
        <w:t>for</w:t>
      </w:r>
      <w:r w:rsidRPr="0040754A">
        <w:rPr>
          <w:rStyle w:val="BodyText2Char"/>
        </w:rPr>
        <w:t xml:space="preserve"> </w:t>
      </w:r>
      <w:r>
        <w:rPr>
          <w:rStyle w:val="BodyText2Char"/>
        </w:rPr>
        <w:t>52</w:t>
      </w:r>
      <w:r w:rsidRPr="0040754A">
        <w:rPr>
          <w:rStyle w:val="BodyText2Char"/>
        </w:rPr>
        <w:t xml:space="preserve"> residents</w:t>
      </w:r>
      <w:r>
        <w:rPr>
          <w:rStyle w:val="BodyText2Char"/>
        </w:rPr>
        <w:t xml:space="preserve">.  Since the previous certification audit the service has built an additional four single bedrooms onto the end of the rest home wing.  These four bedrooms have full </w:t>
      </w:r>
      <w:proofErr w:type="spellStart"/>
      <w:r>
        <w:rPr>
          <w:rStyle w:val="BodyText2Char"/>
        </w:rPr>
        <w:t>ensuites</w:t>
      </w:r>
      <w:proofErr w:type="spellEnd"/>
      <w:r>
        <w:rPr>
          <w:rStyle w:val="BodyText2Char"/>
        </w:rPr>
        <w:t xml:space="preserve"> giving a total of 14 bedrooms that can be used for either rest home or hospital level residents.  </w:t>
      </w:r>
      <w:r w:rsidRPr="0018358B">
        <w:rPr>
          <w:rStyle w:val="BodyText2Char"/>
        </w:rPr>
        <w:t xml:space="preserve">The facility can </w:t>
      </w:r>
      <w:r>
        <w:rPr>
          <w:rStyle w:val="BodyText2Char"/>
        </w:rPr>
        <w:t>accommodate</w:t>
      </w:r>
      <w:r w:rsidRPr="0018358B">
        <w:rPr>
          <w:rStyle w:val="BodyText2Char"/>
        </w:rPr>
        <w:t xml:space="preserve"> up to 36 hospital level residents</w:t>
      </w:r>
      <w:r>
        <w:rPr>
          <w:rStyle w:val="BodyText2Char"/>
        </w:rPr>
        <w:t xml:space="preserve"> although all bedrooms throughout the facility are spacious and easily able to accommodate hoists and hospital beds.</w:t>
      </w:r>
    </w:p>
    <w:p w:rsidR="00312E48" w:rsidRDefault="00312E48" w:rsidP="0058534D">
      <w:pPr>
        <w:pStyle w:val="BodyText2"/>
        <w:pBdr>
          <w:top w:val="single" w:sz="4" w:space="1" w:color="auto"/>
          <w:left w:val="single" w:sz="4" w:space="4" w:color="auto"/>
          <w:bottom w:val="single" w:sz="4" w:space="1" w:color="auto"/>
          <w:right w:val="single" w:sz="4" w:space="4" w:color="auto"/>
        </w:pBdr>
        <w:rPr>
          <w:rStyle w:val="BodyText2Char"/>
        </w:rPr>
      </w:pPr>
      <w:r w:rsidRPr="0040754A">
        <w:rPr>
          <w:rStyle w:val="BodyText2Char"/>
        </w:rPr>
        <w:t xml:space="preserve">On the day of the audit there were </w:t>
      </w:r>
      <w:r>
        <w:rPr>
          <w:rStyle w:val="BodyText2Char"/>
        </w:rPr>
        <w:t>23</w:t>
      </w:r>
      <w:r w:rsidRPr="0040754A">
        <w:rPr>
          <w:rStyle w:val="BodyText2Char"/>
        </w:rPr>
        <w:t xml:space="preserve"> hospital </w:t>
      </w:r>
      <w:r>
        <w:rPr>
          <w:rStyle w:val="BodyText2Char"/>
        </w:rPr>
        <w:t xml:space="preserve">level </w:t>
      </w:r>
      <w:r w:rsidRPr="0040754A">
        <w:rPr>
          <w:rStyle w:val="BodyText2Char"/>
        </w:rPr>
        <w:t>residents</w:t>
      </w:r>
      <w:r>
        <w:rPr>
          <w:rStyle w:val="BodyText2Char"/>
        </w:rPr>
        <w:t xml:space="preserve"> (including one hospital level respite person with one hospital level resident being cared for in a neighbouring hospital and due for readmission).  There were 18 rest </w:t>
      </w:r>
      <w:r w:rsidRPr="0040754A">
        <w:rPr>
          <w:rStyle w:val="BodyText2Char"/>
        </w:rPr>
        <w:t xml:space="preserve">home </w:t>
      </w:r>
      <w:r>
        <w:rPr>
          <w:rStyle w:val="BodyText2Char"/>
        </w:rPr>
        <w:t xml:space="preserve">level </w:t>
      </w:r>
      <w:r w:rsidRPr="0040754A">
        <w:rPr>
          <w:rStyle w:val="BodyText2Char"/>
        </w:rPr>
        <w:t xml:space="preserve">residents (including </w:t>
      </w:r>
      <w:r>
        <w:rPr>
          <w:rStyle w:val="BodyText2Char"/>
        </w:rPr>
        <w:t>one</w:t>
      </w:r>
      <w:r w:rsidRPr="0040754A">
        <w:rPr>
          <w:rStyle w:val="BodyText2Char"/>
        </w:rPr>
        <w:t xml:space="preserve"> resident on </w:t>
      </w:r>
      <w:r>
        <w:rPr>
          <w:rStyle w:val="BodyText2Char"/>
        </w:rPr>
        <w:t xml:space="preserve">rest home level </w:t>
      </w:r>
      <w:r w:rsidRPr="0040754A">
        <w:rPr>
          <w:rStyle w:val="BodyText2Char"/>
        </w:rPr>
        <w:t xml:space="preserve">respite care). </w:t>
      </w:r>
    </w:p>
    <w:p w:rsidR="00312E48" w:rsidRDefault="00312E48" w:rsidP="0058534D">
      <w:pPr>
        <w:pStyle w:val="BodyText2"/>
        <w:pBdr>
          <w:top w:val="single" w:sz="4" w:space="1" w:color="auto"/>
          <w:left w:val="single" w:sz="4" w:space="4" w:color="auto"/>
          <w:bottom w:val="single" w:sz="4" w:space="1" w:color="auto"/>
          <w:right w:val="single" w:sz="4" w:space="4" w:color="auto"/>
        </w:pBdr>
        <w:rPr>
          <w:rStyle w:val="BodyText2Char"/>
        </w:rPr>
      </w:pPr>
      <w:r w:rsidRPr="0040754A">
        <w:rPr>
          <w:rStyle w:val="BodyText2Char"/>
        </w:rPr>
        <w:t xml:space="preserve">Kauri Coast Hospital and Rest Home </w:t>
      </w:r>
      <w:r>
        <w:rPr>
          <w:rStyle w:val="BodyText2Char"/>
        </w:rPr>
        <w:t xml:space="preserve">has had a recent change in care home manager (previously referred to as the facility manager) and a change in clinical manager.  Both managers are currently orientating to their roles and being supported by the operations manager and head office staff. </w:t>
      </w:r>
      <w:r w:rsidRPr="0040754A">
        <w:rPr>
          <w:rStyle w:val="BodyText2Char"/>
        </w:rPr>
        <w:t xml:space="preserve"> </w:t>
      </w:r>
    </w:p>
    <w:p w:rsidR="00312E48" w:rsidRDefault="00312E48" w:rsidP="0058534D">
      <w:pPr>
        <w:pStyle w:val="BodyText2"/>
        <w:pBdr>
          <w:top w:val="single" w:sz="4" w:space="1" w:color="auto"/>
          <w:left w:val="single" w:sz="4" w:space="4" w:color="auto"/>
          <w:bottom w:val="single" w:sz="4" w:space="1" w:color="auto"/>
          <w:right w:val="single" w:sz="4" w:space="4" w:color="auto"/>
        </w:pBdr>
        <w:rPr>
          <w:rStyle w:val="BodyText2Char"/>
        </w:rPr>
      </w:pPr>
      <w:r w:rsidRPr="0040754A">
        <w:rPr>
          <w:rStyle w:val="BodyText2Char"/>
        </w:rPr>
        <w:t>There are well developed systems, processes, policies and procedures that are structured to provide appropriate quality care for people who use the service including residents that require hospital</w:t>
      </w:r>
      <w:r>
        <w:rPr>
          <w:rStyle w:val="BodyText2Char"/>
        </w:rPr>
        <w:t xml:space="preserve">, </w:t>
      </w:r>
      <w:r w:rsidRPr="0040754A">
        <w:rPr>
          <w:rStyle w:val="BodyText2Char"/>
        </w:rPr>
        <w:t xml:space="preserve">medical and rest home level care.  Implementation is supported through the </w:t>
      </w:r>
      <w:proofErr w:type="spellStart"/>
      <w:r w:rsidRPr="0040754A">
        <w:rPr>
          <w:rStyle w:val="BodyText2Char"/>
        </w:rPr>
        <w:t>Bupa</w:t>
      </w:r>
      <w:proofErr w:type="spellEnd"/>
      <w:r w:rsidRPr="0040754A">
        <w:rPr>
          <w:rStyle w:val="BodyText2Char"/>
        </w:rPr>
        <w:t xml:space="preserve"> quality and risk management programme that is individualised to the facility. </w:t>
      </w:r>
    </w:p>
    <w:p w:rsidR="00312E48" w:rsidRDefault="00312E48" w:rsidP="0058534D">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 xml:space="preserve">The service has addressed all three of the three shortfalls identified during their previous certification audit, which were related to short term care planning, documentation of medicine management and the education of the infection prevention and control coordinator.  </w:t>
      </w:r>
    </w:p>
    <w:p w:rsidR="00312E48" w:rsidRPr="00383C3F" w:rsidRDefault="00312E48" w:rsidP="0058534D">
      <w:pPr>
        <w:spacing w:after="0"/>
        <w:ind w:left="0"/>
        <w:rPr>
          <w:sz w:val="12"/>
          <w:szCs w:val="20"/>
        </w:rPr>
      </w:pPr>
    </w:p>
    <w:p w:rsidR="00312E48" w:rsidRPr="00383C3F" w:rsidRDefault="00312E48" w:rsidP="0058534D">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1.1: Consumer Rights</w:t>
      </w:r>
    </w:p>
    <w:p w:rsidR="00312E48" w:rsidRDefault="00312E48" w:rsidP="0058534D">
      <w:pPr>
        <w:pStyle w:val="BodyText2"/>
        <w:pBdr>
          <w:top w:val="single" w:sz="4" w:space="1" w:color="auto"/>
          <w:left w:val="single" w:sz="4" w:space="1" w:color="auto"/>
          <w:bottom w:val="single" w:sz="4" w:space="1" w:color="auto"/>
          <w:right w:val="single" w:sz="4" w:space="1" w:color="auto"/>
        </w:pBdr>
        <w:rPr>
          <w:rStyle w:val="BodyText2Char"/>
        </w:rPr>
      </w:pPr>
      <w:r w:rsidRPr="00173A40">
        <w:rPr>
          <w:rStyle w:val="BodyText2Char"/>
        </w:rPr>
        <w:t>The service functions in a way that complies with the Hea</w:t>
      </w:r>
      <w:r>
        <w:rPr>
          <w:rStyle w:val="BodyText2Char"/>
        </w:rPr>
        <w:t xml:space="preserve">lth and Disability Commissioner’s </w:t>
      </w:r>
      <w:r w:rsidRPr="00173A40">
        <w:rPr>
          <w:rStyle w:val="BodyText2Char"/>
        </w:rPr>
        <w:t xml:space="preserve">(HDC) Code of Health and Disability Services Consumers' Rights (the Code).  </w:t>
      </w:r>
      <w:r w:rsidRPr="0040754A">
        <w:rPr>
          <w:rStyle w:val="BodyText2Char"/>
        </w:rPr>
        <w:t xml:space="preserve">Policies are implemented to support </w:t>
      </w:r>
      <w:r>
        <w:rPr>
          <w:rStyle w:val="BodyText2Char"/>
        </w:rPr>
        <w:t xml:space="preserve">resident </w:t>
      </w:r>
      <w:r w:rsidRPr="0040754A">
        <w:rPr>
          <w:rStyle w:val="BodyText2Char"/>
        </w:rPr>
        <w:t xml:space="preserve">rights such as </w:t>
      </w:r>
      <w:r>
        <w:rPr>
          <w:rStyle w:val="BodyText2Char"/>
        </w:rPr>
        <w:t xml:space="preserve">the right to be fully informed and to make an informed choices and the right to </w:t>
      </w:r>
      <w:r w:rsidRPr="0040754A">
        <w:rPr>
          <w:rStyle w:val="BodyText2Char"/>
        </w:rPr>
        <w:t xml:space="preserve">complain.  Information about the </w:t>
      </w:r>
      <w:r>
        <w:rPr>
          <w:rStyle w:val="BodyText2Char"/>
        </w:rPr>
        <w:t>C</w:t>
      </w:r>
      <w:r w:rsidRPr="0040754A">
        <w:rPr>
          <w:rStyle w:val="BodyText2Char"/>
        </w:rPr>
        <w:t xml:space="preserve">ode is readily available to residents and families.  Complaints processes are implemented.  Residents and family interviewed verified </w:t>
      </w:r>
      <w:r>
        <w:rPr>
          <w:rStyle w:val="BodyText2Char"/>
        </w:rPr>
        <w:t xml:space="preserve">that staff contact them if there is a change in the health status of their relative and all </w:t>
      </w:r>
      <w:r w:rsidRPr="00173A40">
        <w:rPr>
          <w:rStyle w:val="BodyText2Char"/>
        </w:rPr>
        <w:t xml:space="preserve"> spoke positively about care provided.</w:t>
      </w:r>
    </w:p>
    <w:p w:rsidR="00312E48" w:rsidRPr="003E7FA5" w:rsidRDefault="00312E48" w:rsidP="0058534D">
      <w:pPr>
        <w:spacing w:after="0"/>
        <w:ind w:left="0"/>
        <w:rPr>
          <w:sz w:val="12"/>
          <w:szCs w:val="20"/>
        </w:rPr>
      </w:pPr>
    </w:p>
    <w:p w:rsidR="00312E48" w:rsidRPr="003E7FA5" w:rsidRDefault="00312E48" w:rsidP="0058534D">
      <w:pPr>
        <w:keepNext/>
        <w:pBdr>
          <w:top w:val="single" w:sz="4" w:space="1" w:color="auto"/>
          <w:left w:val="single" w:sz="4" w:space="1" w:color="auto"/>
          <w:bottom w:val="single" w:sz="4" w:space="1" w:color="auto"/>
          <w:right w:val="single" w:sz="4" w:space="1" w:color="auto"/>
        </w:pBdr>
        <w:spacing w:after="120"/>
        <w:ind w:left="0"/>
        <w:rPr>
          <w:b/>
          <w:szCs w:val="20"/>
        </w:rPr>
      </w:pPr>
      <w:r w:rsidRPr="003E7FA5">
        <w:rPr>
          <w:b/>
          <w:szCs w:val="20"/>
        </w:rPr>
        <w:t>Outcome 1.2: Organisational Management</w:t>
      </w:r>
    </w:p>
    <w:p w:rsidR="00312E48" w:rsidRDefault="00312E48" w:rsidP="0058534D">
      <w:pPr>
        <w:pStyle w:val="BodyText2"/>
        <w:pBdr>
          <w:top w:val="single" w:sz="4" w:space="1" w:color="auto"/>
          <w:left w:val="single" w:sz="4" w:space="1" w:color="auto"/>
          <w:bottom w:val="single" w:sz="4" w:space="1" w:color="auto"/>
          <w:right w:val="single" w:sz="4" w:space="1" w:color="auto"/>
        </w:pBdr>
        <w:rPr>
          <w:rStyle w:val="BodyText2Char"/>
        </w:rPr>
      </w:pPr>
      <w:r w:rsidRPr="0040754A">
        <w:rPr>
          <w:rStyle w:val="BodyText2Char"/>
        </w:rPr>
        <w:t>Kauri Coast</w:t>
      </w:r>
      <w:r>
        <w:rPr>
          <w:rStyle w:val="BodyText2Char"/>
        </w:rPr>
        <w:t xml:space="preserve"> Home and Hospital</w:t>
      </w:r>
      <w:r w:rsidRPr="0040754A">
        <w:rPr>
          <w:rStyle w:val="BodyText2Char"/>
        </w:rPr>
        <w:t xml:space="preserve"> </w:t>
      </w:r>
      <w:r>
        <w:rPr>
          <w:rStyle w:val="BodyText2Char"/>
        </w:rPr>
        <w:t xml:space="preserve">is governed by the </w:t>
      </w:r>
      <w:proofErr w:type="spellStart"/>
      <w:r w:rsidRPr="0040754A">
        <w:rPr>
          <w:rStyle w:val="BodyText2Char"/>
        </w:rPr>
        <w:t>Bupa</w:t>
      </w:r>
      <w:proofErr w:type="spellEnd"/>
      <w:r w:rsidRPr="0040754A">
        <w:rPr>
          <w:rStyle w:val="BodyText2Char"/>
        </w:rPr>
        <w:t xml:space="preserve"> Group</w:t>
      </w:r>
      <w:r>
        <w:rPr>
          <w:rStyle w:val="BodyText2Char"/>
        </w:rPr>
        <w:t xml:space="preserve">.  Both the home care manager and the clinical manager are new appointees to their roles.  They are in the process of being orientated and there are excellent support systems in place for them.  </w:t>
      </w:r>
      <w:proofErr w:type="spellStart"/>
      <w:r>
        <w:rPr>
          <w:rStyle w:val="BodyText2Char"/>
        </w:rPr>
        <w:t>Bupa</w:t>
      </w:r>
      <w:proofErr w:type="spellEnd"/>
      <w:r>
        <w:rPr>
          <w:rStyle w:val="BodyText2Char"/>
        </w:rPr>
        <w:t xml:space="preserve"> has a business plan in place and the facility operates a quality plan which includes goals for the calendar year.  The service operates an established </w:t>
      </w:r>
      <w:r w:rsidRPr="0040754A">
        <w:rPr>
          <w:rStyle w:val="BodyText2Char"/>
        </w:rPr>
        <w:t xml:space="preserve">quality and risk </w:t>
      </w:r>
      <w:r w:rsidRPr="0040754A">
        <w:rPr>
          <w:rStyle w:val="BodyText2Char"/>
        </w:rPr>
        <w:lastRenderedPageBreak/>
        <w:t xml:space="preserve">management system that </w:t>
      </w:r>
      <w:r>
        <w:rPr>
          <w:rStyle w:val="BodyText2Char"/>
        </w:rPr>
        <w:t>is integrated in planning and overseen by the quality and risk team at head office and local management.</w:t>
      </w:r>
      <w:r w:rsidRPr="0040754A">
        <w:rPr>
          <w:rStyle w:val="BodyText2Char"/>
        </w:rPr>
        <w:t xml:space="preserve">  An annual resident</w:t>
      </w:r>
      <w:r>
        <w:rPr>
          <w:rStyle w:val="BodyText2Char"/>
        </w:rPr>
        <w:t xml:space="preserve"> and/or </w:t>
      </w:r>
      <w:r w:rsidRPr="0040754A">
        <w:rPr>
          <w:rStyle w:val="BodyText2Char"/>
        </w:rPr>
        <w:t xml:space="preserve">relative satisfaction survey is completed and there are regular resident/relative meetings.  </w:t>
      </w:r>
      <w:r>
        <w:rPr>
          <w:rStyle w:val="BodyText2Char"/>
        </w:rPr>
        <w:t xml:space="preserve">Adverse event reporting occurs and </w:t>
      </w:r>
      <w:proofErr w:type="gramStart"/>
      <w:r>
        <w:rPr>
          <w:rStyle w:val="BodyText2Char"/>
        </w:rPr>
        <w:t>staff communicate</w:t>
      </w:r>
      <w:proofErr w:type="gramEnd"/>
      <w:r>
        <w:rPr>
          <w:rStyle w:val="BodyText2Char"/>
        </w:rPr>
        <w:t xml:space="preserve"> events to relatives where appropriate.  </w:t>
      </w:r>
      <w:r w:rsidRPr="0040754A">
        <w:rPr>
          <w:rStyle w:val="BodyText2Char"/>
        </w:rPr>
        <w:t xml:space="preserve">Quality and risk performance is reported </w:t>
      </w:r>
      <w:r>
        <w:rPr>
          <w:rStyle w:val="BodyText2Char"/>
        </w:rPr>
        <w:t xml:space="preserve">at facility level at </w:t>
      </w:r>
      <w:r w:rsidRPr="0040754A">
        <w:rPr>
          <w:rStyle w:val="BodyText2Char"/>
        </w:rPr>
        <w:t xml:space="preserve">meetings </w:t>
      </w:r>
      <w:r>
        <w:rPr>
          <w:rStyle w:val="BodyText2Char"/>
        </w:rPr>
        <w:t xml:space="preserve">and displayed on staff notice boards.  Key quality indicators are </w:t>
      </w:r>
      <w:r w:rsidRPr="0040754A">
        <w:rPr>
          <w:rStyle w:val="BodyText2Char"/>
        </w:rPr>
        <w:t xml:space="preserve">benchmarked </w:t>
      </w:r>
      <w:r>
        <w:rPr>
          <w:rStyle w:val="BodyText2Char"/>
        </w:rPr>
        <w:t xml:space="preserve">with other </w:t>
      </w:r>
      <w:proofErr w:type="spellStart"/>
      <w:r>
        <w:rPr>
          <w:rStyle w:val="BodyText2Char"/>
        </w:rPr>
        <w:t>Bupa</w:t>
      </w:r>
      <w:proofErr w:type="spellEnd"/>
      <w:r>
        <w:rPr>
          <w:rStyle w:val="BodyText2Char"/>
        </w:rPr>
        <w:t xml:space="preserve"> operated facilities operating re</w:t>
      </w:r>
      <w:r w:rsidRPr="0040754A">
        <w:rPr>
          <w:rStyle w:val="BodyText2Char"/>
        </w:rPr>
        <w:t>st home and hospital</w:t>
      </w:r>
      <w:r>
        <w:rPr>
          <w:rStyle w:val="BodyText2Char"/>
        </w:rPr>
        <w:t xml:space="preserve"> services throughout New Zealand and results are regularly communicated to the facility.  </w:t>
      </w:r>
      <w:r w:rsidRPr="0040754A">
        <w:rPr>
          <w:rStyle w:val="BodyText2Char"/>
        </w:rPr>
        <w:t xml:space="preserve">The systems for quality and risk management are continually being reviewed at both an organisational level.  </w:t>
      </w:r>
      <w:r>
        <w:rPr>
          <w:rStyle w:val="BodyText2Char"/>
        </w:rPr>
        <w:t xml:space="preserve">There are established </w:t>
      </w:r>
      <w:r w:rsidRPr="0040754A">
        <w:rPr>
          <w:rStyle w:val="BodyText2Char"/>
        </w:rPr>
        <w:t xml:space="preserve">human resources policies </w:t>
      </w:r>
      <w:r>
        <w:rPr>
          <w:rStyle w:val="BodyText2Char"/>
        </w:rPr>
        <w:t xml:space="preserve">and procedures in place.  New </w:t>
      </w:r>
      <w:proofErr w:type="gramStart"/>
      <w:r>
        <w:rPr>
          <w:rStyle w:val="BodyText2Char"/>
        </w:rPr>
        <w:t>staff are</w:t>
      </w:r>
      <w:proofErr w:type="gramEnd"/>
      <w:r>
        <w:rPr>
          <w:rStyle w:val="BodyText2Char"/>
        </w:rPr>
        <w:t xml:space="preserve"> provided with a </w:t>
      </w:r>
      <w:r w:rsidRPr="0040754A">
        <w:rPr>
          <w:rStyle w:val="BodyText2Char"/>
        </w:rPr>
        <w:t xml:space="preserve">comprehensive orientation programme.  There is an in-service training programme covering relevant aspects of care and support and external training is well supported.  The organisational staffing policy aligns with contractual requirements and includes skill mixes.  Staffing levels are appropriate for the level of service provided.  </w:t>
      </w:r>
    </w:p>
    <w:p w:rsidR="00312E48" w:rsidRPr="003E7FA5" w:rsidRDefault="00312E48" w:rsidP="0058534D">
      <w:pPr>
        <w:spacing w:after="0"/>
        <w:ind w:left="0"/>
        <w:rPr>
          <w:sz w:val="12"/>
          <w:szCs w:val="20"/>
        </w:rPr>
      </w:pPr>
    </w:p>
    <w:p w:rsidR="00312E48" w:rsidRPr="003E7FA5" w:rsidRDefault="00312E48" w:rsidP="0058534D">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1.3: Continuum of Service Delivery</w:t>
      </w:r>
    </w:p>
    <w:p w:rsidR="00312E48" w:rsidRPr="0040754A" w:rsidRDefault="00312E48" w:rsidP="0058534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facility</w:t>
      </w:r>
      <w:r w:rsidRPr="0040754A">
        <w:rPr>
          <w:rStyle w:val="BodyText2Char"/>
        </w:rPr>
        <w:t xml:space="preserve"> has a comprehensive </w:t>
      </w:r>
      <w:r>
        <w:rPr>
          <w:rStyle w:val="BodyText2Char"/>
        </w:rPr>
        <w:t>range of service</w:t>
      </w:r>
      <w:r w:rsidRPr="0040754A">
        <w:rPr>
          <w:rStyle w:val="BodyText2Char"/>
        </w:rPr>
        <w:t xml:space="preserve"> policies</w:t>
      </w:r>
      <w:r>
        <w:rPr>
          <w:rStyle w:val="BodyText2Char"/>
        </w:rPr>
        <w:t>, associated procedures and forms to guide staff</w:t>
      </w:r>
      <w:r w:rsidRPr="0040754A">
        <w:rPr>
          <w:rStyle w:val="BodyText2Char"/>
        </w:rPr>
        <w:t xml:space="preserve">.  Service information is made available </w:t>
      </w:r>
      <w:r>
        <w:rPr>
          <w:rStyle w:val="BodyText2Char"/>
        </w:rPr>
        <w:t xml:space="preserve">to consumers and their family </w:t>
      </w:r>
      <w:r w:rsidRPr="0040754A">
        <w:rPr>
          <w:rStyle w:val="BodyText2Char"/>
        </w:rPr>
        <w:t xml:space="preserve">prior to entry.  Registered nurses are responsible for each stage of service provision.  </w:t>
      </w:r>
      <w:r>
        <w:rPr>
          <w:rStyle w:val="BodyText2Char"/>
        </w:rPr>
        <w:t xml:space="preserve">Service provision meets required timeframes.  There are established systems to </w:t>
      </w:r>
      <w:r w:rsidRPr="0040754A">
        <w:rPr>
          <w:rStyle w:val="BodyText2Char"/>
        </w:rPr>
        <w:t xml:space="preserve">assess, plan and evaluate care needs of residents.  </w:t>
      </w:r>
      <w:r>
        <w:rPr>
          <w:rStyle w:val="BodyText2Char"/>
        </w:rPr>
        <w:t xml:space="preserve">Residents are </w:t>
      </w:r>
      <w:r w:rsidRPr="0040754A">
        <w:rPr>
          <w:rStyle w:val="BodyText2Char"/>
        </w:rPr>
        <w:t xml:space="preserve">reviewed on a regular basis with the resident and/or family/whanau input.  </w:t>
      </w:r>
      <w:r w:rsidRPr="00AE695A">
        <w:rPr>
          <w:rStyle w:val="BodyText2Char"/>
        </w:rPr>
        <w:t xml:space="preserve">An improvement required around aspects of care planning documentation was identified during the previous audit </w:t>
      </w:r>
      <w:r>
        <w:rPr>
          <w:rStyle w:val="BodyText2Char"/>
        </w:rPr>
        <w:t xml:space="preserve">and </w:t>
      </w:r>
      <w:r w:rsidRPr="00AE695A">
        <w:rPr>
          <w:rStyle w:val="BodyText2Char"/>
        </w:rPr>
        <w:t xml:space="preserve">has </w:t>
      </w:r>
      <w:r>
        <w:rPr>
          <w:rStyle w:val="BodyText2Char"/>
        </w:rPr>
        <w:t xml:space="preserve">since </w:t>
      </w:r>
      <w:r w:rsidRPr="00AE695A">
        <w:rPr>
          <w:rStyle w:val="BodyText2Char"/>
        </w:rPr>
        <w:t>been addressed.</w:t>
      </w:r>
      <w:r>
        <w:rPr>
          <w:rStyle w:val="BodyText2Char"/>
        </w:rPr>
        <w:t xml:space="preserve"> </w:t>
      </w:r>
    </w:p>
    <w:p w:rsidR="00312E48" w:rsidRDefault="00312E48" w:rsidP="0058534D">
      <w:pPr>
        <w:pStyle w:val="BodyText2"/>
        <w:pBdr>
          <w:top w:val="single" w:sz="4" w:space="1" w:color="auto"/>
          <w:left w:val="single" w:sz="4" w:space="1" w:color="auto"/>
          <w:bottom w:val="single" w:sz="4" w:space="1" w:color="auto"/>
          <w:right w:val="single" w:sz="4" w:space="1" w:color="auto"/>
        </w:pBdr>
        <w:rPr>
          <w:rStyle w:val="BodyText2Char"/>
        </w:rPr>
      </w:pPr>
      <w:r w:rsidRPr="00AE695A">
        <w:rPr>
          <w:rStyle w:val="BodyText2Char"/>
        </w:rPr>
        <w:t xml:space="preserve">Medicine management follows </w:t>
      </w:r>
      <w:r>
        <w:rPr>
          <w:rStyle w:val="BodyText2Char"/>
        </w:rPr>
        <w:t>policy</w:t>
      </w:r>
      <w:r w:rsidRPr="00AE695A">
        <w:rPr>
          <w:rStyle w:val="BodyText2Char"/>
        </w:rPr>
        <w:t>.  An improvement was identified at the previous audit regarding documentation of the route of administration of medications.  This shortfall has been addressed.</w:t>
      </w:r>
      <w:r>
        <w:rPr>
          <w:rStyle w:val="BodyText2Char"/>
        </w:rPr>
        <w:t xml:space="preserve"> </w:t>
      </w:r>
      <w:r w:rsidRPr="0040754A">
        <w:rPr>
          <w:rStyle w:val="BodyText2Char"/>
        </w:rPr>
        <w:t xml:space="preserve"> </w:t>
      </w:r>
    </w:p>
    <w:p w:rsidR="00312E48" w:rsidRDefault="00312E48" w:rsidP="0058534D">
      <w:pPr>
        <w:pStyle w:val="BodyText2"/>
        <w:pBdr>
          <w:top w:val="single" w:sz="4" w:space="1" w:color="auto"/>
          <w:left w:val="single" w:sz="4" w:space="1" w:color="auto"/>
          <w:bottom w:val="single" w:sz="4" w:space="1" w:color="auto"/>
          <w:right w:val="single" w:sz="4" w:space="1" w:color="auto"/>
        </w:pBdr>
        <w:rPr>
          <w:rStyle w:val="BodyText2Char"/>
        </w:rPr>
      </w:pPr>
      <w:r w:rsidRPr="0040754A">
        <w:rPr>
          <w:rStyle w:val="BodyText2Char"/>
        </w:rPr>
        <w:t>The activities programme is facilitated by an activity co-ordinator.  The activities programme provides varied options and activities are enjoyed by the residents.  Community activities are encouraged</w:t>
      </w:r>
      <w:r>
        <w:rPr>
          <w:rStyle w:val="BodyText2Char"/>
        </w:rPr>
        <w:t>.  V</w:t>
      </w:r>
      <w:r w:rsidRPr="0040754A">
        <w:rPr>
          <w:rStyle w:val="BodyText2Char"/>
        </w:rPr>
        <w:t xml:space="preserve">an outings are arranged on a regular basis. </w:t>
      </w:r>
    </w:p>
    <w:p w:rsidR="00312E48" w:rsidRDefault="00312E48" w:rsidP="0058534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majority of </w:t>
      </w:r>
      <w:r w:rsidRPr="0040754A">
        <w:rPr>
          <w:rStyle w:val="BodyText2Char"/>
        </w:rPr>
        <w:t xml:space="preserve">food is </w:t>
      </w:r>
      <w:r>
        <w:rPr>
          <w:rStyle w:val="BodyText2Char"/>
        </w:rPr>
        <w:t xml:space="preserve">prepared and </w:t>
      </w:r>
      <w:r w:rsidRPr="0040754A">
        <w:rPr>
          <w:rStyle w:val="BodyText2Char"/>
        </w:rPr>
        <w:t>cooked on site</w:t>
      </w:r>
      <w:r>
        <w:rPr>
          <w:rStyle w:val="BodyText2Char"/>
        </w:rPr>
        <w:t>.</w:t>
      </w:r>
      <w:r w:rsidRPr="0040754A">
        <w:rPr>
          <w:rStyle w:val="BodyText2Char"/>
        </w:rPr>
        <w:t xml:space="preserve">  </w:t>
      </w:r>
      <w:r>
        <w:rPr>
          <w:rStyle w:val="BodyText2Char"/>
        </w:rPr>
        <w:t>Meals are cooked according to the nationwide dietitian approved menu plan</w:t>
      </w:r>
      <w:r w:rsidRPr="0040754A">
        <w:rPr>
          <w:rStyle w:val="BodyText2Char"/>
        </w:rPr>
        <w:t>.  All residents' nutritional needs are identified, documented and choices available and provided.  Meals are well presented.</w:t>
      </w:r>
      <w:r>
        <w:rPr>
          <w:rStyle w:val="BodyText2Char"/>
        </w:rPr>
        <w:t xml:space="preserve">  Consumers and relatives expressed satisfaction with the menu.  </w:t>
      </w:r>
    </w:p>
    <w:p w:rsidR="00312E48" w:rsidRPr="003E7FA5" w:rsidRDefault="00312E48" w:rsidP="0058534D">
      <w:pPr>
        <w:spacing w:after="0"/>
        <w:ind w:left="0"/>
        <w:rPr>
          <w:sz w:val="12"/>
          <w:szCs w:val="20"/>
        </w:rPr>
      </w:pPr>
    </w:p>
    <w:p w:rsidR="00312E48" w:rsidRPr="003E7FA5" w:rsidRDefault="00312E48" w:rsidP="0058534D">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1.4: Safe and Appropriate Environment</w:t>
      </w:r>
    </w:p>
    <w:p w:rsidR="00312E48" w:rsidRDefault="00312E48" w:rsidP="0058534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building has a current building warrant of fitness.  Four single bedrooms with </w:t>
      </w:r>
      <w:proofErr w:type="spellStart"/>
      <w:r>
        <w:rPr>
          <w:rStyle w:val="BodyText2Char"/>
        </w:rPr>
        <w:t>ensuites</w:t>
      </w:r>
      <w:proofErr w:type="spellEnd"/>
      <w:r>
        <w:rPr>
          <w:rStyle w:val="BodyText2Char"/>
        </w:rPr>
        <w:t xml:space="preserve"> have been built since the previous certification.  There is a Code of Compliance certificate for these additions.  There is an approved evacuation scheme in place and the </w:t>
      </w:r>
      <w:proofErr w:type="spellStart"/>
      <w:r>
        <w:rPr>
          <w:rStyle w:val="BodyText2Char"/>
        </w:rPr>
        <w:t>Dargaville</w:t>
      </w:r>
      <w:proofErr w:type="spellEnd"/>
      <w:r>
        <w:rPr>
          <w:rStyle w:val="BodyText2Char"/>
        </w:rPr>
        <w:t xml:space="preserve"> Fire Service advised that the current evacuation plan does not need further amendment with the addition of these four bedrooms.  </w:t>
      </w:r>
    </w:p>
    <w:p w:rsidR="00312E48" w:rsidRPr="003E7FA5" w:rsidRDefault="00312E48" w:rsidP="0058534D">
      <w:pPr>
        <w:spacing w:after="0"/>
        <w:ind w:left="0"/>
        <w:rPr>
          <w:sz w:val="12"/>
          <w:szCs w:val="20"/>
        </w:rPr>
      </w:pPr>
    </w:p>
    <w:p w:rsidR="00312E48" w:rsidRPr="003E7FA5" w:rsidRDefault="00312E48" w:rsidP="0058534D">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2: Restraint Minimisation and Safe Practice</w:t>
      </w:r>
    </w:p>
    <w:p w:rsidR="00312E48" w:rsidRDefault="00312E48" w:rsidP="0058534D">
      <w:pPr>
        <w:pStyle w:val="BodyText2"/>
        <w:pBdr>
          <w:top w:val="single" w:sz="4" w:space="1" w:color="auto"/>
          <w:left w:val="single" w:sz="4" w:space="1" w:color="auto"/>
          <w:bottom w:val="single" w:sz="4" w:space="1" w:color="auto"/>
          <w:right w:val="single" w:sz="4" w:space="1" w:color="auto"/>
        </w:pBdr>
        <w:rPr>
          <w:rStyle w:val="BodyText2Char"/>
        </w:rPr>
      </w:pPr>
      <w:r w:rsidRPr="0040754A">
        <w:rPr>
          <w:rStyle w:val="BodyText2Char"/>
        </w:rPr>
        <w:t xml:space="preserve">Restraint usage is minimised wherever possible in accordance with </w:t>
      </w:r>
      <w:r>
        <w:rPr>
          <w:rStyle w:val="BodyText2Char"/>
        </w:rPr>
        <w:t xml:space="preserve">company </w:t>
      </w:r>
      <w:r w:rsidRPr="0040754A">
        <w:rPr>
          <w:rStyle w:val="BodyText2Char"/>
        </w:rPr>
        <w:t xml:space="preserve">philosophy.  </w:t>
      </w:r>
      <w:r>
        <w:rPr>
          <w:rStyle w:val="BodyText2Char"/>
        </w:rPr>
        <w:t xml:space="preserve">Residents are able to use enablers.  </w:t>
      </w:r>
      <w:r w:rsidRPr="0040754A">
        <w:rPr>
          <w:rStyle w:val="BodyText2Char"/>
        </w:rPr>
        <w:t xml:space="preserve">There is a restraint minimisation policy that includes </w:t>
      </w:r>
      <w:r>
        <w:rPr>
          <w:rStyle w:val="BodyText2Char"/>
        </w:rPr>
        <w:t xml:space="preserve">definitions and outlines </w:t>
      </w:r>
      <w:r w:rsidRPr="0040754A">
        <w:rPr>
          <w:rStyle w:val="BodyText2Char"/>
        </w:rPr>
        <w:t xml:space="preserve">comprehensive restraint procedures.  The service </w:t>
      </w:r>
      <w:r>
        <w:rPr>
          <w:rStyle w:val="BodyText2Char"/>
        </w:rPr>
        <w:t xml:space="preserve">is using bedrail restraints for two residents and five residents are using bedrails as enablers.  </w:t>
      </w:r>
      <w:r w:rsidRPr="0040754A">
        <w:rPr>
          <w:rStyle w:val="BodyText2Char"/>
        </w:rPr>
        <w:t xml:space="preserve">Restraint assessments are based on information in the care plan, discussions </w:t>
      </w:r>
      <w:r w:rsidRPr="0040754A">
        <w:rPr>
          <w:rStyle w:val="BodyText2Char"/>
        </w:rPr>
        <w:lastRenderedPageBreak/>
        <w:t xml:space="preserve">with residents and on staff observations of residents.  Restraint and enabler usage is reviewed for each individual resident at least three monthly and as part of their six monthly multidisciplinary review.  Reviews include family/whanau where appropriate.  Restraints and enablers are also reviewed at an organisational level and usage is benchmarked between facilities.  </w:t>
      </w:r>
      <w:proofErr w:type="gramStart"/>
      <w:r w:rsidRPr="0040754A">
        <w:rPr>
          <w:rStyle w:val="BodyText2Char"/>
        </w:rPr>
        <w:t>Staff are</w:t>
      </w:r>
      <w:proofErr w:type="gramEnd"/>
      <w:r w:rsidRPr="0040754A">
        <w:rPr>
          <w:rStyle w:val="BodyText2Char"/>
        </w:rPr>
        <w:t xml:space="preserve"> trained in restraint minimisation and restraint competencies are completed regularly.</w:t>
      </w:r>
    </w:p>
    <w:p w:rsidR="00312E48" w:rsidRPr="00780746" w:rsidRDefault="00312E48" w:rsidP="0058534D">
      <w:pPr>
        <w:spacing w:after="0"/>
        <w:ind w:left="0"/>
        <w:rPr>
          <w:sz w:val="12"/>
          <w:szCs w:val="20"/>
        </w:rPr>
      </w:pPr>
    </w:p>
    <w:p w:rsidR="00312E48" w:rsidRPr="00780746" w:rsidRDefault="00312E48" w:rsidP="0058534D">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3: Infection Prevention and Control</w:t>
      </w:r>
    </w:p>
    <w:p w:rsidR="00312E48" w:rsidRDefault="00312E48" w:rsidP="0058534D">
      <w:pPr>
        <w:pStyle w:val="BodyText2"/>
        <w:pBdr>
          <w:top w:val="single" w:sz="4" w:space="1" w:color="auto"/>
          <w:left w:val="single" w:sz="4" w:space="1" w:color="auto"/>
          <w:bottom w:val="single" w:sz="4" w:space="1" w:color="auto"/>
          <w:right w:val="single" w:sz="4" w:space="1" w:color="auto"/>
        </w:pBdr>
        <w:rPr>
          <w:rStyle w:val="BodyText2Char"/>
        </w:rPr>
      </w:pPr>
      <w:r w:rsidRPr="0040754A">
        <w:rPr>
          <w:rStyle w:val="BodyText2Char"/>
        </w:rPr>
        <w:t xml:space="preserve">The infection </w:t>
      </w:r>
      <w:r>
        <w:rPr>
          <w:rStyle w:val="BodyText2Char"/>
        </w:rPr>
        <w:t xml:space="preserve">prevention and </w:t>
      </w:r>
      <w:r w:rsidRPr="0040754A">
        <w:rPr>
          <w:rStyle w:val="BodyText2Char"/>
        </w:rPr>
        <w:t xml:space="preserve">control programme and its content and detail </w:t>
      </w:r>
      <w:proofErr w:type="gramStart"/>
      <w:r w:rsidRPr="0040754A">
        <w:rPr>
          <w:rStyle w:val="BodyText2Char"/>
        </w:rPr>
        <w:t>is</w:t>
      </w:r>
      <w:proofErr w:type="gramEnd"/>
      <w:r w:rsidRPr="0040754A">
        <w:rPr>
          <w:rStyle w:val="BodyText2Char"/>
        </w:rPr>
        <w:t xml:space="preserve"> appropriate for the size, complexity and degree of risk associated with the service.  The infection </w:t>
      </w:r>
      <w:r>
        <w:rPr>
          <w:rStyle w:val="BodyText2Char"/>
        </w:rPr>
        <w:t xml:space="preserve">prevention and </w:t>
      </w:r>
      <w:r w:rsidRPr="0040754A">
        <w:rPr>
          <w:rStyle w:val="BodyText2Char"/>
        </w:rPr>
        <w:t>control co-ordinator</w:t>
      </w:r>
      <w:r>
        <w:rPr>
          <w:rStyle w:val="BodyText2Char"/>
        </w:rPr>
        <w:t xml:space="preserve"> role has been taken up by the newly appointed clinical manager who is a </w:t>
      </w:r>
      <w:r w:rsidRPr="0040754A">
        <w:rPr>
          <w:rStyle w:val="BodyText2Char"/>
        </w:rPr>
        <w:t>registered nurse</w:t>
      </w:r>
      <w:r>
        <w:rPr>
          <w:rStyle w:val="BodyText2Char"/>
        </w:rPr>
        <w:t xml:space="preserve"> with a specialist background in infection prevention and control.  She </w:t>
      </w:r>
      <w:r w:rsidRPr="0040754A">
        <w:rPr>
          <w:rStyle w:val="BodyText2Char"/>
        </w:rPr>
        <w:t>is responsible for coordinating</w:t>
      </w:r>
      <w:r>
        <w:rPr>
          <w:rStyle w:val="BodyText2Char"/>
        </w:rPr>
        <w:t xml:space="preserve"> the surveillance aspects of the programme and is </w:t>
      </w:r>
      <w:r w:rsidRPr="0040754A">
        <w:rPr>
          <w:rStyle w:val="BodyText2Char"/>
        </w:rPr>
        <w:t xml:space="preserve">supported by the </w:t>
      </w:r>
      <w:proofErr w:type="spellStart"/>
      <w:r w:rsidRPr="0040754A">
        <w:rPr>
          <w:rStyle w:val="BodyText2Char"/>
        </w:rPr>
        <w:t>Bupa</w:t>
      </w:r>
      <w:proofErr w:type="spellEnd"/>
      <w:r w:rsidRPr="0040754A">
        <w:rPr>
          <w:rStyle w:val="BodyText2Char"/>
        </w:rPr>
        <w:t xml:space="preserve"> quality and risk team.  The infection </w:t>
      </w:r>
      <w:r>
        <w:rPr>
          <w:rStyle w:val="BodyText2Char"/>
        </w:rPr>
        <w:t xml:space="preserve">prevention and </w:t>
      </w:r>
      <w:r w:rsidRPr="0040754A">
        <w:rPr>
          <w:rStyle w:val="BodyText2Char"/>
        </w:rPr>
        <w:t>control manual outlines a comprehensive range of policies, standards and guidelines</w:t>
      </w:r>
      <w:r>
        <w:rPr>
          <w:rStyle w:val="BodyText2Char"/>
        </w:rPr>
        <w:t>.</w:t>
      </w:r>
      <w:r w:rsidRPr="0040754A">
        <w:rPr>
          <w:rStyle w:val="BodyText2Char"/>
        </w:rPr>
        <w:t xml:space="preserve">  </w:t>
      </w:r>
      <w:r>
        <w:rPr>
          <w:rStyle w:val="BodyText2Char"/>
        </w:rPr>
        <w:t xml:space="preserve">A previous shortfall, which was related to the education of the previous infection prevention and control coordinator, was addressed.  That staff member has since resigned.  </w:t>
      </w:r>
    </w:p>
    <w:p w:rsidR="00312E48" w:rsidRDefault="00312E48" w:rsidP="0058534D">
      <w:pPr>
        <w:pStyle w:val="Heading2"/>
      </w:pPr>
      <w:r w:rsidRPr="000438ED">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312E48" w:rsidTr="00F073F0">
        <w:tc>
          <w:tcPr>
            <w:tcW w:w="1387" w:type="dxa"/>
            <w:tcBorders>
              <w:top w:val="nil"/>
              <w:left w:val="nil"/>
            </w:tcBorders>
          </w:tcPr>
          <w:p w:rsidR="00312E48" w:rsidRPr="007964A3" w:rsidRDefault="00312E48" w:rsidP="0058534D">
            <w:pPr>
              <w:keepNext/>
              <w:spacing w:before="60"/>
              <w:ind w:left="0"/>
              <w:rPr>
                <w:sz w:val="20"/>
                <w:szCs w:val="20"/>
              </w:rPr>
            </w:pPr>
          </w:p>
        </w:tc>
        <w:tc>
          <w:tcPr>
            <w:tcW w:w="1698" w:type="dxa"/>
          </w:tcPr>
          <w:p w:rsidR="00312E48" w:rsidRPr="007964A3" w:rsidRDefault="00312E48" w:rsidP="0058534D">
            <w:pPr>
              <w:keepNext/>
              <w:spacing w:before="60"/>
              <w:ind w:left="0"/>
              <w:jc w:val="center"/>
              <w:rPr>
                <w:b/>
                <w:sz w:val="20"/>
                <w:szCs w:val="20"/>
              </w:rPr>
            </w:pPr>
            <w:r w:rsidRPr="007964A3">
              <w:rPr>
                <w:b/>
                <w:sz w:val="20"/>
                <w:szCs w:val="20"/>
              </w:rPr>
              <w:t>CI</w:t>
            </w:r>
          </w:p>
        </w:tc>
        <w:tc>
          <w:tcPr>
            <w:tcW w:w="1701" w:type="dxa"/>
          </w:tcPr>
          <w:p w:rsidR="00312E48" w:rsidRPr="007964A3" w:rsidRDefault="00312E48" w:rsidP="0058534D">
            <w:pPr>
              <w:keepNext/>
              <w:spacing w:before="60"/>
              <w:ind w:left="0"/>
              <w:jc w:val="center"/>
              <w:rPr>
                <w:b/>
                <w:sz w:val="20"/>
                <w:szCs w:val="20"/>
              </w:rPr>
            </w:pPr>
            <w:r w:rsidRPr="007964A3">
              <w:rPr>
                <w:b/>
                <w:sz w:val="20"/>
                <w:szCs w:val="20"/>
              </w:rPr>
              <w:t>FA</w:t>
            </w:r>
          </w:p>
        </w:tc>
        <w:tc>
          <w:tcPr>
            <w:tcW w:w="1701" w:type="dxa"/>
          </w:tcPr>
          <w:p w:rsidR="00312E48" w:rsidRPr="007964A3" w:rsidRDefault="00312E48" w:rsidP="0058534D">
            <w:pPr>
              <w:keepNext/>
              <w:spacing w:before="60"/>
              <w:ind w:left="0"/>
              <w:jc w:val="center"/>
              <w:rPr>
                <w:b/>
                <w:sz w:val="20"/>
                <w:szCs w:val="20"/>
              </w:rPr>
            </w:pPr>
            <w:r w:rsidRPr="007964A3">
              <w:rPr>
                <w:b/>
                <w:sz w:val="20"/>
                <w:szCs w:val="20"/>
              </w:rPr>
              <w:t>PA Negligible</w:t>
            </w:r>
          </w:p>
        </w:tc>
        <w:tc>
          <w:tcPr>
            <w:tcW w:w="1701" w:type="dxa"/>
          </w:tcPr>
          <w:p w:rsidR="00312E48" w:rsidRPr="007964A3" w:rsidRDefault="00312E48" w:rsidP="0058534D">
            <w:pPr>
              <w:keepNext/>
              <w:spacing w:before="60"/>
              <w:ind w:left="0"/>
              <w:jc w:val="center"/>
              <w:rPr>
                <w:b/>
                <w:sz w:val="20"/>
                <w:szCs w:val="20"/>
              </w:rPr>
            </w:pPr>
            <w:r w:rsidRPr="007964A3">
              <w:rPr>
                <w:b/>
                <w:sz w:val="20"/>
                <w:szCs w:val="20"/>
              </w:rPr>
              <w:t>PA Low</w:t>
            </w:r>
          </w:p>
        </w:tc>
        <w:tc>
          <w:tcPr>
            <w:tcW w:w="1701" w:type="dxa"/>
          </w:tcPr>
          <w:p w:rsidR="00312E48" w:rsidRPr="007964A3" w:rsidRDefault="00312E48" w:rsidP="0058534D">
            <w:pPr>
              <w:keepNext/>
              <w:spacing w:before="60"/>
              <w:ind w:left="0"/>
              <w:jc w:val="center"/>
              <w:rPr>
                <w:b/>
                <w:sz w:val="20"/>
                <w:szCs w:val="20"/>
              </w:rPr>
            </w:pPr>
            <w:r w:rsidRPr="007964A3">
              <w:rPr>
                <w:b/>
                <w:sz w:val="20"/>
                <w:szCs w:val="20"/>
              </w:rPr>
              <w:t>PA Moderate</w:t>
            </w:r>
          </w:p>
        </w:tc>
        <w:tc>
          <w:tcPr>
            <w:tcW w:w="1701" w:type="dxa"/>
          </w:tcPr>
          <w:p w:rsidR="00312E48" w:rsidRPr="007964A3" w:rsidRDefault="00312E48" w:rsidP="0058534D">
            <w:pPr>
              <w:keepNext/>
              <w:spacing w:before="60"/>
              <w:ind w:left="0"/>
              <w:jc w:val="center"/>
              <w:rPr>
                <w:b/>
                <w:sz w:val="20"/>
                <w:szCs w:val="20"/>
              </w:rPr>
            </w:pPr>
            <w:r w:rsidRPr="007964A3">
              <w:rPr>
                <w:b/>
                <w:sz w:val="20"/>
                <w:szCs w:val="20"/>
              </w:rPr>
              <w:t>PA High</w:t>
            </w:r>
          </w:p>
        </w:tc>
        <w:tc>
          <w:tcPr>
            <w:tcW w:w="1701" w:type="dxa"/>
          </w:tcPr>
          <w:p w:rsidR="00312E48" w:rsidRPr="007964A3" w:rsidRDefault="00312E48" w:rsidP="0058534D">
            <w:pPr>
              <w:keepNext/>
              <w:spacing w:before="60"/>
              <w:ind w:left="0"/>
              <w:jc w:val="center"/>
              <w:rPr>
                <w:b/>
                <w:sz w:val="20"/>
                <w:szCs w:val="20"/>
              </w:rPr>
            </w:pPr>
            <w:r w:rsidRPr="007964A3">
              <w:rPr>
                <w:b/>
                <w:sz w:val="20"/>
                <w:szCs w:val="20"/>
              </w:rPr>
              <w:t>PA Critical</w:t>
            </w:r>
          </w:p>
        </w:tc>
      </w:tr>
      <w:tr w:rsidR="00312E48" w:rsidTr="00F073F0">
        <w:tc>
          <w:tcPr>
            <w:tcW w:w="1387" w:type="dxa"/>
            <w:vAlign w:val="center"/>
          </w:tcPr>
          <w:p w:rsidR="00312E48" w:rsidRPr="007964A3" w:rsidRDefault="00312E48" w:rsidP="0058534D">
            <w:pPr>
              <w:keepNext/>
              <w:spacing w:before="60"/>
              <w:ind w:left="0"/>
              <w:rPr>
                <w:b/>
                <w:sz w:val="20"/>
                <w:szCs w:val="20"/>
              </w:rPr>
            </w:pPr>
            <w:r w:rsidRPr="007964A3">
              <w:rPr>
                <w:b/>
                <w:sz w:val="20"/>
                <w:szCs w:val="20"/>
              </w:rPr>
              <w:t>Standards</w:t>
            </w:r>
          </w:p>
        </w:tc>
        <w:tc>
          <w:tcPr>
            <w:tcW w:w="1698" w:type="dxa"/>
          </w:tcPr>
          <w:p w:rsidR="00312E48" w:rsidRPr="007964A3" w:rsidRDefault="00312E48" w:rsidP="0058534D">
            <w:pPr>
              <w:spacing w:before="60"/>
              <w:ind w:left="0"/>
              <w:jc w:val="center"/>
              <w:rPr>
                <w:szCs w:val="20"/>
                <w:lang w:eastAsia="en-NZ"/>
              </w:rPr>
            </w:pPr>
            <w:r>
              <w:rPr>
                <w:szCs w:val="20"/>
                <w:lang w:eastAsia="en-NZ"/>
              </w:rPr>
              <w:t>0</w:t>
            </w:r>
          </w:p>
        </w:tc>
        <w:tc>
          <w:tcPr>
            <w:tcW w:w="1701" w:type="dxa"/>
          </w:tcPr>
          <w:p w:rsidR="00312E48" w:rsidRPr="007964A3" w:rsidRDefault="00312E48" w:rsidP="0058534D">
            <w:pPr>
              <w:spacing w:before="60"/>
              <w:ind w:left="0"/>
              <w:jc w:val="center"/>
              <w:rPr>
                <w:szCs w:val="20"/>
                <w:lang w:eastAsia="en-NZ"/>
              </w:rPr>
            </w:pPr>
            <w:r>
              <w:rPr>
                <w:szCs w:val="20"/>
                <w:lang w:eastAsia="en-NZ"/>
              </w:rPr>
              <w:t>18</w:t>
            </w:r>
          </w:p>
        </w:tc>
        <w:tc>
          <w:tcPr>
            <w:tcW w:w="1701" w:type="dxa"/>
          </w:tcPr>
          <w:p w:rsidR="00312E48" w:rsidRPr="007964A3" w:rsidRDefault="00312E48" w:rsidP="0058534D">
            <w:pPr>
              <w:spacing w:before="60"/>
              <w:ind w:left="0"/>
              <w:jc w:val="center"/>
              <w:rPr>
                <w:szCs w:val="20"/>
                <w:lang w:eastAsia="en-NZ"/>
              </w:rPr>
            </w:pPr>
            <w:r>
              <w:rPr>
                <w:szCs w:val="20"/>
                <w:lang w:eastAsia="en-NZ"/>
              </w:rPr>
              <w:t>0</w:t>
            </w:r>
          </w:p>
        </w:tc>
        <w:tc>
          <w:tcPr>
            <w:tcW w:w="1701" w:type="dxa"/>
          </w:tcPr>
          <w:p w:rsidR="00312E48" w:rsidRPr="007964A3" w:rsidRDefault="00312E48" w:rsidP="0058534D">
            <w:pPr>
              <w:spacing w:before="60"/>
              <w:ind w:left="0"/>
              <w:jc w:val="center"/>
              <w:rPr>
                <w:szCs w:val="20"/>
                <w:lang w:eastAsia="en-NZ"/>
              </w:rPr>
            </w:pPr>
            <w:r>
              <w:rPr>
                <w:szCs w:val="20"/>
                <w:lang w:eastAsia="en-NZ"/>
              </w:rPr>
              <w:t>0</w:t>
            </w:r>
          </w:p>
        </w:tc>
        <w:tc>
          <w:tcPr>
            <w:tcW w:w="1701" w:type="dxa"/>
          </w:tcPr>
          <w:p w:rsidR="00312E48" w:rsidRPr="007964A3" w:rsidRDefault="00312E48" w:rsidP="0058534D">
            <w:pPr>
              <w:spacing w:before="60"/>
              <w:ind w:left="0"/>
              <w:jc w:val="center"/>
              <w:rPr>
                <w:szCs w:val="20"/>
                <w:lang w:eastAsia="en-NZ"/>
              </w:rPr>
            </w:pPr>
            <w:r>
              <w:rPr>
                <w:szCs w:val="20"/>
                <w:lang w:eastAsia="en-NZ"/>
              </w:rPr>
              <w:t>0</w:t>
            </w:r>
          </w:p>
        </w:tc>
        <w:tc>
          <w:tcPr>
            <w:tcW w:w="1701" w:type="dxa"/>
          </w:tcPr>
          <w:p w:rsidR="00312E48" w:rsidRPr="007964A3" w:rsidRDefault="00312E48" w:rsidP="0058534D">
            <w:pPr>
              <w:spacing w:before="60"/>
              <w:ind w:left="0"/>
              <w:jc w:val="center"/>
              <w:rPr>
                <w:szCs w:val="20"/>
                <w:lang w:eastAsia="en-NZ"/>
              </w:rPr>
            </w:pPr>
            <w:r>
              <w:rPr>
                <w:szCs w:val="20"/>
                <w:lang w:eastAsia="en-NZ"/>
              </w:rPr>
              <w:t>0</w:t>
            </w:r>
          </w:p>
        </w:tc>
        <w:tc>
          <w:tcPr>
            <w:tcW w:w="1701" w:type="dxa"/>
          </w:tcPr>
          <w:p w:rsidR="00312E48" w:rsidRPr="007964A3" w:rsidRDefault="00312E48" w:rsidP="0058534D">
            <w:pPr>
              <w:spacing w:before="60"/>
              <w:ind w:left="0"/>
              <w:jc w:val="center"/>
              <w:rPr>
                <w:szCs w:val="20"/>
                <w:lang w:eastAsia="en-NZ"/>
              </w:rPr>
            </w:pPr>
            <w:r>
              <w:rPr>
                <w:szCs w:val="20"/>
                <w:lang w:eastAsia="en-NZ"/>
              </w:rPr>
              <w:t>0</w:t>
            </w:r>
          </w:p>
        </w:tc>
      </w:tr>
      <w:tr w:rsidR="00312E48" w:rsidTr="00F073F0">
        <w:tc>
          <w:tcPr>
            <w:tcW w:w="1387" w:type="dxa"/>
            <w:vAlign w:val="center"/>
          </w:tcPr>
          <w:p w:rsidR="00312E48" w:rsidRPr="007964A3" w:rsidRDefault="00312E48" w:rsidP="0058534D">
            <w:pPr>
              <w:keepNext/>
              <w:spacing w:before="60"/>
              <w:ind w:left="0"/>
              <w:rPr>
                <w:b/>
                <w:sz w:val="20"/>
              </w:rPr>
            </w:pPr>
            <w:r w:rsidRPr="007964A3">
              <w:rPr>
                <w:b/>
                <w:sz w:val="20"/>
              </w:rPr>
              <w:t>Criteria</w:t>
            </w:r>
          </w:p>
        </w:tc>
        <w:tc>
          <w:tcPr>
            <w:tcW w:w="1698" w:type="dxa"/>
          </w:tcPr>
          <w:p w:rsidR="00312E48" w:rsidRDefault="00312E48" w:rsidP="0058534D">
            <w:pPr>
              <w:spacing w:before="60"/>
              <w:ind w:left="0"/>
              <w:jc w:val="center"/>
              <w:rPr>
                <w:lang w:eastAsia="en-NZ"/>
              </w:rPr>
            </w:pPr>
            <w:r>
              <w:rPr>
                <w:lang w:eastAsia="en-NZ"/>
              </w:rPr>
              <w:t>0</w:t>
            </w:r>
          </w:p>
        </w:tc>
        <w:tc>
          <w:tcPr>
            <w:tcW w:w="1701" w:type="dxa"/>
          </w:tcPr>
          <w:p w:rsidR="00312E48" w:rsidRDefault="00312E48" w:rsidP="0058534D">
            <w:pPr>
              <w:spacing w:before="60"/>
              <w:ind w:left="0"/>
              <w:jc w:val="center"/>
              <w:rPr>
                <w:lang w:eastAsia="en-NZ"/>
              </w:rPr>
            </w:pPr>
            <w:r>
              <w:rPr>
                <w:lang w:eastAsia="en-NZ"/>
              </w:rPr>
              <w:t>48</w:t>
            </w:r>
          </w:p>
        </w:tc>
        <w:tc>
          <w:tcPr>
            <w:tcW w:w="1701" w:type="dxa"/>
          </w:tcPr>
          <w:p w:rsidR="00312E48" w:rsidRDefault="00312E48" w:rsidP="0058534D">
            <w:pPr>
              <w:spacing w:before="60"/>
              <w:ind w:left="0"/>
              <w:jc w:val="center"/>
              <w:rPr>
                <w:lang w:eastAsia="en-NZ"/>
              </w:rPr>
            </w:pPr>
            <w:r>
              <w:rPr>
                <w:lang w:eastAsia="en-NZ"/>
              </w:rPr>
              <w:t>0</w:t>
            </w:r>
          </w:p>
        </w:tc>
        <w:tc>
          <w:tcPr>
            <w:tcW w:w="1701" w:type="dxa"/>
          </w:tcPr>
          <w:p w:rsidR="00312E48" w:rsidRDefault="00312E48" w:rsidP="0058534D">
            <w:pPr>
              <w:spacing w:before="60"/>
              <w:ind w:left="0"/>
              <w:jc w:val="center"/>
              <w:rPr>
                <w:lang w:eastAsia="en-NZ"/>
              </w:rPr>
            </w:pPr>
            <w:r>
              <w:rPr>
                <w:lang w:eastAsia="en-NZ"/>
              </w:rPr>
              <w:t>0</w:t>
            </w:r>
          </w:p>
        </w:tc>
        <w:tc>
          <w:tcPr>
            <w:tcW w:w="1701" w:type="dxa"/>
          </w:tcPr>
          <w:p w:rsidR="00312E48" w:rsidRDefault="00312E48" w:rsidP="0058534D">
            <w:pPr>
              <w:spacing w:before="60"/>
              <w:ind w:left="0"/>
              <w:jc w:val="center"/>
              <w:rPr>
                <w:lang w:eastAsia="en-NZ"/>
              </w:rPr>
            </w:pPr>
            <w:r>
              <w:rPr>
                <w:lang w:eastAsia="en-NZ"/>
              </w:rPr>
              <w:t>0</w:t>
            </w:r>
          </w:p>
        </w:tc>
        <w:tc>
          <w:tcPr>
            <w:tcW w:w="1701" w:type="dxa"/>
          </w:tcPr>
          <w:p w:rsidR="00312E48" w:rsidRDefault="00312E48" w:rsidP="0058534D">
            <w:pPr>
              <w:spacing w:before="60"/>
              <w:ind w:left="0"/>
              <w:jc w:val="center"/>
              <w:rPr>
                <w:lang w:eastAsia="en-NZ"/>
              </w:rPr>
            </w:pPr>
            <w:r>
              <w:rPr>
                <w:lang w:eastAsia="en-NZ"/>
              </w:rPr>
              <w:t>0</w:t>
            </w:r>
          </w:p>
        </w:tc>
        <w:tc>
          <w:tcPr>
            <w:tcW w:w="1701" w:type="dxa"/>
          </w:tcPr>
          <w:p w:rsidR="00312E48" w:rsidRDefault="00312E48" w:rsidP="0058534D">
            <w:pPr>
              <w:spacing w:before="60"/>
              <w:ind w:left="0"/>
              <w:jc w:val="center"/>
              <w:rPr>
                <w:lang w:eastAsia="en-NZ"/>
              </w:rPr>
            </w:pPr>
            <w:r>
              <w:rPr>
                <w:lang w:eastAsia="en-NZ"/>
              </w:rPr>
              <w:t>0</w:t>
            </w:r>
          </w:p>
        </w:tc>
      </w:tr>
    </w:tbl>
    <w:p w:rsidR="00312E48" w:rsidRPr="00AC5ADA" w:rsidRDefault="00312E48" w:rsidP="0058534D">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312E48" w:rsidTr="00F073F0">
        <w:tc>
          <w:tcPr>
            <w:tcW w:w="1387" w:type="dxa"/>
            <w:tcBorders>
              <w:top w:val="nil"/>
              <w:left w:val="nil"/>
            </w:tcBorders>
          </w:tcPr>
          <w:p w:rsidR="00312E48" w:rsidRDefault="00312E48" w:rsidP="0058534D">
            <w:pPr>
              <w:keepNext/>
              <w:spacing w:before="60"/>
              <w:ind w:left="0"/>
            </w:pPr>
          </w:p>
        </w:tc>
        <w:tc>
          <w:tcPr>
            <w:tcW w:w="1700" w:type="dxa"/>
          </w:tcPr>
          <w:p w:rsidR="00312E48" w:rsidRPr="00AC5ADA" w:rsidRDefault="00312E48" w:rsidP="0058534D">
            <w:pPr>
              <w:keepNext/>
              <w:spacing w:before="60"/>
              <w:ind w:left="0"/>
              <w:jc w:val="center"/>
              <w:rPr>
                <w:b/>
                <w:sz w:val="20"/>
              </w:rPr>
            </w:pPr>
            <w:r w:rsidRPr="00AC5ADA">
              <w:rPr>
                <w:b/>
                <w:sz w:val="20"/>
              </w:rPr>
              <w:t>UA Negligible</w:t>
            </w:r>
          </w:p>
        </w:tc>
        <w:tc>
          <w:tcPr>
            <w:tcW w:w="1701" w:type="dxa"/>
          </w:tcPr>
          <w:p w:rsidR="00312E48" w:rsidRPr="00AC5ADA" w:rsidRDefault="00312E48" w:rsidP="0058534D">
            <w:pPr>
              <w:keepNext/>
              <w:spacing w:before="60"/>
              <w:ind w:left="0"/>
              <w:jc w:val="center"/>
              <w:rPr>
                <w:b/>
                <w:sz w:val="20"/>
              </w:rPr>
            </w:pPr>
            <w:r w:rsidRPr="00AC5ADA">
              <w:rPr>
                <w:b/>
                <w:sz w:val="20"/>
              </w:rPr>
              <w:t>UA Low</w:t>
            </w:r>
          </w:p>
        </w:tc>
        <w:tc>
          <w:tcPr>
            <w:tcW w:w="1700" w:type="dxa"/>
          </w:tcPr>
          <w:p w:rsidR="00312E48" w:rsidRPr="00AC5ADA" w:rsidRDefault="00312E48" w:rsidP="0058534D">
            <w:pPr>
              <w:keepNext/>
              <w:spacing w:before="60"/>
              <w:ind w:left="0"/>
              <w:jc w:val="center"/>
              <w:rPr>
                <w:b/>
                <w:sz w:val="20"/>
              </w:rPr>
            </w:pPr>
            <w:r w:rsidRPr="00AC5ADA">
              <w:rPr>
                <w:b/>
                <w:sz w:val="20"/>
              </w:rPr>
              <w:t>UA Moderate</w:t>
            </w:r>
          </w:p>
        </w:tc>
        <w:tc>
          <w:tcPr>
            <w:tcW w:w="1701" w:type="dxa"/>
          </w:tcPr>
          <w:p w:rsidR="00312E48" w:rsidRPr="00AC5ADA" w:rsidRDefault="00312E48" w:rsidP="0058534D">
            <w:pPr>
              <w:keepNext/>
              <w:spacing w:before="60"/>
              <w:ind w:left="0"/>
              <w:jc w:val="center"/>
              <w:rPr>
                <w:b/>
                <w:sz w:val="20"/>
              </w:rPr>
            </w:pPr>
            <w:r w:rsidRPr="00AC5ADA">
              <w:rPr>
                <w:b/>
                <w:sz w:val="20"/>
              </w:rPr>
              <w:t>UA High</w:t>
            </w:r>
          </w:p>
        </w:tc>
        <w:tc>
          <w:tcPr>
            <w:tcW w:w="1701" w:type="dxa"/>
          </w:tcPr>
          <w:p w:rsidR="00312E48" w:rsidRPr="00AC5ADA" w:rsidRDefault="00312E48" w:rsidP="0058534D">
            <w:pPr>
              <w:keepNext/>
              <w:spacing w:before="60"/>
              <w:ind w:left="0"/>
              <w:jc w:val="center"/>
              <w:rPr>
                <w:b/>
                <w:sz w:val="20"/>
              </w:rPr>
            </w:pPr>
            <w:r w:rsidRPr="00AC5ADA">
              <w:rPr>
                <w:b/>
                <w:sz w:val="20"/>
              </w:rPr>
              <w:t>UA Critical</w:t>
            </w:r>
          </w:p>
        </w:tc>
        <w:tc>
          <w:tcPr>
            <w:tcW w:w="1700" w:type="dxa"/>
          </w:tcPr>
          <w:p w:rsidR="00312E48" w:rsidRPr="00AC5ADA" w:rsidRDefault="00312E48" w:rsidP="0058534D">
            <w:pPr>
              <w:keepNext/>
              <w:spacing w:before="60"/>
              <w:ind w:left="0"/>
              <w:jc w:val="center"/>
              <w:rPr>
                <w:b/>
                <w:sz w:val="20"/>
              </w:rPr>
            </w:pPr>
            <w:r w:rsidRPr="00AC5ADA">
              <w:rPr>
                <w:b/>
                <w:sz w:val="20"/>
              </w:rPr>
              <w:t>Not Applicable</w:t>
            </w:r>
          </w:p>
        </w:tc>
        <w:tc>
          <w:tcPr>
            <w:tcW w:w="1701" w:type="dxa"/>
          </w:tcPr>
          <w:p w:rsidR="00312E48" w:rsidRPr="00AC5ADA" w:rsidRDefault="00312E48" w:rsidP="0058534D">
            <w:pPr>
              <w:keepNext/>
              <w:spacing w:before="60"/>
              <w:ind w:left="0"/>
              <w:jc w:val="center"/>
              <w:rPr>
                <w:b/>
                <w:sz w:val="20"/>
              </w:rPr>
            </w:pPr>
            <w:r w:rsidRPr="00AC5ADA">
              <w:rPr>
                <w:b/>
                <w:sz w:val="20"/>
              </w:rPr>
              <w:t>Pending</w:t>
            </w:r>
          </w:p>
        </w:tc>
        <w:tc>
          <w:tcPr>
            <w:tcW w:w="1701" w:type="dxa"/>
          </w:tcPr>
          <w:p w:rsidR="00312E48" w:rsidRPr="00AC5ADA" w:rsidRDefault="00312E48" w:rsidP="0058534D">
            <w:pPr>
              <w:keepNext/>
              <w:spacing w:before="60"/>
              <w:ind w:left="0"/>
              <w:jc w:val="center"/>
              <w:rPr>
                <w:b/>
                <w:sz w:val="20"/>
              </w:rPr>
            </w:pPr>
            <w:r w:rsidRPr="00AC5ADA">
              <w:rPr>
                <w:b/>
                <w:sz w:val="20"/>
              </w:rPr>
              <w:t>Not Audited</w:t>
            </w:r>
          </w:p>
        </w:tc>
      </w:tr>
      <w:tr w:rsidR="00312E48" w:rsidTr="00F073F0">
        <w:tc>
          <w:tcPr>
            <w:tcW w:w="1387" w:type="dxa"/>
            <w:vAlign w:val="center"/>
          </w:tcPr>
          <w:p w:rsidR="00312E48" w:rsidRPr="007964A3" w:rsidRDefault="00312E48" w:rsidP="0058534D">
            <w:pPr>
              <w:keepNext/>
              <w:spacing w:before="60"/>
              <w:ind w:left="0"/>
              <w:rPr>
                <w:b/>
                <w:sz w:val="20"/>
              </w:rPr>
            </w:pPr>
            <w:r w:rsidRPr="007964A3">
              <w:rPr>
                <w:b/>
                <w:sz w:val="20"/>
              </w:rPr>
              <w:t>Standards</w:t>
            </w:r>
          </w:p>
        </w:tc>
        <w:tc>
          <w:tcPr>
            <w:tcW w:w="1700" w:type="dxa"/>
          </w:tcPr>
          <w:p w:rsidR="00312E48" w:rsidRDefault="00312E48" w:rsidP="0058534D">
            <w:pPr>
              <w:spacing w:before="60"/>
              <w:ind w:left="0"/>
              <w:jc w:val="center"/>
              <w:rPr>
                <w:lang w:eastAsia="en-NZ"/>
              </w:rPr>
            </w:pPr>
            <w:r>
              <w:rPr>
                <w:lang w:eastAsia="en-NZ"/>
              </w:rPr>
              <w:t>0</w:t>
            </w:r>
          </w:p>
        </w:tc>
        <w:tc>
          <w:tcPr>
            <w:tcW w:w="1701" w:type="dxa"/>
          </w:tcPr>
          <w:p w:rsidR="00312E48" w:rsidRDefault="00312E48" w:rsidP="0058534D">
            <w:pPr>
              <w:spacing w:before="60"/>
              <w:ind w:left="0"/>
              <w:jc w:val="center"/>
              <w:rPr>
                <w:lang w:eastAsia="en-NZ"/>
              </w:rPr>
            </w:pPr>
            <w:r>
              <w:rPr>
                <w:lang w:eastAsia="en-NZ"/>
              </w:rPr>
              <w:t>0</w:t>
            </w:r>
          </w:p>
        </w:tc>
        <w:tc>
          <w:tcPr>
            <w:tcW w:w="1700" w:type="dxa"/>
          </w:tcPr>
          <w:p w:rsidR="00312E48" w:rsidRDefault="00312E48" w:rsidP="0058534D">
            <w:pPr>
              <w:spacing w:before="60"/>
              <w:ind w:left="0"/>
              <w:jc w:val="center"/>
              <w:rPr>
                <w:lang w:eastAsia="en-NZ"/>
              </w:rPr>
            </w:pPr>
            <w:r>
              <w:rPr>
                <w:lang w:eastAsia="en-NZ"/>
              </w:rPr>
              <w:t>0</w:t>
            </w:r>
          </w:p>
        </w:tc>
        <w:tc>
          <w:tcPr>
            <w:tcW w:w="1701" w:type="dxa"/>
          </w:tcPr>
          <w:p w:rsidR="00312E48" w:rsidRDefault="00312E48" w:rsidP="0058534D">
            <w:pPr>
              <w:spacing w:before="60"/>
              <w:ind w:left="0"/>
              <w:jc w:val="center"/>
              <w:rPr>
                <w:lang w:eastAsia="en-NZ"/>
              </w:rPr>
            </w:pPr>
            <w:r>
              <w:rPr>
                <w:lang w:eastAsia="en-NZ"/>
              </w:rPr>
              <w:t>0</w:t>
            </w:r>
          </w:p>
        </w:tc>
        <w:tc>
          <w:tcPr>
            <w:tcW w:w="1701" w:type="dxa"/>
          </w:tcPr>
          <w:p w:rsidR="00312E48" w:rsidRDefault="00312E48" w:rsidP="0058534D">
            <w:pPr>
              <w:spacing w:before="60"/>
              <w:ind w:left="0"/>
              <w:jc w:val="center"/>
              <w:rPr>
                <w:lang w:eastAsia="en-NZ"/>
              </w:rPr>
            </w:pPr>
            <w:r>
              <w:rPr>
                <w:lang w:eastAsia="en-NZ"/>
              </w:rPr>
              <w:t>0</w:t>
            </w:r>
          </w:p>
        </w:tc>
        <w:tc>
          <w:tcPr>
            <w:tcW w:w="1700" w:type="dxa"/>
          </w:tcPr>
          <w:p w:rsidR="00312E48" w:rsidRDefault="00312E48" w:rsidP="0058534D">
            <w:pPr>
              <w:spacing w:before="60"/>
              <w:ind w:left="0"/>
              <w:jc w:val="center"/>
              <w:rPr>
                <w:lang w:eastAsia="en-NZ"/>
              </w:rPr>
            </w:pPr>
            <w:r>
              <w:rPr>
                <w:lang w:eastAsia="en-NZ"/>
              </w:rPr>
              <w:t>0</w:t>
            </w:r>
          </w:p>
        </w:tc>
        <w:tc>
          <w:tcPr>
            <w:tcW w:w="1701" w:type="dxa"/>
          </w:tcPr>
          <w:p w:rsidR="00312E48" w:rsidRDefault="00312E48" w:rsidP="0058534D">
            <w:pPr>
              <w:spacing w:before="60"/>
              <w:ind w:left="0"/>
              <w:jc w:val="center"/>
              <w:rPr>
                <w:lang w:eastAsia="en-NZ"/>
              </w:rPr>
            </w:pPr>
            <w:r>
              <w:rPr>
                <w:lang w:eastAsia="en-NZ"/>
              </w:rPr>
              <w:t>0</w:t>
            </w:r>
          </w:p>
        </w:tc>
        <w:tc>
          <w:tcPr>
            <w:tcW w:w="1701" w:type="dxa"/>
          </w:tcPr>
          <w:p w:rsidR="00312E48" w:rsidRDefault="00312E48" w:rsidP="0058534D">
            <w:pPr>
              <w:spacing w:before="60"/>
              <w:ind w:left="0"/>
              <w:jc w:val="center"/>
              <w:rPr>
                <w:lang w:eastAsia="en-NZ"/>
              </w:rPr>
            </w:pPr>
            <w:r>
              <w:rPr>
                <w:lang w:eastAsia="en-NZ"/>
              </w:rPr>
              <w:t>32</w:t>
            </w:r>
          </w:p>
        </w:tc>
      </w:tr>
      <w:tr w:rsidR="00312E48" w:rsidTr="00F073F0">
        <w:tc>
          <w:tcPr>
            <w:tcW w:w="1387" w:type="dxa"/>
            <w:vAlign w:val="center"/>
          </w:tcPr>
          <w:p w:rsidR="00312E48" w:rsidRPr="007964A3" w:rsidRDefault="00312E48" w:rsidP="0058534D">
            <w:pPr>
              <w:spacing w:before="60"/>
              <w:ind w:left="0"/>
              <w:rPr>
                <w:b/>
                <w:sz w:val="20"/>
              </w:rPr>
            </w:pPr>
            <w:r w:rsidRPr="007964A3">
              <w:rPr>
                <w:b/>
                <w:sz w:val="20"/>
              </w:rPr>
              <w:t>Criteria</w:t>
            </w:r>
          </w:p>
        </w:tc>
        <w:tc>
          <w:tcPr>
            <w:tcW w:w="1700" w:type="dxa"/>
          </w:tcPr>
          <w:p w:rsidR="00312E48" w:rsidRDefault="00312E48" w:rsidP="0058534D">
            <w:pPr>
              <w:spacing w:before="60"/>
              <w:ind w:left="0"/>
              <w:jc w:val="center"/>
              <w:rPr>
                <w:lang w:eastAsia="en-NZ"/>
              </w:rPr>
            </w:pPr>
            <w:r>
              <w:rPr>
                <w:lang w:eastAsia="en-NZ"/>
              </w:rPr>
              <w:t>0</w:t>
            </w:r>
          </w:p>
        </w:tc>
        <w:tc>
          <w:tcPr>
            <w:tcW w:w="1701" w:type="dxa"/>
          </w:tcPr>
          <w:p w:rsidR="00312E48" w:rsidRDefault="00312E48" w:rsidP="0058534D">
            <w:pPr>
              <w:spacing w:before="60"/>
              <w:ind w:left="0"/>
              <w:jc w:val="center"/>
              <w:rPr>
                <w:lang w:eastAsia="en-NZ"/>
              </w:rPr>
            </w:pPr>
            <w:r>
              <w:rPr>
                <w:lang w:eastAsia="en-NZ"/>
              </w:rPr>
              <w:t>0</w:t>
            </w:r>
          </w:p>
        </w:tc>
        <w:tc>
          <w:tcPr>
            <w:tcW w:w="1700" w:type="dxa"/>
          </w:tcPr>
          <w:p w:rsidR="00312E48" w:rsidRDefault="00312E48" w:rsidP="0058534D">
            <w:pPr>
              <w:spacing w:before="60"/>
              <w:ind w:left="0"/>
              <w:jc w:val="center"/>
              <w:rPr>
                <w:lang w:eastAsia="en-NZ"/>
              </w:rPr>
            </w:pPr>
            <w:r>
              <w:rPr>
                <w:lang w:eastAsia="en-NZ"/>
              </w:rPr>
              <w:t>0</w:t>
            </w:r>
          </w:p>
        </w:tc>
        <w:tc>
          <w:tcPr>
            <w:tcW w:w="1701" w:type="dxa"/>
          </w:tcPr>
          <w:p w:rsidR="00312E48" w:rsidRDefault="00312E48" w:rsidP="0058534D">
            <w:pPr>
              <w:spacing w:before="60"/>
              <w:ind w:left="0"/>
              <w:jc w:val="center"/>
              <w:rPr>
                <w:lang w:eastAsia="en-NZ"/>
              </w:rPr>
            </w:pPr>
            <w:r>
              <w:rPr>
                <w:lang w:eastAsia="en-NZ"/>
              </w:rPr>
              <w:t>0</w:t>
            </w:r>
          </w:p>
        </w:tc>
        <w:tc>
          <w:tcPr>
            <w:tcW w:w="1701" w:type="dxa"/>
          </w:tcPr>
          <w:p w:rsidR="00312E48" w:rsidRDefault="00312E48" w:rsidP="0058534D">
            <w:pPr>
              <w:spacing w:before="60"/>
              <w:ind w:left="0"/>
              <w:jc w:val="center"/>
              <w:rPr>
                <w:lang w:eastAsia="en-NZ"/>
              </w:rPr>
            </w:pPr>
            <w:r>
              <w:rPr>
                <w:lang w:eastAsia="en-NZ"/>
              </w:rPr>
              <w:t>0</w:t>
            </w:r>
          </w:p>
        </w:tc>
        <w:tc>
          <w:tcPr>
            <w:tcW w:w="1700" w:type="dxa"/>
          </w:tcPr>
          <w:p w:rsidR="00312E48" w:rsidRDefault="00312E48" w:rsidP="0058534D">
            <w:pPr>
              <w:spacing w:before="60"/>
              <w:ind w:left="0"/>
              <w:jc w:val="center"/>
              <w:rPr>
                <w:lang w:eastAsia="en-NZ"/>
              </w:rPr>
            </w:pPr>
            <w:r>
              <w:rPr>
                <w:lang w:eastAsia="en-NZ"/>
              </w:rPr>
              <w:t>0</w:t>
            </w:r>
          </w:p>
        </w:tc>
        <w:tc>
          <w:tcPr>
            <w:tcW w:w="1701" w:type="dxa"/>
          </w:tcPr>
          <w:p w:rsidR="00312E48" w:rsidRDefault="00312E48" w:rsidP="0058534D">
            <w:pPr>
              <w:spacing w:before="60"/>
              <w:ind w:left="0"/>
              <w:jc w:val="center"/>
              <w:rPr>
                <w:lang w:eastAsia="en-NZ"/>
              </w:rPr>
            </w:pPr>
            <w:r>
              <w:rPr>
                <w:lang w:eastAsia="en-NZ"/>
              </w:rPr>
              <w:t>0</w:t>
            </w:r>
          </w:p>
        </w:tc>
        <w:tc>
          <w:tcPr>
            <w:tcW w:w="1701" w:type="dxa"/>
          </w:tcPr>
          <w:p w:rsidR="00312E48" w:rsidRDefault="00312E48" w:rsidP="0058534D">
            <w:pPr>
              <w:spacing w:before="60"/>
              <w:ind w:left="0"/>
              <w:jc w:val="center"/>
              <w:rPr>
                <w:lang w:eastAsia="en-NZ"/>
              </w:rPr>
            </w:pPr>
            <w:r>
              <w:rPr>
                <w:lang w:eastAsia="en-NZ"/>
              </w:rPr>
              <w:t>53</w:t>
            </w:r>
          </w:p>
        </w:tc>
      </w:tr>
    </w:tbl>
    <w:p w:rsidR="00312E48" w:rsidRDefault="00312E48" w:rsidP="0058534D">
      <w:pPr>
        <w:ind w:left="0"/>
      </w:pPr>
    </w:p>
    <w:p w:rsidR="00312E48" w:rsidRPr="000438ED" w:rsidRDefault="00312E48" w:rsidP="0058534D">
      <w:pPr>
        <w:pStyle w:val="Heading2"/>
      </w:pPr>
      <w:r w:rsidRPr="000438ED">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gridCol w:w="3363"/>
        <w:gridCol w:w="1228"/>
      </w:tblGrid>
      <w:tr w:rsidR="00312E48" w:rsidTr="00F073F0">
        <w:trPr>
          <w:cantSplit/>
          <w:tblHeader/>
        </w:trPr>
        <w:tc>
          <w:tcPr>
            <w:tcW w:w="716" w:type="dxa"/>
          </w:tcPr>
          <w:p w:rsidR="00312E48" w:rsidRPr="00280E83" w:rsidRDefault="00312E48" w:rsidP="0058534D">
            <w:pPr>
              <w:keepNext/>
              <w:ind w:left="0"/>
              <w:rPr>
                <w:b/>
                <w:sz w:val="20"/>
                <w:szCs w:val="20"/>
                <w:lang w:eastAsia="en-NZ"/>
              </w:rPr>
            </w:pPr>
            <w:r w:rsidRPr="00280E83">
              <w:rPr>
                <w:b/>
                <w:sz w:val="20"/>
                <w:szCs w:val="20"/>
                <w:lang w:eastAsia="en-NZ"/>
              </w:rPr>
              <w:t>Code</w:t>
            </w:r>
          </w:p>
        </w:tc>
        <w:tc>
          <w:tcPr>
            <w:tcW w:w="1944" w:type="dxa"/>
          </w:tcPr>
          <w:p w:rsidR="00312E48" w:rsidRPr="00280E83" w:rsidRDefault="00312E48" w:rsidP="0058534D">
            <w:pPr>
              <w:keepNext/>
              <w:ind w:left="0"/>
              <w:rPr>
                <w:b/>
                <w:sz w:val="20"/>
                <w:szCs w:val="20"/>
                <w:lang w:eastAsia="en-NZ"/>
              </w:rPr>
            </w:pPr>
            <w:r w:rsidRPr="00280E83">
              <w:rPr>
                <w:b/>
                <w:sz w:val="20"/>
                <w:szCs w:val="20"/>
                <w:lang w:eastAsia="en-NZ"/>
              </w:rPr>
              <w:t>Name</w:t>
            </w:r>
          </w:p>
        </w:tc>
        <w:tc>
          <w:tcPr>
            <w:tcW w:w="3402" w:type="dxa"/>
          </w:tcPr>
          <w:p w:rsidR="00312E48" w:rsidRPr="00280E83" w:rsidRDefault="00312E48" w:rsidP="0058534D">
            <w:pPr>
              <w:keepNext/>
              <w:ind w:left="0"/>
              <w:rPr>
                <w:b/>
                <w:sz w:val="20"/>
                <w:szCs w:val="20"/>
                <w:lang w:eastAsia="en-NZ"/>
              </w:rPr>
            </w:pPr>
            <w:r w:rsidRPr="00280E83">
              <w:rPr>
                <w:b/>
                <w:sz w:val="20"/>
                <w:szCs w:val="20"/>
                <w:lang w:eastAsia="en-NZ"/>
              </w:rPr>
              <w:t>Description</w:t>
            </w:r>
          </w:p>
        </w:tc>
        <w:tc>
          <w:tcPr>
            <w:tcW w:w="1417" w:type="dxa"/>
          </w:tcPr>
          <w:p w:rsidR="00312E48" w:rsidRPr="00280E83" w:rsidRDefault="00312E48" w:rsidP="0058534D">
            <w:pPr>
              <w:keepNext/>
              <w:ind w:left="0"/>
              <w:rPr>
                <w:b/>
                <w:sz w:val="20"/>
                <w:szCs w:val="20"/>
                <w:lang w:eastAsia="en-NZ"/>
              </w:rPr>
            </w:pPr>
            <w:r w:rsidRPr="00280E83">
              <w:rPr>
                <w:b/>
                <w:sz w:val="20"/>
                <w:szCs w:val="20"/>
                <w:lang w:eastAsia="en-NZ"/>
              </w:rPr>
              <w:t>Attainment</w:t>
            </w:r>
          </w:p>
        </w:tc>
        <w:tc>
          <w:tcPr>
            <w:tcW w:w="3544" w:type="dxa"/>
          </w:tcPr>
          <w:p w:rsidR="00312E48" w:rsidRPr="00280E83" w:rsidRDefault="00312E48" w:rsidP="0058534D">
            <w:pPr>
              <w:keepNext/>
              <w:ind w:left="0"/>
              <w:rPr>
                <w:b/>
                <w:sz w:val="20"/>
                <w:szCs w:val="20"/>
                <w:lang w:eastAsia="en-NZ"/>
              </w:rPr>
            </w:pPr>
            <w:r w:rsidRPr="00280E83">
              <w:rPr>
                <w:b/>
                <w:sz w:val="20"/>
                <w:szCs w:val="20"/>
                <w:lang w:eastAsia="en-NZ"/>
              </w:rPr>
              <w:t>Finding</w:t>
            </w:r>
          </w:p>
        </w:tc>
        <w:tc>
          <w:tcPr>
            <w:tcW w:w="3363" w:type="dxa"/>
          </w:tcPr>
          <w:p w:rsidR="00312E48" w:rsidRPr="00280E83" w:rsidRDefault="00312E48" w:rsidP="0058534D">
            <w:pPr>
              <w:keepNext/>
              <w:ind w:left="0"/>
              <w:rPr>
                <w:b/>
                <w:sz w:val="20"/>
                <w:szCs w:val="20"/>
                <w:lang w:eastAsia="en-NZ"/>
              </w:rPr>
            </w:pPr>
            <w:r w:rsidRPr="00280E83">
              <w:rPr>
                <w:b/>
                <w:sz w:val="20"/>
                <w:szCs w:val="20"/>
                <w:lang w:eastAsia="en-NZ"/>
              </w:rPr>
              <w:t>Corrective Action</w:t>
            </w:r>
          </w:p>
        </w:tc>
        <w:tc>
          <w:tcPr>
            <w:tcW w:w="1228" w:type="dxa"/>
          </w:tcPr>
          <w:p w:rsidR="00312E48" w:rsidRPr="00280E83" w:rsidRDefault="00312E48" w:rsidP="0058534D">
            <w:pPr>
              <w:keepNext/>
              <w:ind w:left="0"/>
              <w:rPr>
                <w:b/>
                <w:sz w:val="20"/>
                <w:szCs w:val="20"/>
                <w:lang w:eastAsia="en-NZ"/>
              </w:rPr>
            </w:pPr>
            <w:r w:rsidRPr="00280E83">
              <w:rPr>
                <w:b/>
                <w:sz w:val="20"/>
                <w:szCs w:val="20"/>
                <w:lang w:eastAsia="en-NZ"/>
              </w:rPr>
              <w:t>Timeframe (Days)</w:t>
            </w:r>
          </w:p>
        </w:tc>
      </w:tr>
      <w:tr w:rsidR="00312E48" w:rsidTr="00F073F0">
        <w:tc>
          <w:tcPr>
            <w:tcW w:w="716" w:type="dxa"/>
          </w:tcPr>
          <w:p w:rsidR="00312E48" w:rsidRPr="00D27CD4" w:rsidRDefault="00312E48" w:rsidP="0058534D">
            <w:pPr>
              <w:ind w:left="0"/>
              <w:rPr>
                <w:sz w:val="16"/>
                <w:szCs w:val="20"/>
                <w:lang w:eastAsia="en-NZ"/>
              </w:rPr>
            </w:pPr>
          </w:p>
        </w:tc>
        <w:tc>
          <w:tcPr>
            <w:tcW w:w="1944" w:type="dxa"/>
          </w:tcPr>
          <w:p w:rsidR="00312E48" w:rsidRDefault="00312E48" w:rsidP="0058534D">
            <w:pPr>
              <w:ind w:left="0"/>
              <w:rPr>
                <w:sz w:val="20"/>
                <w:szCs w:val="20"/>
                <w:lang w:eastAsia="en-NZ"/>
              </w:rPr>
            </w:pPr>
          </w:p>
        </w:tc>
        <w:tc>
          <w:tcPr>
            <w:tcW w:w="3402" w:type="dxa"/>
          </w:tcPr>
          <w:p w:rsidR="00312E48" w:rsidRDefault="00312E48" w:rsidP="0058534D">
            <w:pPr>
              <w:ind w:left="0"/>
              <w:rPr>
                <w:sz w:val="20"/>
                <w:szCs w:val="20"/>
                <w:lang w:eastAsia="en-NZ"/>
              </w:rPr>
            </w:pPr>
          </w:p>
        </w:tc>
        <w:tc>
          <w:tcPr>
            <w:tcW w:w="1417" w:type="dxa"/>
          </w:tcPr>
          <w:p w:rsidR="00312E48" w:rsidRDefault="00312E48" w:rsidP="0058534D">
            <w:pPr>
              <w:ind w:left="0"/>
              <w:rPr>
                <w:sz w:val="20"/>
                <w:szCs w:val="20"/>
                <w:lang w:eastAsia="en-NZ"/>
              </w:rPr>
            </w:pPr>
          </w:p>
        </w:tc>
        <w:tc>
          <w:tcPr>
            <w:tcW w:w="3544" w:type="dxa"/>
          </w:tcPr>
          <w:p w:rsidR="00312E48" w:rsidRPr="00D63E89" w:rsidRDefault="00312E48" w:rsidP="0058534D">
            <w:pPr>
              <w:ind w:left="0"/>
              <w:rPr>
                <w:sz w:val="20"/>
                <w:szCs w:val="20"/>
                <w:lang w:eastAsia="en-NZ"/>
              </w:rPr>
            </w:pPr>
          </w:p>
        </w:tc>
        <w:tc>
          <w:tcPr>
            <w:tcW w:w="3363" w:type="dxa"/>
          </w:tcPr>
          <w:p w:rsidR="00312E48" w:rsidRPr="00D63E89" w:rsidRDefault="00312E48" w:rsidP="0058534D">
            <w:pPr>
              <w:ind w:left="0"/>
              <w:rPr>
                <w:sz w:val="20"/>
                <w:szCs w:val="20"/>
                <w:lang w:eastAsia="en-NZ"/>
              </w:rPr>
            </w:pPr>
          </w:p>
        </w:tc>
        <w:tc>
          <w:tcPr>
            <w:tcW w:w="1228" w:type="dxa"/>
          </w:tcPr>
          <w:p w:rsidR="00312E48" w:rsidRDefault="00312E48" w:rsidP="0058534D">
            <w:pPr>
              <w:ind w:left="0"/>
              <w:rPr>
                <w:sz w:val="20"/>
                <w:szCs w:val="20"/>
                <w:lang w:eastAsia="en-NZ"/>
              </w:rPr>
            </w:pPr>
          </w:p>
        </w:tc>
      </w:tr>
    </w:tbl>
    <w:p w:rsidR="00312E48" w:rsidRDefault="00312E48" w:rsidP="0058534D">
      <w:pPr>
        <w:spacing w:after="0"/>
        <w:ind w:left="0"/>
        <w:rPr>
          <w:lang w:eastAsia="en-NZ"/>
        </w:rPr>
      </w:pPr>
    </w:p>
    <w:p w:rsidR="00312E48" w:rsidRPr="000438ED" w:rsidRDefault="00312E48" w:rsidP="0058534D">
      <w:pPr>
        <w:pStyle w:val="Heading2"/>
      </w:pPr>
      <w:r w:rsidRPr="000438ED">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312E48" w:rsidTr="00F073F0">
        <w:trPr>
          <w:tblHeader/>
        </w:trPr>
        <w:tc>
          <w:tcPr>
            <w:tcW w:w="716" w:type="dxa"/>
          </w:tcPr>
          <w:p w:rsidR="00312E48" w:rsidRPr="00280E83" w:rsidRDefault="00312E48" w:rsidP="0058534D">
            <w:pPr>
              <w:keepNext/>
              <w:ind w:left="0"/>
              <w:rPr>
                <w:b/>
                <w:sz w:val="20"/>
                <w:szCs w:val="20"/>
                <w:lang w:eastAsia="en-NZ"/>
              </w:rPr>
            </w:pPr>
            <w:r w:rsidRPr="00280E83">
              <w:rPr>
                <w:b/>
                <w:sz w:val="20"/>
                <w:szCs w:val="20"/>
                <w:lang w:eastAsia="en-NZ"/>
              </w:rPr>
              <w:t>Code</w:t>
            </w:r>
          </w:p>
        </w:tc>
        <w:tc>
          <w:tcPr>
            <w:tcW w:w="1944" w:type="dxa"/>
          </w:tcPr>
          <w:p w:rsidR="00312E48" w:rsidRPr="00280E83" w:rsidRDefault="00312E48" w:rsidP="0058534D">
            <w:pPr>
              <w:keepNext/>
              <w:ind w:left="0"/>
              <w:rPr>
                <w:b/>
                <w:sz w:val="20"/>
                <w:szCs w:val="20"/>
                <w:lang w:eastAsia="en-NZ"/>
              </w:rPr>
            </w:pPr>
            <w:r w:rsidRPr="00280E83">
              <w:rPr>
                <w:b/>
                <w:sz w:val="20"/>
                <w:szCs w:val="20"/>
                <w:lang w:eastAsia="en-NZ"/>
              </w:rPr>
              <w:t>Name</w:t>
            </w:r>
          </w:p>
        </w:tc>
        <w:tc>
          <w:tcPr>
            <w:tcW w:w="3402" w:type="dxa"/>
          </w:tcPr>
          <w:p w:rsidR="00312E48" w:rsidRPr="00280E83" w:rsidRDefault="00312E48" w:rsidP="0058534D">
            <w:pPr>
              <w:keepNext/>
              <w:ind w:left="0"/>
              <w:rPr>
                <w:b/>
                <w:sz w:val="20"/>
                <w:szCs w:val="20"/>
                <w:lang w:eastAsia="en-NZ"/>
              </w:rPr>
            </w:pPr>
            <w:r w:rsidRPr="00280E83">
              <w:rPr>
                <w:b/>
                <w:sz w:val="20"/>
                <w:szCs w:val="20"/>
                <w:lang w:eastAsia="en-NZ"/>
              </w:rPr>
              <w:t>Description</w:t>
            </w:r>
          </w:p>
        </w:tc>
        <w:tc>
          <w:tcPr>
            <w:tcW w:w="1417" w:type="dxa"/>
          </w:tcPr>
          <w:p w:rsidR="00312E48" w:rsidRPr="00280E83" w:rsidRDefault="00312E48" w:rsidP="0058534D">
            <w:pPr>
              <w:keepNext/>
              <w:ind w:left="0"/>
              <w:rPr>
                <w:b/>
                <w:sz w:val="20"/>
                <w:szCs w:val="20"/>
                <w:lang w:eastAsia="en-NZ"/>
              </w:rPr>
            </w:pPr>
            <w:r w:rsidRPr="00280E83">
              <w:rPr>
                <w:b/>
                <w:sz w:val="20"/>
                <w:szCs w:val="20"/>
                <w:lang w:eastAsia="en-NZ"/>
              </w:rPr>
              <w:t>Attainment</w:t>
            </w:r>
          </w:p>
        </w:tc>
        <w:tc>
          <w:tcPr>
            <w:tcW w:w="3544" w:type="dxa"/>
          </w:tcPr>
          <w:p w:rsidR="00312E48" w:rsidRPr="00280E83" w:rsidRDefault="00312E48" w:rsidP="0058534D">
            <w:pPr>
              <w:keepNext/>
              <w:ind w:left="0"/>
              <w:rPr>
                <w:b/>
                <w:sz w:val="20"/>
                <w:szCs w:val="20"/>
                <w:lang w:eastAsia="en-NZ"/>
              </w:rPr>
            </w:pPr>
            <w:r w:rsidRPr="00280E83">
              <w:rPr>
                <w:b/>
                <w:sz w:val="20"/>
                <w:szCs w:val="20"/>
                <w:lang w:eastAsia="en-NZ"/>
              </w:rPr>
              <w:t>Finding</w:t>
            </w:r>
          </w:p>
        </w:tc>
      </w:tr>
      <w:tr w:rsidR="00312E48" w:rsidTr="00F073F0">
        <w:tc>
          <w:tcPr>
            <w:tcW w:w="716" w:type="dxa"/>
          </w:tcPr>
          <w:p w:rsidR="00312E48" w:rsidRPr="00D27CD4" w:rsidRDefault="00312E48" w:rsidP="0058534D">
            <w:pPr>
              <w:ind w:left="0"/>
              <w:rPr>
                <w:sz w:val="16"/>
                <w:szCs w:val="20"/>
                <w:lang w:eastAsia="en-NZ"/>
              </w:rPr>
            </w:pPr>
          </w:p>
        </w:tc>
        <w:tc>
          <w:tcPr>
            <w:tcW w:w="1944" w:type="dxa"/>
          </w:tcPr>
          <w:p w:rsidR="00312E48" w:rsidRDefault="00312E48" w:rsidP="0058534D">
            <w:pPr>
              <w:ind w:left="0"/>
              <w:rPr>
                <w:sz w:val="20"/>
                <w:szCs w:val="20"/>
                <w:lang w:eastAsia="en-NZ"/>
              </w:rPr>
            </w:pPr>
          </w:p>
        </w:tc>
        <w:tc>
          <w:tcPr>
            <w:tcW w:w="3402" w:type="dxa"/>
          </w:tcPr>
          <w:p w:rsidR="00312E48" w:rsidRDefault="00312E48" w:rsidP="0058534D">
            <w:pPr>
              <w:ind w:left="0"/>
              <w:rPr>
                <w:sz w:val="20"/>
                <w:szCs w:val="20"/>
                <w:lang w:eastAsia="en-NZ"/>
              </w:rPr>
            </w:pPr>
          </w:p>
        </w:tc>
        <w:tc>
          <w:tcPr>
            <w:tcW w:w="1417" w:type="dxa"/>
          </w:tcPr>
          <w:p w:rsidR="00312E48" w:rsidRDefault="00312E48" w:rsidP="0058534D">
            <w:pPr>
              <w:ind w:left="0"/>
              <w:rPr>
                <w:sz w:val="20"/>
                <w:szCs w:val="20"/>
                <w:lang w:eastAsia="en-NZ"/>
              </w:rPr>
            </w:pPr>
          </w:p>
        </w:tc>
        <w:tc>
          <w:tcPr>
            <w:tcW w:w="3544" w:type="dxa"/>
          </w:tcPr>
          <w:p w:rsidR="00312E48" w:rsidRPr="00D63E89" w:rsidRDefault="00312E48" w:rsidP="0058534D">
            <w:pPr>
              <w:ind w:left="0"/>
              <w:rPr>
                <w:sz w:val="20"/>
                <w:szCs w:val="20"/>
                <w:lang w:eastAsia="en-NZ"/>
              </w:rPr>
            </w:pPr>
          </w:p>
        </w:tc>
      </w:tr>
    </w:tbl>
    <w:p w:rsidR="00312E48" w:rsidRDefault="00312E48" w:rsidP="0058534D">
      <w:pPr>
        <w:ind w:left="0"/>
        <w:rPr>
          <w:lang w:eastAsia="en-NZ"/>
        </w:rPr>
      </w:pPr>
    </w:p>
    <w:p w:rsidR="0058534D" w:rsidRDefault="0058534D">
      <w:pPr>
        <w:spacing w:after="0"/>
        <w:ind w:left="0"/>
        <w:rPr>
          <w:lang w:eastAsia="en-NZ"/>
        </w:rPr>
      </w:pPr>
      <w:r>
        <w:rPr>
          <w:lang w:eastAsia="en-NZ"/>
        </w:rPr>
        <w:br w:type="page"/>
      </w:r>
    </w:p>
    <w:p w:rsidR="00312E48" w:rsidRDefault="00312E48" w:rsidP="0058534D">
      <w:pPr>
        <w:pStyle w:val="Heading1"/>
      </w:pPr>
      <w:bookmarkStart w:id="11" w:name="_GoBack"/>
      <w:bookmarkEnd w:id="11"/>
      <w:r>
        <w:lastRenderedPageBreak/>
        <w:t>NZS 8134.1:2008: Health and Disability Services (Core) Standards</w:t>
      </w:r>
    </w:p>
    <w:p w:rsidR="00312E48" w:rsidRDefault="00312E48" w:rsidP="0058534D">
      <w:pPr>
        <w:pStyle w:val="Heading2"/>
      </w:pPr>
      <w:r>
        <w:t>Outcome 1.1: Consumer Rights</w:t>
      </w:r>
    </w:p>
    <w:p w:rsidR="00312E48" w:rsidRDefault="00312E48" w:rsidP="0058534D">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312E48" w:rsidRPr="00953E86" w:rsidRDefault="00312E48" w:rsidP="0058534D">
      <w:pPr>
        <w:pStyle w:val="Heading4"/>
        <w:rPr>
          <w:rStyle w:val="Heading4Char"/>
          <w:b/>
          <w:bCs/>
          <w:iCs/>
          <w:color w:val="17365D" w:themeColor="text2" w:themeShade="BF"/>
        </w:rPr>
      </w:pPr>
      <w:r>
        <w:rPr>
          <w:color w:val="17365D" w:themeColor="text2" w:themeShade="BF"/>
        </w:rPr>
        <w:t>Standard 1.1.9: Communication</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sidRPr="00953E86">
        <w:rPr>
          <w:color w:val="17365D" w:themeColor="text2" w:themeShade="BF"/>
        </w:rPr>
        <w:t>)</w:t>
      </w:r>
    </w:p>
    <w:p w:rsidR="00312E48" w:rsidRDefault="00312E48" w:rsidP="0058534D">
      <w:pPr>
        <w:keepNext/>
        <w:tabs>
          <w:tab w:val="left" w:pos="3546"/>
        </w:tabs>
        <w:spacing w:after="120"/>
        <w:ind w:left="0"/>
        <w:rPr>
          <w:rFonts w:cs="Arial"/>
          <w:sz w:val="20"/>
          <w:szCs w:val="20"/>
        </w:rPr>
      </w:pPr>
      <w:r w:rsidRPr="006F5AF4">
        <w:rPr>
          <w:rStyle w:val="BodyTextChar"/>
        </w:rPr>
        <w:t>Service providers communicate effectively with consumers and provide an environment conducive to effective communication.</w:t>
      </w:r>
    </w:p>
    <w:p w:rsidR="00312E48" w:rsidRPr="000B4D2E" w:rsidRDefault="00312E48" w:rsidP="0058534D">
      <w:pPr>
        <w:keepNext/>
        <w:tabs>
          <w:tab w:val="left" w:pos="3546"/>
        </w:tabs>
        <w:spacing w:after="120"/>
        <w:ind w:left="0"/>
        <w:rPr>
          <w:sz w:val="20"/>
          <w:szCs w:val="20"/>
        </w:rPr>
      </w:pPr>
      <w:r w:rsidRPr="006F5AF4">
        <w:rPr>
          <w:rStyle w:val="BodyTextChar"/>
        </w:rPr>
        <w:t>ARC A13.1; A13.2; A14.1; D11.3; D12.1; D12.3a; D12.4; D12.5; D16.1b.ii; D16.4b; D16.5e.iii; D20.3  ARHSS A13.1; A13.2; A14.1; D11.3; D12.1; D12.3a; D12.4; D12.5; D16.1bii; D16.4b; D16.53i.i.3.iii; D20.3</w:t>
      </w:r>
    </w:p>
    <w:p w:rsidR="00312E48" w:rsidRDefault="00312E48" w:rsidP="0058534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12E48" w:rsidRDefault="00312E48" w:rsidP="0058534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E46CBE">
        <w:rPr>
          <w:rStyle w:val="BodyTextChar"/>
        </w:rPr>
        <w:t>The service provides an environment which enables effective communication with residents.  This includes full information at entry and open disclosure.  Management contact relatives and discuss matters in an open manner consistent with the open disclosure policy.</w:t>
      </w:r>
      <w:r>
        <w:rPr>
          <w:rStyle w:val="BodyTextChar"/>
        </w:rPr>
        <w:t xml:space="preserve">  The a</w:t>
      </w:r>
      <w:r w:rsidRPr="00E46CBE">
        <w:rPr>
          <w:rStyle w:val="BodyTextChar"/>
        </w:rPr>
        <w:t xml:space="preserve">ccident/incident forms have a section to indicate if family/whanau have been informed (or not) </w:t>
      </w:r>
      <w:r>
        <w:rPr>
          <w:rStyle w:val="BodyTextChar"/>
        </w:rPr>
        <w:t xml:space="preserve">and the name of the person informed.  </w:t>
      </w:r>
      <w:r>
        <w:t xml:space="preserve">Staff </w:t>
      </w:r>
      <w:r w:rsidRPr="00E46CBE">
        <w:rPr>
          <w:rStyle w:val="BodyTextChar"/>
        </w:rPr>
        <w:t>record contact with family/whanau on the family/whanau contact record</w:t>
      </w:r>
      <w:r>
        <w:rPr>
          <w:rStyle w:val="BodyTextChar"/>
        </w:rPr>
        <w:t>.</w:t>
      </w:r>
    </w:p>
    <w:p w:rsidR="00312E48" w:rsidRPr="00E46CBE"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Nine of fifteen accident/incident </w:t>
      </w:r>
      <w:r w:rsidRPr="00E46CBE">
        <w:rPr>
          <w:rStyle w:val="BodyTextChar"/>
        </w:rPr>
        <w:t xml:space="preserve">forms reviewed for </w:t>
      </w:r>
      <w:r>
        <w:rPr>
          <w:rStyle w:val="BodyTextChar"/>
        </w:rPr>
        <w:t xml:space="preserve">August 2014 </w:t>
      </w:r>
      <w:r w:rsidRPr="00E46CBE">
        <w:rPr>
          <w:rStyle w:val="BodyTextChar"/>
        </w:rPr>
        <w:t xml:space="preserve">identified </w:t>
      </w:r>
      <w:r>
        <w:rPr>
          <w:rStyle w:val="BodyTextChar"/>
        </w:rPr>
        <w:t>that</w:t>
      </w:r>
      <w:r w:rsidRPr="00E46CBE">
        <w:rPr>
          <w:rStyle w:val="BodyTextChar"/>
        </w:rPr>
        <w:t xml:space="preserve"> family were notified</w:t>
      </w:r>
      <w:r>
        <w:rPr>
          <w:rStyle w:val="BodyTextChar"/>
        </w:rPr>
        <w:t xml:space="preserve"> when the incident occurred.  The difference is because f</w:t>
      </w:r>
      <w:r w:rsidRPr="00E46CBE">
        <w:rPr>
          <w:rStyle w:val="BodyTextChar"/>
        </w:rPr>
        <w:t xml:space="preserve">amilies often give instructions to staff </w:t>
      </w:r>
      <w:r>
        <w:rPr>
          <w:rStyle w:val="BodyTextChar"/>
        </w:rPr>
        <w:t>re</w:t>
      </w:r>
      <w:r w:rsidRPr="00E46CBE">
        <w:rPr>
          <w:rStyle w:val="BodyTextChar"/>
        </w:rPr>
        <w:t>garding wh</w:t>
      </w:r>
      <w:r>
        <w:rPr>
          <w:rStyle w:val="BodyTextChar"/>
        </w:rPr>
        <w:t>ether t</w:t>
      </w:r>
      <w:r w:rsidRPr="00E46CBE">
        <w:rPr>
          <w:rStyle w:val="BodyTextChar"/>
        </w:rPr>
        <w:t>hey w</w:t>
      </w:r>
      <w:r>
        <w:rPr>
          <w:rStyle w:val="BodyTextChar"/>
        </w:rPr>
        <w:t xml:space="preserve">ant to </w:t>
      </w:r>
      <w:r w:rsidRPr="00E46CBE">
        <w:rPr>
          <w:rStyle w:val="BodyTextChar"/>
        </w:rPr>
        <w:t xml:space="preserve">be contacted when </w:t>
      </w:r>
      <w:r>
        <w:rPr>
          <w:rStyle w:val="BodyTextChar"/>
        </w:rPr>
        <w:t>certain types of</w:t>
      </w:r>
      <w:r w:rsidRPr="00E46CBE">
        <w:rPr>
          <w:rStyle w:val="BodyTextChar"/>
        </w:rPr>
        <w:t xml:space="preserve"> accident/incident</w:t>
      </w:r>
      <w:r>
        <w:rPr>
          <w:rStyle w:val="BodyTextChar"/>
        </w:rPr>
        <w:t>s</w:t>
      </w:r>
      <w:r w:rsidRPr="00E46CBE">
        <w:rPr>
          <w:rStyle w:val="BodyTextChar"/>
        </w:rPr>
        <w:t xml:space="preserve"> occur</w:t>
      </w:r>
      <w:r>
        <w:rPr>
          <w:rStyle w:val="BodyTextChar"/>
        </w:rPr>
        <w:t xml:space="preserve"> and these instructions are</w:t>
      </w:r>
      <w:r w:rsidRPr="00E46CBE">
        <w:rPr>
          <w:rStyle w:val="BodyTextChar"/>
        </w:rPr>
        <w:t xml:space="preserve"> documented in the resident</w:t>
      </w:r>
      <w:r>
        <w:rPr>
          <w:rStyle w:val="BodyTextChar"/>
        </w:rPr>
        <w:t>’s</w:t>
      </w:r>
      <w:r w:rsidRPr="00E46CBE">
        <w:rPr>
          <w:rStyle w:val="BodyTextChar"/>
        </w:rPr>
        <w:t xml:space="preserve"> file.</w:t>
      </w:r>
    </w:p>
    <w:p w:rsidR="00312E48" w:rsidRPr="00E46CBE"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E46CBE">
        <w:rPr>
          <w:rStyle w:val="BodyTextChar"/>
        </w:rPr>
        <w:t>Residents are orientated to the service on admission.  Informed consent processes are in place.  Residents have access to interpreter services which includes access to the Blind Foundation and the Hearing Association.</w:t>
      </w:r>
    </w:p>
    <w:p w:rsidR="00312E48" w:rsidRPr="00E46CBE"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E46CBE">
        <w:rPr>
          <w:rStyle w:val="BodyTextChar"/>
        </w:rPr>
        <w:t>A 13.1 &amp; D 13.2: Each resident or their nominated representative is provided with an admission agreement and a copy is stored onsite</w:t>
      </w:r>
      <w:r>
        <w:rPr>
          <w:rStyle w:val="BodyTextChar"/>
        </w:rPr>
        <w:t xml:space="preserve"> in the administration office</w:t>
      </w:r>
      <w:r w:rsidRPr="00E46CBE">
        <w:rPr>
          <w:rStyle w:val="BodyTextChar"/>
        </w:rPr>
        <w:t xml:space="preserve">.  </w:t>
      </w:r>
    </w:p>
    <w:p w:rsidR="00312E48" w:rsidRPr="00E46CBE"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E46CBE">
        <w:rPr>
          <w:rStyle w:val="BodyTextChar"/>
        </w:rPr>
        <w:t>A 14.1:  The Admission Agreement references exclusions from the service.</w:t>
      </w:r>
      <w:r w:rsidRPr="00B04295">
        <w:t xml:space="preserve">  </w:t>
      </w:r>
      <w:r w:rsidRPr="00E46CBE">
        <w:rPr>
          <w:rStyle w:val="BodyTextChar"/>
        </w:rPr>
        <w:t>D 11.3: The information pack is easy to read and if needed the information can be read to residents</w:t>
      </w:r>
      <w:r>
        <w:rPr>
          <w:rStyle w:val="BodyTextChar"/>
        </w:rPr>
        <w:t xml:space="preserve"> and is available in large print</w:t>
      </w:r>
      <w:r w:rsidRPr="00E46CBE">
        <w:rPr>
          <w:rStyle w:val="BodyTextChar"/>
        </w:rPr>
        <w:t>.</w:t>
      </w:r>
    </w:p>
    <w:p w:rsidR="00312E48" w:rsidRPr="00E46CBE"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E46CBE">
        <w:rPr>
          <w:rStyle w:val="BodyTextChar"/>
        </w:rPr>
        <w:t>D12.1 &amp; D12.3a: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312E48" w:rsidRPr="00E46CBE"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E46CBE">
        <w:rPr>
          <w:rStyle w:val="BodyTextChar"/>
        </w:rPr>
        <w:t xml:space="preserve">D 12.4 &amp; D12.5: Residents (and/or their representatives) </w:t>
      </w:r>
      <w:r>
        <w:rPr>
          <w:rStyle w:val="BodyTextChar"/>
        </w:rPr>
        <w:t xml:space="preserve">are </w:t>
      </w:r>
      <w:r w:rsidRPr="00E46CBE">
        <w:rPr>
          <w:rStyle w:val="BodyTextChar"/>
        </w:rPr>
        <w:t>informed in the agreement of the</w:t>
      </w:r>
      <w:r>
        <w:rPr>
          <w:rStyle w:val="BodyTextChar"/>
        </w:rPr>
        <w:t>ir</w:t>
      </w:r>
      <w:r w:rsidRPr="00E46CBE">
        <w:rPr>
          <w:rStyle w:val="BodyTextChar"/>
        </w:rPr>
        <w:t xml:space="preserve"> right to apply for a review of their means assessment</w:t>
      </w:r>
    </w:p>
    <w:p w:rsidR="00312E48" w:rsidRPr="00E46CBE"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E46CBE">
        <w:rPr>
          <w:rStyle w:val="BodyTextChar"/>
        </w:rPr>
        <w:t xml:space="preserve">D16.1b.ii: </w:t>
      </w:r>
      <w:r>
        <w:rPr>
          <w:rStyle w:val="BodyTextChar"/>
        </w:rPr>
        <w:t>R</w:t>
      </w:r>
      <w:r w:rsidRPr="00E46CBE">
        <w:rPr>
          <w:rStyle w:val="BodyTextChar"/>
        </w:rPr>
        <w:t>esidents and family are informed in the Agreement prior to entry of the scope of services and any items they have to pay that is not covered by the agreement.</w:t>
      </w:r>
    </w:p>
    <w:p w:rsidR="00312E48" w:rsidRPr="00E46CBE"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E46CBE">
        <w:rPr>
          <w:rStyle w:val="BodyTextChar"/>
        </w:rPr>
        <w:t>D16.4b: Relatives are notified as soon as staff become aware that a resident</w:t>
      </w:r>
      <w:r>
        <w:rPr>
          <w:rStyle w:val="BodyTextChar"/>
        </w:rPr>
        <w:t>’</w:t>
      </w:r>
      <w:r w:rsidRPr="00E46CBE">
        <w:rPr>
          <w:rStyle w:val="BodyTextChar"/>
        </w:rPr>
        <w:t xml:space="preserve">s health has changed significantly (confirmed in discussions with </w:t>
      </w:r>
      <w:r>
        <w:rPr>
          <w:rStyle w:val="BodyTextChar"/>
        </w:rPr>
        <w:t xml:space="preserve">the clinical manager and two of two </w:t>
      </w:r>
      <w:r w:rsidRPr="00E46CBE">
        <w:rPr>
          <w:rStyle w:val="BodyTextChar"/>
        </w:rPr>
        <w:t>relatives</w:t>
      </w:r>
      <w:r>
        <w:rPr>
          <w:rStyle w:val="BodyTextChar"/>
        </w:rPr>
        <w:t xml:space="preserve"> (one rest home and one hospital</w:t>
      </w:r>
      <w:r w:rsidRPr="00E46CBE">
        <w:rPr>
          <w:rStyle w:val="BodyTextChar"/>
        </w:rPr>
        <w:t>).</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E46CBE">
        <w:rPr>
          <w:rStyle w:val="BodyTextChar"/>
        </w:rPr>
        <w:t>D 16.5e, iii: On-call emergency services are available and the costs are met.</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content of the admission agreement was checked at the request of the DHB to e</w:t>
      </w:r>
      <w:r w:rsidRPr="00B04295">
        <w:t>nsure that the requirements for ARRC Clause 5.1 are met ensur</w:t>
      </w:r>
      <w:r>
        <w:t>ing</w:t>
      </w:r>
      <w:r w:rsidRPr="00B04295">
        <w:t xml:space="preserve"> that “private payers” who have been needs assessed are not charged for services which are covered by the ARRC Agreement</w:t>
      </w:r>
      <w:r>
        <w:t xml:space="preserve"> (</w:t>
      </w:r>
      <w:proofErr w:type="spellStart"/>
      <w:r>
        <w:t>ie</w:t>
      </w:r>
      <w:proofErr w:type="spellEnd"/>
      <w:r>
        <w:t xml:space="preserve"> including </w:t>
      </w:r>
      <w:r w:rsidRPr="00B04295">
        <w:t xml:space="preserve">GP visits (D16.5), transportation to services (D20), </w:t>
      </w:r>
      <w:r w:rsidRPr="00B04295">
        <w:lastRenderedPageBreak/>
        <w:t>supplies such as pharmaceuticals, wound dressing and continence supplies (D18)</w:t>
      </w:r>
      <w:r>
        <w:t>)</w:t>
      </w:r>
      <w:r w:rsidRPr="00B04295">
        <w:t xml:space="preserve">.  The </w:t>
      </w:r>
      <w:r>
        <w:t>a</w:t>
      </w:r>
      <w:r w:rsidRPr="00B04295">
        <w:t xml:space="preserve">dmission </w:t>
      </w:r>
      <w:r>
        <w:t xml:space="preserve">agreement </w:t>
      </w:r>
      <w:r w:rsidRPr="00B04295">
        <w:t>reflect</w:t>
      </w:r>
      <w:r>
        <w:t>s</w:t>
      </w:r>
      <w:r w:rsidRPr="00B04295">
        <w:t xml:space="preserve"> that “private payers” are not charged for services under the ARRC Agreement</w:t>
      </w:r>
      <w:r>
        <w:t xml:space="preserve">. </w:t>
      </w:r>
      <w:r w:rsidRPr="00B04295">
        <w:t xml:space="preserve"> </w:t>
      </w:r>
    </w:p>
    <w:p w:rsidR="00312E48" w:rsidRDefault="00312E48" w:rsidP="0058534D">
      <w:pPr>
        <w:pStyle w:val="OutcomeDescription"/>
        <w:rPr>
          <w:lang w:eastAsia="en-NZ"/>
        </w:rPr>
      </w:pPr>
    </w:p>
    <w:p w:rsidR="00312E48" w:rsidRPr="00953E86" w:rsidRDefault="00312E48" w:rsidP="0058534D">
      <w:pPr>
        <w:pStyle w:val="Heading5"/>
      </w:pPr>
      <w:r>
        <w:t>Criterion 1.1.9.1</w:t>
      </w:r>
      <w:r w:rsidRPr="00953E86">
        <w:t xml:space="preserve"> (</w:t>
      </w:r>
      <w:r>
        <w:t>HDS(C</w:t>
      </w:r>
      <w:proofErr w:type="gramStart"/>
      <w:r>
        <w:t>)S.2008:1.1.9.1</w:t>
      </w:r>
      <w:proofErr w:type="gramEnd"/>
      <w:r w:rsidRPr="00953E86">
        <w:t>)</w:t>
      </w:r>
    </w:p>
    <w:p w:rsidR="00312E48" w:rsidRDefault="00312E48" w:rsidP="0058534D">
      <w:pPr>
        <w:keepNext/>
        <w:tabs>
          <w:tab w:val="left" w:pos="2894"/>
        </w:tabs>
        <w:spacing w:after="120"/>
        <w:ind w:left="0"/>
        <w:rPr>
          <w:sz w:val="20"/>
          <w:szCs w:val="20"/>
        </w:rPr>
      </w:pPr>
      <w:r w:rsidRPr="006F5AF4">
        <w:rPr>
          <w:rStyle w:val="BodyTextChar"/>
        </w:rPr>
        <w:t>Consumers have a right to full and frank information and open disclosure from service providers.</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Pr="000E617B"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12E48" w:rsidRDefault="00312E48" w:rsidP="0058534D">
      <w:pPr>
        <w:pStyle w:val="OutcomeDescription"/>
        <w:rPr>
          <w:lang w:eastAsia="en-NZ"/>
        </w:rPr>
      </w:pPr>
    </w:p>
    <w:p w:rsidR="00312E48" w:rsidRPr="00953E86" w:rsidRDefault="00312E48" w:rsidP="0058534D">
      <w:pPr>
        <w:pStyle w:val="Heading5"/>
      </w:pPr>
      <w:r>
        <w:t>Criterion 1.1.9.4</w:t>
      </w:r>
      <w:r w:rsidRPr="00953E86">
        <w:t xml:space="preserve"> (</w:t>
      </w:r>
      <w:r>
        <w:t>HDS(C</w:t>
      </w:r>
      <w:proofErr w:type="gramStart"/>
      <w:r>
        <w:t>)S.2008:1.1.9.4</w:t>
      </w:r>
      <w:proofErr w:type="gramEnd"/>
      <w:r w:rsidRPr="00953E86">
        <w:t>)</w:t>
      </w:r>
    </w:p>
    <w:p w:rsidR="00312E48" w:rsidRDefault="00312E48" w:rsidP="0058534D">
      <w:pPr>
        <w:keepNext/>
        <w:tabs>
          <w:tab w:val="left" w:pos="2894"/>
        </w:tabs>
        <w:spacing w:after="120"/>
        <w:ind w:left="0"/>
        <w:rPr>
          <w:sz w:val="20"/>
          <w:szCs w:val="20"/>
        </w:rPr>
      </w:pPr>
      <w:r w:rsidRPr="006F5AF4">
        <w:rPr>
          <w:rStyle w:val="BodyTextChar"/>
        </w:rPr>
        <w:t>Wherever necessary and reasonably practicable, interpreter services are provided.</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Pr="000E617B"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12E48" w:rsidRDefault="00312E48" w:rsidP="0058534D">
      <w:pPr>
        <w:pStyle w:val="OutcomeDescription"/>
        <w:rPr>
          <w:lang w:eastAsia="en-NZ"/>
        </w:rPr>
      </w:pPr>
    </w:p>
    <w:p w:rsidR="00312E48" w:rsidRPr="00953E86" w:rsidRDefault="00312E48" w:rsidP="0058534D">
      <w:pPr>
        <w:pStyle w:val="Heading4"/>
        <w:rPr>
          <w:rStyle w:val="Heading4Char"/>
          <w:b/>
          <w:bCs/>
          <w:iCs/>
          <w:color w:val="17365D" w:themeColor="text2" w:themeShade="BF"/>
        </w:rPr>
      </w:pPr>
      <w:r>
        <w:rPr>
          <w:color w:val="17365D" w:themeColor="text2" w:themeShade="BF"/>
        </w:rPr>
        <w:lastRenderedPageBreak/>
        <w:t xml:space="preserve">Standard 1.1.13: Complaints </w:t>
      </w:r>
      <w:proofErr w:type="gramStart"/>
      <w:r>
        <w:rPr>
          <w:color w:val="17365D" w:themeColor="text2" w:themeShade="BF"/>
        </w:rPr>
        <w:t xml:space="preserve">Management </w:t>
      </w:r>
      <w:r w:rsidRPr="00953E86">
        <w:rPr>
          <w:rStyle w:val="Heading4Char"/>
          <w:color w:val="17365D" w:themeColor="text2" w:themeShade="BF"/>
        </w:rPr>
        <w:t xml:space="preserve"> (</w:t>
      </w:r>
      <w:proofErr w:type="gramEnd"/>
      <w:r>
        <w:rPr>
          <w:color w:val="17365D" w:themeColor="text2" w:themeShade="BF"/>
        </w:rPr>
        <w:t>HDS(C)S.2008:1.1.13</w:t>
      </w:r>
      <w:r w:rsidRPr="00953E86">
        <w:rPr>
          <w:color w:val="17365D" w:themeColor="text2" w:themeShade="BF"/>
        </w:rPr>
        <w:t>)</w:t>
      </w:r>
    </w:p>
    <w:p w:rsidR="00312E48" w:rsidRDefault="00312E48" w:rsidP="0058534D">
      <w:pPr>
        <w:keepNext/>
        <w:tabs>
          <w:tab w:val="left" w:pos="3546"/>
        </w:tabs>
        <w:spacing w:after="120"/>
        <w:ind w:left="0"/>
        <w:rPr>
          <w:rFonts w:cs="Arial"/>
          <w:sz w:val="20"/>
          <w:szCs w:val="20"/>
        </w:rPr>
      </w:pPr>
      <w:r w:rsidRPr="006F5AF4">
        <w:rPr>
          <w:rStyle w:val="BodyTextChar"/>
        </w:rPr>
        <w:t xml:space="preserve">The right of the consumer to make a complaint is understood, respected, and upheld. </w:t>
      </w:r>
    </w:p>
    <w:p w:rsidR="00312E48" w:rsidRPr="000B4D2E" w:rsidRDefault="00312E48" w:rsidP="0058534D">
      <w:pPr>
        <w:keepNext/>
        <w:tabs>
          <w:tab w:val="left" w:pos="3546"/>
        </w:tabs>
        <w:spacing w:after="120"/>
        <w:ind w:left="0"/>
        <w:rPr>
          <w:sz w:val="20"/>
          <w:szCs w:val="20"/>
        </w:rPr>
      </w:pPr>
      <w:r w:rsidRPr="006F5AF4">
        <w:rPr>
          <w:rStyle w:val="BodyTextChar"/>
        </w:rPr>
        <w:t xml:space="preserve">ARC D6.2; D13.3h; </w:t>
      </w:r>
      <w:proofErr w:type="gramStart"/>
      <w:r w:rsidRPr="006F5AF4">
        <w:rPr>
          <w:rStyle w:val="BodyTextChar"/>
        </w:rPr>
        <w:t>E4.1biii.3  ARHSS</w:t>
      </w:r>
      <w:proofErr w:type="gramEnd"/>
      <w:r w:rsidRPr="006F5AF4">
        <w:rPr>
          <w:rStyle w:val="BodyTextChar"/>
        </w:rPr>
        <w:t xml:space="preserve"> D6.2; D13.3g</w:t>
      </w:r>
    </w:p>
    <w:p w:rsidR="00312E48" w:rsidRDefault="00312E48" w:rsidP="0058534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12E48" w:rsidRDefault="00312E48" w:rsidP="0058534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12E48" w:rsidRPr="007E7921"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7E7921">
        <w:rPr>
          <w:rStyle w:val="BodyTextChar"/>
        </w:rPr>
        <w:t>There is a documented complaints policy and associated procedure that com</w:t>
      </w:r>
      <w:r>
        <w:rPr>
          <w:rStyle w:val="BodyTextChar"/>
        </w:rPr>
        <w:t>pli</w:t>
      </w:r>
      <w:r w:rsidRPr="007E7921">
        <w:rPr>
          <w:rStyle w:val="BodyTextChar"/>
        </w:rPr>
        <w:t>es with Right 10 of the Code.  The complaints process is easily accessible to residents and family members.  Complaints are logged in a complaints register</w:t>
      </w:r>
      <w:r>
        <w:rPr>
          <w:rStyle w:val="BodyTextChar"/>
        </w:rPr>
        <w:t>, which is manual on site and complaints are also recorded electronically</w:t>
      </w:r>
      <w:r w:rsidRPr="007E7921">
        <w:rPr>
          <w:rStyle w:val="BodyTextChar"/>
        </w:rPr>
        <w:t>.  The register</w:t>
      </w:r>
      <w:r>
        <w:rPr>
          <w:rStyle w:val="BodyTextChar"/>
        </w:rPr>
        <w:t xml:space="preserve"> is maintained in monthly format at the facility.  It </w:t>
      </w:r>
      <w:r w:rsidRPr="007E7921">
        <w:rPr>
          <w:rStyle w:val="BodyTextChar"/>
        </w:rPr>
        <w:t>is up-to-date and includes all complaints, dates, and actions taken.  Complaints are managed locally with head office oversight to ensure all complaints are managed appropriately.</w:t>
      </w:r>
      <w:r>
        <w:rPr>
          <w:rStyle w:val="BodyTextChar"/>
        </w:rPr>
        <w:t xml:space="preserve">  </w:t>
      </w:r>
      <w:r w:rsidRPr="007E7921">
        <w:rPr>
          <w:rStyle w:val="BodyTextChar"/>
        </w:rPr>
        <w:t>All all</w:t>
      </w:r>
      <w:r>
        <w:rPr>
          <w:rStyle w:val="BodyTextChar"/>
        </w:rPr>
        <w:t>egations are actively investiga</w:t>
      </w:r>
      <w:r w:rsidRPr="007E7921">
        <w:rPr>
          <w:rStyle w:val="BodyTextChar"/>
        </w:rPr>
        <w:t>ted</w:t>
      </w:r>
      <w:r>
        <w:rPr>
          <w:rStyle w:val="BodyTextChar"/>
        </w:rPr>
        <w:t xml:space="preserve"> by the Care Home Manager</w:t>
      </w:r>
      <w:r w:rsidRPr="007E7921">
        <w:rPr>
          <w:rStyle w:val="BodyTextChar"/>
        </w:rPr>
        <w:t xml:space="preserve">.  </w:t>
      </w:r>
      <w:r>
        <w:rPr>
          <w:rStyle w:val="BodyTextChar"/>
        </w:rPr>
        <w:t xml:space="preserve">Management </w:t>
      </w:r>
      <w:r w:rsidRPr="004E327F">
        <w:rPr>
          <w:rStyle w:val="BodyTextChar"/>
        </w:rPr>
        <w:t>have access to a number of template</w:t>
      </w:r>
      <w:r>
        <w:rPr>
          <w:rStyle w:val="BodyTextChar"/>
        </w:rPr>
        <w:t xml:space="preserve"> response</w:t>
      </w:r>
      <w:r w:rsidRPr="004E327F">
        <w:rPr>
          <w:rStyle w:val="BodyTextChar"/>
        </w:rPr>
        <w:t xml:space="preserve"> letters to ensure documentation complies with the Code.  </w:t>
      </w:r>
      <w:r w:rsidRPr="007E7921">
        <w:rPr>
          <w:rStyle w:val="BodyTextChar"/>
        </w:rPr>
        <w:t xml:space="preserve">There are six monthly external compliance audits to ensure on-going compliance to the documented complaints process (last internal audit </w:t>
      </w:r>
      <w:r>
        <w:rPr>
          <w:rStyle w:val="BodyTextChar"/>
        </w:rPr>
        <w:t xml:space="preserve">of client rights was </w:t>
      </w:r>
      <w:r w:rsidRPr="007E7921">
        <w:rPr>
          <w:rStyle w:val="BodyTextChar"/>
        </w:rPr>
        <w:t xml:space="preserve">conducted </w:t>
      </w:r>
      <w:r>
        <w:rPr>
          <w:rStyle w:val="BodyTextChar"/>
        </w:rPr>
        <w:t>in June 2014</w:t>
      </w:r>
      <w:r w:rsidRPr="007E7921">
        <w:rPr>
          <w:rStyle w:val="BodyTextChar"/>
        </w:rPr>
        <w:t xml:space="preserve">).  </w:t>
      </w:r>
      <w:proofErr w:type="gramStart"/>
      <w:r w:rsidRPr="007E7921">
        <w:rPr>
          <w:rStyle w:val="BodyTextChar"/>
        </w:rPr>
        <w:t>Staff are</w:t>
      </w:r>
      <w:proofErr w:type="gramEnd"/>
      <w:r w:rsidRPr="007E7921">
        <w:rPr>
          <w:rStyle w:val="BodyTextChar"/>
        </w:rPr>
        <w:t xml:space="preserve"> aware of the complaints policy and can correctly articulate their responsibilities (confirmed in discussion with </w:t>
      </w:r>
      <w:r>
        <w:rPr>
          <w:rStyle w:val="BodyTextChar"/>
        </w:rPr>
        <w:t xml:space="preserve">the clinical manager, two of two registered nurses, one enrolled nurse and two of two </w:t>
      </w:r>
      <w:r w:rsidRPr="007E7921">
        <w:rPr>
          <w:rStyle w:val="BodyTextChar"/>
        </w:rPr>
        <w:t xml:space="preserve">caregivers). </w:t>
      </w:r>
    </w:p>
    <w:p w:rsidR="00312E48" w:rsidRPr="007E7921"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7E7921">
        <w:rPr>
          <w:rStyle w:val="BodyTextChar"/>
        </w:rPr>
        <w:t>Copies of complaints were sighted (both hard copy complaint</w:t>
      </w:r>
      <w:r>
        <w:rPr>
          <w:rStyle w:val="BodyTextChar"/>
        </w:rPr>
        <w:t>s</w:t>
      </w:r>
      <w:r w:rsidRPr="007E7921">
        <w:rPr>
          <w:rStyle w:val="BodyTextChar"/>
        </w:rPr>
        <w:t xml:space="preserve"> and entries on the complaint register).  Justified complaints have been actioned. </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w:t>
      </w:r>
      <w:r w:rsidRPr="0040754A">
        <w:rPr>
          <w:rStyle w:val="BodyTextChar"/>
        </w:rPr>
        <w:t xml:space="preserve"> complaints</w:t>
      </w:r>
      <w:r>
        <w:rPr>
          <w:rStyle w:val="BodyTextChar"/>
        </w:rPr>
        <w:t xml:space="preserve"> received since February 2013</w:t>
      </w:r>
      <w:r w:rsidRPr="0040754A">
        <w:rPr>
          <w:rStyle w:val="BodyTextChar"/>
        </w:rPr>
        <w:t xml:space="preserve"> </w:t>
      </w:r>
      <w:proofErr w:type="gramStart"/>
      <w:r w:rsidRPr="0040754A">
        <w:rPr>
          <w:rStyle w:val="BodyTextChar"/>
        </w:rPr>
        <w:t>were</w:t>
      </w:r>
      <w:proofErr w:type="gramEnd"/>
      <w:r w:rsidRPr="0040754A">
        <w:rPr>
          <w:rStyle w:val="BodyTextChar"/>
        </w:rPr>
        <w:t xml:space="preserve"> reviewed.  </w:t>
      </w:r>
      <w:proofErr w:type="spellStart"/>
      <w:r>
        <w:rPr>
          <w:rStyle w:val="BodyTextChar"/>
        </w:rPr>
        <w:t>Bupa</w:t>
      </w:r>
      <w:proofErr w:type="spellEnd"/>
      <w:r>
        <w:rPr>
          <w:rStyle w:val="BodyTextChar"/>
        </w:rPr>
        <w:t xml:space="preserve"> has a policy of recording all expressions of dissatisfaction irrespective of complainant and therefore the total number of complaints reported can exceed the true number of consumer complaints as defined by the Code.  Of the 24 complaints received year-to-date, 17 of 24 (</w:t>
      </w:r>
      <w:proofErr w:type="spellStart"/>
      <w:r>
        <w:rPr>
          <w:rStyle w:val="BodyTextChar"/>
        </w:rPr>
        <w:t>ie</w:t>
      </w:r>
      <w:proofErr w:type="spellEnd"/>
      <w:r>
        <w:rPr>
          <w:rStyle w:val="BodyTextChar"/>
        </w:rPr>
        <w:t xml:space="preserve">, 71%) related to the food service, five related to communication issues and two were anonymous issues that were lodged directly with the DHB.  The two anonymous complaints were found not to be justified following investigation.  </w:t>
      </w:r>
      <w:r w:rsidRPr="0040754A">
        <w:rPr>
          <w:rStyle w:val="BodyTextChar"/>
        </w:rPr>
        <w:t xml:space="preserve">All complaints </w:t>
      </w:r>
      <w:r>
        <w:rPr>
          <w:rStyle w:val="BodyTextChar"/>
        </w:rPr>
        <w:t xml:space="preserve">contained </w:t>
      </w:r>
      <w:r w:rsidRPr="0040754A">
        <w:rPr>
          <w:rStyle w:val="BodyTextChar"/>
        </w:rPr>
        <w:t xml:space="preserve">documentation of </w:t>
      </w:r>
      <w:r>
        <w:rPr>
          <w:rStyle w:val="BodyTextChar"/>
        </w:rPr>
        <w:t>the</w:t>
      </w:r>
      <w:r w:rsidRPr="0040754A">
        <w:rPr>
          <w:rStyle w:val="BodyTextChar"/>
        </w:rPr>
        <w:t xml:space="preserve"> investigation, corrective action</w:t>
      </w:r>
      <w:r>
        <w:rPr>
          <w:rStyle w:val="BodyTextChar"/>
        </w:rPr>
        <w:t>s</w:t>
      </w:r>
      <w:r w:rsidRPr="0040754A">
        <w:rPr>
          <w:rStyle w:val="BodyTextChar"/>
        </w:rPr>
        <w:t xml:space="preserve"> if required, resolution and feedback to the complainant</w:t>
      </w:r>
      <w:r>
        <w:rPr>
          <w:rStyle w:val="BodyTextChar"/>
        </w:rPr>
        <w:t>.</w:t>
      </w:r>
      <w:r w:rsidRPr="0040754A">
        <w:rPr>
          <w:rStyle w:val="BodyTextChar"/>
        </w:rPr>
        <w:t xml:space="preserve"> </w:t>
      </w:r>
      <w:r>
        <w:rPr>
          <w:rStyle w:val="BodyTextChar"/>
        </w:rPr>
        <w:t xml:space="preserve"> Staff had refresher training on appropriate communication on 27 August 2014.  </w:t>
      </w:r>
      <w:proofErr w:type="gramStart"/>
      <w:r>
        <w:rPr>
          <w:rStyle w:val="BodyTextChar"/>
        </w:rPr>
        <w:t>First impressions training on perceptions was</w:t>
      </w:r>
      <w:proofErr w:type="gramEnd"/>
      <w:r>
        <w:rPr>
          <w:rStyle w:val="BodyTextChar"/>
        </w:rPr>
        <w:t xml:space="preserve"> given on 20 August 2014.  Training on the Code was last held 8 July 2014.</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 satisfaction with meals is monitored daily by way of a feedback chart, which is situated directly outside the dining room.  A review of this chart showed that residents had documented many compliments this calendar year.  The facility scored 82% resident satisfaction with meals in the latest annual satisfaction survey completed in June 2013.  The cook is aware of the issues that some residents have with the food service.  She is of the opinion that there are occasional flare ups by a few residents who have particular views about food and she tries to accommodate their wishes were known in advance.  Management are aware.  Residents and relatives interviewed spoke highly of the food service (confirmed in discussions with six of six residents (three rest </w:t>
      </w:r>
      <w:proofErr w:type="gramStart"/>
      <w:r>
        <w:rPr>
          <w:rStyle w:val="BodyTextChar"/>
        </w:rPr>
        <w:t>home</w:t>
      </w:r>
      <w:proofErr w:type="gramEnd"/>
      <w:r>
        <w:rPr>
          <w:rStyle w:val="BodyTextChar"/>
        </w:rPr>
        <w:t xml:space="preserve"> and three hospital) and two of two relatives (one rest home and one hospital).  The food service was observed to be consistent with the menu and appropriate during the two audit days).</w:t>
      </w:r>
      <w:r w:rsidRPr="00676298">
        <w:t xml:space="preserve">  </w:t>
      </w:r>
      <w:r w:rsidRPr="00676298">
        <w:rPr>
          <w:rStyle w:val="BodyTextChar"/>
        </w:rPr>
        <w:t>The 2013 satisfaction survey showed that 8</w:t>
      </w:r>
      <w:r>
        <w:rPr>
          <w:rStyle w:val="BodyTextChar"/>
        </w:rPr>
        <w:t>4</w:t>
      </w:r>
      <w:r w:rsidRPr="00676298">
        <w:rPr>
          <w:rStyle w:val="BodyTextChar"/>
        </w:rPr>
        <w:t xml:space="preserve"> percent of respondents were overall satisfied with the </w:t>
      </w:r>
      <w:r>
        <w:rPr>
          <w:rStyle w:val="BodyTextChar"/>
        </w:rPr>
        <w:t xml:space="preserve">food </w:t>
      </w:r>
      <w:r w:rsidRPr="00676298">
        <w:rPr>
          <w:rStyle w:val="BodyTextChar"/>
        </w:rPr>
        <w:t>services provided.</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sidRPr="004E327F">
        <w:rPr>
          <w:rStyle w:val="BodyTextChar"/>
        </w:rPr>
        <w:t>D13.3h.</w:t>
      </w:r>
      <w:proofErr w:type="gramEnd"/>
      <w:r w:rsidRPr="004E327F">
        <w:rPr>
          <w:rStyle w:val="BodyTextChar"/>
        </w:rPr>
        <w:t xml:space="preserve">  The complaints </w:t>
      </w:r>
      <w:r>
        <w:rPr>
          <w:rStyle w:val="BodyTextChar"/>
        </w:rPr>
        <w:t>process i</w:t>
      </w:r>
      <w:r w:rsidRPr="004E327F">
        <w:rPr>
          <w:rStyle w:val="BodyTextChar"/>
        </w:rPr>
        <w:t xml:space="preserve">s provided to resident/relatives at entry to the service and is also prominent around the facility on noticeboards.  Discussion with </w:t>
      </w:r>
      <w:r>
        <w:rPr>
          <w:rStyle w:val="BodyTextChar"/>
        </w:rPr>
        <w:t>six</w:t>
      </w:r>
      <w:r w:rsidRPr="004E327F">
        <w:rPr>
          <w:rStyle w:val="BodyTextChar"/>
        </w:rPr>
        <w:t xml:space="preserve"> residents (</w:t>
      </w:r>
      <w:r>
        <w:rPr>
          <w:rStyle w:val="BodyTextChar"/>
        </w:rPr>
        <w:t xml:space="preserve">three </w:t>
      </w:r>
      <w:r w:rsidRPr="004E327F">
        <w:rPr>
          <w:rStyle w:val="BodyTextChar"/>
        </w:rPr>
        <w:t xml:space="preserve">rest home and </w:t>
      </w:r>
      <w:r>
        <w:rPr>
          <w:rStyle w:val="BodyTextChar"/>
        </w:rPr>
        <w:t>three</w:t>
      </w:r>
      <w:r w:rsidRPr="004E327F">
        <w:rPr>
          <w:rStyle w:val="BodyTextChar"/>
        </w:rPr>
        <w:t xml:space="preserve"> hospital) and </w:t>
      </w:r>
      <w:r>
        <w:rPr>
          <w:rStyle w:val="BodyTextChar"/>
        </w:rPr>
        <w:t xml:space="preserve">two </w:t>
      </w:r>
      <w:r w:rsidRPr="004E327F">
        <w:rPr>
          <w:rStyle w:val="BodyTextChar"/>
        </w:rPr>
        <w:t>family members (</w:t>
      </w:r>
      <w:r>
        <w:rPr>
          <w:rStyle w:val="BodyTextChar"/>
        </w:rPr>
        <w:t xml:space="preserve">one </w:t>
      </w:r>
      <w:r w:rsidRPr="004E327F">
        <w:rPr>
          <w:rStyle w:val="BodyTextChar"/>
        </w:rPr>
        <w:t xml:space="preserve">rest home and </w:t>
      </w:r>
      <w:r>
        <w:rPr>
          <w:rStyle w:val="BodyTextChar"/>
        </w:rPr>
        <w:t>one</w:t>
      </w:r>
      <w:r w:rsidRPr="004E327F">
        <w:rPr>
          <w:rStyle w:val="BodyTextChar"/>
        </w:rPr>
        <w:t xml:space="preserve"> hospital), confirmed they were provided with information on complaints and complaints forms.  </w:t>
      </w:r>
    </w:p>
    <w:p w:rsidR="00312E48" w:rsidRDefault="00312E48" w:rsidP="0058534D">
      <w:pPr>
        <w:pStyle w:val="OutcomeDescription"/>
        <w:rPr>
          <w:lang w:eastAsia="en-NZ"/>
        </w:rPr>
      </w:pPr>
    </w:p>
    <w:p w:rsidR="00312E48" w:rsidRPr="00953E86" w:rsidRDefault="00312E48" w:rsidP="0058534D">
      <w:pPr>
        <w:pStyle w:val="Heading5"/>
      </w:pPr>
      <w:r>
        <w:lastRenderedPageBreak/>
        <w:t>Criterion 1.1.13.1</w:t>
      </w:r>
      <w:r w:rsidRPr="00953E86">
        <w:t xml:space="preserve"> (</w:t>
      </w:r>
      <w:r>
        <w:t>HDS(C</w:t>
      </w:r>
      <w:proofErr w:type="gramStart"/>
      <w:r>
        <w:t>)S.2008:1.1.13.1</w:t>
      </w:r>
      <w:proofErr w:type="gramEnd"/>
      <w:r w:rsidRPr="00953E86">
        <w:t>)</w:t>
      </w:r>
    </w:p>
    <w:p w:rsidR="00312E48" w:rsidRDefault="00312E48" w:rsidP="0058534D">
      <w:pPr>
        <w:keepNext/>
        <w:tabs>
          <w:tab w:val="left" w:pos="2894"/>
        </w:tabs>
        <w:spacing w:after="120"/>
        <w:ind w:left="0"/>
        <w:rPr>
          <w:sz w:val="20"/>
          <w:szCs w:val="20"/>
        </w:rPr>
      </w:pPr>
      <w:r w:rsidRPr="006F5AF4">
        <w:rPr>
          <w:rStyle w:val="BodyTextChar"/>
        </w:rPr>
        <w:t>The service has an easily accessed, responsive, and fair complaints process, which is documented and complies with Right 10 of the Code.</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Pr="000E617B"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12E48" w:rsidRDefault="00312E48" w:rsidP="0058534D">
      <w:pPr>
        <w:pStyle w:val="OutcomeDescription"/>
        <w:rPr>
          <w:lang w:eastAsia="en-NZ"/>
        </w:rPr>
      </w:pPr>
    </w:p>
    <w:p w:rsidR="00312E48" w:rsidRPr="00953E86" w:rsidRDefault="00312E48" w:rsidP="0058534D">
      <w:pPr>
        <w:pStyle w:val="Heading5"/>
      </w:pPr>
      <w:r>
        <w:t>Criterion 1.1.13.3</w:t>
      </w:r>
      <w:r w:rsidRPr="00953E86">
        <w:t xml:space="preserve"> (</w:t>
      </w:r>
      <w:r>
        <w:t>HDS(C</w:t>
      </w:r>
      <w:proofErr w:type="gramStart"/>
      <w:r>
        <w:t>)S.2008:1.1.13.3</w:t>
      </w:r>
      <w:proofErr w:type="gramEnd"/>
      <w:r w:rsidRPr="00953E86">
        <w:t>)</w:t>
      </w:r>
    </w:p>
    <w:p w:rsidR="00312E48" w:rsidRDefault="00312E48" w:rsidP="0058534D">
      <w:pPr>
        <w:keepNext/>
        <w:tabs>
          <w:tab w:val="left" w:pos="2894"/>
        </w:tabs>
        <w:spacing w:after="120"/>
        <w:ind w:left="0"/>
        <w:rPr>
          <w:sz w:val="20"/>
          <w:szCs w:val="20"/>
        </w:rPr>
      </w:pPr>
      <w:r w:rsidRPr="006F5AF4">
        <w:rPr>
          <w:rStyle w:val="BodyTextChar"/>
        </w:rPr>
        <w:t>An up-to-date complaints register is maintained that includes all complaints, dates, and actions taken.</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Pr="000E617B"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12E48" w:rsidRDefault="00312E48" w:rsidP="0058534D">
      <w:pPr>
        <w:pStyle w:val="OutcomeDescription"/>
        <w:rPr>
          <w:lang w:eastAsia="en-NZ"/>
        </w:rPr>
      </w:pPr>
    </w:p>
    <w:p w:rsidR="00312E48" w:rsidRDefault="00312E48" w:rsidP="0058534D">
      <w:pPr>
        <w:pStyle w:val="Heading2"/>
      </w:pPr>
      <w:r>
        <w:t>Outcome 1.2: Organisational Management</w:t>
      </w:r>
    </w:p>
    <w:p w:rsidR="00312E48" w:rsidRDefault="00312E48" w:rsidP="0058534D">
      <w:pPr>
        <w:pStyle w:val="OutcomeDescription"/>
        <w:rPr>
          <w:lang w:eastAsia="en-NZ"/>
        </w:rPr>
      </w:pPr>
      <w:r>
        <w:rPr>
          <w:lang w:eastAsia="en-NZ"/>
        </w:rPr>
        <w:t>Consumers receive services that comply with legislation and are managed in a safe, efficient, and effective manner.</w:t>
      </w:r>
    </w:p>
    <w:p w:rsidR="00312E48" w:rsidRPr="00953E86" w:rsidRDefault="00312E48" w:rsidP="0058534D">
      <w:pPr>
        <w:pStyle w:val="Heading4"/>
        <w:rPr>
          <w:rStyle w:val="Heading4Char"/>
          <w:b/>
          <w:bCs/>
          <w:iCs/>
          <w:color w:val="17365D" w:themeColor="text2" w:themeShade="BF"/>
        </w:rPr>
      </w:pPr>
      <w:r>
        <w:rPr>
          <w:color w:val="17365D" w:themeColor="text2" w:themeShade="BF"/>
        </w:rPr>
        <w:lastRenderedPageBreak/>
        <w:t>Standard 1.2.1: Governance</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sidRPr="00953E86">
        <w:rPr>
          <w:color w:val="17365D" w:themeColor="text2" w:themeShade="BF"/>
        </w:rPr>
        <w:t>)</w:t>
      </w:r>
    </w:p>
    <w:p w:rsidR="00312E48" w:rsidRDefault="00312E48" w:rsidP="0058534D">
      <w:pPr>
        <w:keepNext/>
        <w:tabs>
          <w:tab w:val="left" w:pos="3546"/>
        </w:tabs>
        <w:spacing w:after="120"/>
        <w:ind w:left="0"/>
        <w:rPr>
          <w:rFonts w:cs="Arial"/>
          <w:sz w:val="20"/>
          <w:szCs w:val="20"/>
        </w:rPr>
      </w:pPr>
      <w:r w:rsidRPr="006F5AF4">
        <w:rPr>
          <w:rStyle w:val="BodyTextChar"/>
        </w:rPr>
        <w:t>The governing body of the organisation ensures services are planned, coordinated, and appropriate to the needs of consumers.</w:t>
      </w:r>
    </w:p>
    <w:p w:rsidR="00312E48" w:rsidRPr="000B4D2E" w:rsidRDefault="00312E48" w:rsidP="0058534D">
      <w:pPr>
        <w:keepNext/>
        <w:tabs>
          <w:tab w:val="left" w:pos="3546"/>
        </w:tabs>
        <w:spacing w:after="120"/>
        <w:ind w:left="0"/>
        <w:rPr>
          <w:sz w:val="20"/>
          <w:szCs w:val="20"/>
        </w:rPr>
      </w:pPr>
      <w:r w:rsidRPr="006F5AF4">
        <w:rPr>
          <w:rStyle w:val="BodyTextChar"/>
        </w:rPr>
        <w:t>ARC A2.1; A18.1; A27.1; A30.1; D5.1; D5.2; D5.3; D17.3d; D17.4b; D17.5; E1.1; E2.1  ARHSS A2.1; A18.1; A27.1; A30.1; D5.1; D5.2; D5.3; D17.5</w:t>
      </w:r>
    </w:p>
    <w:p w:rsidR="00312E48" w:rsidRDefault="00312E48" w:rsidP="0058534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12E48" w:rsidRDefault="00312E48" w:rsidP="0058534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12E48" w:rsidRPr="00AC5315"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Services are </w:t>
      </w:r>
      <w:r w:rsidRPr="00AC5315">
        <w:rPr>
          <w:rStyle w:val="BodyTextChar"/>
        </w:rPr>
        <w:t>provide</w:t>
      </w:r>
      <w:r>
        <w:rPr>
          <w:rStyle w:val="BodyTextChar"/>
        </w:rPr>
        <w:t>d</w:t>
      </w:r>
      <w:r w:rsidRPr="00AC5315">
        <w:rPr>
          <w:rStyle w:val="BodyTextChar"/>
        </w:rPr>
        <w:t xml:space="preserve"> for up to </w:t>
      </w:r>
      <w:r>
        <w:rPr>
          <w:rStyle w:val="BodyTextChar"/>
        </w:rPr>
        <w:t>52</w:t>
      </w:r>
      <w:r w:rsidRPr="00AC5315">
        <w:rPr>
          <w:rStyle w:val="BodyTextChar"/>
        </w:rPr>
        <w:t xml:space="preserve"> residents</w:t>
      </w:r>
      <w:r>
        <w:rPr>
          <w:rStyle w:val="BodyTextChar"/>
        </w:rPr>
        <w:t xml:space="preserve"> of which 14 can be used for either rest home or hospital level residents. </w:t>
      </w:r>
      <w:r w:rsidRPr="00AC5315">
        <w:rPr>
          <w:rStyle w:val="BodyTextChar"/>
        </w:rPr>
        <w:t xml:space="preserve"> At the time of the audit, there were </w:t>
      </w:r>
      <w:r>
        <w:rPr>
          <w:rStyle w:val="BodyTextChar"/>
        </w:rPr>
        <w:t>18 rest home level residents (including one respite resident) and 23</w:t>
      </w:r>
      <w:r w:rsidRPr="00AC5315">
        <w:rPr>
          <w:rStyle w:val="BodyTextChar"/>
        </w:rPr>
        <w:t xml:space="preserve"> hospital</w:t>
      </w:r>
      <w:r>
        <w:rPr>
          <w:rStyle w:val="BodyTextChar"/>
        </w:rPr>
        <w:t xml:space="preserve"> residents on site (including 1 respite).  An additional two hospital residents were offsite being cared for in hospital. </w:t>
      </w:r>
      <w:r w:rsidRPr="00AC5315">
        <w:rPr>
          <w:rStyle w:val="BodyTextChar"/>
        </w:rPr>
        <w:t xml:space="preserve"> </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Kauri Coast </w:t>
      </w:r>
      <w:r w:rsidRPr="00AC5315">
        <w:rPr>
          <w:rStyle w:val="BodyTextChar"/>
        </w:rPr>
        <w:t>Home</w:t>
      </w:r>
      <w:r>
        <w:rPr>
          <w:rStyle w:val="BodyTextChar"/>
        </w:rPr>
        <w:t xml:space="preserve"> and Hospital </w:t>
      </w:r>
      <w:r w:rsidRPr="00AC5315">
        <w:rPr>
          <w:rStyle w:val="BodyTextChar"/>
        </w:rPr>
        <w:t xml:space="preserve">has been owned and operated by </w:t>
      </w:r>
      <w:proofErr w:type="spellStart"/>
      <w:r>
        <w:rPr>
          <w:rStyle w:val="BodyTextChar"/>
        </w:rPr>
        <w:t>Bupa</w:t>
      </w:r>
      <w:proofErr w:type="spellEnd"/>
      <w:r>
        <w:rPr>
          <w:rStyle w:val="BodyTextChar"/>
        </w:rPr>
        <w:t xml:space="preserve"> Care Services NZ (</w:t>
      </w:r>
      <w:proofErr w:type="spellStart"/>
      <w:r>
        <w:rPr>
          <w:rStyle w:val="BodyTextChar"/>
        </w:rPr>
        <w:t>Bupa</w:t>
      </w:r>
      <w:proofErr w:type="spellEnd"/>
      <w:r>
        <w:rPr>
          <w:rStyle w:val="BodyTextChar"/>
        </w:rPr>
        <w:t>)</w:t>
      </w:r>
      <w:r w:rsidRPr="00AC5315">
        <w:rPr>
          <w:rStyle w:val="BodyTextChar"/>
        </w:rPr>
        <w:t xml:space="preserve"> since 27 September 2010.  </w:t>
      </w:r>
      <w:proofErr w:type="spellStart"/>
      <w:r>
        <w:rPr>
          <w:rStyle w:val="BodyTextChar"/>
        </w:rPr>
        <w:t>Bupa’s</w:t>
      </w:r>
      <w:proofErr w:type="spellEnd"/>
      <w:r>
        <w:rPr>
          <w:rStyle w:val="BodyTextChar"/>
        </w:rPr>
        <w:t xml:space="preserve"> h</w:t>
      </w:r>
      <w:r w:rsidRPr="00AC5315">
        <w:rPr>
          <w:rStyle w:val="BodyTextChar"/>
        </w:rPr>
        <w:t xml:space="preserve">ead office is based in Auckland.  </w:t>
      </w:r>
      <w:r>
        <w:rPr>
          <w:rStyle w:val="BodyTextChar"/>
        </w:rPr>
        <w:t xml:space="preserve">There is </w:t>
      </w:r>
      <w:r w:rsidRPr="00AC5315">
        <w:rPr>
          <w:rStyle w:val="BodyTextChar"/>
        </w:rPr>
        <w:t xml:space="preserve">a </w:t>
      </w:r>
      <w:r>
        <w:rPr>
          <w:rStyle w:val="BodyTextChar"/>
        </w:rPr>
        <w:t>three</w:t>
      </w:r>
      <w:r w:rsidRPr="00AC5315">
        <w:rPr>
          <w:rStyle w:val="BodyTextChar"/>
        </w:rPr>
        <w:t xml:space="preserve"> year strategic plan </w:t>
      </w:r>
      <w:r>
        <w:rPr>
          <w:rStyle w:val="BodyTextChar"/>
        </w:rPr>
        <w:t xml:space="preserve">in place </w:t>
      </w:r>
      <w:r w:rsidRPr="00AC5315">
        <w:rPr>
          <w:rStyle w:val="BodyTextChar"/>
        </w:rPr>
        <w:t>covering 201</w:t>
      </w:r>
      <w:r>
        <w:rPr>
          <w:rStyle w:val="BodyTextChar"/>
        </w:rPr>
        <w:t>2 to 2015 (sighted),</w:t>
      </w:r>
      <w:r w:rsidRPr="00AC5315">
        <w:rPr>
          <w:rStyle w:val="BodyTextChar"/>
        </w:rPr>
        <w:t xml:space="preserve"> which is available </w:t>
      </w:r>
      <w:r>
        <w:rPr>
          <w:rStyle w:val="BodyTextChar"/>
        </w:rPr>
        <w:t>on the Intranet</w:t>
      </w:r>
      <w:r w:rsidRPr="00AC5315">
        <w:rPr>
          <w:rStyle w:val="BodyTextChar"/>
        </w:rPr>
        <w:t xml:space="preserve">.  The plan identifies the overall </w:t>
      </w:r>
      <w:r>
        <w:rPr>
          <w:rStyle w:val="BodyTextChar"/>
        </w:rPr>
        <w:t xml:space="preserve">objectives of the business. </w:t>
      </w:r>
      <w:r w:rsidRPr="00AC5315">
        <w:rPr>
          <w:rStyle w:val="BodyTextChar"/>
        </w:rPr>
        <w:t xml:space="preserve"> </w:t>
      </w:r>
      <w:r w:rsidRPr="00CB7F11">
        <w:rPr>
          <w:rStyle w:val="BodyTextChar"/>
        </w:rPr>
        <w:t xml:space="preserve">There is an overall </w:t>
      </w:r>
      <w:proofErr w:type="spellStart"/>
      <w:r w:rsidRPr="00CB7F11">
        <w:rPr>
          <w:rStyle w:val="BodyTextChar"/>
        </w:rPr>
        <w:t>Bupa</w:t>
      </w:r>
      <w:proofErr w:type="spellEnd"/>
      <w:r w:rsidRPr="00CB7F11">
        <w:rPr>
          <w:rStyle w:val="BodyTextChar"/>
        </w:rPr>
        <w:t xml:space="preserve"> busines</w:t>
      </w:r>
      <w:r>
        <w:rPr>
          <w:rStyle w:val="BodyTextChar"/>
        </w:rPr>
        <w:t xml:space="preserve">s plan and risk management plan in place and an </w:t>
      </w:r>
      <w:r w:rsidRPr="00CB7F11">
        <w:rPr>
          <w:rStyle w:val="BodyTextChar"/>
        </w:rPr>
        <w:t>annual quality plan</w:t>
      </w:r>
      <w:r>
        <w:rPr>
          <w:rStyle w:val="BodyTextChar"/>
        </w:rPr>
        <w:t xml:space="preserve"> in place for </w:t>
      </w:r>
      <w:r w:rsidRPr="00CB7F11">
        <w:rPr>
          <w:rStyle w:val="BodyTextChar"/>
        </w:rPr>
        <w:t xml:space="preserve">Kauri Coast </w:t>
      </w:r>
      <w:r>
        <w:rPr>
          <w:rStyle w:val="BodyTextChar"/>
        </w:rPr>
        <w:t xml:space="preserve">which includes specific </w:t>
      </w:r>
      <w:r w:rsidRPr="00CB7F11">
        <w:rPr>
          <w:rStyle w:val="BodyTextChar"/>
        </w:rPr>
        <w:t>quality goals.</w:t>
      </w:r>
    </w:p>
    <w:p w:rsidR="00312E48" w:rsidRPr="00AC5315"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C5315">
        <w:rPr>
          <w:rStyle w:val="BodyTextChar"/>
        </w:rPr>
        <w:t>The</w:t>
      </w:r>
      <w:r>
        <w:rPr>
          <w:rStyle w:val="BodyTextChar"/>
        </w:rPr>
        <w:t xml:space="preserve"> care home manager (previously known as the facility</w:t>
      </w:r>
      <w:r w:rsidRPr="00AC5315">
        <w:rPr>
          <w:rStyle w:val="BodyTextChar"/>
        </w:rPr>
        <w:t xml:space="preserve"> manager</w:t>
      </w:r>
      <w:r>
        <w:rPr>
          <w:rStyle w:val="BodyTextChar"/>
        </w:rPr>
        <w:t>)</w:t>
      </w:r>
      <w:r w:rsidRPr="00AC5315">
        <w:rPr>
          <w:rStyle w:val="BodyTextChar"/>
        </w:rPr>
        <w:t xml:space="preserve"> is</w:t>
      </w:r>
      <w:r>
        <w:rPr>
          <w:rStyle w:val="BodyTextChar"/>
        </w:rPr>
        <w:t xml:space="preserve"> a</w:t>
      </w:r>
      <w:r w:rsidRPr="00AC5315">
        <w:rPr>
          <w:rStyle w:val="BodyTextChar"/>
        </w:rPr>
        <w:t xml:space="preserve"> </w:t>
      </w:r>
      <w:r>
        <w:rPr>
          <w:rStyle w:val="BodyTextChar"/>
        </w:rPr>
        <w:t xml:space="preserve">recent appointment who commenced 18 August 2014.  He is </w:t>
      </w:r>
      <w:r w:rsidRPr="00AC5315">
        <w:rPr>
          <w:rStyle w:val="BodyTextChar"/>
        </w:rPr>
        <w:t xml:space="preserve">a </w:t>
      </w:r>
      <w:r>
        <w:rPr>
          <w:rStyle w:val="BodyTextChar"/>
        </w:rPr>
        <w:t xml:space="preserve">non-practising NZ </w:t>
      </w:r>
      <w:r w:rsidRPr="00AC5315">
        <w:rPr>
          <w:rStyle w:val="BodyTextChar"/>
        </w:rPr>
        <w:t xml:space="preserve">registered nurse who has </w:t>
      </w:r>
      <w:r>
        <w:rPr>
          <w:rStyle w:val="BodyTextChar"/>
        </w:rPr>
        <w:t>worked in the health and disability sector for 19 years</w:t>
      </w:r>
      <w:r w:rsidRPr="00AC5315">
        <w:rPr>
          <w:rStyle w:val="BodyTextChar"/>
        </w:rPr>
        <w:t xml:space="preserve">.  </w:t>
      </w:r>
      <w:r>
        <w:rPr>
          <w:rStyle w:val="BodyTextChar"/>
        </w:rPr>
        <w:t>H</w:t>
      </w:r>
      <w:r w:rsidRPr="00AC5315">
        <w:rPr>
          <w:rStyle w:val="BodyTextChar"/>
        </w:rPr>
        <w:t xml:space="preserve">e has the authority, accountability, and responsibility for the provision of services (confirmed in </w:t>
      </w:r>
      <w:r>
        <w:rPr>
          <w:rStyle w:val="BodyTextChar"/>
        </w:rPr>
        <w:t>review of the job description for the position and in discussion with him as his employment records are held offsite in Auckland).  H</w:t>
      </w:r>
      <w:r w:rsidRPr="00AC5315">
        <w:rPr>
          <w:rStyle w:val="BodyTextChar"/>
        </w:rPr>
        <w:t xml:space="preserve">e is supported by a </w:t>
      </w:r>
      <w:r>
        <w:rPr>
          <w:rStyle w:val="BodyTextChar"/>
        </w:rPr>
        <w:t>full</w:t>
      </w:r>
      <w:r w:rsidRPr="00AC5315">
        <w:rPr>
          <w:rStyle w:val="BodyTextChar"/>
        </w:rPr>
        <w:t xml:space="preserve">-time clinical </w:t>
      </w:r>
      <w:r>
        <w:rPr>
          <w:rStyle w:val="BodyTextChar"/>
        </w:rPr>
        <w:t xml:space="preserve">manager who is a recent appointment who commenced in the role on 28 July 2014.  The clinical manager is a practising registered nurse who was employed by a district health board prior to appointment (employment records reviewed).  Both managers are supported </w:t>
      </w:r>
      <w:r w:rsidRPr="00AC5315">
        <w:rPr>
          <w:rStyle w:val="BodyTextChar"/>
        </w:rPr>
        <w:t xml:space="preserve">by the </w:t>
      </w:r>
      <w:proofErr w:type="spellStart"/>
      <w:r>
        <w:rPr>
          <w:rStyle w:val="BodyTextChar"/>
        </w:rPr>
        <w:t>Bupa</w:t>
      </w:r>
      <w:proofErr w:type="spellEnd"/>
      <w:r w:rsidRPr="00AC5315">
        <w:rPr>
          <w:rStyle w:val="BodyTextChar"/>
        </w:rPr>
        <w:t xml:space="preserve"> executive </w:t>
      </w:r>
      <w:r>
        <w:rPr>
          <w:rStyle w:val="BodyTextChar"/>
        </w:rPr>
        <w:t xml:space="preserve">team and the operations manager was onsite during the audit. </w:t>
      </w:r>
    </w:p>
    <w:p w:rsidR="00312E48" w:rsidRPr="00AC5315"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Bupa</w:t>
      </w:r>
      <w:proofErr w:type="spellEnd"/>
      <w:r w:rsidRPr="00AC5315">
        <w:rPr>
          <w:rStyle w:val="BodyTextChar"/>
        </w:rPr>
        <w:t xml:space="preserve"> has robust quality and risk management system in place which is standardised and implemented across its facilities.  The system is monitored closely by head office.  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The quality monitoring programme includes six monthly compliance audits </w:t>
      </w:r>
      <w:r>
        <w:rPr>
          <w:rStyle w:val="BodyTextChar"/>
        </w:rPr>
        <w:t xml:space="preserve">on a rolling programme </w:t>
      </w:r>
      <w:r w:rsidRPr="00AC5315">
        <w:rPr>
          <w:rStyle w:val="BodyTextChar"/>
        </w:rPr>
        <w:t>by the organisation’s manage</w:t>
      </w:r>
      <w:r>
        <w:rPr>
          <w:rStyle w:val="BodyTextChar"/>
        </w:rPr>
        <w:t>ment,</w:t>
      </w:r>
      <w:r w:rsidRPr="00AC5315">
        <w:rPr>
          <w:rStyle w:val="BodyTextChar"/>
        </w:rPr>
        <w:t xml:space="preserve"> </w:t>
      </w:r>
      <w:r>
        <w:rPr>
          <w:rStyle w:val="BodyTextChar"/>
        </w:rPr>
        <w:t xml:space="preserve">which </w:t>
      </w:r>
      <w:r w:rsidRPr="00AC5315">
        <w:rPr>
          <w:rStyle w:val="BodyTextChar"/>
        </w:rPr>
        <w:t>is designed to monitor contractual and standards compliance and the quality of service delivery in the faci</w:t>
      </w:r>
      <w:r>
        <w:rPr>
          <w:rStyle w:val="BodyTextChar"/>
        </w:rPr>
        <w:t xml:space="preserve">lity.  Non-compliance for </w:t>
      </w:r>
      <w:r w:rsidRPr="00AC5315">
        <w:rPr>
          <w:rStyle w:val="BodyTextChar"/>
        </w:rPr>
        <w:t>these audits result in corrective action plan</w:t>
      </w:r>
      <w:r>
        <w:rPr>
          <w:rStyle w:val="BodyTextChar"/>
        </w:rPr>
        <w:t>s</w:t>
      </w:r>
      <w:r w:rsidRPr="00AC5315">
        <w:rPr>
          <w:rStyle w:val="BodyTextChar"/>
        </w:rPr>
        <w:t xml:space="preserve"> which </w:t>
      </w:r>
      <w:r>
        <w:rPr>
          <w:rStyle w:val="BodyTextChar"/>
        </w:rPr>
        <w:t>are</w:t>
      </w:r>
      <w:r w:rsidRPr="00AC5315">
        <w:rPr>
          <w:rStyle w:val="BodyTextChar"/>
        </w:rPr>
        <w:t xml:space="preserve"> monitored by head office</w:t>
      </w:r>
      <w:r>
        <w:rPr>
          <w:rStyle w:val="BodyTextChar"/>
        </w:rPr>
        <w:t xml:space="preserve"> staff</w:t>
      </w:r>
      <w:r w:rsidRPr="00AC5315">
        <w:rPr>
          <w:rStyle w:val="BodyTextChar"/>
        </w:rPr>
        <w:t>.</w:t>
      </w:r>
    </w:p>
    <w:p w:rsidR="00312E48" w:rsidRPr="00AC5315"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C5315">
        <w:rPr>
          <w:rStyle w:val="BodyTextChar"/>
        </w:rPr>
        <w:t>A18.1; There are sound financial management systems in place</w:t>
      </w:r>
      <w:r>
        <w:rPr>
          <w:rStyle w:val="BodyTextChar"/>
        </w:rPr>
        <w:t xml:space="preserve"> which are c</w:t>
      </w:r>
      <w:r w:rsidRPr="00AC5315">
        <w:rPr>
          <w:rStyle w:val="BodyTextChar"/>
        </w:rPr>
        <w:t>oordinated from head office</w:t>
      </w:r>
      <w:r>
        <w:rPr>
          <w:rStyle w:val="BodyTextChar"/>
        </w:rPr>
        <w:t xml:space="preserve">. </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C5315">
        <w:rPr>
          <w:rStyle w:val="BodyTextChar"/>
        </w:rPr>
        <w:t>A27.1; There is comprehensive insurance covering the business throughout the term of the Agreement</w:t>
      </w:r>
      <w:r>
        <w:rPr>
          <w:rStyle w:val="BodyTextChar"/>
        </w:rPr>
        <w:t xml:space="preserve">. </w:t>
      </w:r>
    </w:p>
    <w:p w:rsidR="00312E48" w:rsidRPr="00AC5315"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C5315">
        <w:rPr>
          <w:rStyle w:val="BodyTextChar"/>
        </w:rPr>
        <w:t xml:space="preserve">A30.1; </w:t>
      </w:r>
      <w:r>
        <w:rPr>
          <w:rStyle w:val="BodyTextChar"/>
        </w:rPr>
        <w:t xml:space="preserve">Kauri Coast </w:t>
      </w:r>
      <w:r w:rsidRPr="00AC5315">
        <w:rPr>
          <w:rStyle w:val="BodyTextChar"/>
        </w:rPr>
        <w:t xml:space="preserve">does not assign </w:t>
      </w:r>
      <w:r>
        <w:rPr>
          <w:rStyle w:val="BodyTextChar"/>
        </w:rPr>
        <w:t xml:space="preserve">any </w:t>
      </w:r>
      <w:r w:rsidRPr="00AC5315">
        <w:rPr>
          <w:rStyle w:val="BodyTextChar"/>
        </w:rPr>
        <w:t>service delivery to another provider</w:t>
      </w:r>
      <w:r>
        <w:rPr>
          <w:rStyle w:val="BodyTextChar"/>
        </w:rPr>
        <w:t>.</w:t>
      </w:r>
    </w:p>
    <w:p w:rsidR="00312E48" w:rsidRPr="00AC5315"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C5315">
        <w:rPr>
          <w:rStyle w:val="BodyTextChar"/>
        </w:rPr>
        <w:t>D5.1; D5.2; D5.3; There is a range of policies and procedure in place to guide the provision of services</w:t>
      </w:r>
      <w:r>
        <w:rPr>
          <w:rStyle w:val="BodyTextChar"/>
        </w:rPr>
        <w:t xml:space="preserve"> (both electronic and hard copy)</w:t>
      </w:r>
      <w:r w:rsidRPr="00AC5315">
        <w:rPr>
          <w:rStyle w:val="BodyTextChar"/>
        </w:rPr>
        <w:t xml:space="preserve">. </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C5315">
        <w:rPr>
          <w:rStyle w:val="BodyTextChar"/>
        </w:rPr>
        <w:t>D17.3di (rest home), D17.4b (hospital), there is a least one registered nurse on duty at all times</w:t>
      </w:r>
      <w:r>
        <w:rPr>
          <w:rStyle w:val="BodyTextChar"/>
        </w:rPr>
        <w:t xml:space="preserve"> (confirmed in discussion with two of two registered nurses, the enrolled nurse (who is the unit coordinator in the rest home) and two of two caregivers)</w:t>
      </w:r>
      <w:r w:rsidRPr="00AC5315">
        <w:rPr>
          <w:rStyle w:val="BodyTextChar"/>
        </w:rPr>
        <w:t xml:space="preserve">.  The </w:t>
      </w:r>
      <w:r>
        <w:rPr>
          <w:rStyle w:val="BodyTextChar"/>
        </w:rPr>
        <w:t xml:space="preserve">care home </w:t>
      </w:r>
      <w:r w:rsidRPr="00AC5315">
        <w:rPr>
          <w:rStyle w:val="BodyTextChar"/>
        </w:rPr>
        <w:t>manager is experienced in management and is a registered nurse with</w:t>
      </w:r>
      <w:r>
        <w:rPr>
          <w:rStyle w:val="BodyTextChar"/>
        </w:rPr>
        <w:t xml:space="preserve">out a </w:t>
      </w:r>
      <w:r w:rsidRPr="00AC5315">
        <w:rPr>
          <w:rStyle w:val="BodyTextChar"/>
        </w:rPr>
        <w:t xml:space="preserve">current practising certificate (D17.5).  The </w:t>
      </w:r>
      <w:r>
        <w:rPr>
          <w:rStyle w:val="BodyTextChar"/>
        </w:rPr>
        <w:t>care home</w:t>
      </w:r>
      <w:r w:rsidRPr="00AC5315">
        <w:rPr>
          <w:rStyle w:val="BodyTextChar"/>
        </w:rPr>
        <w:t xml:space="preserve"> manager has </w:t>
      </w:r>
      <w:r>
        <w:rPr>
          <w:rStyle w:val="BodyTextChar"/>
        </w:rPr>
        <w:t>just completed 16 hours of p</w:t>
      </w:r>
      <w:r w:rsidRPr="00AC5315">
        <w:rPr>
          <w:rStyle w:val="BodyTextChar"/>
        </w:rPr>
        <w:t xml:space="preserve">rofessional development activities related to managing a hospital.  </w:t>
      </w:r>
      <w:r>
        <w:rPr>
          <w:rStyle w:val="BodyTextChar"/>
        </w:rPr>
        <w:t xml:space="preserve">The </w:t>
      </w:r>
      <w:r w:rsidRPr="00AC5315">
        <w:rPr>
          <w:rStyle w:val="BodyTextChar"/>
        </w:rPr>
        <w:t xml:space="preserve">clinical manager </w:t>
      </w:r>
      <w:r>
        <w:rPr>
          <w:rStyle w:val="BodyTextChar"/>
        </w:rPr>
        <w:t>is</w:t>
      </w:r>
      <w:r w:rsidRPr="00F75522">
        <w:rPr>
          <w:rStyle w:val="BodyTextChar"/>
        </w:rPr>
        <w:t xml:space="preserve"> a </w:t>
      </w:r>
      <w:r>
        <w:rPr>
          <w:rStyle w:val="BodyTextChar"/>
        </w:rPr>
        <w:t xml:space="preserve">practising registered nurse who has been orientated to the role and is scheduled to attend additional management education through </w:t>
      </w:r>
      <w:proofErr w:type="spellStart"/>
      <w:r>
        <w:rPr>
          <w:rStyle w:val="BodyTextChar"/>
        </w:rPr>
        <w:t>Bupa</w:t>
      </w:r>
      <w:proofErr w:type="spellEnd"/>
      <w:r>
        <w:rPr>
          <w:rStyle w:val="BodyTextChar"/>
        </w:rPr>
        <w:t xml:space="preserve"> this year.  </w:t>
      </w:r>
      <w:r w:rsidRPr="00AC5315">
        <w:rPr>
          <w:rStyle w:val="BodyTextChar"/>
        </w:rPr>
        <w:t xml:space="preserve">Both </w:t>
      </w:r>
      <w:r>
        <w:rPr>
          <w:rStyle w:val="BodyTextChar"/>
        </w:rPr>
        <w:t xml:space="preserve">managers </w:t>
      </w:r>
      <w:r w:rsidRPr="00AC5315">
        <w:rPr>
          <w:rStyle w:val="BodyTextChar"/>
        </w:rPr>
        <w:t xml:space="preserve">are supported by </w:t>
      </w:r>
      <w:r>
        <w:rPr>
          <w:rStyle w:val="BodyTextChar"/>
        </w:rPr>
        <w:t>eight</w:t>
      </w:r>
      <w:r w:rsidRPr="00AC5315">
        <w:rPr>
          <w:rStyle w:val="BodyTextChar"/>
        </w:rPr>
        <w:t xml:space="preserve"> </w:t>
      </w:r>
      <w:r>
        <w:rPr>
          <w:rStyle w:val="BodyTextChar"/>
        </w:rPr>
        <w:t>registered nurses</w:t>
      </w:r>
      <w:r w:rsidRPr="00AC5315">
        <w:rPr>
          <w:rStyle w:val="BodyTextChar"/>
        </w:rPr>
        <w:t xml:space="preserve"> and they have access to support from the </w:t>
      </w:r>
      <w:r>
        <w:rPr>
          <w:rStyle w:val="BodyTextChar"/>
        </w:rPr>
        <w:t xml:space="preserve">head office.  </w:t>
      </w:r>
      <w:proofErr w:type="spellStart"/>
      <w:r w:rsidRPr="0040754A">
        <w:rPr>
          <w:rStyle w:val="BodyTextChar"/>
        </w:rPr>
        <w:t>Bupa</w:t>
      </w:r>
      <w:proofErr w:type="spellEnd"/>
      <w:r>
        <w:rPr>
          <w:rStyle w:val="BodyTextChar"/>
        </w:rPr>
        <w:t xml:space="preserve"> </w:t>
      </w:r>
      <w:r w:rsidRPr="0040754A">
        <w:rPr>
          <w:rStyle w:val="BodyTextChar"/>
        </w:rPr>
        <w:t>provides a comprehensive orientation and training/support programme for their managers.  Managers and clinical managers attend annual organisational forums and regional forums six monthly.</w:t>
      </w:r>
    </w:p>
    <w:p w:rsidR="00312E48" w:rsidRDefault="00312E48" w:rsidP="0058534D">
      <w:pPr>
        <w:pStyle w:val="OutcomeDescription"/>
        <w:rPr>
          <w:lang w:eastAsia="en-NZ"/>
        </w:rPr>
      </w:pPr>
    </w:p>
    <w:p w:rsidR="00312E48" w:rsidRPr="00953E86" w:rsidRDefault="00312E48" w:rsidP="0058534D">
      <w:pPr>
        <w:pStyle w:val="Heading5"/>
      </w:pPr>
      <w:r>
        <w:lastRenderedPageBreak/>
        <w:t>Criterion 1.2.1.1</w:t>
      </w:r>
      <w:r w:rsidRPr="00953E86">
        <w:t xml:space="preserve"> (</w:t>
      </w:r>
      <w:r>
        <w:t>HDS(C</w:t>
      </w:r>
      <w:proofErr w:type="gramStart"/>
      <w:r>
        <w:t>)S.2008:1.2.1.1</w:t>
      </w:r>
      <w:proofErr w:type="gramEnd"/>
      <w:r w:rsidRPr="00953E86">
        <w:t>)</w:t>
      </w:r>
    </w:p>
    <w:p w:rsidR="00312E48" w:rsidRDefault="00312E48" w:rsidP="0058534D">
      <w:pPr>
        <w:keepNext/>
        <w:tabs>
          <w:tab w:val="left" w:pos="2894"/>
        </w:tabs>
        <w:spacing w:after="120"/>
        <w:ind w:left="0"/>
        <w:rPr>
          <w:sz w:val="20"/>
          <w:szCs w:val="20"/>
        </w:rPr>
      </w:pPr>
      <w:r w:rsidRPr="006F5AF4">
        <w:rPr>
          <w:rStyle w:val="BodyTextChar"/>
        </w:rPr>
        <w:t>The purpose, values, scope, direction, and goals of the organisation are clearly identified and regularly reviewed.</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Pr="000E617B"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12E48" w:rsidRDefault="00312E48" w:rsidP="0058534D">
      <w:pPr>
        <w:pStyle w:val="OutcomeDescription"/>
        <w:rPr>
          <w:lang w:eastAsia="en-NZ"/>
        </w:rPr>
      </w:pPr>
    </w:p>
    <w:p w:rsidR="00312E48" w:rsidRPr="00953E86" w:rsidRDefault="00312E48" w:rsidP="0058534D">
      <w:pPr>
        <w:pStyle w:val="Heading5"/>
      </w:pPr>
      <w:r>
        <w:t>Criterion 1.2.1.3</w:t>
      </w:r>
      <w:r w:rsidRPr="00953E86">
        <w:t xml:space="preserve"> (</w:t>
      </w:r>
      <w:r>
        <w:t>HDS(C</w:t>
      </w:r>
      <w:proofErr w:type="gramStart"/>
      <w:r>
        <w:t>)S.2008:1.2.1.3</w:t>
      </w:r>
      <w:proofErr w:type="gramEnd"/>
      <w:r w:rsidRPr="00953E86">
        <w:t>)</w:t>
      </w:r>
    </w:p>
    <w:p w:rsidR="00312E48" w:rsidRDefault="00312E48" w:rsidP="0058534D">
      <w:pPr>
        <w:keepNext/>
        <w:tabs>
          <w:tab w:val="left" w:pos="2894"/>
        </w:tabs>
        <w:spacing w:after="120"/>
        <w:ind w:left="0"/>
        <w:rPr>
          <w:sz w:val="20"/>
          <w:szCs w:val="20"/>
        </w:rPr>
      </w:pPr>
      <w:r w:rsidRPr="006F5AF4">
        <w:rPr>
          <w:rStyle w:val="BodyTextChar"/>
        </w:rPr>
        <w:t>The organisation is managed by a suitably qualified and/or experienced person with authority, accountability, and responsibility for the provision of services.</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Pr="000E617B"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12E48" w:rsidRDefault="00312E48" w:rsidP="0058534D">
      <w:pPr>
        <w:pStyle w:val="OutcomeDescription"/>
        <w:rPr>
          <w:lang w:eastAsia="en-NZ"/>
        </w:rPr>
      </w:pPr>
    </w:p>
    <w:p w:rsidR="00312E48" w:rsidRPr="00953E86" w:rsidRDefault="00312E48" w:rsidP="0058534D">
      <w:pPr>
        <w:pStyle w:val="Heading4"/>
        <w:rPr>
          <w:rStyle w:val="Heading4Char"/>
          <w:b/>
          <w:bCs/>
          <w:iCs/>
          <w:color w:val="17365D" w:themeColor="text2" w:themeShade="BF"/>
        </w:rPr>
      </w:pPr>
      <w:r>
        <w:rPr>
          <w:color w:val="17365D" w:themeColor="text2" w:themeShade="BF"/>
        </w:rPr>
        <w:lastRenderedPageBreak/>
        <w:t>Standard 1.2.3: Quality And Risk Management Systems</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sidRPr="00953E86">
        <w:rPr>
          <w:color w:val="17365D" w:themeColor="text2" w:themeShade="BF"/>
        </w:rPr>
        <w:t>)</w:t>
      </w:r>
    </w:p>
    <w:p w:rsidR="00312E48" w:rsidRDefault="00312E48" w:rsidP="0058534D">
      <w:pPr>
        <w:keepNext/>
        <w:tabs>
          <w:tab w:val="left" w:pos="3546"/>
        </w:tabs>
        <w:spacing w:after="120"/>
        <w:ind w:left="0"/>
        <w:rPr>
          <w:rFonts w:cs="Arial"/>
          <w:sz w:val="20"/>
          <w:szCs w:val="20"/>
        </w:rPr>
      </w:pPr>
      <w:r w:rsidRPr="006F5AF4">
        <w:rPr>
          <w:rStyle w:val="BodyTextChar"/>
        </w:rPr>
        <w:t>The organisation has an established, documented, and maintained quality and risk management system that reflects continuous quality improvement principles.</w:t>
      </w:r>
    </w:p>
    <w:p w:rsidR="00312E48" w:rsidRPr="000B4D2E" w:rsidRDefault="00312E48" w:rsidP="0058534D">
      <w:pPr>
        <w:keepNext/>
        <w:tabs>
          <w:tab w:val="left" w:pos="3546"/>
        </w:tabs>
        <w:spacing w:after="120"/>
        <w:ind w:left="0"/>
        <w:rPr>
          <w:sz w:val="20"/>
          <w:szCs w:val="20"/>
        </w:rPr>
      </w:pPr>
      <w:r w:rsidRPr="006F5AF4">
        <w:rPr>
          <w:rStyle w:val="BodyTextChar"/>
        </w:rPr>
        <w:t>ARC A4.1; D1.1; D1.2; D5.4; D10.1; D17.7a; D17.7b; D17.7e; D19.1b; D19.2; D19.3a.i-v; D19.4; D19.5  ARHSS A4.1; D1.1; D1.2; D5.4; D10.1; D16.6; D17.10a; D17.10b; D17.10e; D19.1b; D19.2; D19.3a-iv; D19.4; D19.5</w:t>
      </w:r>
    </w:p>
    <w:p w:rsidR="00312E48" w:rsidRDefault="00312E48" w:rsidP="0058534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12E48" w:rsidRDefault="00312E48" w:rsidP="0058534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5A5FFC">
        <w:rPr>
          <w:rStyle w:val="BodyTextChar"/>
        </w:rPr>
        <w:t xml:space="preserve">Kauri Coast Hospital and Rest Home utilises the well-established </w:t>
      </w:r>
      <w:proofErr w:type="spellStart"/>
      <w:r w:rsidRPr="005A5FFC">
        <w:rPr>
          <w:rStyle w:val="BodyTextChar"/>
        </w:rPr>
        <w:t>Bupa</w:t>
      </w:r>
      <w:proofErr w:type="spellEnd"/>
      <w:r w:rsidRPr="005A5FFC">
        <w:rPr>
          <w:rStyle w:val="BodyTextChar"/>
        </w:rPr>
        <w:t xml:space="preserve"> quality and risk management system.  The quality and risk management system is outlined in the quality manual.  The plan is understood and implemented by staff.  The plan is monitored by head office and the Care Home Manager reports weekly to the Operations Manager on progress and any issues. </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policies and procedures which are developed by head office quality and risk team to match current good practice and relevant contractual and legislative requirements.</w:t>
      </w:r>
      <w:r w:rsidRPr="005A5FFC">
        <w:t xml:space="preserve">  </w:t>
      </w:r>
      <w:r w:rsidRPr="005A5FFC">
        <w:rPr>
          <w:rStyle w:val="BodyTextChar"/>
        </w:rPr>
        <w:t>Policies are reviewed at least every five years or earlier if there is a change in process (</w:t>
      </w:r>
      <w:proofErr w:type="spellStart"/>
      <w:r w:rsidRPr="005A5FFC">
        <w:rPr>
          <w:rStyle w:val="BodyTextChar"/>
        </w:rPr>
        <w:t>ie</w:t>
      </w:r>
      <w:proofErr w:type="spellEnd"/>
      <w:r w:rsidRPr="005A5FFC">
        <w:rPr>
          <w:rStyle w:val="BodyTextChar"/>
        </w:rPr>
        <w:t>, legislation or practice necessitating review).  The review period is documented in the document control policy.</w:t>
      </w:r>
      <w:r>
        <w:rPr>
          <w:rStyle w:val="BodyTextChar"/>
        </w:rPr>
        <w:t xml:space="preserve">  </w:t>
      </w:r>
      <w:r w:rsidRPr="005A5FFC">
        <w:rPr>
          <w:rStyle w:val="BodyTextChar"/>
        </w:rPr>
        <w:t>Documents are approved, up to date, available to staff and managed by quality and risk at head office to preclude the use of obsolete documents.</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Key components of the quality and risk management system include resident satisfaction, adverse event reporting, health and safety, infection prevention and control, and restraint minimisation. </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Quality improvement data are collected, analysed, evaluated and results communicated to staff, and where appropriate consumers. </w:t>
      </w:r>
      <w:r w:rsidRPr="005A5FFC">
        <w:t xml:space="preserve"> </w:t>
      </w:r>
      <w:r>
        <w:rPr>
          <w:rStyle w:val="BodyTextChar"/>
        </w:rPr>
        <w:t>Re</w:t>
      </w:r>
      <w:r w:rsidRPr="005A5FFC">
        <w:rPr>
          <w:rStyle w:val="BodyTextChar"/>
        </w:rPr>
        <w:t xml:space="preserve">sults </w:t>
      </w:r>
      <w:r>
        <w:rPr>
          <w:rStyle w:val="BodyTextChar"/>
        </w:rPr>
        <w:t xml:space="preserve">are </w:t>
      </w:r>
      <w:r w:rsidRPr="005A5FFC">
        <w:rPr>
          <w:rStyle w:val="BodyTextChar"/>
        </w:rPr>
        <w:t>communicated to head office</w:t>
      </w:r>
      <w:r>
        <w:rPr>
          <w:rStyle w:val="BodyTextChar"/>
        </w:rPr>
        <w:t xml:space="preserve"> for review and benchmarking between </w:t>
      </w:r>
      <w:proofErr w:type="spellStart"/>
      <w:r>
        <w:rPr>
          <w:rStyle w:val="BodyTextChar"/>
        </w:rPr>
        <w:t>Bupa</w:t>
      </w:r>
      <w:proofErr w:type="spellEnd"/>
      <w:r>
        <w:rPr>
          <w:rStyle w:val="BodyTextChar"/>
        </w:rPr>
        <w:t xml:space="preserve"> sites.  </w:t>
      </w:r>
      <w:r w:rsidRPr="005A5FFC">
        <w:rPr>
          <w:rStyle w:val="BodyTextChar"/>
        </w:rPr>
        <w:t xml:space="preserve">Kauri Coast </w:t>
      </w:r>
      <w:proofErr w:type="gramStart"/>
      <w:r w:rsidRPr="005A5FFC">
        <w:rPr>
          <w:rStyle w:val="BodyTextChar"/>
        </w:rPr>
        <w:t xml:space="preserve">staff </w:t>
      </w:r>
      <w:r>
        <w:rPr>
          <w:rStyle w:val="BodyTextChar"/>
        </w:rPr>
        <w:t>implement</w:t>
      </w:r>
      <w:proofErr w:type="gramEnd"/>
      <w:r>
        <w:rPr>
          <w:rStyle w:val="BodyTextChar"/>
        </w:rPr>
        <w:t xml:space="preserve"> corrective action plans where opportunities for improvement are identified. </w:t>
      </w:r>
      <w:r w:rsidRPr="005A5FFC">
        <w:rPr>
          <w:rStyle w:val="BodyTextChar"/>
        </w:rPr>
        <w:t xml:space="preserve"> </w:t>
      </w:r>
      <w:r>
        <w:rPr>
          <w:rStyle w:val="BodyTextChar"/>
        </w:rPr>
        <w:t>Data are c</w:t>
      </w:r>
      <w:r w:rsidRPr="005A5FFC">
        <w:rPr>
          <w:rStyle w:val="BodyTextChar"/>
        </w:rPr>
        <w:t>ollected for</w:t>
      </w:r>
      <w:r>
        <w:rPr>
          <w:rStyle w:val="BodyTextChar"/>
        </w:rPr>
        <w:t xml:space="preserve"> all adverse events</w:t>
      </w:r>
      <w:r w:rsidRPr="005A5FFC">
        <w:rPr>
          <w:rStyle w:val="BodyTextChar"/>
        </w:rPr>
        <w:t xml:space="preserve">, </w:t>
      </w:r>
      <w:r>
        <w:rPr>
          <w:rStyle w:val="BodyTextChar"/>
        </w:rPr>
        <w:t xml:space="preserve">hazards, </w:t>
      </w:r>
      <w:r w:rsidRPr="005A5FFC">
        <w:rPr>
          <w:rStyle w:val="BodyTextChar"/>
        </w:rPr>
        <w:t>infections</w:t>
      </w:r>
      <w:r>
        <w:rPr>
          <w:rStyle w:val="BodyTextChar"/>
        </w:rPr>
        <w:t xml:space="preserve"> (actual and potential), resident weights</w:t>
      </w:r>
      <w:r w:rsidRPr="005A5FFC">
        <w:rPr>
          <w:rStyle w:val="BodyTextChar"/>
        </w:rPr>
        <w:t xml:space="preserve">, </w:t>
      </w:r>
      <w:r>
        <w:rPr>
          <w:rStyle w:val="BodyTextChar"/>
        </w:rPr>
        <w:t xml:space="preserve">medicine </w:t>
      </w:r>
      <w:r w:rsidRPr="005A5FFC">
        <w:rPr>
          <w:rStyle w:val="BodyTextChar"/>
        </w:rPr>
        <w:t>errors</w:t>
      </w:r>
      <w:r>
        <w:rPr>
          <w:rStyle w:val="BodyTextChar"/>
        </w:rPr>
        <w:t>, wounds</w:t>
      </w:r>
      <w:r w:rsidRPr="005A5FFC">
        <w:rPr>
          <w:rStyle w:val="BodyTextChar"/>
        </w:rPr>
        <w:t xml:space="preserve">, </w:t>
      </w:r>
      <w:r>
        <w:rPr>
          <w:rStyle w:val="BodyTextChar"/>
        </w:rPr>
        <w:t xml:space="preserve">the use of </w:t>
      </w:r>
      <w:r w:rsidRPr="005A5FFC">
        <w:rPr>
          <w:rStyle w:val="BodyTextChar"/>
        </w:rPr>
        <w:t>restraints and enablers</w:t>
      </w:r>
      <w:r>
        <w:rPr>
          <w:rStyle w:val="BodyTextChar"/>
        </w:rPr>
        <w:t xml:space="preserve">, and resident satisfaction. </w:t>
      </w:r>
      <w:r w:rsidRPr="005A5FFC">
        <w:rPr>
          <w:rStyle w:val="BodyTextChar"/>
        </w:rPr>
        <w:t xml:space="preserve"> Data, analysis and trends are discussed at facility meetings</w:t>
      </w:r>
      <w:r>
        <w:rPr>
          <w:rStyle w:val="BodyTextChar"/>
        </w:rPr>
        <w:t xml:space="preserve"> and t</w:t>
      </w:r>
      <w:r w:rsidRPr="002A433B">
        <w:rPr>
          <w:rStyle w:val="BodyTextChar"/>
        </w:rPr>
        <w:t>rend graphs for all quality data are placed on the staff notice board for all staff to see (sighted).</w:t>
      </w:r>
      <w:r w:rsidRPr="005A5FFC">
        <w:rPr>
          <w:rStyle w:val="BodyTextChar"/>
        </w:rPr>
        <w:t xml:space="preserve">  This is well documented for the quality meeting held 12 August 2014.</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care home manager reports to the operations manager weekly against the facility quality plan and any adverse events or potential risks. </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C5315">
        <w:rPr>
          <w:rStyle w:val="BodyTextChar"/>
        </w:rPr>
        <w:t xml:space="preserve">There is an </w:t>
      </w:r>
      <w:r>
        <w:rPr>
          <w:rStyle w:val="BodyTextChar"/>
        </w:rPr>
        <w:t xml:space="preserve">annual </w:t>
      </w:r>
      <w:r w:rsidRPr="00AC5315">
        <w:rPr>
          <w:rStyle w:val="BodyTextChar"/>
        </w:rPr>
        <w:t>internal audit</w:t>
      </w:r>
      <w:r>
        <w:rPr>
          <w:rStyle w:val="BodyTextChar"/>
        </w:rPr>
        <w:t xml:space="preserve"> programme in place which is overseen by head office.  Internal audit results are reported through to head office and results are displayed in the staff room to inform the team.  Opportunities for improvement are identified and actioned if compliance is less than 100%. </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Actual and potential risks are identified, monitored, analysed and reviewed.</w:t>
      </w:r>
      <w:r w:rsidRPr="00C4547A">
        <w:t xml:space="preserve">  </w:t>
      </w:r>
      <w:r>
        <w:t xml:space="preserve">There is a hazard register in place.  </w:t>
      </w:r>
      <w:r w:rsidRPr="00C4547A">
        <w:rPr>
          <w:rStyle w:val="BodyTextChar"/>
        </w:rPr>
        <w:t>Actual and potential risks are identified, documented and where appropriate communicated to consumers, their family/</w:t>
      </w:r>
      <w:proofErr w:type="spellStart"/>
      <w:r w:rsidRPr="00C4547A">
        <w:rPr>
          <w:rStyle w:val="BodyTextChar"/>
        </w:rPr>
        <w:t>whānau</w:t>
      </w:r>
      <w:proofErr w:type="spellEnd"/>
      <w:r w:rsidRPr="00C4547A">
        <w:rPr>
          <w:rStyle w:val="BodyTextChar"/>
        </w:rPr>
        <w:t xml:space="preserve"> of choice, visitors, and those commonly associated with providing services.  Identified risks are monitored, analysed, evaluated, and reviewed at a frequency determined by the severity of the risk and the probability of change in the status of that risk</w:t>
      </w:r>
      <w:r>
        <w:rPr>
          <w:rStyle w:val="BodyTextChar"/>
        </w:rPr>
        <w:t xml:space="preserve">. </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C5315">
        <w:rPr>
          <w:rStyle w:val="BodyTextChar"/>
        </w:rPr>
        <w:t>Resident and family satisfaction is monitored</w:t>
      </w:r>
      <w:r>
        <w:rPr>
          <w:rStyle w:val="BodyTextChar"/>
        </w:rPr>
        <w:t xml:space="preserve"> annually.  The 2014 satisfaction survey showed that 85 percent of respondents were overall satisfied with the services provided. </w:t>
      </w:r>
    </w:p>
    <w:p w:rsidR="00312E48" w:rsidRPr="00AC5315"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C5315">
        <w:rPr>
          <w:rStyle w:val="BodyTextChar"/>
        </w:rPr>
        <w:t xml:space="preserve">There are </w:t>
      </w:r>
      <w:r>
        <w:rPr>
          <w:rStyle w:val="BodyTextChar"/>
        </w:rPr>
        <w:t xml:space="preserve">regular </w:t>
      </w:r>
      <w:r w:rsidRPr="00AC5315">
        <w:rPr>
          <w:rStyle w:val="BodyTextChar"/>
        </w:rPr>
        <w:t>resident and family meetings held</w:t>
      </w:r>
      <w:r>
        <w:rPr>
          <w:rStyle w:val="BodyTextChar"/>
        </w:rPr>
        <w:t xml:space="preserve"> (confirmed in discussions with six of six residents (three </w:t>
      </w:r>
      <w:proofErr w:type="gramStart"/>
      <w:r>
        <w:rPr>
          <w:rStyle w:val="BodyTextChar"/>
        </w:rPr>
        <w:t>hospital</w:t>
      </w:r>
      <w:proofErr w:type="gramEnd"/>
      <w:r>
        <w:rPr>
          <w:rStyle w:val="BodyTextChar"/>
        </w:rPr>
        <w:t xml:space="preserve"> and three rest home) and two of two relatives (one hospital and one rest home).  M</w:t>
      </w:r>
      <w:r w:rsidRPr="00AC5315">
        <w:rPr>
          <w:rStyle w:val="BodyTextChar"/>
        </w:rPr>
        <w:t>inutes are maintained</w:t>
      </w:r>
      <w:r>
        <w:rPr>
          <w:rStyle w:val="BodyTextChar"/>
        </w:rPr>
        <w:t xml:space="preserve"> (minutes sighted for February, April and June 2014).  Issues raised are documented and followed up and reported at the next meeting.  C</w:t>
      </w:r>
      <w:r w:rsidRPr="00AC5315">
        <w:rPr>
          <w:rStyle w:val="BodyTextChar"/>
        </w:rPr>
        <w:t>orrective action plan</w:t>
      </w:r>
      <w:r>
        <w:rPr>
          <w:rStyle w:val="BodyTextChar"/>
        </w:rPr>
        <w:t>s are implemented for a</w:t>
      </w:r>
      <w:r w:rsidRPr="00AC5315">
        <w:rPr>
          <w:rStyle w:val="BodyTextChar"/>
        </w:rPr>
        <w:t>reas requiring improvement</w:t>
      </w:r>
      <w:r>
        <w:rPr>
          <w:rStyle w:val="BodyTextChar"/>
        </w:rPr>
        <w:t xml:space="preserve">. </w:t>
      </w:r>
    </w:p>
    <w:p w:rsidR="00312E48" w:rsidRPr="00AC5315"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 xml:space="preserve">Staff </w:t>
      </w:r>
      <w:r w:rsidRPr="00AC5315">
        <w:rPr>
          <w:rStyle w:val="BodyTextChar"/>
        </w:rPr>
        <w:t>confirm</w:t>
      </w:r>
      <w:proofErr w:type="gramEnd"/>
      <w:r w:rsidRPr="00AC5315">
        <w:rPr>
          <w:rStyle w:val="BodyTextChar"/>
        </w:rPr>
        <w:t xml:space="preserve"> that </w:t>
      </w:r>
      <w:r>
        <w:rPr>
          <w:rStyle w:val="BodyTextChar"/>
        </w:rPr>
        <w:t xml:space="preserve">they </w:t>
      </w:r>
      <w:r w:rsidRPr="00AC5315">
        <w:rPr>
          <w:rStyle w:val="BodyTextChar"/>
        </w:rPr>
        <w:t>are kept up to date with quality data, trends and any required corrective actions</w:t>
      </w:r>
      <w:r>
        <w:rPr>
          <w:rStyle w:val="BodyTextChar"/>
        </w:rPr>
        <w:t xml:space="preserve"> (confirmed in discussions with two of two registered nurses, 1 enrolled nurse, and two of two caregivers).</w:t>
      </w:r>
    </w:p>
    <w:p w:rsidR="00312E48" w:rsidRPr="00AC5315"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C5315">
        <w:rPr>
          <w:rStyle w:val="BodyTextChar"/>
        </w:rPr>
        <w:t>A4.1: There are a range of policies in place.</w:t>
      </w:r>
    </w:p>
    <w:p w:rsidR="00312E48" w:rsidRPr="00AC5315"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C5315">
        <w:rPr>
          <w:rStyle w:val="BodyTextChar"/>
        </w:rPr>
        <w:lastRenderedPageBreak/>
        <w:t>D1.1 &amp; D1.2; Managers are aware of the need to comply with relevant legislation.</w:t>
      </w:r>
    </w:p>
    <w:p w:rsidR="00312E48" w:rsidRPr="00AC5315"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C5315">
        <w:rPr>
          <w:rStyle w:val="BodyTextChar"/>
        </w:rPr>
        <w:t>D5.4: All policies as listed in the Agreement exist to guide staff</w:t>
      </w:r>
    </w:p>
    <w:p w:rsidR="00312E48" w:rsidRPr="00AC5315"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C5315">
        <w:rPr>
          <w:rStyle w:val="BodyTextChar"/>
        </w:rPr>
        <w:t>D10.1: There is</w:t>
      </w:r>
      <w:r>
        <w:rPr>
          <w:rStyle w:val="BodyTextChar"/>
        </w:rPr>
        <w:t xml:space="preserve"> </w:t>
      </w:r>
      <w:r w:rsidRPr="00AC5315">
        <w:rPr>
          <w:rStyle w:val="BodyTextChar"/>
        </w:rPr>
        <w:t>policy in place to guide staff in the expected and unexpected death of a resident</w:t>
      </w:r>
      <w:r>
        <w:rPr>
          <w:rStyle w:val="BodyTextChar"/>
        </w:rPr>
        <w:t>.</w:t>
      </w:r>
      <w:r w:rsidRPr="00AC5315">
        <w:rPr>
          <w:rStyle w:val="BodyTextChar"/>
        </w:rPr>
        <w:t xml:space="preserve"> </w:t>
      </w:r>
    </w:p>
    <w:p w:rsidR="00312E48" w:rsidRPr="00AC5315"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C5315">
        <w:rPr>
          <w:rStyle w:val="BodyTextChar"/>
        </w:rPr>
        <w:t>D17.7a, b, e; RNs are required to demonstrate competencies prior to performing tasks, procedures or treatments</w:t>
      </w:r>
      <w:r>
        <w:rPr>
          <w:rStyle w:val="BodyTextChar"/>
        </w:rPr>
        <w:t>.  The Clinical nurse manager holds a competency assessment register which records all care staff competencies and the date achieved (Excel spreadsheet sighted).  Competencies include, drug administration including controlled drug administration, phlebotomy, nebuliser use, BSL recording and Insulin administration, Wound management, Oxygen administration, syringe driver use, giving of sub-cutaneous fluids,  restraint management, and hoist use.  T</w:t>
      </w:r>
      <w:r w:rsidRPr="00AC5315">
        <w:rPr>
          <w:rStyle w:val="BodyTextChar"/>
        </w:rPr>
        <w:t>here are policies in place to guide staff in managing clinical and non-clinical emergencies</w:t>
      </w:r>
      <w:r>
        <w:rPr>
          <w:rStyle w:val="BodyTextChar"/>
        </w:rPr>
        <w:t>.</w:t>
      </w:r>
      <w:r w:rsidRPr="00AC5315">
        <w:rPr>
          <w:rStyle w:val="BodyTextChar"/>
        </w:rPr>
        <w:t xml:space="preserve"> </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C5315">
        <w:rPr>
          <w:rStyle w:val="BodyTextChar"/>
        </w:rPr>
        <w:t xml:space="preserve">D19.1, 2, 3, 4 &amp;.5: There are established quality and risk management systems in place which include a quality assurance programme and a quality improvement programme. </w:t>
      </w:r>
    </w:p>
    <w:p w:rsidR="00312E48" w:rsidRPr="002A433B"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2A433B">
        <w:rPr>
          <w:rStyle w:val="BodyTextChar"/>
        </w:rPr>
        <w:t xml:space="preserve">D19.2g fall prevention strategies are in </w:t>
      </w:r>
      <w:proofErr w:type="gramStart"/>
      <w:r w:rsidRPr="002A433B">
        <w:rPr>
          <w:rStyle w:val="BodyTextChar"/>
        </w:rPr>
        <w:t>place that include</w:t>
      </w:r>
      <w:proofErr w:type="gramEnd"/>
      <w:r w:rsidRPr="002A433B">
        <w:rPr>
          <w:rStyle w:val="BodyTextChar"/>
        </w:rPr>
        <w:t xml:space="preserve"> the analysis of falls incidents and the identification of interventions on a case by case basis to minimise future falls.  A physiotherapist conducts assessments of all residents and develops mobility plans for those residents who require such plans.  Sensor mats are in use. </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A433B">
        <w:rPr>
          <w:rStyle w:val="BodyTextChar"/>
        </w:rPr>
        <w:t xml:space="preserve">D19.3 </w:t>
      </w:r>
      <w:r w:rsidRPr="0040754A">
        <w:rPr>
          <w:rStyle w:val="BodyTextChar"/>
        </w:rPr>
        <w:t>There is a comprehensive</w:t>
      </w:r>
      <w:r>
        <w:rPr>
          <w:rStyle w:val="BodyTextChar"/>
        </w:rPr>
        <w:t xml:space="preserve"> health and safety </w:t>
      </w:r>
      <w:r w:rsidRPr="0040754A">
        <w:rPr>
          <w:rStyle w:val="BodyTextChar"/>
        </w:rPr>
        <w:t xml:space="preserve">and risk management programme in place.  There is a </w:t>
      </w:r>
      <w:proofErr w:type="spellStart"/>
      <w:r w:rsidRPr="0040754A">
        <w:rPr>
          <w:rStyle w:val="BodyTextChar"/>
        </w:rPr>
        <w:t>Bupa</w:t>
      </w:r>
      <w:proofErr w:type="spellEnd"/>
      <w:r w:rsidRPr="0040754A">
        <w:rPr>
          <w:rStyle w:val="BodyTextChar"/>
        </w:rPr>
        <w:t xml:space="preserve"> Health &amp; Safety Plan</w:t>
      </w:r>
      <w:r>
        <w:rPr>
          <w:rStyle w:val="BodyTextChar"/>
        </w:rPr>
        <w:t xml:space="preserve"> in operation across all sites.</w:t>
      </w:r>
      <w:r w:rsidRPr="0040754A">
        <w:rPr>
          <w:rStyle w:val="BodyTextChar"/>
        </w:rPr>
        <w:t xml:space="preserve">  </w:t>
      </w:r>
      <w:r>
        <w:rPr>
          <w:rStyle w:val="BodyTextChar"/>
        </w:rPr>
        <w:t>P</w:t>
      </w:r>
      <w:r w:rsidRPr="002A433B">
        <w:rPr>
          <w:rStyle w:val="BodyTextChar"/>
        </w:rPr>
        <w:t>olicies are implemented and monitored by the monthly quality meetings.  Risk management, hazard control and emergency policies and procedures are in place.  The organisation's benchmarking programme identifies keys areas of risk.  The use of comparative data provides the service with a quantifiable basis for the management of risk.</w:t>
      </w:r>
    </w:p>
    <w:p w:rsidR="00312E48" w:rsidRDefault="00312E48" w:rsidP="0058534D">
      <w:pPr>
        <w:pStyle w:val="OutcomeDescription"/>
        <w:rPr>
          <w:lang w:eastAsia="en-NZ"/>
        </w:rPr>
      </w:pPr>
    </w:p>
    <w:p w:rsidR="00312E48" w:rsidRPr="00953E86" w:rsidRDefault="00312E48" w:rsidP="0058534D">
      <w:pPr>
        <w:pStyle w:val="Heading5"/>
      </w:pPr>
      <w:r>
        <w:t>Criterion 1.2.3.1</w:t>
      </w:r>
      <w:r w:rsidRPr="00953E86">
        <w:t xml:space="preserve"> (</w:t>
      </w:r>
      <w:r>
        <w:t>HDS(C</w:t>
      </w:r>
      <w:proofErr w:type="gramStart"/>
      <w:r>
        <w:t>)S.2008:1.2.3.1</w:t>
      </w:r>
      <w:proofErr w:type="gramEnd"/>
      <w:r w:rsidRPr="00953E86">
        <w:t>)</w:t>
      </w:r>
    </w:p>
    <w:p w:rsidR="00312E48" w:rsidRDefault="00312E48" w:rsidP="0058534D">
      <w:pPr>
        <w:keepNext/>
        <w:tabs>
          <w:tab w:val="left" w:pos="2894"/>
        </w:tabs>
        <w:spacing w:after="120"/>
        <w:ind w:left="0"/>
        <w:rPr>
          <w:sz w:val="20"/>
          <w:szCs w:val="20"/>
        </w:rPr>
      </w:pPr>
      <w:r w:rsidRPr="006F5AF4">
        <w:rPr>
          <w:rStyle w:val="BodyTextChar"/>
        </w:rPr>
        <w:t>The organisation has a quality and risk management system which is understood and implemented by service providers.</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Pr="000E617B"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12E48" w:rsidRDefault="00312E48" w:rsidP="0058534D">
      <w:pPr>
        <w:pStyle w:val="OutcomeDescription"/>
        <w:rPr>
          <w:lang w:eastAsia="en-NZ"/>
        </w:rPr>
      </w:pPr>
    </w:p>
    <w:p w:rsidR="00312E48" w:rsidRPr="00953E86" w:rsidRDefault="00312E48" w:rsidP="0058534D">
      <w:pPr>
        <w:pStyle w:val="Heading5"/>
      </w:pPr>
      <w:r>
        <w:lastRenderedPageBreak/>
        <w:t>Criterion 1.2.3.3</w:t>
      </w:r>
      <w:r w:rsidRPr="00953E86">
        <w:t xml:space="preserve"> (</w:t>
      </w:r>
      <w:r>
        <w:t>HDS(C</w:t>
      </w:r>
      <w:proofErr w:type="gramStart"/>
      <w:r>
        <w:t>)S.2008:1.2.3.3</w:t>
      </w:r>
      <w:proofErr w:type="gramEnd"/>
      <w:r w:rsidRPr="00953E86">
        <w:t>)</w:t>
      </w:r>
    </w:p>
    <w:p w:rsidR="00312E48" w:rsidRDefault="00312E48" w:rsidP="0058534D">
      <w:pPr>
        <w:keepNext/>
        <w:tabs>
          <w:tab w:val="left" w:pos="2894"/>
        </w:tabs>
        <w:spacing w:after="120"/>
        <w:ind w:left="0"/>
        <w:rPr>
          <w:sz w:val="20"/>
          <w:szCs w:val="20"/>
        </w:rPr>
      </w:pPr>
      <w:r w:rsidRPr="006F5AF4">
        <w:rPr>
          <w:rStyle w:val="BodyTextChar"/>
        </w:rPr>
        <w:t>The service develops and implements policies and procedures that are aligned with current good practice and service delivery, meet the requirements of legislation, and are reviewed at regular intervals as defined by policy.</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Pr="000E617B"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12E48" w:rsidRDefault="00312E48" w:rsidP="0058534D">
      <w:pPr>
        <w:pStyle w:val="OutcomeDescription"/>
        <w:rPr>
          <w:lang w:eastAsia="en-NZ"/>
        </w:rPr>
      </w:pPr>
    </w:p>
    <w:p w:rsidR="00312E48" w:rsidRPr="00953E86" w:rsidRDefault="00312E48" w:rsidP="0058534D">
      <w:pPr>
        <w:pStyle w:val="Heading5"/>
      </w:pPr>
      <w:r>
        <w:t>Criterion 1.2.3.4</w:t>
      </w:r>
      <w:r w:rsidRPr="00953E86">
        <w:t xml:space="preserve"> (</w:t>
      </w:r>
      <w:r>
        <w:t>HDS(C</w:t>
      </w:r>
      <w:proofErr w:type="gramStart"/>
      <w:r>
        <w:t>)S.2008:1.2.3.4</w:t>
      </w:r>
      <w:proofErr w:type="gramEnd"/>
      <w:r w:rsidRPr="00953E86">
        <w:t>)</w:t>
      </w:r>
    </w:p>
    <w:p w:rsidR="00312E48" w:rsidRDefault="00312E48" w:rsidP="0058534D">
      <w:pPr>
        <w:keepNext/>
        <w:tabs>
          <w:tab w:val="left" w:pos="2894"/>
        </w:tabs>
        <w:spacing w:after="120"/>
        <w:ind w:left="0"/>
        <w:rPr>
          <w:sz w:val="20"/>
          <w:szCs w:val="20"/>
        </w:rPr>
      </w:pPr>
      <w:r w:rsidRPr="006F5AF4">
        <w:rPr>
          <w:rStyle w:val="BodyTextChar"/>
        </w:rPr>
        <w:t>There is a document control system to manage the policies and procedures. This system shall ensure documents are approved, up to date, available to service providers and managed to preclude the use of obsolete documents.</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Pr="000E617B"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12E48" w:rsidRDefault="00312E48" w:rsidP="0058534D">
      <w:pPr>
        <w:pStyle w:val="OutcomeDescription"/>
        <w:rPr>
          <w:lang w:eastAsia="en-NZ"/>
        </w:rPr>
      </w:pPr>
    </w:p>
    <w:p w:rsidR="00312E48" w:rsidRPr="00953E86" w:rsidRDefault="00312E48" w:rsidP="0058534D">
      <w:pPr>
        <w:pStyle w:val="Heading5"/>
      </w:pPr>
      <w:r>
        <w:t>Criterion 1.2.3.5</w:t>
      </w:r>
      <w:r w:rsidRPr="00953E86">
        <w:t xml:space="preserve"> (</w:t>
      </w:r>
      <w:r>
        <w:t>HDS(C</w:t>
      </w:r>
      <w:proofErr w:type="gramStart"/>
      <w:r>
        <w:t>)S.2008:1.2.3.5</w:t>
      </w:r>
      <w:proofErr w:type="gramEnd"/>
      <w:r w:rsidRPr="00953E86">
        <w:t>)</w:t>
      </w:r>
    </w:p>
    <w:p w:rsidR="00312E48" w:rsidRDefault="00312E48" w:rsidP="0058534D">
      <w:pPr>
        <w:keepNext/>
        <w:tabs>
          <w:tab w:val="left" w:pos="2894"/>
        </w:tabs>
        <w:spacing w:after="120"/>
        <w:ind w:left="0"/>
        <w:rPr>
          <w:sz w:val="20"/>
          <w:szCs w:val="20"/>
        </w:rPr>
      </w:pPr>
      <w:r w:rsidRPr="006F5AF4">
        <w:rPr>
          <w:rStyle w:val="BodyTextChar"/>
        </w:rPr>
        <w:t>Key components of service delivery shall be explicitly linked to the quality management system.</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Pr="000E617B"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12E48" w:rsidRDefault="00312E48" w:rsidP="0058534D">
      <w:pPr>
        <w:pStyle w:val="OutcomeDescription"/>
        <w:rPr>
          <w:lang w:eastAsia="en-NZ"/>
        </w:rPr>
      </w:pPr>
    </w:p>
    <w:p w:rsidR="00312E48" w:rsidRPr="00953E86" w:rsidRDefault="00312E48" w:rsidP="0058534D">
      <w:pPr>
        <w:pStyle w:val="Heading5"/>
      </w:pPr>
      <w:r>
        <w:t>Criterion 1.2.3.6</w:t>
      </w:r>
      <w:r w:rsidRPr="00953E86">
        <w:t xml:space="preserve"> (</w:t>
      </w:r>
      <w:r>
        <w:t>HDS(C</w:t>
      </w:r>
      <w:proofErr w:type="gramStart"/>
      <w:r>
        <w:t>)S.2008:1.2.3.6</w:t>
      </w:r>
      <w:proofErr w:type="gramEnd"/>
      <w:r w:rsidRPr="00953E86">
        <w:t>)</w:t>
      </w:r>
    </w:p>
    <w:p w:rsidR="00312E48" w:rsidRDefault="00312E48" w:rsidP="0058534D">
      <w:pPr>
        <w:keepNext/>
        <w:tabs>
          <w:tab w:val="left" w:pos="2894"/>
        </w:tabs>
        <w:spacing w:after="120"/>
        <w:ind w:left="0"/>
        <w:rPr>
          <w:sz w:val="20"/>
          <w:szCs w:val="20"/>
        </w:rPr>
      </w:pPr>
      <w:r w:rsidRPr="006F5AF4">
        <w:rPr>
          <w:rStyle w:val="BodyTextChar"/>
        </w:rPr>
        <w:t>Quality improvement data are collected, analysed, and evaluated and the results communicated to service providers and, where appropriate, consumers.</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Pr="000E617B"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12E48" w:rsidRDefault="00312E48" w:rsidP="0058534D">
      <w:pPr>
        <w:pStyle w:val="OutcomeDescription"/>
        <w:rPr>
          <w:lang w:eastAsia="en-NZ"/>
        </w:rPr>
      </w:pPr>
    </w:p>
    <w:p w:rsidR="00312E48" w:rsidRPr="00953E86" w:rsidRDefault="00312E48" w:rsidP="0058534D">
      <w:pPr>
        <w:pStyle w:val="Heading5"/>
      </w:pPr>
      <w:r>
        <w:t>Criterion 1.2.3.7</w:t>
      </w:r>
      <w:r w:rsidRPr="00953E86">
        <w:t xml:space="preserve"> (</w:t>
      </w:r>
      <w:r>
        <w:t>HDS(C</w:t>
      </w:r>
      <w:proofErr w:type="gramStart"/>
      <w:r>
        <w:t>)S.2008:1.2.3.7</w:t>
      </w:r>
      <w:proofErr w:type="gramEnd"/>
      <w:r w:rsidRPr="00953E86">
        <w:t>)</w:t>
      </w:r>
    </w:p>
    <w:p w:rsidR="00312E48" w:rsidRDefault="00312E48" w:rsidP="0058534D">
      <w:pPr>
        <w:keepNext/>
        <w:tabs>
          <w:tab w:val="left" w:pos="2894"/>
        </w:tabs>
        <w:spacing w:after="120"/>
        <w:ind w:left="0"/>
        <w:rPr>
          <w:sz w:val="20"/>
          <w:szCs w:val="20"/>
        </w:rPr>
      </w:pPr>
      <w:r w:rsidRPr="006F5AF4">
        <w:rPr>
          <w:rStyle w:val="BodyTextChar"/>
        </w:rPr>
        <w:t>A process to measure achievement against the quality and risk management plan is implemented.</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Pr="000E617B"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12E48" w:rsidRDefault="00312E48" w:rsidP="0058534D">
      <w:pPr>
        <w:pStyle w:val="OutcomeDescription"/>
        <w:rPr>
          <w:lang w:eastAsia="en-NZ"/>
        </w:rPr>
      </w:pPr>
    </w:p>
    <w:p w:rsidR="00312E48" w:rsidRPr="00953E86" w:rsidRDefault="00312E48" w:rsidP="0058534D">
      <w:pPr>
        <w:pStyle w:val="Heading5"/>
      </w:pPr>
      <w:r>
        <w:lastRenderedPageBreak/>
        <w:t>Criterion 1.2.3.8</w:t>
      </w:r>
      <w:r w:rsidRPr="00953E86">
        <w:t xml:space="preserve"> (</w:t>
      </w:r>
      <w:r>
        <w:t>HDS(C</w:t>
      </w:r>
      <w:proofErr w:type="gramStart"/>
      <w:r>
        <w:t>)S.2008:1.2.3.8</w:t>
      </w:r>
      <w:proofErr w:type="gramEnd"/>
      <w:r w:rsidRPr="00953E86">
        <w:t>)</w:t>
      </w:r>
    </w:p>
    <w:p w:rsidR="00312E48" w:rsidRDefault="00312E48" w:rsidP="0058534D">
      <w:pPr>
        <w:keepNext/>
        <w:tabs>
          <w:tab w:val="left" w:pos="2894"/>
        </w:tabs>
        <w:spacing w:after="120"/>
        <w:ind w:left="0"/>
        <w:rPr>
          <w:sz w:val="20"/>
          <w:szCs w:val="20"/>
        </w:rPr>
      </w:pPr>
      <w:r w:rsidRPr="006F5AF4">
        <w:rPr>
          <w:rStyle w:val="BodyTextChar"/>
        </w:rPr>
        <w:t>A corrective action plan addressing areas requiring improvement in order to meet the specified Standard or requirements is developed and implemented.</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Pr="000E617B"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12E48" w:rsidRDefault="00312E48" w:rsidP="0058534D">
      <w:pPr>
        <w:pStyle w:val="OutcomeDescription"/>
        <w:rPr>
          <w:lang w:eastAsia="en-NZ"/>
        </w:rPr>
      </w:pPr>
    </w:p>
    <w:p w:rsidR="00312E48" w:rsidRPr="00953E86" w:rsidRDefault="00312E48" w:rsidP="0058534D">
      <w:pPr>
        <w:pStyle w:val="Heading5"/>
      </w:pPr>
      <w:r>
        <w:t>Criterion 1.2.3.9</w:t>
      </w:r>
      <w:r w:rsidRPr="00953E86">
        <w:t xml:space="preserve"> (</w:t>
      </w:r>
      <w:r>
        <w:t>HDS(C</w:t>
      </w:r>
      <w:proofErr w:type="gramStart"/>
      <w:r>
        <w:t>)S.2008:1.2.3.9</w:t>
      </w:r>
      <w:proofErr w:type="gramEnd"/>
      <w:r w:rsidRPr="00953E86">
        <w:t>)</w:t>
      </w:r>
    </w:p>
    <w:p w:rsidR="00312E48" w:rsidRDefault="00312E48" w:rsidP="0058534D">
      <w:pPr>
        <w:keepNext/>
        <w:tabs>
          <w:tab w:val="left" w:pos="2894"/>
        </w:tabs>
        <w:spacing w:after="120"/>
        <w:ind w:left="0"/>
        <w:rPr>
          <w:sz w:val="20"/>
          <w:szCs w:val="20"/>
        </w:rPr>
      </w:pPr>
      <w:r w:rsidRPr="006F5AF4">
        <w:rPr>
          <w:rStyle w:val="BodyTextChar"/>
        </w:rPr>
        <w:t>Actual and potential risks are identified, documented and where appropriate communicated to consumers, their family/</w:t>
      </w:r>
      <w:proofErr w:type="spellStart"/>
      <w:r w:rsidRPr="006F5AF4">
        <w:rPr>
          <w:rStyle w:val="BodyTextChar"/>
        </w:rPr>
        <w:t>whānau</w:t>
      </w:r>
      <w:proofErr w:type="spellEnd"/>
      <w:r w:rsidRPr="006F5AF4">
        <w:rPr>
          <w:rStyle w:val="BodyTextChar"/>
        </w:rPr>
        <w:t xml:space="preserve"> of choice, visitors, and those commonly associated with providing services. This shall include:</w:t>
      </w:r>
      <w:r>
        <w:rPr>
          <w:rStyle w:val="BodyTextChar"/>
        </w:rPr>
        <w:br/>
      </w:r>
      <w:r w:rsidRPr="006F5AF4">
        <w:rPr>
          <w:rStyle w:val="BodyTextChar"/>
        </w:rPr>
        <w:t>(a) Identified risks are monitored, analysed, evaluated, and reviewed at a frequency determined by the severity of the risk and the probability of change in the status of that risk;</w:t>
      </w:r>
      <w:r>
        <w:rPr>
          <w:rStyle w:val="BodyTextChar"/>
        </w:rPr>
        <w:br/>
      </w:r>
      <w:r w:rsidRPr="006F5AF4">
        <w:rPr>
          <w:rStyle w:val="BodyTextChar"/>
        </w:rPr>
        <w:t>(b) A process that addresses/treats the risks associated with service provision is developed and implemented.</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Pr="000E617B"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12E48" w:rsidRDefault="00312E48" w:rsidP="0058534D">
      <w:pPr>
        <w:pStyle w:val="OutcomeDescription"/>
        <w:rPr>
          <w:lang w:eastAsia="en-NZ"/>
        </w:rPr>
      </w:pPr>
    </w:p>
    <w:p w:rsidR="00312E48" w:rsidRPr="00953E86" w:rsidRDefault="00312E48" w:rsidP="0058534D">
      <w:pPr>
        <w:pStyle w:val="Heading4"/>
        <w:rPr>
          <w:rStyle w:val="Heading4Char"/>
          <w:b/>
          <w:bCs/>
          <w:iCs/>
          <w:color w:val="17365D" w:themeColor="text2" w:themeShade="BF"/>
        </w:rPr>
      </w:pPr>
      <w:r>
        <w:rPr>
          <w:color w:val="17365D" w:themeColor="text2" w:themeShade="BF"/>
        </w:rPr>
        <w:lastRenderedPageBreak/>
        <w:t xml:space="preserve">Standard 1.2.4: Adverse Event </w:t>
      </w:r>
      <w:proofErr w:type="gramStart"/>
      <w:r>
        <w:rPr>
          <w:color w:val="17365D" w:themeColor="text2" w:themeShade="BF"/>
        </w:rPr>
        <w:t xml:space="preserve">Reporting </w:t>
      </w:r>
      <w:r w:rsidRPr="00953E86">
        <w:rPr>
          <w:rStyle w:val="Heading4Char"/>
          <w:color w:val="17365D" w:themeColor="text2" w:themeShade="BF"/>
        </w:rPr>
        <w:t xml:space="preserve"> (</w:t>
      </w:r>
      <w:proofErr w:type="gramEnd"/>
      <w:r>
        <w:rPr>
          <w:color w:val="17365D" w:themeColor="text2" w:themeShade="BF"/>
        </w:rPr>
        <w:t>HDS(C)S.2008:1.2.4</w:t>
      </w:r>
      <w:r w:rsidRPr="00953E86">
        <w:rPr>
          <w:color w:val="17365D" w:themeColor="text2" w:themeShade="BF"/>
        </w:rPr>
        <w:t>)</w:t>
      </w:r>
    </w:p>
    <w:p w:rsidR="00312E48" w:rsidRDefault="00312E48" w:rsidP="0058534D">
      <w:pPr>
        <w:keepNext/>
        <w:tabs>
          <w:tab w:val="left" w:pos="3546"/>
        </w:tabs>
        <w:spacing w:after="120"/>
        <w:ind w:left="0"/>
        <w:rPr>
          <w:rFonts w:cs="Arial"/>
          <w:sz w:val="20"/>
          <w:szCs w:val="20"/>
        </w:rPr>
      </w:pPr>
      <w:r w:rsidRPr="006F5AF4">
        <w:rPr>
          <w:rStyle w:val="BodyTextChar"/>
        </w:rPr>
        <w:t>All adverse, unplanned, or untoward events are systematically recorded by the service and reported to affected consumers and where appropriate their family/</w:t>
      </w:r>
      <w:proofErr w:type="spellStart"/>
      <w:r w:rsidRPr="006F5AF4">
        <w:rPr>
          <w:rStyle w:val="BodyTextChar"/>
        </w:rPr>
        <w:t>whānau</w:t>
      </w:r>
      <w:proofErr w:type="spellEnd"/>
      <w:r w:rsidRPr="006F5AF4">
        <w:rPr>
          <w:rStyle w:val="BodyTextChar"/>
        </w:rPr>
        <w:t xml:space="preserve"> of choice in an open manner. </w:t>
      </w:r>
    </w:p>
    <w:p w:rsidR="00312E48" w:rsidRPr="000B4D2E" w:rsidRDefault="00312E48" w:rsidP="0058534D">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D19.3a.vi.;</w:t>
      </w:r>
      <w:proofErr w:type="gramEnd"/>
      <w:r w:rsidRPr="006F5AF4">
        <w:rPr>
          <w:rStyle w:val="BodyTextChar"/>
        </w:rPr>
        <w:t xml:space="preserve"> D19.3b; D19.3c  ARHSS D19.3a.vi.; D19.3b; D19.3c</w:t>
      </w:r>
    </w:p>
    <w:p w:rsidR="00312E48" w:rsidRDefault="00312E48" w:rsidP="0058534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12E48" w:rsidRDefault="00312E48" w:rsidP="0058534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12E48" w:rsidRPr="00AC5315"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C5315">
        <w:rPr>
          <w:rStyle w:val="BodyTextChar"/>
        </w:rPr>
        <w:t xml:space="preserve">D19.3a.vi: </w:t>
      </w:r>
      <w:r>
        <w:rPr>
          <w:rStyle w:val="BodyTextChar"/>
        </w:rPr>
        <w:t>There is</w:t>
      </w:r>
      <w:r w:rsidRPr="00AC5315">
        <w:rPr>
          <w:rStyle w:val="BodyTextChar"/>
        </w:rPr>
        <w:t xml:space="preserve"> a system in place to manage accidents </w:t>
      </w:r>
      <w:r>
        <w:rPr>
          <w:rStyle w:val="BodyTextChar"/>
        </w:rPr>
        <w:t xml:space="preserve">incidents and </w:t>
      </w:r>
      <w:r w:rsidRPr="00AC5315">
        <w:rPr>
          <w:rStyle w:val="BodyTextChar"/>
        </w:rPr>
        <w:t>hazards</w:t>
      </w:r>
      <w:r>
        <w:rPr>
          <w:rStyle w:val="BodyTextChar"/>
        </w:rPr>
        <w:t xml:space="preserve">.  </w:t>
      </w:r>
      <w:proofErr w:type="gramStart"/>
      <w:r>
        <w:rPr>
          <w:rStyle w:val="BodyTextChar"/>
        </w:rPr>
        <w:t>Staff complete</w:t>
      </w:r>
      <w:proofErr w:type="gramEnd"/>
      <w:r>
        <w:rPr>
          <w:rStyle w:val="BodyTextChar"/>
        </w:rPr>
        <w:t xml:space="preserve"> an accident/incident form which is given to the registered nurse in charge on the floor.  The registered nurse actions the event as appropriate which includes contacting family and then forwards the form to the clinical manager for her attention and then care home manager. The form is then forwarded to the care home manager.  A duplicate is made of the form for quality management purposes, which is held by the clinical manager.  The original document is filed and noted in the list of events in the resident’s clinical record file.  Any corrective actions are identified is actioned.  The clinical manager and the home care manager report on the collective data monthly.  </w:t>
      </w:r>
      <w:r w:rsidRPr="001A08C5">
        <w:rPr>
          <w:rStyle w:val="BodyTextChar"/>
        </w:rPr>
        <w:t>There is a hazard register in place</w:t>
      </w:r>
      <w:r>
        <w:rPr>
          <w:rStyle w:val="BodyTextChar"/>
        </w:rPr>
        <w:t xml:space="preserve"> displayed in multiple places throughout the building (sighted). </w:t>
      </w:r>
    </w:p>
    <w:p w:rsidR="00312E48" w:rsidRPr="00AC5315"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C5315">
        <w:rPr>
          <w:rStyle w:val="BodyTextChar"/>
        </w:rPr>
        <w:t xml:space="preserve">D19.3b; </w:t>
      </w:r>
      <w:r>
        <w:rPr>
          <w:rStyle w:val="BodyTextChar"/>
        </w:rPr>
        <w:t>T</w:t>
      </w:r>
      <w:r w:rsidRPr="00AC5315">
        <w:rPr>
          <w:rStyle w:val="BodyTextChar"/>
        </w:rPr>
        <w:t>here is an incident reporting policy that includes definitions, and outlines responsibilities including immediate action, reporting, monitoring and corrective action to minimise and debriefing</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C5315">
        <w:rPr>
          <w:rStyle w:val="BodyTextChar"/>
        </w:rPr>
        <w:t>D19.3c</w:t>
      </w:r>
      <w:r>
        <w:rPr>
          <w:rStyle w:val="BodyTextChar"/>
        </w:rPr>
        <w:t>:</w:t>
      </w:r>
      <w:r w:rsidRPr="00AC5315">
        <w:rPr>
          <w:rStyle w:val="BodyTextChar"/>
        </w:rPr>
        <w:t xml:space="preserve"> The key risks of theft/burglary, fire, accidents &amp; incidents, chemical incidents and disposal of waste are noted.</w:t>
      </w:r>
      <w:r w:rsidRPr="000570BA">
        <w:t xml:space="preserve"> </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Management </w:t>
      </w:r>
      <w:r w:rsidRPr="00AC5315">
        <w:rPr>
          <w:rStyle w:val="BodyTextChar"/>
        </w:rPr>
        <w:t xml:space="preserve">understand their requirements in regard to essential notification reporting.  The process in place is that </w:t>
      </w:r>
      <w:r>
        <w:rPr>
          <w:rStyle w:val="BodyTextChar"/>
        </w:rPr>
        <w:t xml:space="preserve">care home manager will contact the operations manager or the quality and risk systems coordinator if the event is determined to be Category 1 event as defined in policy. </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C5315">
        <w:rPr>
          <w:rStyle w:val="BodyTextChar"/>
        </w:rPr>
        <w:t>There is an open disclosure policy</w:t>
      </w:r>
      <w:r>
        <w:rPr>
          <w:rStyle w:val="BodyTextChar"/>
        </w:rPr>
        <w:t xml:space="preserve"> in place to guide staff.  F</w:t>
      </w:r>
      <w:r w:rsidRPr="00AC5315">
        <w:rPr>
          <w:rStyle w:val="BodyTextChar"/>
        </w:rPr>
        <w:t xml:space="preserve">amily members’ </w:t>
      </w:r>
      <w:r>
        <w:rPr>
          <w:rStyle w:val="BodyTextChar"/>
        </w:rPr>
        <w:t>report</w:t>
      </w:r>
      <w:r w:rsidRPr="00AC5315">
        <w:rPr>
          <w:rStyle w:val="BodyTextChar"/>
        </w:rPr>
        <w:t xml:space="preserve"> they are informed of changes in </w:t>
      </w:r>
      <w:r>
        <w:rPr>
          <w:rStyle w:val="BodyTextChar"/>
        </w:rPr>
        <w:t xml:space="preserve">their relatives </w:t>
      </w:r>
      <w:r w:rsidRPr="00AC5315">
        <w:rPr>
          <w:rStyle w:val="BodyTextChar"/>
        </w:rPr>
        <w:t>health status</w:t>
      </w:r>
      <w:r>
        <w:rPr>
          <w:rStyle w:val="BodyTextChar"/>
        </w:rPr>
        <w:t xml:space="preserve"> (confirmed in discussions with two of two relatives (one hospital and one rest home)</w:t>
      </w:r>
      <w:r w:rsidRPr="00AC5315">
        <w:rPr>
          <w:rStyle w:val="BodyTextChar"/>
        </w:rPr>
        <w:t>.</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All accident/in</w:t>
      </w:r>
      <w:r w:rsidRPr="0040754A">
        <w:rPr>
          <w:rStyle w:val="BodyTextChar"/>
        </w:rPr>
        <w:t xml:space="preserve">cident forms </w:t>
      </w:r>
      <w:r>
        <w:rPr>
          <w:rStyle w:val="BodyTextChar"/>
        </w:rPr>
        <w:t>for August 2014 were reviewed.  Of the 15 forms completed family were contacted in n</w:t>
      </w:r>
      <w:r w:rsidRPr="000570BA">
        <w:rPr>
          <w:rStyle w:val="BodyTextChar"/>
        </w:rPr>
        <w:t>ine of fifteen</w:t>
      </w:r>
      <w:r>
        <w:rPr>
          <w:rStyle w:val="BodyTextChar"/>
        </w:rPr>
        <w:t xml:space="preserve"> events. </w:t>
      </w:r>
      <w:r w:rsidRPr="000570BA">
        <w:rPr>
          <w:rStyle w:val="BodyTextChar"/>
        </w:rPr>
        <w:t xml:space="preserve"> The difference </w:t>
      </w:r>
      <w:r>
        <w:rPr>
          <w:rStyle w:val="BodyTextChar"/>
        </w:rPr>
        <w:t xml:space="preserve">occurs </w:t>
      </w:r>
      <w:r w:rsidRPr="000570BA">
        <w:rPr>
          <w:rStyle w:val="BodyTextChar"/>
        </w:rPr>
        <w:t xml:space="preserve">because </w:t>
      </w:r>
      <w:r>
        <w:rPr>
          <w:rStyle w:val="BodyTextChar"/>
        </w:rPr>
        <w:t xml:space="preserve">sometimes family are present during the event and other </w:t>
      </w:r>
      <w:r w:rsidRPr="000570BA">
        <w:rPr>
          <w:rStyle w:val="BodyTextChar"/>
        </w:rPr>
        <w:t xml:space="preserve">families </w:t>
      </w:r>
      <w:r>
        <w:rPr>
          <w:rStyle w:val="BodyTextChar"/>
        </w:rPr>
        <w:t xml:space="preserve">have left </w:t>
      </w:r>
      <w:r w:rsidRPr="000570BA">
        <w:rPr>
          <w:rStyle w:val="BodyTextChar"/>
        </w:rPr>
        <w:t xml:space="preserve">instructions to staff regarding whether they want to be contacted </w:t>
      </w:r>
      <w:r>
        <w:rPr>
          <w:rStyle w:val="BodyTextChar"/>
        </w:rPr>
        <w:t xml:space="preserve">or not </w:t>
      </w:r>
      <w:r w:rsidRPr="000570BA">
        <w:rPr>
          <w:rStyle w:val="BodyTextChar"/>
        </w:rPr>
        <w:t>when certain types of accident/incidents occur</w:t>
      </w:r>
      <w:r>
        <w:rPr>
          <w:rStyle w:val="BodyTextChar"/>
        </w:rPr>
        <w:t>.  Communication in</w:t>
      </w:r>
      <w:r w:rsidRPr="000570BA">
        <w:rPr>
          <w:rStyle w:val="BodyTextChar"/>
        </w:rPr>
        <w:t xml:space="preserve">structions are documented in </w:t>
      </w:r>
      <w:r>
        <w:rPr>
          <w:rStyle w:val="BodyTextChar"/>
        </w:rPr>
        <w:t xml:space="preserve">each </w:t>
      </w:r>
      <w:r w:rsidRPr="000570BA">
        <w:rPr>
          <w:rStyle w:val="BodyTextChar"/>
        </w:rPr>
        <w:t>resident’s file.</w:t>
      </w:r>
      <w:r>
        <w:rPr>
          <w:rStyle w:val="BodyTextChar"/>
        </w:rPr>
        <w:t xml:space="preserve">  All 15 of 15 forms included documentation to demonstrate the event was well managed and appropriately reviewed.</w:t>
      </w:r>
      <w:r w:rsidRPr="0040754A">
        <w:rPr>
          <w:rStyle w:val="BodyTextChar"/>
        </w:rPr>
        <w:t xml:space="preserve">  </w:t>
      </w:r>
    </w:p>
    <w:p w:rsidR="00312E48" w:rsidRDefault="00312E48" w:rsidP="0058534D">
      <w:pPr>
        <w:pStyle w:val="OutcomeDescription"/>
        <w:rPr>
          <w:lang w:eastAsia="en-NZ"/>
        </w:rPr>
      </w:pPr>
    </w:p>
    <w:p w:rsidR="00312E48" w:rsidRPr="00953E86" w:rsidRDefault="00312E48" w:rsidP="0058534D">
      <w:pPr>
        <w:pStyle w:val="Heading5"/>
      </w:pPr>
      <w:r>
        <w:t>Criterion 1.2.4.2</w:t>
      </w:r>
      <w:r w:rsidRPr="00953E86">
        <w:t xml:space="preserve"> (</w:t>
      </w:r>
      <w:r>
        <w:t>HDS(C</w:t>
      </w:r>
      <w:proofErr w:type="gramStart"/>
      <w:r>
        <w:t>)S.2008:1.2.4.2</w:t>
      </w:r>
      <w:proofErr w:type="gramEnd"/>
      <w:r w:rsidRPr="00953E86">
        <w:t>)</w:t>
      </w:r>
    </w:p>
    <w:p w:rsidR="00312E48" w:rsidRDefault="00312E48" w:rsidP="0058534D">
      <w:pPr>
        <w:keepNext/>
        <w:tabs>
          <w:tab w:val="left" w:pos="2894"/>
        </w:tabs>
        <w:spacing w:after="120"/>
        <w:ind w:left="0"/>
        <w:rPr>
          <w:sz w:val="20"/>
          <w:szCs w:val="20"/>
        </w:rPr>
      </w:pPr>
      <w:r w:rsidRPr="006F5AF4">
        <w:rPr>
          <w:rStyle w:val="BodyTextChar"/>
        </w:rPr>
        <w:t>The service provider understands their statutory and/or regulatory obligations in relation to essential notification reporting and the correct authority is notified where required.</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Pr="000E617B"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12E48" w:rsidRDefault="00312E48" w:rsidP="0058534D">
      <w:pPr>
        <w:pStyle w:val="OutcomeDescription"/>
        <w:rPr>
          <w:lang w:eastAsia="en-NZ"/>
        </w:rPr>
      </w:pPr>
    </w:p>
    <w:p w:rsidR="00312E48" w:rsidRPr="00953E86" w:rsidRDefault="00312E48" w:rsidP="0058534D">
      <w:pPr>
        <w:pStyle w:val="Heading5"/>
      </w:pPr>
      <w:r>
        <w:t>Criterion 1.2.4.3</w:t>
      </w:r>
      <w:r w:rsidRPr="00953E86">
        <w:t xml:space="preserve"> (</w:t>
      </w:r>
      <w:r>
        <w:t>HDS(C</w:t>
      </w:r>
      <w:proofErr w:type="gramStart"/>
      <w:r>
        <w:t>)S.2008:1.2.4.3</w:t>
      </w:r>
      <w:proofErr w:type="gramEnd"/>
      <w:r w:rsidRPr="00953E86">
        <w:t>)</w:t>
      </w:r>
    </w:p>
    <w:p w:rsidR="00312E48" w:rsidRDefault="00312E48" w:rsidP="0058534D">
      <w:pPr>
        <w:keepNext/>
        <w:tabs>
          <w:tab w:val="left" w:pos="2894"/>
        </w:tabs>
        <w:spacing w:after="120"/>
        <w:ind w:left="0"/>
        <w:rPr>
          <w:sz w:val="20"/>
          <w:szCs w:val="20"/>
        </w:rPr>
      </w:pPr>
      <w:r w:rsidRPr="006F5AF4">
        <w:rPr>
          <w:rStyle w:val="BodyTextChar"/>
        </w:rPr>
        <w:t>The service provider documents adverse, unplanned, or untoward events including service shortfalls in order to identify opportunities to improve service delivery, and to identify and manage risk.</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Pr="000E617B"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12E48" w:rsidRDefault="00312E48" w:rsidP="0058534D">
      <w:pPr>
        <w:pStyle w:val="OutcomeDescription"/>
        <w:rPr>
          <w:lang w:eastAsia="en-NZ"/>
        </w:rPr>
      </w:pPr>
    </w:p>
    <w:p w:rsidR="00312E48" w:rsidRPr="00953E86" w:rsidRDefault="00312E48" w:rsidP="0058534D">
      <w:pPr>
        <w:pStyle w:val="Heading4"/>
        <w:rPr>
          <w:rStyle w:val="Heading4Char"/>
          <w:b/>
          <w:bCs/>
          <w:iCs/>
          <w:color w:val="17365D" w:themeColor="text2" w:themeShade="BF"/>
        </w:rPr>
      </w:pPr>
      <w:r>
        <w:rPr>
          <w:color w:val="17365D" w:themeColor="text2" w:themeShade="BF"/>
        </w:rPr>
        <w:t xml:space="preserve">Standard 1.2.7: Human Resource </w:t>
      </w:r>
      <w:proofErr w:type="gramStart"/>
      <w:r>
        <w:rPr>
          <w:color w:val="17365D" w:themeColor="text2" w:themeShade="BF"/>
        </w:rPr>
        <w:t xml:space="preserve">Management </w:t>
      </w:r>
      <w:r w:rsidRPr="00953E86">
        <w:rPr>
          <w:rStyle w:val="Heading4Char"/>
          <w:color w:val="17365D" w:themeColor="text2" w:themeShade="BF"/>
        </w:rPr>
        <w:t xml:space="preserve"> (</w:t>
      </w:r>
      <w:proofErr w:type="gramEnd"/>
      <w:r>
        <w:rPr>
          <w:color w:val="17365D" w:themeColor="text2" w:themeShade="BF"/>
        </w:rPr>
        <w:t>HDS(C)S.2008:1.2.7</w:t>
      </w:r>
      <w:r w:rsidRPr="00953E86">
        <w:rPr>
          <w:color w:val="17365D" w:themeColor="text2" w:themeShade="BF"/>
        </w:rPr>
        <w:t>)</w:t>
      </w:r>
    </w:p>
    <w:p w:rsidR="00312E48" w:rsidRDefault="00312E48" w:rsidP="0058534D">
      <w:pPr>
        <w:keepNext/>
        <w:tabs>
          <w:tab w:val="left" w:pos="3546"/>
        </w:tabs>
        <w:spacing w:after="120"/>
        <w:ind w:left="0"/>
        <w:rPr>
          <w:rFonts w:cs="Arial"/>
          <w:sz w:val="20"/>
          <w:szCs w:val="20"/>
        </w:rPr>
      </w:pPr>
      <w:r w:rsidRPr="006F5AF4">
        <w:rPr>
          <w:rStyle w:val="BodyTextChar"/>
        </w:rPr>
        <w:t xml:space="preserve">Human resource management processes are conducted in accordance with good employment practice and meet the requirements of legislation. </w:t>
      </w:r>
    </w:p>
    <w:p w:rsidR="00312E48" w:rsidRPr="000B4D2E" w:rsidRDefault="00312E48" w:rsidP="0058534D">
      <w:pPr>
        <w:keepNext/>
        <w:tabs>
          <w:tab w:val="left" w:pos="3546"/>
        </w:tabs>
        <w:spacing w:after="120"/>
        <w:ind w:left="0"/>
        <w:rPr>
          <w:sz w:val="20"/>
          <w:szCs w:val="20"/>
        </w:rPr>
      </w:pPr>
      <w:r w:rsidRPr="006F5AF4">
        <w:rPr>
          <w:rStyle w:val="BodyTextChar"/>
        </w:rPr>
        <w:t>ARC D17.6; D17.7; D17.8; E4.5d; E4.5e; E4.5f; E4.5g; E4.5h  ARHSS D17.7, D17.9, D17.10, D17.11</w:t>
      </w:r>
    </w:p>
    <w:p w:rsidR="00312E48" w:rsidRDefault="00312E48" w:rsidP="0058534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12E48" w:rsidRDefault="00312E48" w:rsidP="0058534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12E48" w:rsidRPr="00AC5315"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Bupa</w:t>
      </w:r>
      <w:proofErr w:type="spellEnd"/>
      <w:r>
        <w:rPr>
          <w:rStyle w:val="BodyTextChar"/>
        </w:rPr>
        <w:t xml:space="preserve"> has a standardised system of human resource management in place which is implemented at Kauri Coast.  There are a range of h</w:t>
      </w:r>
      <w:r w:rsidRPr="00AC5315">
        <w:rPr>
          <w:rStyle w:val="BodyTextChar"/>
        </w:rPr>
        <w:t xml:space="preserve">uman resource policies are in place </w:t>
      </w:r>
      <w:r>
        <w:rPr>
          <w:rStyle w:val="BodyTextChar"/>
        </w:rPr>
        <w:t xml:space="preserve">covering </w:t>
      </w:r>
      <w:r w:rsidRPr="00AC5315">
        <w:rPr>
          <w:rStyle w:val="BodyTextChar"/>
        </w:rPr>
        <w:t xml:space="preserve">recruitment, appointment, orientation, </w:t>
      </w:r>
      <w:r>
        <w:rPr>
          <w:rStyle w:val="BodyTextChar"/>
        </w:rPr>
        <w:t xml:space="preserve">education, </w:t>
      </w:r>
      <w:r w:rsidRPr="00AC5315">
        <w:rPr>
          <w:rStyle w:val="BodyTextChar"/>
        </w:rPr>
        <w:t>performance management</w:t>
      </w:r>
      <w:r>
        <w:rPr>
          <w:rStyle w:val="BodyTextChar"/>
        </w:rPr>
        <w:t>,</w:t>
      </w:r>
      <w:r w:rsidRPr="00AC5315">
        <w:rPr>
          <w:rStyle w:val="BodyTextChar"/>
        </w:rPr>
        <w:t xml:space="preserve"> and exit management.</w:t>
      </w:r>
      <w:r>
        <w:rPr>
          <w:rStyle w:val="BodyTextChar"/>
        </w:rPr>
        <w:t xml:space="preserve">  </w:t>
      </w:r>
      <w:r w:rsidRPr="00AC5315">
        <w:rPr>
          <w:rStyle w:val="BodyTextChar"/>
        </w:rPr>
        <w:t>There is a process of reference checking, checking of qualifications, Police record checking, ensuring health practitio</w:t>
      </w:r>
      <w:r>
        <w:rPr>
          <w:rStyle w:val="BodyTextChar"/>
        </w:rPr>
        <w:t xml:space="preserve">ners maintain current practising certificates (which are monitored on an on-going basis by the care home manager who holds copies of current practising certificates) (sighted). </w:t>
      </w:r>
    </w:p>
    <w:p w:rsidR="00312E48" w:rsidRPr="00AC5315"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Five staff files were reviewed of staff interviewed which included the employment records of the clinical manager, the hospital unit coordinator who is a registered nurse, two caregivers (one newly appointed and one who is medicine competent) and a cook</w:t>
      </w:r>
      <w:r w:rsidRPr="00AC5315">
        <w:rPr>
          <w:rStyle w:val="BodyTextChar"/>
        </w:rPr>
        <w:t>.  All five staff files document appropriate employment practice</w:t>
      </w:r>
      <w:r>
        <w:rPr>
          <w:rStyle w:val="BodyTextChar"/>
        </w:rPr>
        <w:t xml:space="preserve"> (</w:t>
      </w:r>
      <w:proofErr w:type="spellStart"/>
      <w:r>
        <w:rPr>
          <w:rStyle w:val="BodyTextChar"/>
        </w:rPr>
        <w:t>eg</w:t>
      </w:r>
      <w:proofErr w:type="spellEnd"/>
      <w:r>
        <w:rPr>
          <w:rStyle w:val="BodyTextChar"/>
        </w:rPr>
        <w:t xml:space="preserve">; all five of five staff have a signed contract of employment, a job description matching their position, records of qualifications, records of orientation and on-going education). </w:t>
      </w:r>
    </w:p>
    <w:p w:rsidR="00312E48" w:rsidRPr="00AC5315"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C5315">
        <w:rPr>
          <w:rStyle w:val="BodyTextChar"/>
        </w:rPr>
        <w:t>There is a documented training and education procedure that describes the organisation education programme.  The organisation conducts both mandatory training and site specific training.  Training is a component of the competency based pay scale.</w:t>
      </w:r>
      <w:r>
        <w:rPr>
          <w:rStyle w:val="BodyTextChar"/>
        </w:rPr>
        <w:t xml:space="preserve">  There is a training programme in place for the 2014 calendar year.  </w:t>
      </w:r>
      <w:r w:rsidRPr="0032316C">
        <w:rPr>
          <w:rStyle w:val="BodyTextChar"/>
        </w:rPr>
        <w:t>Opportunistic education is provided by way of tool box talks.  There is a</w:t>
      </w:r>
      <w:r>
        <w:rPr>
          <w:rStyle w:val="BodyTextChar"/>
        </w:rPr>
        <w:t xml:space="preserve"> registered nurse </w:t>
      </w:r>
      <w:r w:rsidRPr="0032316C">
        <w:rPr>
          <w:rStyle w:val="BodyTextChar"/>
        </w:rPr>
        <w:t xml:space="preserve">training day provided through </w:t>
      </w:r>
      <w:proofErr w:type="spellStart"/>
      <w:r w:rsidRPr="0032316C">
        <w:rPr>
          <w:rStyle w:val="BodyTextChar"/>
        </w:rPr>
        <w:t>Bupa</w:t>
      </w:r>
      <w:proofErr w:type="spellEnd"/>
      <w:r w:rsidRPr="0032316C">
        <w:rPr>
          <w:rStyle w:val="BodyTextChar"/>
        </w:rPr>
        <w:t xml:space="preserve"> that covers clinical aspects of care</w:t>
      </w:r>
      <w:r>
        <w:rPr>
          <w:rStyle w:val="BodyTextChar"/>
        </w:rPr>
        <w:t xml:space="preserve"> (</w:t>
      </w:r>
      <w:proofErr w:type="spellStart"/>
      <w:r w:rsidRPr="0032316C">
        <w:rPr>
          <w:rStyle w:val="BodyTextChar"/>
        </w:rPr>
        <w:t>eg</w:t>
      </w:r>
      <w:proofErr w:type="spellEnd"/>
      <w:r>
        <w:rPr>
          <w:rStyle w:val="BodyTextChar"/>
        </w:rPr>
        <w:t>;</w:t>
      </w:r>
      <w:r w:rsidRPr="0032316C">
        <w:rPr>
          <w:rStyle w:val="BodyTextChar"/>
        </w:rPr>
        <w:t xml:space="preserve"> </w:t>
      </w:r>
      <w:r>
        <w:rPr>
          <w:rStyle w:val="BodyTextChar"/>
        </w:rPr>
        <w:t>w</w:t>
      </w:r>
      <w:r w:rsidRPr="0032316C">
        <w:rPr>
          <w:rStyle w:val="BodyTextChar"/>
        </w:rPr>
        <w:t>ound</w:t>
      </w:r>
      <w:r>
        <w:rPr>
          <w:rStyle w:val="BodyTextChar"/>
        </w:rPr>
        <w:t xml:space="preserve"> management and </w:t>
      </w:r>
      <w:r>
        <w:rPr>
          <w:rStyle w:val="BodyTextChar"/>
        </w:rPr>
        <w:lastRenderedPageBreak/>
        <w:t>c</w:t>
      </w:r>
      <w:r w:rsidRPr="0032316C">
        <w:rPr>
          <w:rStyle w:val="BodyTextChar"/>
        </w:rPr>
        <w:t>atheterisation</w:t>
      </w:r>
      <w:r>
        <w:rPr>
          <w:rStyle w:val="BodyTextChar"/>
        </w:rPr>
        <w:t>)</w:t>
      </w:r>
      <w:r w:rsidRPr="0032316C">
        <w:rPr>
          <w:rStyle w:val="BodyTextChar"/>
        </w:rPr>
        <w:t>.  External education can be accesse</w:t>
      </w:r>
      <w:r>
        <w:rPr>
          <w:rStyle w:val="BodyTextChar"/>
        </w:rPr>
        <w:t>d</w:t>
      </w:r>
      <w:r w:rsidRPr="0032316C">
        <w:rPr>
          <w:rStyle w:val="BodyTextChar"/>
        </w:rPr>
        <w:t xml:space="preserve"> through </w:t>
      </w:r>
      <w:r>
        <w:rPr>
          <w:rStyle w:val="BodyTextChar"/>
        </w:rPr>
        <w:t xml:space="preserve">the </w:t>
      </w:r>
      <w:r w:rsidRPr="0032316C">
        <w:rPr>
          <w:rStyle w:val="BodyTextChar"/>
        </w:rPr>
        <w:t xml:space="preserve">DHB if required.  </w:t>
      </w:r>
      <w:r w:rsidRPr="00AC5315">
        <w:rPr>
          <w:rStyle w:val="BodyTextChar"/>
        </w:rPr>
        <w:t>Details of training sessions are retained and logs of training for individual staff are maintained.  Attendance at training sessions is good.</w:t>
      </w:r>
      <w:r>
        <w:rPr>
          <w:rStyle w:val="BodyTextChar"/>
        </w:rPr>
        <w:t xml:space="preserve">  </w:t>
      </w:r>
      <w:r w:rsidRPr="00AC5315">
        <w:rPr>
          <w:rStyle w:val="BodyTextChar"/>
        </w:rPr>
        <w:t xml:space="preserve">Registered nurse competencies are </w:t>
      </w:r>
      <w:r>
        <w:rPr>
          <w:rStyle w:val="BodyTextChar"/>
        </w:rPr>
        <w:t xml:space="preserve">overseen by the clinical manager.  Registered nurses participate in the </w:t>
      </w:r>
      <w:proofErr w:type="spellStart"/>
      <w:r>
        <w:rPr>
          <w:rStyle w:val="BodyTextChar"/>
        </w:rPr>
        <w:t>Bupa</w:t>
      </w:r>
      <w:proofErr w:type="spellEnd"/>
      <w:r>
        <w:rPr>
          <w:rStyle w:val="BodyTextChar"/>
        </w:rPr>
        <w:t xml:space="preserve"> PDRP system for recognition of professional development.</w:t>
      </w:r>
    </w:p>
    <w:p w:rsidR="00312E48" w:rsidRPr="00AC5315"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C5315">
        <w:rPr>
          <w:rStyle w:val="BodyTextChar"/>
        </w:rPr>
        <w:t>D17.6</w:t>
      </w:r>
      <w:r>
        <w:rPr>
          <w:rStyle w:val="BodyTextChar"/>
        </w:rPr>
        <w:t>:</w:t>
      </w:r>
      <w:r w:rsidRPr="00AC5315">
        <w:rPr>
          <w:rStyle w:val="BodyTextChar"/>
        </w:rPr>
        <w:t xml:space="preserve"> All newly engaged staff </w:t>
      </w:r>
      <w:proofErr w:type="gramStart"/>
      <w:r w:rsidRPr="00AC5315">
        <w:rPr>
          <w:rStyle w:val="BodyTextChar"/>
        </w:rPr>
        <w:t>receive</w:t>
      </w:r>
      <w:proofErr w:type="gramEnd"/>
      <w:r w:rsidRPr="00AC5315">
        <w:rPr>
          <w:rStyle w:val="BodyTextChar"/>
        </w:rPr>
        <w:t xml:space="preserve"> an orientation (confirmed in review of </w:t>
      </w:r>
      <w:r>
        <w:rPr>
          <w:rStyle w:val="BodyTextChar"/>
        </w:rPr>
        <w:t>five of five staff files and in discussions with the two newly appointed managers).</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C5315">
        <w:rPr>
          <w:rStyle w:val="BodyTextChar"/>
        </w:rPr>
        <w:t>D17.7</w:t>
      </w:r>
      <w:r>
        <w:rPr>
          <w:rStyle w:val="BodyTextChar"/>
        </w:rPr>
        <w:t>:</w:t>
      </w:r>
      <w:r w:rsidRPr="00AC5315">
        <w:rPr>
          <w:rStyle w:val="BodyTextChar"/>
        </w:rPr>
        <w:t xml:space="preserve"> Registered </w:t>
      </w:r>
      <w:proofErr w:type="gramStart"/>
      <w:r w:rsidRPr="00AC5315">
        <w:rPr>
          <w:rStyle w:val="BodyTextChar"/>
        </w:rPr>
        <w:t>staff are</w:t>
      </w:r>
      <w:proofErr w:type="gramEnd"/>
      <w:r w:rsidRPr="00AC5315">
        <w:rPr>
          <w:rStyle w:val="BodyTextChar"/>
        </w:rPr>
        <w:t xml:space="preserve"> required to demonstrate competencies in medicine management, wound management and other technical skills needed by </w:t>
      </w:r>
      <w:r>
        <w:rPr>
          <w:rStyle w:val="BodyTextChar"/>
        </w:rPr>
        <w:t>residents.</w:t>
      </w:r>
      <w:r w:rsidRPr="003E5F7A">
        <w:t xml:space="preserve"> </w:t>
      </w:r>
    </w:p>
    <w:p w:rsidR="00312E48" w:rsidRPr="00AC5315"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3E5F7A">
        <w:rPr>
          <w:rStyle w:val="BodyTextChar"/>
        </w:rPr>
        <w:t xml:space="preserve">D17.7d:  </w:t>
      </w:r>
      <w:r>
        <w:rPr>
          <w:rStyle w:val="BodyTextChar"/>
        </w:rPr>
        <w:t>Registered nurse (</w:t>
      </w:r>
      <w:r w:rsidRPr="003E5F7A">
        <w:rPr>
          <w:rStyle w:val="BodyTextChar"/>
        </w:rPr>
        <w:t>RN</w:t>
      </w:r>
      <w:r>
        <w:rPr>
          <w:rStyle w:val="BodyTextChar"/>
        </w:rPr>
        <w:t>)</w:t>
      </w:r>
      <w:r w:rsidRPr="003E5F7A">
        <w:rPr>
          <w:rStyle w:val="BodyTextChar"/>
        </w:rPr>
        <w:t xml:space="preserve"> competencies include but are not limited to: assessment tools, B</w:t>
      </w:r>
      <w:r>
        <w:rPr>
          <w:rStyle w:val="BodyTextChar"/>
        </w:rPr>
        <w:t>lood sugar levels (B</w:t>
      </w:r>
      <w:r w:rsidRPr="003E5F7A">
        <w:rPr>
          <w:rStyle w:val="BodyTextChar"/>
        </w:rPr>
        <w:t>SL</w:t>
      </w:r>
      <w:proofErr w:type="gramStart"/>
      <w:r>
        <w:rPr>
          <w:rStyle w:val="BodyTextChar"/>
        </w:rPr>
        <w:t>)</w:t>
      </w:r>
      <w:r w:rsidRPr="003E5F7A">
        <w:rPr>
          <w:rStyle w:val="BodyTextChar"/>
        </w:rPr>
        <w:t>s</w:t>
      </w:r>
      <w:proofErr w:type="gramEnd"/>
      <w:r w:rsidRPr="003E5F7A">
        <w:rPr>
          <w:rStyle w:val="BodyTextChar"/>
        </w:rPr>
        <w:t>/Insulin admin</w:t>
      </w:r>
      <w:r>
        <w:rPr>
          <w:rStyle w:val="BodyTextChar"/>
        </w:rPr>
        <w:t>istration</w:t>
      </w:r>
      <w:r w:rsidRPr="003E5F7A">
        <w:rPr>
          <w:rStyle w:val="BodyTextChar"/>
        </w:rPr>
        <w:t>, C</w:t>
      </w:r>
      <w:r>
        <w:rPr>
          <w:rStyle w:val="BodyTextChar"/>
        </w:rPr>
        <w:t xml:space="preserve">ontrolled </w:t>
      </w:r>
      <w:r w:rsidRPr="003E5F7A">
        <w:rPr>
          <w:rStyle w:val="BodyTextChar"/>
        </w:rPr>
        <w:t>D</w:t>
      </w:r>
      <w:r>
        <w:rPr>
          <w:rStyle w:val="BodyTextChar"/>
        </w:rPr>
        <w:t xml:space="preserve">rug </w:t>
      </w:r>
      <w:r w:rsidRPr="003E5F7A">
        <w:rPr>
          <w:rStyle w:val="BodyTextChar"/>
        </w:rPr>
        <w:t xml:space="preserve"> admin</w:t>
      </w:r>
      <w:r>
        <w:rPr>
          <w:rStyle w:val="BodyTextChar"/>
        </w:rPr>
        <w:t>istration</w:t>
      </w:r>
      <w:r w:rsidRPr="003E5F7A">
        <w:rPr>
          <w:rStyle w:val="BodyTextChar"/>
        </w:rPr>
        <w:t>, moving &amp; handling, nebuliser, oxygen admin, restraint, wound management and T34 syringe driver.</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C5315">
        <w:rPr>
          <w:rStyle w:val="BodyTextChar"/>
        </w:rPr>
        <w:t>D17.8</w:t>
      </w:r>
      <w:r>
        <w:rPr>
          <w:rStyle w:val="BodyTextChar"/>
        </w:rPr>
        <w:t xml:space="preserve">: </w:t>
      </w:r>
      <w:r w:rsidRPr="00AC5315">
        <w:rPr>
          <w:rStyle w:val="BodyTextChar"/>
        </w:rPr>
        <w:t>There is an on</w:t>
      </w:r>
      <w:r>
        <w:rPr>
          <w:rStyle w:val="BodyTextChar"/>
        </w:rPr>
        <w:t>-</w:t>
      </w:r>
      <w:r w:rsidRPr="00AC5315">
        <w:rPr>
          <w:rStyle w:val="BodyTextChar"/>
        </w:rPr>
        <w:t>going programme of staff development</w:t>
      </w:r>
      <w:r>
        <w:rPr>
          <w:rStyle w:val="BodyTextChar"/>
        </w:rPr>
        <w:t xml:space="preserve">.  </w:t>
      </w:r>
      <w:r w:rsidRPr="00AC5315">
        <w:rPr>
          <w:rStyle w:val="BodyTextChar"/>
        </w:rPr>
        <w:t xml:space="preserve">Caregivers are </w:t>
      </w:r>
      <w:r>
        <w:rPr>
          <w:rStyle w:val="BodyTextChar"/>
        </w:rPr>
        <w:t xml:space="preserve">strongly </w:t>
      </w:r>
      <w:r w:rsidRPr="00AC5315">
        <w:rPr>
          <w:rStyle w:val="BodyTextChar"/>
        </w:rPr>
        <w:t xml:space="preserve">encouraged </w:t>
      </w:r>
      <w:r>
        <w:rPr>
          <w:rStyle w:val="BodyTextChar"/>
        </w:rPr>
        <w:t xml:space="preserve">and financially incentivised </w:t>
      </w:r>
      <w:r w:rsidRPr="00AC5315">
        <w:rPr>
          <w:rStyle w:val="BodyTextChar"/>
        </w:rPr>
        <w:t>to complete</w:t>
      </w:r>
      <w:r>
        <w:rPr>
          <w:rStyle w:val="BodyTextChar"/>
        </w:rPr>
        <w:t xml:space="preserve"> </w:t>
      </w:r>
      <w:proofErr w:type="spellStart"/>
      <w:r>
        <w:rPr>
          <w:rStyle w:val="BodyTextChar"/>
        </w:rPr>
        <w:t>CareerForce</w:t>
      </w:r>
      <w:proofErr w:type="spellEnd"/>
      <w:r>
        <w:rPr>
          <w:rStyle w:val="BodyTextChar"/>
        </w:rPr>
        <w:t xml:space="preserve"> Training (confirmed in discussions with two of two caregivers).  </w:t>
      </w:r>
      <w:r w:rsidRPr="0040754A">
        <w:rPr>
          <w:rStyle w:val="BodyTextChar"/>
        </w:rPr>
        <w:t xml:space="preserve">Discussion with staff and management confirmed that a comprehensive in-service training programme in relevant aspects of care and support is in place.  Education is an agenda item of the monthly quality meetings.  </w:t>
      </w:r>
    </w:p>
    <w:p w:rsidR="00312E48" w:rsidRDefault="00312E48" w:rsidP="0058534D">
      <w:pPr>
        <w:pStyle w:val="OutcomeDescription"/>
        <w:rPr>
          <w:lang w:eastAsia="en-NZ"/>
        </w:rPr>
      </w:pPr>
    </w:p>
    <w:p w:rsidR="00312E48" w:rsidRPr="00953E86" w:rsidRDefault="00312E48" w:rsidP="0058534D">
      <w:pPr>
        <w:pStyle w:val="Heading5"/>
      </w:pPr>
      <w:r>
        <w:t>Criterion 1.2.7.2</w:t>
      </w:r>
      <w:r w:rsidRPr="00953E86">
        <w:t xml:space="preserve"> (</w:t>
      </w:r>
      <w:r>
        <w:t>HDS(C</w:t>
      </w:r>
      <w:proofErr w:type="gramStart"/>
      <w:r>
        <w:t>)S.2008:1.2.7.2</w:t>
      </w:r>
      <w:proofErr w:type="gramEnd"/>
      <w:r w:rsidRPr="00953E86">
        <w:t>)</w:t>
      </w:r>
    </w:p>
    <w:p w:rsidR="00312E48" w:rsidRDefault="00312E48" w:rsidP="0058534D">
      <w:pPr>
        <w:keepNext/>
        <w:tabs>
          <w:tab w:val="left" w:pos="2894"/>
        </w:tabs>
        <w:spacing w:after="120"/>
        <w:ind w:left="0"/>
        <w:rPr>
          <w:sz w:val="20"/>
          <w:szCs w:val="20"/>
        </w:rPr>
      </w:pPr>
      <w:r w:rsidRPr="006F5AF4">
        <w:rPr>
          <w:rStyle w:val="BodyTextChar"/>
        </w:rPr>
        <w:t>Professional qualifications are validated, including evidence of registration and scope of practice for service providers.</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Pr="000E617B"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12E48" w:rsidRDefault="00312E48" w:rsidP="0058534D">
      <w:pPr>
        <w:pStyle w:val="OutcomeDescription"/>
        <w:rPr>
          <w:lang w:eastAsia="en-NZ"/>
        </w:rPr>
      </w:pPr>
    </w:p>
    <w:p w:rsidR="00312E48" w:rsidRPr="00953E86" w:rsidRDefault="00312E48" w:rsidP="0058534D">
      <w:pPr>
        <w:pStyle w:val="Heading5"/>
      </w:pPr>
      <w:r>
        <w:t>Criterion 1.2.7.3</w:t>
      </w:r>
      <w:r w:rsidRPr="00953E86">
        <w:t xml:space="preserve"> (</w:t>
      </w:r>
      <w:r>
        <w:t>HDS(C</w:t>
      </w:r>
      <w:proofErr w:type="gramStart"/>
      <w:r>
        <w:t>)S.2008:1.2.7.3</w:t>
      </w:r>
      <w:proofErr w:type="gramEnd"/>
      <w:r w:rsidRPr="00953E86">
        <w:t>)</w:t>
      </w:r>
    </w:p>
    <w:p w:rsidR="00312E48" w:rsidRDefault="00312E48" w:rsidP="0058534D">
      <w:pPr>
        <w:keepNext/>
        <w:tabs>
          <w:tab w:val="left" w:pos="2894"/>
        </w:tabs>
        <w:spacing w:after="120"/>
        <w:ind w:left="0"/>
        <w:rPr>
          <w:sz w:val="20"/>
          <w:szCs w:val="20"/>
        </w:rPr>
      </w:pPr>
      <w:proofErr w:type="gramStart"/>
      <w:r w:rsidRPr="006F5AF4">
        <w:rPr>
          <w:rStyle w:val="BodyTextChar"/>
        </w:rPr>
        <w:t>The appointment of appropriate service providers to safely meet the needs of consumers.</w:t>
      </w:r>
      <w:proofErr w:type="gramEnd"/>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Pr="000E617B"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12E48" w:rsidRDefault="00312E48" w:rsidP="0058534D">
      <w:pPr>
        <w:pStyle w:val="OutcomeDescription"/>
        <w:rPr>
          <w:lang w:eastAsia="en-NZ"/>
        </w:rPr>
      </w:pPr>
    </w:p>
    <w:p w:rsidR="00312E48" w:rsidRPr="00953E86" w:rsidRDefault="00312E48" w:rsidP="0058534D">
      <w:pPr>
        <w:pStyle w:val="Heading5"/>
      </w:pPr>
      <w:r>
        <w:t>Criterion 1.2.7.4</w:t>
      </w:r>
      <w:r w:rsidRPr="00953E86">
        <w:t xml:space="preserve"> (</w:t>
      </w:r>
      <w:r>
        <w:t>HDS(C</w:t>
      </w:r>
      <w:proofErr w:type="gramStart"/>
      <w:r>
        <w:t>)S.2008:1.2.7.4</w:t>
      </w:r>
      <w:proofErr w:type="gramEnd"/>
      <w:r w:rsidRPr="00953E86">
        <w:t>)</w:t>
      </w:r>
    </w:p>
    <w:p w:rsidR="00312E48" w:rsidRDefault="00312E48" w:rsidP="0058534D">
      <w:pPr>
        <w:keepNext/>
        <w:tabs>
          <w:tab w:val="left" w:pos="2894"/>
        </w:tabs>
        <w:spacing w:after="120"/>
        <w:ind w:left="0"/>
        <w:rPr>
          <w:sz w:val="20"/>
          <w:szCs w:val="20"/>
        </w:rPr>
      </w:pPr>
      <w:r w:rsidRPr="006F5AF4">
        <w:rPr>
          <w:rStyle w:val="BodyTextChar"/>
        </w:rPr>
        <w:t>New service providers receive an orientation/induction programme that covers the essential components of the service provided.</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Pr="000E617B"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12E48" w:rsidRDefault="00312E48" w:rsidP="0058534D">
      <w:pPr>
        <w:pStyle w:val="OutcomeDescription"/>
        <w:rPr>
          <w:lang w:eastAsia="en-NZ"/>
        </w:rPr>
      </w:pPr>
    </w:p>
    <w:p w:rsidR="00312E48" w:rsidRPr="00953E86" w:rsidRDefault="00312E48" w:rsidP="0058534D">
      <w:pPr>
        <w:pStyle w:val="Heading5"/>
      </w:pPr>
      <w:r>
        <w:t>Criterion 1.2.7.5</w:t>
      </w:r>
      <w:r w:rsidRPr="00953E86">
        <w:t xml:space="preserve"> (</w:t>
      </w:r>
      <w:r>
        <w:t>HDS(C</w:t>
      </w:r>
      <w:proofErr w:type="gramStart"/>
      <w:r>
        <w:t>)S.2008:1.2.7.5</w:t>
      </w:r>
      <w:proofErr w:type="gramEnd"/>
      <w:r w:rsidRPr="00953E86">
        <w:t>)</w:t>
      </w:r>
    </w:p>
    <w:p w:rsidR="00312E48" w:rsidRDefault="00312E48" w:rsidP="0058534D">
      <w:pPr>
        <w:keepNext/>
        <w:tabs>
          <w:tab w:val="left" w:pos="2894"/>
        </w:tabs>
        <w:spacing w:after="120"/>
        <w:ind w:left="0"/>
        <w:rPr>
          <w:sz w:val="20"/>
          <w:szCs w:val="20"/>
        </w:rPr>
      </w:pPr>
      <w:r w:rsidRPr="006F5AF4">
        <w:rPr>
          <w:rStyle w:val="BodyTextChar"/>
        </w:rPr>
        <w:t>A system to identify, plan, facilitate, and record ongoing education for service providers to provide safe and effective services to consumers.</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Pr="000E617B"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12E48" w:rsidRDefault="00312E48" w:rsidP="0058534D">
      <w:pPr>
        <w:pStyle w:val="OutcomeDescription"/>
        <w:rPr>
          <w:lang w:eastAsia="en-NZ"/>
        </w:rPr>
      </w:pPr>
    </w:p>
    <w:p w:rsidR="00312E48" w:rsidRPr="00953E86" w:rsidRDefault="00312E48" w:rsidP="0058534D">
      <w:pPr>
        <w:pStyle w:val="Heading4"/>
        <w:rPr>
          <w:rStyle w:val="Heading4Char"/>
          <w:b/>
          <w:bCs/>
          <w:iCs/>
          <w:color w:val="17365D" w:themeColor="text2" w:themeShade="BF"/>
        </w:rPr>
      </w:pPr>
      <w:r>
        <w:rPr>
          <w:color w:val="17365D" w:themeColor="text2" w:themeShade="BF"/>
        </w:rPr>
        <w:lastRenderedPageBreak/>
        <w:t xml:space="preserve">Standard 1.2.8: Service Provider </w:t>
      </w:r>
      <w:proofErr w:type="gramStart"/>
      <w:r>
        <w:rPr>
          <w:color w:val="17365D" w:themeColor="text2" w:themeShade="BF"/>
        </w:rPr>
        <w:t xml:space="preserve">Availability </w:t>
      </w:r>
      <w:r w:rsidRPr="00953E86">
        <w:rPr>
          <w:rStyle w:val="Heading4Char"/>
          <w:color w:val="17365D" w:themeColor="text2" w:themeShade="BF"/>
        </w:rPr>
        <w:t xml:space="preserve"> (</w:t>
      </w:r>
      <w:proofErr w:type="gramEnd"/>
      <w:r>
        <w:rPr>
          <w:color w:val="17365D" w:themeColor="text2" w:themeShade="BF"/>
        </w:rPr>
        <w:t>HDS(C)S.2008:1.2.8</w:t>
      </w:r>
      <w:r w:rsidRPr="00953E86">
        <w:rPr>
          <w:color w:val="17365D" w:themeColor="text2" w:themeShade="BF"/>
        </w:rPr>
        <w:t>)</w:t>
      </w:r>
    </w:p>
    <w:p w:rsidR="00312E48" w:rsidRDefault="00312E48" w:rsidP="0058534D">
      <w:pPr>
        <w:keepNext/>
        <w:tabs>
          <w:tab w:val="left" w:pos="3546"/>
        </w:tabs>
        <w:spacing w:after="120"/>
        <w:ind w:left="0"/>
        <w:rPr>
          <w:rFonts w:cs="Arial"/>
          <w:sz w:val="20"/>
          <w:szCs w:val="20"/>
        </w:rPr>
      </w:pPr>
      <w:r w:rsidRPr="006F5AF4">
        <w:rPr>
          <w:rStyle w:val="BodyTextChar"/>
        </w:rPr>
        <w:t>Consumers receive timely, appropriate, and safe service from suitably qualified/skilled and/or experienced service providers.</w:t>
      </w:r>
    </w:p>
    <w:p w:rsidR="00312E48" w:rsidRPr="000B4D2E" w:rsidRDefault="00312E48" w:rsidP="0058534D">
      <w:pPr>
        <w:keepNext/>
        <w:tabs>
          <w:tab w:val="left" w:pos="3546"/>
        </w:tabs>
        <w:spacing w:after="120"/>
        <w:ind w:left="0"/>
        <w:rPr>
          <w:sz w:val="20"/>
          <w:szCs w:val="20"/>
        </w:rPr>
      </w:pPr>
      <w:r w:rsidRPr="006F5AF4">
        <w:rPr>
          <w:rStyle w:val="BodyTextChar"/>
        </w:rPr>
        <w:t>ARC D17.1; D17.3a; D17.3 b; D17.3c; D17.3e; D17.3f; D17.3g; D17.4a; D17.4c; D17.4d; E4.5 a; E4.5 b; E4.5c  ARHSS D17.1; D17.3; D17.4; D17.6; D17.8</w:t>
      </w:r>
    </w:p>
    <w:p w:rsidR="00312E48" w:rsidRDefault="00312E48" w:rsidP="0058534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12E48" w:rsidRDefault="00312E48" w:rsidP="0058534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12E48" w:rsidRPr="00AC5315"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C5315">
        <w:rPr>
          <w:rStyle w:val="BodyTextChar"/>
        </w:rPr>
        <w:t xml:space="preserve">The service has a staffing </w:t>
      </w:r>
      <w:r>
        <w:rPr>
          <w:rStyle w:val="BodyTextChar"/>
        </w:rPr>
        <w:t xml:space="preserve">rationale </w:t>
      </w:r>
      <w:r w:rsidRPr="00AC5315">
        <w:rPr>
          <w:rStyle w:val="BodyTextChar"/>
        </w:rPr>
        <w:t xml:space="preserve">policy that is sufficiently detailed to ensure that there is appropriate </w:t>
      </w:r>
      <w:proofErr w:type="gramStart"/>
      <w:r w:rsidRPr="00AC5315">
        <w:rPr>
          <w:rStyle w:val="BodyTextChar"/>
        </w:rPr>
        <w:t>staff</w:t>
      </w:r>
      <w:proofErr w:type="gramEnd"/>
      <w:r w:rsidRPr="00AC5315">
        <w:rPr>
          <w:rStyle w:val="BodyTextChar"/>
        </w:rPr>
        <w:t xml:space="preserve"> to safely meet the needs of consumers.  There is a roster that provides sufficient and appropriate coverage for the effective delivery of care and support.</w:t>
      </w:r>
      <w:r>
        <w:rPr>
          <w:rStyle w:val="BodyTextChar"/>
        </w:rPr>
        <w:t xml:space="preserve">  Staffing ratios are monitored by head office.</w:t>
      </w:r>
      <w:r w:rsidRPr="00AC5315">
        <w:rPr>
          <w:rStyle w:val="BodyTextChar"/>
        </w:rPr>
        <w:t xml:space="preserve">  The manager advised that </w:t>
      </w:r>
      <w:proofErr w:type="gramStart"/>
      <w:r w:rsidRPr="00AC5315">
        <w:rPr>
          <w:rStyle w:val="BodyTextChar"/>
        </w:rPr>
        <w:t>staff are</w:t>
      </w:r>
      <w:proofErr w:type="gramEnd"/>
      <w:r w:rsidRPr="00AC5315">
        <w:rPr>
          <w:rStyle w:val="BodyTextChar"/>
        </w:rPr>
        <w:t xml:space="preserve"> very stable with a low turnover.  </w:t>
      </w:r>
      <w:r>
        <w:rPr>
          <w:rStyle w:val="BodyTextChar"/>
        </w:rPr>
        <w:t xml:space="preserve">Clinical </w:t>
      </w:r>
      <w:proofErr w:type="gramStart"/>
      <w:r>
        <w:rPr>
          <w:rStyle w:val="BodyTextChar"/>
        </w:rPr>
        <w:t>staff are</w:t>
      </w:r>
      <w:proofErr w:type="gramEnd"/>
      <w:r>
        <w:rPr>
          <w:rStyle w:val="BodyTextChar"/>
        </w:rPr>
        <w:t xml:space="preserve"> managed by the clinical manager.  Both t</w:t>
      </w:r>
      <w:r w:rsidRPr="00F90BDC">
        <w:rPr>
          <w:rStyle w:val="BodyTextChar"/>
        </w:rPr>
        <w:t>he hospital and rest home area each have a unit coordinator who reports to the clinical manager.</w:t>
      </w:r>
      <w:r>
        <w:rPr>
          <w:rStyle w:val="BodyTextChar"/>
        </w:rPr>
        <w:t xml:space="preserve">  The hospital unit coordinator is a registered nurse and the rest home unit coordinator is an enrolled nurse who works under the supervision of a registered nurse.  There are a team of registered nurses employed to ensure that there is always a registered nurse on duty.  Staff interviewed (</w:t>
      </w:r>
      <w:proofErr w:type="spellStart"/>
      <w:r>
        <w:rPr>
          <w:rStyle w:val="BodyTextChar"/>
        </w:rPr>
        <w:t>ie</w:t>
      </w:r>
      <w:proofErr w:type="spellEnd"/>
      <w:r>
        <w:rPr>
          <w:rStyle w:val="BodyTextChar"/>
        </w:rPr>
        <w:t xml:space="preserve">, the clinical manager, two of two registered nurses, one enrolled nurse (rest home area coordinator) and two of two caregivers) reported that the levels of staff providing clinical care at any one time are appropriate.  </w:t>
      </w:r>
      <w:proofErr w:type="gramStart"/>
      <w:r>
        <w:rPr>
          <w:rStyle w:val="BodyTextChar"/>
        </w:rPr>
        <w:t>Staff work</w:t>
      </w:r>
      <w:proofErr w:type="gramEnd"/>
      <w:r>
        <w:rPr>
          <w:rStyle w:val="BodyTextChar"/>
        </w:rPr>
        <w:t xml:space="preserve"> in teams of two primarily in each wing as many residents require two staff to transfer them to or from their bed or chair.  </w:t>
      </w:r>
      <w:r w:rsidRPr="00C15196">
        <w:rPr>
          <w:rStyle w:val="BodyTextChar"/>
        </w:rPr>
        <w:t xml:space="preserve">There is registered nurse cover across the facility over </w:t>
      </w:r>
      <w:r>
        <w:rPr>
          <w:rStyle w:val="BodyTextChar"/>
        </w:rPr>
        <w:t xml:space="preserve">each </w:t>
      </w:r>
      <w:r w:rsidRPr="00C15196">
        <w:rPr>
          <w:rStyle w:val="BodyTextChar"/>
        </w:rPr>
        <w:t>24 hour</w:t>
      </w:r>
      <w:r>
        <w:rPr>
          <w:rStyle w:val="BodyTextChar"/>
        </w:rPr>
        <w:t xml:space="preserve"> period</w:t>
      </w:r>
      <w:r w:rsidRPr="00C15196">
        <w:rPr>
          <w:rStyle w:val="BodyTextChar"/>
        </w:rPr>
        <w:t>.  Each morning in the hospital wing there is typically one registered nurse and two caregivers on duty and the rest home wing is staffed by one enrolled nurse and two caregivers</w:t>
      </w:r>
      <w:r>
        <w:rPr>
          <w:rStyle w:val="BodyTextChar"/>
        </w:rPr>
        <w:t xml:space="preserve"> as this wing now has a mix of hospital and rest home level residents and rest home level patient acuity has increased over the years</w:t>
      </w:r>
      <w:r w:rsidRPr="00C15196">
        <w:rPr>
          <w:rStyle w:val="BodyTextChar"/>
        </w:rPr>
        <w:t>.  The afternoon shift is typically staffed by one registered nurse</w:t>
      </w:r>
      <w:r>
        <w:rPr>
          <w:rStyle w:val="BodyTextChar"/>
        </w:rPr>
        <w:t xml:space="preserve"> with</w:t>
      </w:r>
      <w:r w:rsidRPr="00C15196">
        <w:rPr>
          <w:rStyle w:val="BodyTextChar"/>
        </w:rPr>
        <w:t xml:space="preserve"> two caregivers </w:t>
      </w:r>
      <w:r>
        <w:rPr>
          <w:rStyle w:val="BodyTextChar"/>
        </w:rPr>
        <w:t xml:space="preserve">on duty in both </w:t>
      </w:r>
      <w:r w:rsidRPr="00C15196">
        <w:rPr>
          <w:rStyle w:val="BodyTextChar"/>
        </w:rPr>
        <w:t xml:space="preserve">the hospital </w:t>
      </w:r>
      <w:r>
        <w:rPr>
          <w:rStyle w:val="BodyTextChar"/>
        </w:rPr>
        <w:t>and</w:t>
      </w:r>
      <w:r w:rsidRPr="00C15196">
        <w:rPr>
          <w:rStyle w:val="BodyTextChar"/>
        </w:rPr>
        <w:t xml:space="preserve"> rest home</w:t>
      </w:r>
      <w:r>
        <w:rPr>
          <w:rStyle w:val="BodyTextChar"/>
        </w:rPr>
        <w:t xml:space="preserve"> wings</w:t>
      </w:r>
      <w:r w:rsidRPr="00C15196">
        <w:rPr>
          <w:rStyle w:val="BodyTextChar"/>
        </w:rPr>
        <w:t xml:space="preserve">.  The night shift is staffed by one registered nurse and </w:t>
      </w:r>
      <w:r>
        <w:rPr>
          <w:rStyle w:val="BodyTextChar"/>
        </w:rPr>
        <w:t xml:space="preserve">at least </w:t>
      </w:r>
      <w:r w:rsidRPr="00C15196">
        <w:rPr>
          <w:rStyle w:val="BodyTextChar"/>
        </w:rPr>
        <w:t>one care giver</w:t>
      </w:r>
      <w:r>
        <w:rPr>
          <w:rStyle w:val="BodyTextChar"/>
        </w:rPr>
        <w:t xml:space="preserve"> depending on acuity</w:t>
      </w:r>
      <w:r w:rsidRPr="00C15196">
        <w:rPr>
          <w:rStyle w:val="BodyTextChar"/>
        </w:rPr>
        <w:t xml:space="preserve">.  </w:t>
      </w:r>
      <w:r>
        <w:rPr>
          <w:rStyle w:val="BodyTextChar"/>
        </w:rPr>
        <w:t>The</w:t>
      </w:r>
      <w:r w:rsidRPr="00C15196">
        <w:rPr>
          <w:rStyle w:val="BodyTextChar"/>
        </w:rPr>
        <w:t xml:space="preserve"> </w:t>
      </w:r>
      <w:r>
        <w:rPr>
          <w:rStyle w:val="BodyTextChar"/>
        </w:rPr>
        <w:t>care home</w:t>
      </w:r>
      <w:r w:rsidRPr="00C15196">
        <w:rPr>
          <w:rStyle w:val="BodyTextChar"/>
        </w:rPr>
        <w:t xml:space="preserve"> manager</w:t>
      </w:r>
      <w:r>
        <w:rPr>
          <w:rStyle w:val="BodyTextChar"/>
        </w:rPr>
        <w:t xml:space="preserve"> and clinical manager are on-call if needed</w:t>
      </w:r>
      <w:r w:rsidRPr="00C15196">
        <w:rPr>
          <w:rStyle w:val="BodyTextChar"/>
        </w:rPr>
        <w:t>.</w:t>
      </w:r>
      <w:r>
        <w:rPr>
          <w:rStyle w:val="BodyTextChar"/>
        </w:rPr>
        <w:t xml:space="preserve"> </w:t>
      </w:r>
    </w:p>
    <w:p w:rsidR="00312E48" w:rsidRPr="00AC5315"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believe that staffing numbers and response times to requests for assistance are appropriate</w:t>
      </w:r>
      <w:r w:rsidRPr="00AC5315">
        <w:rPr>
          <w:rStyle w:val="BodyTextChar"/>
        </w:rPr>
        <w:t xml:space="preserve"> (</w:t>
      </w:r>
      <w:r>
        <w:rPr>
          <w:rStyle w:val="BodyTextChar"/>
        </w:rPr>
        <w:t xml:space="preserve">confirmed in discussions with six residents (three </w:t>
      </w:r>
      <w:proofErr w:type="gramStart"/>
      <w:r>
        <w:rPr>
          <w:rStyle w:val="BodyTextChar"/>
        </w:rPr>
        <w:t>hospital</w:t>
      </w:r>
      <w:proofErr w:type="gramEnd"/>
      <w:r>
        <w:rPr>
          <w:rStyle w:val="BodyTextChar"/>
        </w:rPr>
        <w:t xml:space="preserve"> and three rest home) and two of two relatives (one </w:t>
      </w:r>
      <w:r w:rsidRPr="00AC5315">
        <w:rPr>
          <w:rStyle w:val="BodyTextChar"/>
        </w:rPr>
        <w:t xml:space="preserve">hospital and </w:t>
      </w:r>
      <w:r>
        <w:rPr>
          <w:rStyle w:val="BodyTextChar"/>
        </w:rPr>
        <w:t xml:space="preserve">one rest home). </w:t>
      </w:r>
      <w:r w:rsidRPr="00AC5315">
        <w:rPr>
          <w:rStyle w:val="BodyTextChar"/>
        </w:rPr>
        <w:t xml:space="preserve"> </w:t>
      </w:r>
    </w:p>
    <w:p w:rsidR="00312E48" w:rsidRPr="00AC5315"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C5315">
        <w:rPr>
          <w:rStyle w:val="BodyTextChar"/>
        </w:rPr>
        <w:t xml:space="preserve">The service contracts with allied health professionals on an </w:t>
      </w:r>
      <w:r>
        <w:rPr>
          <w:rStyle w:val="BodyTextChar"/>
        </w:rPr>
        <w:t>“</w:t>
      </w:r>
      <w:r w:rsidRPr="00AC5315">
        <w:rPr>
          <w:rStyle w:val="BodyTextChar"/>
        </w:rPr>
        <w:t>as required</w:t>
      </w:r>
      <w:r>
        <w:rPr>
          <w:rStyle w:val="BodyTextChar"/>
        </w:rPr>
        <w:t>”</w:t>
      </w:r>
      <w:r w:rsidRPr="00AC5315">
        <w:rPr>
          <w:rStyle w:val="BodyTextChar"/>
        </w:rPr>
        <w:t xml:space="preserve"> basis</w:t>
      </w:r>
      <w:r>
        <w:rPr>
          <w:rStyle w:val="BodyTextChar"/>
        </w:rPr>
        <w:t>,</w:t>
      </w:r>
      <w:r w:rsidRPr="00AC5315">
        <w:rPr>
          <w:rStyle w:val="BodyTextChar"/>
        </w:rPr>
        <w:t xml:space="preserve"> which </w:t>
      </w:r>
      <w:r>
        <w:rPr>
          <w:rStyle w:val="BodyTextChar"/>
        </w:rPr>
        <w:t xml:space="preserve">currently </w:t>
      </w:r>
      <w:r w:rsidRPr="00AC5315">
        <w:rPr>
          <w:rStyle w:val="BodyTextChar"/>
        </w:rPr>
        <w:t xml:space="preserve">includes a </w:t>
      </w:r>
      <w:r>
        <w:rPr>
          <w:rStyle w:val="BodyTextChar"/>
        </w:rPr>
        <w:t xml:space="preserve">contracted </w:t>
      </w:r>
      <w:r w:rsidRPr="00AC5315">
        <w:rPr>
          <w:rStyle w:val="BodyTextChar"/>
        </w:rPr>
        <w:t xml:space="preserve">physiotherapist </w:t>
      </w:r>
      <w:r>
        <w:rPr>
          <w:rStyle w:val="BodyTextChar"/>
        </w:rPr>
        <w:t>who attends for 2 to 3 hours a day from Monday to Friday.</w:t>
      </w:r>
    </w:p>
    <w:p w:rsidR="00312E48" w:rsidRPr="00AC5315"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C5315">
        <w:rPr>
          <w:rStyle w:val="BodyTextChar"/>
        </w:rPr>
        <w:t>D17.1; Management are aware that they must provide sufficient staff to meet the health and personal needs of residents</w:t>
      </w:r>
      <w:r>
        <w:rPr>
          <w:rStyle w:val="BodyTextChar"/>
        </w:rPr>
        <w:t>.</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sidRPr="00AC5315">
        <w:rPr>
          <w:rStyle w:val="BodyTextChar"/>
        </w:rPr>
        <w:t>D17.3 (Rest Home) and D17.4 (Hospital).</w:t>
      </w:r>
      <w:proofErr w:type="gramEnd"/>
      <w:r w:rsidRPr="00AC5315">
        <w:rPr>
          <w:rStyle w:val="BodyTextChar"/>
        </w:rPr>
        <w:t xml:space="preserve">  Management are aware of the need to ensure the facility has the correct management structure in place and that there is a</w:t>
      </w:r>
      <w:r>
        <w:rPr>
          <w:rStyle w:val="BodyTextChar"/>
        </w:rPr>
        <w:t xml:space="preserve"> registered nurse</w:t>
      </w:r>
      <w:r w:rsidRPr="00AC5315">
        <w:rPr>
          <w:rStyle w:val="BodyTextChar"/>
        </w:rPr>
        <w:t xml:space="preserve"> on duty at all times.</w:t>
      </w:r>
      <w:r>
        <w:rPr>
          <w:rStyle w:val="BodyTextChar"/>
        </w:rPr>
        <w:t xml:space="preserve">  </w:t>
      </w:r>
    </w:p>
    <w:p w:rsidR="00312E48" w:rsidRDefault="00312E48" w:rsidP="0058534D">
      <w:pPr>
        <w:pStyle w:val="OutcomeDescription"/>
        <w:rPr>
          <w:lang w:eastAsia="en-NZ"/>
        </w:rPr>
      </w:pPr>
    </w:p>
    <w:p w:rsidR="00312E48" w:rsidRPr="00953E86" w:rsidRDefault="00312E48" w:rsidP="0058534D">
      <w:pPr>
        <w:pStyle w:val="Heading5"/>
      </w:pPr>
      <w:r>
        <w:t>Criterion 1.2.8.1</w:t>
      </w:r>
      <w:r w:rsidRPr="00953E86">
        <w:t xml:space="preserve"> (</w:t>
      </w:r>
      <w:r>
        <w:t>HDS(C</w:t>
      </w:r>
      <w:proofErr w:type="gramStart"/>
      <w:r>
        <w:t>)S.2008:1.2.8.1</w:t>
      </w:r>
      <w:proofErr w:type="gramEnd"/>
      <w:r w:rsidRPr="00953E86">
        <w:t>)</w:t>
      </w:r>
    </w:p>
    <w:p w:rsidR="00312E48" w:rsidRDefault="00312E48" w:rsidP="0058534D">
      <w:pPr>
        <w:keepNext/>
        <w:tabs>
          <w:tab w:val="left" w:pos="2894"/>
        </w:tabs>
        <w:spacing w:after="120"/>
        <w:ind w:left="0"/>
        <w:rPr>
          <w:sz w:val="20"/>
          <w:szCs w:val="20"/>
        </w:rPr>
      </w:pPr>
      <w:r w:rsidRPr="006F5AF4">
        <w:rPr>
          <w:rStyle w:val="BodyTextChar"/>
        </w:rPr>
        <w:t>There is a clearly documented and implemented process which determines service provider levels and skill mixes in order to provide safe service delivery.</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Pr="000E617B"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12E48" w:rsidRDefault="00312E48" w:rsidP="0058534D">
      <w:pPr>
        <w:pStyle w:val="OutcomeDescription"/>
        <w:rPr>
          <w:lang w:eastAsia="en-NZ"/>
        </w:rPr>
      </w:pPr>
    </w:p>
    <w:p w:rsidR="00312E48" w:rsidRDefault="00312E48" w:rsidP="0058534D">
      <w:pPr>
        <w:pStyle w:val="Heading2"/>
      </w:pPr>
      <w:r>
        <w:t>Outcome 1.3: Continuum of Service Delivery</w:t>
      </w:r>
    </w:p>
    <w:p w:rsidR="00312E48" w:rsidRDefault="00312E48" w:rsidP="0058534D">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312E48" w:rsidRPr="00953E86" w:rsidRDefault="00312E48" w:rsidP="0058534D">
      <w:pPr>
        <w:pStyle w:val="Heading4"/>
        <w:rPr>
          <w:rStyle w:val="Heading4Char"/>
          <w:b/>
          <w:bCs/>
          <w:iCs/>
          <w:color w:val="17365D" w:themeColor="text2" w:themeShade="BF"/>
        </w:rPr>
      </w:pPr>
      <w:r>
        <w:rPr>
          <w:color w:val="17365D" w:themeColor="text2" w:themeShade="BF"/>
        </w:rPr>
        <w:t>Standard 1.3.3: Service Provision Requirements</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sidRPr="00953E86">
        <w:rPr>
          <w:color w:val="17365D" w:themeColor="text2" w:themeShade="BF"/>
        </w:rPr>
        <w:t>)</w:t>
      </w:r>
    </w:p>
    <w:p w:rsidR="00312E48" w:rsidRDefault="00312E48" w:rsidP="0058534D">
      <w:pPr>
        <w:keepNext/>
        <w:tabs>
          <w:tab w:val="left" w:pos="3546"/>
        </w:tabs>
        <w:spacing w:after="120"/>
        <w:ind w:left="0"/>
        <w:rPr>
          <w:rFonts w:cs="Arial"/>
          <w:sz w:val="20"/>
          <w:szCs w:val="20"/>
        </w:rPr>
      </w:pPr>
      <w:r w:rsidRPr="006F5AF4">
        <w:rPr>
          <w:rStyle w:val="BodyTextChar"/>
        </w:rPr>
        <w:t>Consumers receive timely, competent, and appropriate services in order to meet their assessed needs and desired outcome/goals.</w:t>
      </w:r>
    </w:p>
    <w:p w:rsidR="00312E48" w:rsidRPr="000B4D2E" w:rsidRDefault="00312E48" w:rsidP="0058534D">
      <w:pPr>
        <w:keepNext/>
        <w:tabs>
          <w:tab w:val="left" w:pos="3546"/>
        </w:tabs>
        <w:spacing w:after="120"/>
        <w:ind w:left="0"/>
        <w:rPr>
          <w:sz w:val="20"/>
          <w:szCs w:val="20"/>
        </w:rPr>
      </w:pPr>
      <w:r w:rsidRPr="006F5AF4">
        <w:rPr>
          <w:rStyle w:val="BodyTextChar"/>
        </w:rPr>
        <w:t>ARC D3.1c; D9.1; D9.2; D16.3a; D16.3e; D16.3l; D16.5b; D16.5ci; D16.5c.ii; D16.5e  ARHSS D3.1c; D9.1; D9.2; D16.3a; D16.3d; D16.5b; D16.5d; D16.5e; D16.5i</w:t>
      </w:r>
    </w:p>
    <w:p w:rsidR="00312E48" w:rsidRDefault="00312E48" w:rsidP="0058534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12E48" w:rsidRDefault="00312E48" w:rsidP="0058534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D4.1 (d) &amp; (e): Service delivery involves the resident and their family where appropriate in the decision making process (confirmed in discussions with the clinical manager, two of two caregivers, and the enrolled nurse).</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7D5AFB">
        <w:rPr>
          <w:rStyle w:val="BodyTextChar"/>
        </w:rPr>
        <w:t>D16 5(a)</w:t>
      </w:r>
      <w:r>
        <w:rPr>
          <w:rStyle w:val="BodyTextChar"/>
        </w:rPr>
        <w:t xml:space="preserve">: Services are provided in a timely manner by staff at times that are consistent with community norms and all care is overseen by registered nurses. </w:t>
      </w:r>
    </w:p>
    <w:p w:rsidR="00312E48" w:rsidRPr="000E0F84"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0E0F84">
        <w:rPr>
          <w:rStyle w:val="BodyTextChar"/>
        </w:rPr>
        <w:t xml:space="preserve">There is an implemented admission role of caregiver policy, an admission role of a registered nurse policy, an admission nursing assessment policy and an admission checklist. </w:t>
      </w:r>
    </w:p>
    <w:p w:rsidR="00312E48" w:rsidRPr="000E0F84"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0E0F84">
        <w:rPr>
          <w:rStyle w:val="BodyTextChar"/>
        </w:rPr>
        <w:t>D16.2, 3, and 4: The</w:t>
      </w:r>
      <w:r>
        <w:rPr>
          <w:rStyle w:val="BodyTextChar"/>
        </w:rPr>
        <w:t xml:space="preserve"> five </w:t>
      </w:r>
      <w:r w:rsidRPr="000E0F84">
        <w:rPr>
          <w:rStyle w:val="BodyTextChar"/>
        </w:rPr>
        <w:t>files reviewed (t</w:t>
      </w:r>
      <w:r>
        <w:rPr>
          <w:rStyle w:val="BodyTextChar"/>
        </w:rPr>
        <w:t>wo</w:t>
      </w:r>
      <w:r w:rsidRPr="000E0F84">
        <w:rPr>
          <w:rStyle w:val="BodyTextChar"/>
        </w:rPr>
        <w:t xml:space="preserve"> rest </w:t>
      </w:r>
      <w:proofErr w:type="gramStart"/>
      <w:r w:rsidRPr="000E0F84">
        <w:rPr>
          <w:rStyle w:val="BodyTextChar"/>
        </w:rPr>
        <w:t>home</w:t>
      </w:r>
      <w:proofErr w:type="gramEnd"/>
      <w:r w:rsidRPr="000E0F84">
        <w:rPr>
          <w:rStyle w:val="BodyTextChar"/>
        </w:rPr>
        <w:t xml:space="preserve"> and</w:t>
      </w:r>
      <w:r>
        <w:rPr>
          <w:rStyle w:val="BodyTextChar"/>
        </w:rPr>
        <w:t xml:space="preserve"> three</w:t>
      </w:r>
      <w:r w:rsidRPr="000E0F84">
        <w:rPr>
          <w:rStyle w:val="BodyTextChar"/>
        </w:rPr>
        <w:t xml:space="preserve"> hos</w:t>
      </w:r>
      <w:r>
        <w:rPr>
          <w:rStyle w:val="BodyTextChar"/>
        </w:rPr>
        <w:t>pital), identified that in all five</w:t>
      </w:r>
      <w:r w:rsidRPr="000E0F84">
        <w:rPr>
          <w:rStyle w:val="BodyTextChar"/>
        </w:rPr>
        <w:t xml:space="preserve"> files an assessment was completed within 24 hours and all files identify that the long term care plan was completed within three week</w:t>
      </w:r>
      <w:r>
        <w:rPr>
          <w:rStyle w:val="BodyTextChar"/>
        </w:rPr>
        <w:t>s of admission</w:t>
      </w:r>
      <w:r w:rsidRPr="000E0F84">
        <w:rPr>
          <w:rStyle w:val="BodyTextChar"/>
        </w:rPr>
        <w:t xml:space="preserve">.  There is documented evidence that care plans </w:t>
      </w:r>
      <w:r>
        <w:rPr>
          <w:rStyle w:val="BodyTextChar"/>
        </w:rPr>
        <w:t>are</w:t>
      </w:r>
      <w:r w:rsidRPr="000E0F84">
        <w:rPr>
          <w:rStyle w:val="BodyTextChar"/>
        </w:rPr>
        <w:t xml:space="preserve"> reviewed by a </w:t>
      </w:r>
      <w:r>
        <w:rPr>
          <w:rStyle w:val="BodyTextChar"/>
        </w:rPr>
        <w:t xml:space="preserve">registered nurse </w:t>
      </w:r>
      <w:r w:rsidRPr="000E0F84">
        <w:rPr>
          <w:rStyle w:val="BodyTextChar"/>
        </w:rPr>
        <w:t xml:space="preserve">and amended when </w:t>
      </w:r>
      <w:r>
        <w:rPr>
          <w:rStyle w:val="BodyTextChar"/>
        </w:rPr>
        <w:t xml:space="preserve">the resident’s </w:t>
      </w:r>
      <w:r w:rsidRPr="000E0F84">
        <w:rPr>
          <w:rStyle w:val="BodyTextChar"/>
        </w:rPr>
        <w:t xml:space="preserve">current health changes.  </w:t>
      </w:r>
      <w:r>
        <w:rPr>
          <w:rStyle w:val="BodyTextChar"/>
        </w:rPr>
        <w:t>E</w:t>
      </w:r>
      <w:r w:rsidRPr="000E0F84">
        <w:rPr>
          <w:rStyle w:val="BodyTextChar"/>
        </w:rPr>
        <w:t xml:space="preserve">valuations </w:t>
      </w:r>
      <w:r>
        <w:rPr>
          <w:rStyle w:val="BodyTextChar"/>
        </w:rPr>
        <w:t xml:space="preserve">are </w:t>
      </w:r>
      <w:r w:rsidRPr="000E0F84">
        <w:rPr>
          <w:rStyle w:val="BodyTextChar"/>
        </w:rPr>
        <w:t>completed at least six monthly.</w:t>
      </w:r>
    </w:p>
    <w:p w:rsidR="00312E48" w:rsidRPr="000E0F84"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0E0F84">
        <w:rPr>
          <w:rStyle w:val="BodyTextChar"/>
        </w:rPr>
        <w:t xml:space="preserve">Activity assessments and the activities sections </w:t>
      </w:r>
      <w:r>
        <w:rPr>
          <w:rStyle w:val="BodyTextChar"/>
        </w:rPr>
        <w:t xml:space="preserve">in </w:t>
      </w:r>
      <w:r w:rsidRPr="000E0F84">
        <w:rPr>
          <w:rStyle w:val="BodyTextChar"/>
        </w:rPr>
        <w:t xml:space="preserve">care plans have been completed by an activities coordinator.  All </w:t>
      </w:r>
      <w:r>
        <w:rPr>
          <w:rStyle w:val="BodyTextChar"/>
        </w:rPr>
        <w:t>residents</w:t>
      </w:r>
      <w:r w:rsidRPr="000E0F84">
        <w:rPr>
          <w:rStyle w:val="BodyTextChar"/>
        </w:rPr>
        <w:t xml:space="preserve"> have at least an initial physiotherapy assessment with on-going assessments as necessary.</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Six r</w:t>
      </w:r>
      <w:r w:rsidRPr="000E0F84">
        <w:rPr>
          <w:rStyle w:val="BodyTextChar"/>
        </w:rPr>
        <w:t>esidents interviewed</w:t>
      </w:r>
      <w:r>
        <w:rPr>
          <w:rStyle w:val="BodyTextChar"/>
        </w:rPr>
        <w:t xml:space="preserve"> (three hospital and three rest home)</w:t>
      </w:r>
      <w:r w:rsidRPr="000E0F84">
        <w:rPr>
          <w:rStyle w:val="BodyTextChar"/>
        </w:rPr>
        <w:t xml:space="preserve"> stated that they and/or their family were involved in planning their care plan and at evaluation.  Resident files </w:t>
      </w:r>
      <w:r>
        <w:rPr>
          <w:rStyle w:val="BodyTextChar"/>
        </w:rPr>
        <w:t>reviewed (</w:t>
      </w:r>
      <w:proofErr w:type="spellStart"/>
      <w:r>
        <w:rPr>
          <w:rStyle w:val="BodyTextChar"/>
        </w:rPr>
        <w:t>ie</w:t>
      </w:r>
      <w:proofErr w:type="spellEnd"/>
      <w:r>
        <w:rPr>
          <w:rStyle w:val="BodyTextChar"/>
        </w:rPr>
        <w:t xml:space="preserve"> two rest home and three hospital) </w:t>
      </w:r>
      <w:r w:rsidRPr="000E0F84">
        <w:rPr>
          <w:rStyle w:val="BodyTextChar"/>
        </w:rPr>
        <w:t>included</w:t>
      </w:r>
      <w:r>
        <w:rPr>
          <w:rStyle w:val="BodyTextChar"/>
        </w:rPr>
        <w:t xml:space="preserve"> records of communications with </w:t>
      </w:r>
      <w:r w:rsidRPr="000E0F84">
        <w:rPr>
          <w:rStyle w:val="BodyTextChar"/>
        </w:rPr>
        <w:t xml:space="preserve">family </w:t>
      </w:r>
      <w:r>
        <w:rPr>
          <w:rStyle w:val="BodyTextChar"/>
        </w:rPr>
        <w:t>or family participation in decision-making related to care</w:t>
      </w:r>
      <w:r w:rsidRPr="000E0F84">
        <w:rPr>
          <w:rStyle w:val="BodyTextChar"/>
        </w:rPr>
        <w:t>.</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D9.1 &amp; 2 there is a handover at commencement of each shift and each carer receives a report on the status of the residents that they are required to care for.  The report is based on the care plan, which is available to all staff.</w:t>
      </w:r>
      <w:r w:rsidRPr="00621B7F">
        <w:t xml:space="preserve">  </w:t>
      </w:r>
      <w:r w:rsidRPr="00621B7F">
        <w:rPr>
          <w:rStyle w:val="BodyTextChar"/>
        </w:rPr>
        <w:t>Staff could describe a verbal handover at the end of each duty that maintains a continuity of service delivery</w:t>
      </w:r>
      <w:r>
        <w:rPr>
          <w:rStyle w:val="BodyTextChar"/>
        </w:rPr>
        <w:t>.</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0E0F84">
        <w:rPr>
          <w:rStyle w:val="BodyTextChar"/>
        </w:rPr>
        <w:t xml:space="preserve">D16.5e:  </w:t>
      </w:r>
      <w:r>
        <w:rPr>
          <w:rStyle w:val="BodyTextChar"/>
        </w:rPr>
        <w:t xml:space="preserve">Five </w:t>
      </w:r>
      <w:r w:rsidRPr="000E0F84">
        <w:rPr>
          <w:rStyle w:val="BodyTextChar"/>
        </w:rPr>
        <w:t xml:space="preserve">resident files reviewed identified that the </w:t>
      </w:r>
      <w:r>
        <w:rPr>
          <w:rStyle w:val="BodyTextChar"/>
        </w:rPr>
        <w:t xml:space="preserve">general practitioner </w:t>
      </w:r>
      <w:r w:rsidRPr="000E0F84">
        <w:rPr>
          <w:rStyle w:val="BodyTextChar"/>
        </w:rPr>
        <w:t xml:space="preserve">had seen the resident within two working days.  </w:t>
      </w:r>
      <w:r>
        <w:rPr>
          <w:rStyle w:val="BodyTextChar"/>
        </w:rPr>
        <w:t xml:space="preserve">There are two general practitioners who visit the facility at least twice a week or can visit more frequently if needed.  The </w:t>
      </w:r>
      <w:r w:rsidRPr="000E0F84">
        <w:rPr>
          <w:rStyle w:val="BodyTextChar"/>
        </w:rPr>
        <w:t>GP</w:t>
      </w:r>
      <w:r>
        <w:rPr>
          <w:rStyle w:val="BodyTextChar"/>
        </w:rPr>
        <w:t>s either</w:t>
      </w:r>
      <w:r w:rsidRPr="000E0F84">
        <w:rPr>
          <w:rStyle w:val="BodyTextChar"/>
        </w:rPr>
        <w:t xml:space="preserve"> assess the resident as stable </w:t>
      </w:r>
      <w:r>
        <w:rPr>
          <w:rStyle w:val="BodyTextChar"/>
        </w:rPr>
        <w:t xml:space="preserve">(and if so they will be </w:t>
      </w:r>
      <w:r w:rsidRPr="000E0F84">
        <w:rPr>
          <w:rStyle w:val="BodyTextChar"/>
        </w:rPr>
        <w:t xml:space="preserve">seen </w:t>
      </w:r>
      <w:r>
        <w:rPr>
          <w:rStyle w:val="BodyTextChar"/>
        </w:rPr>
        <w:t xml:space="preserve">at least </w:t>
      </w:r>
      <w:r w:rsidRPr="000E0F84">
        <w:rPr>
          <w:rStyle w:val="BodyTextChar"/>
        </w:rPr>
        <w:t>three monthly</w:t>
      </w:r>
      <w:r>
        <w:rPr>
          <w:rStyle w:val="BodyTextChar"/>
        </w:rPr>
        <w:t>) or they see them more frequently (</w:t>
      </w:r>
      <w:proofErr w:type="spellStart"/>
      <w:r>
        <w:rPr>
          <w:rStyle w:val="BodyTextChar"/>
        </w:rPr>
        <w:t>ie</w:t>
      </w:r>
      <w:proofErr w:type="spellEnd"/>
      <w:r>
        <w:rPr>
          <w:rStyle w:val="BodyTextChar"/>
        </w:rPr>
        <w:t xml:space="preserve">, at least monthly).  Some residents are seen weekly. </w:t>
      </w:r>
    </w:p>
    <w:p w:rsidR="00312E48" w:rsidRPr="000E0F84"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0E0F84">
        <w:rPr>
          <w:rStyle w:val="BodyTextChar"/>
        </w:rPr>
        <w:lastRenderedPageBreak/>
        <w:t xml:space="preserve">A range of assessment tools </w:t>
      </w:r>
      <w:r>
        <w:rPr>
          <w:rStyle w:val="BodyTextChar"/>
        </w:rPr>
        <w:t xml:space="preserve">are completed using </w:t>
      </w:r>
      <w:proofErr w:type="spellStart"/>
      <w:r>
        <w:rPr>
          <w:rStyle w:val="BodyTextChar"/>
        </w:rPr>
        <w:t>Bupa</w:t>
      </w:r>
      <w:proofErr w:type="spellEnd"/>
      <w:r>
        <w:rPr>
          <w:rStyle w:val="BodyTextChar"/>
        </w:rPr>
        <w:t xml:space="preserve"> templates and the assessment booklet.  Assessments are</w:t>
      </w:r>
      <w:r w:rsidRPr="000E0F84">
        <w:rPr>
          <w:rStyle w:val="BodyTextChar"/>
        </w:rPr>
        <w:t xml:space="preserve"> completed in on admission and completed at least six monthly including (but not limited to); a) falls risk assessment b) pressure area risk assessment (Braden scale ), c) continence assessment (and diary), d) cultural assessment, e) skin assessment, f)  and nutritional assessment (MNA), and g) pain assessment.</w:t>
      </w:r>
    </w:p>
    <w:p w:rsidR="00312E48" w:rsidRPr="000E0F84"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Documentation is </w:t>
      </w:r>
      <w:r w:rsidRPr="000E0F84">
        <w:rPr>
          <w:rStyle w:val="BodyTextChar"/>
        </w:rPr>
        <w:t>integrat</w:t>
      </w:r>
      <w:r>
        <w:rPr>
          <w:rStyle w:val="BodyTextChar"/>
        </w:rPr>
        <w:t>ed a</w:t>
      </w:r>
      <w:r w:rsidRPr="000E0F84">
        <w:rPr>
          <w:rStyle w:val="BodyTextChar"/>
        </w:rPr>
        <w:t>nd a team approach is evident.</w:t>
      </w:r>
      <w:r>
        <w:rPr>
          <w:rStyle w:val="BodyTextChar"/>
        </w:rPr>
        <w:t xml:space="preserve">  Registered nurses take responsibility for coordinating the care for a number of individual residents.</w:t>
      </w:r>
      <w:r w:rsidRPr="000E0F84">
        <w:rPr>
          <w:rStyle w:val="BodyTextChar"/>
        </w:rPr>
        <w:t xml:space="preserve">  The GP interviewed spoke very highly about the service and describe</w:t>
      </w:r>
      <w:r>
        <w:rPr>
          <w:rStyle w:val="BodyTextChar"/>
        </w:rPr>
        <w:t>d</w:t>
      </w:r>
      <w:r w:rsidRPr="000E0F84">
        <w:rPr>
          <w:rStyle w:val="BodyTextChar"/>
        </w:rPr>
        <w:t xml:space="preserve"> an effective communication process.</w:t>
      </w:r>
      <w:r>
        <w:rPr>
          <w:rStyle w:val="BodyTextChar"/>
        </w:rPr>
        <w:t xml:space="preserve">  He reported that the registered nurses will often telephone him to discuss residents if they have concerns and if necessary a general practitioner from the local general practice will visit.</w:t>
      </w:r>
      <w:r w:rsidRPr="000E0F84">
        <w:rPr>
          <w:rStyle w:val="BodyTextChar"/>
        </w:rPr>
        <w:t xml:space="preserve"> </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0E0F84">
        <w:rPr>
          <w:rStyle w:val="BodyTextChar"/>
        </w:rPr>
        <w:t xml:space="preserve">Tracer Methodology: </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r>
        <w:rPr>
          <w:rStyle w:val="BodyTextChar"/>
        </w:rPr>
        <w:t xml:space="preserve">Rest home resident </w:t>
      </w: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312E48" w:rsidRDefault="00312E48" w:rsidP="0058534D">
      <w:pPr>
        <w:pStyle w:val="OutcomeDescription"/>
        <w:rPr>
          <w:lang w:eastAsia="en-NZ"/>
        </w:rPr>
      </w:pPr>
    </w:p>
    <w:p w:rsidR="00312E48" w:rsidRPr="00953E86" w:rsidRDefault="00312E48" w:rsidP="0058534D">
      <w:pPr>
        <w:pStyle w:val="Heading5"/>
      </w:pPr>
      <w:r>
        <w:t>Criterion 1.3.3.1</w:t>
      </w:r>
      <w:r w:rsidRPr="00953E86">
        <w:t xml:space="preserve"> (</w:t>
      </w:r>
      <w:r>
        <w:t>HDS(C</w:t>
      </w:r>
      <w:proofErr w:type="gramStart"/>
      <w:r>
        <w:t>)S.2008:1.3.3.1</w:t>
      </w:r>
      <w:proofErr w:type="gramEnd"/>
      <w:r w:rsidRPr="00953E86">
        <w:t>)</w:t>
      </w:r>
    </w:p>
    <w:p w:rsidR="00312E48" w:rsidRDefault="00312E48" w:rsidP="0058534D">
      <w:pPr>
        <w:keepNext/>
        <w:tabs>
          <w:tab w:val="left" w:pos="2894"/>
        </w:tabs>
        <w:spacing w:after="120"/>
        <w:ind w:left="0"/>
        <w:rPr>
          <w:sz w:val="20"/>
          <w:szCs w:val="20"/>
        </w:rPr>
      </w:pPr>
      <w:r w:rsidRPr="006F5AF4">
        <w:rPr>
          <w:rStyle w:val="BodyTextChar"/>
        </w:rPr>
        <w:t>Each stage of service provision (assessment, planning, provision, evaluation, review, and exit) is undertaken by suitably qualified and/or experienced service providers who are competent to perform the function.</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Pr="000E617B"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12E48" w:rsidRDefault="00312E48" w:rsidP="0058534D">
      <w:pPr>
        <w:pStyle w:val="OutcomeDescription"/>
        <w:rPr>
          <w:lang w:eastAsia="en-NZ"/>
        </w:rPr>
      </w:pPr>
    </w:p>
    <w:p w:rsidR="00312E48" w:rsidRPr="00953E86" w:rsidRDefault="00312E48" w:rsidP="0058534D">
      <w:pPr>
        <w:pStyle w:val="Heading5"/>
      </w:pPr>
      <w:r>
        <w:t>Criterion 1.3.3.3</w:t>
      </w:r>
      <w:r w:rsidRPr="00953E86">
        <w:t xml:space="preserve"> (</w:t>
      </w:r>
      <w:r>
        <w:t>HDS(C</w:t>
      </w:r>
      <w:proofErr w:type="gramStart"/>
      <w:r>
        <w:t>)S.2008:1.3.3.3</w:t>
      </w:r>
      <w:proofErr w:type="gramEnd"/>
      <w:r w:rsidRPr="00953E86">
        <w:t>)</w:t>
      </w:r>
    </w:p>
    <w:p w:rsidR="00312E48" w:rsidRDefault="00312E48" w:rsidP="0058534D">
      <w:pPr>
        <w:keepNext/>
        <w:tabs>
          <w:tab w:val="left" w:pos="2894"/>
        </w:tabs>
        <w:spacing w:after="120"/>
        <w:ind w:left="0"/>
        <w:rPr>
          <w:sz w:val="20"/>
          <w:szCs w:val="20"/>
        </w:rPr>
      </w:pPr>
      <w:r w:rsidRPr="006F5AF4">
        <w:rPr>
          <w:rStyle w:val="BodyTextChar"/>
        </w:rPr>
        <w:t>Each stage of service provision (assessment, planning, provision, evaluation, review, and exit) is provided within time frames that safely meet the needs of the consumer.</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Pr="000E617B"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12E48" w:rsidRDefault="00312E48" w:rsidP="0058534D">
      <w:pPr>
        <w:pStyle w:val="OutcomeDescription"/>
        <w:rPr>
          <w:lang w:eastAsia="en-NZ"/>
        </w:rPr>
      </w:pPr>
    </w:p>
    <w:p w:rsidR="00312E48" w:rsidRPr="00953E86" w:rsidRDefault="00312E48" w:rsidP="0058534D">
      <w:pPr>
        <w:pStyle w:val="Heading5"/>
      </w:pPr>
      <w:r>
        <w:t>Criterion 1.3.3.4</w:t>
      </w:r>
      <w:r w:rsidRPr="00953E86">
        <w:t xml:space="preserve"> (</w:t>
      </w:r>
      <w:r>
        <w:t>HDS(C</w:t>
      </w:r>
      <w:proofErr w:type="gramStart"/>
      <w:r>
        <w:t>)S.2008:1.3.3.4</w:t>
      </w:r>
      <w:proofErr w:type="gramEnd"/>
      <w:r w:rsidRPr="00953E86">
        <w:t>)</w:t>
      </w:r>
    </w:p>
    <w:p w:rsidR="00312E48" w:rsidRDefault="00312E48" w:rsidP="0058534D">
      <w:pPr>
        <w:keepNext/>
        <w:tabs>
          <w:tab w:val="left" w:pos="2894"/>
        </w:tabs>
        <w:spacing w:after="120"/>
        <w:ind w:left="0"/>
        <w:rPr>
          <w:sz w:val="20"/>
          <w:szCs w:val="20"/>
        </w:rPr>
      </w:pPr>
      <w:r w:rsidRPr="006F5AF4">
        <w:rPr>
          <w:rStyle w:val="BodyTextChar"/>
        </w:rPr>
        <w:t>The service is coordinated in a manner that promotes continuity in service delivery and promotes a team approach where appropriate.</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Pr="000E617B"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12E48" w:rsidRDefault="00312E48" w:rsidP="0058534D">
      <w:pPr>
        <w:pStyle w:val="OutcomeDescription"/>
        <w:rPr>
          <w:lang w:eastAsia="en-NZ"/>
        </w:rPr>
      </w:pPr>
    </w:p>
    <w:p w:rsidR="00312E48" w:rsidRPr="00953E86" w:rsidRDefault="00312E48" w:rsidP="0058534D">
      <w:pPr>
        <w:pStyle w:val="Heading4"/>
        <w:rPr>
          <w:rStyle w:val="Heading4Char"/>
          <w:b/>
          <w:bCs/>
          <w:iCs/>
          <w:color w:val="17365D" w:themeColor="text2" w:themeShade="BF"/>
        </w:rPr>
      </w:pPr>
      <w:r>
        <w:rPr>
          <w:color w:val="17365D" w:themeColor="text2" w:themeShade="BF"/>
        </w:rPr>
        <w:t>Standard 1.3.6: Service Delivery/</w:t>
      </w:r>
      <w:proofErr w:type="gramStart"/>
      <w:r>
        <w:rPr>
          <w:color w:val="17365D" w:themeColor="text2" w:themeShade="BF"/>
        </w:rPr>
        <w:t xml:space="preserve">Interventions </w:t>
      </w:r>
      <w:r w:rsidRPr="00953E86">
        <w:rPr>
          <w:rStyle w:val="Heading4Char"/>
          <w:color w:val="17365D" w:themeColor="text2" w:themeShade="BF"/>
        </w:rPr>
        <w:t xml:space="preserve"> (</w:t>
      </w:r>
      <w:proofErr w:type="gramEnd"/>
      <w:r>
        <w:rPr>
          <w:color w:val="17365D" w:themeColor="text2" w:themeShade="BF"/>
        </w:rPr>
        <w:t>HDS(C)S.2008:1.3.6</w:t>
      </w:r>
      <w:r w:rsidRPr="00953E86">
        <w:rPr>
          <w:color w:val="17365D" w:themeColor="text2" w:themeShade="BF"/>
        </w:rPr>
        <w:t>)</w:t>
      </w:r>
    </w:p>
    <w:p w:rsidR="00312E48" w:rsidRDefault="00312E48" w:rsidP="0058534D">
      <w:pPr>
        <w:keepNext/>
        <w:tabs>
          <w:tab w:val="left" w:pos="3546"/>
        </w:tabs>
        <w:spacing w:after="120"/>
        <w:ind w:left="0"/>
        <w:rPr>
          <w:rFonts w:cs="Arial"/>
          <w:sz w:val="20"/>
          <w:szCs w:val="20"/>
        </w:rPr>
      </w:pPr>
      <w:r w:rsidRPr="006F5AF4">
        <w:rPr>
          <w:rStyle w:val="BodyTextChar"/>
        </w:rPr>
        <w:t>Consumers receive adequate and appropriate services in order to meet their assessed needs and desired outcomes.</w:t>
      </w:r>
    </w:p>
    <w:p w:rsidR="00312E48" w:rsidRPr="000B4D2E" w:rsidRDefault="00312E48" w:rsidP="0058534D">
      <w:pPr>
        <w:keepNext/>
        <w:tabs>
          <w:tab w:val="left" w:pos="3546"/>
        </w:tabs>
        <w:spacing w:after="120"/>
        <w:ind w:left="0"/>
        <w:rPr>
          <w:sz w:val="20"/>
          <w:szCs w:val="20"/>
        </w:rPr>
      </w:pPr>
      <w:r w:rsidRPr="006F5AF4">
        <w:rPr>
          <w:rStyle w:val="BodyTextChar"/>
        </w:rPr>
        <w:t>ARC D16.1a; D16.1b.i; D16.5a; D18.3; D18.4; E4.4  ARHSS D16.1a; D16.1b.i; D16.5a; D16.5c; D16.5f; D16.5g.i; D16.6; D18.3; D18.4</w:t>
      </w:r>
    </w:p>
    <w:p w:rsidR="00312E48" w:rsidRDefault="00312E48" w:rsidP="0058534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12E48" w:rsidRDefault="00312E48" w:rsidP="0058534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12E48" w:rsidRPr="00627012"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627012">
        <w:rPr>
          <w:rStyle w:val="BodyTextChar"/>
        </w:rPr>
        <w:t xml:space="preserve">Residents' lifestyle care plans are completed by the registered nurses.  </w:t>
      </w:r>
      <w:r>
        <w:rPr>
          <w:rStyle w:val="BodyTextChar"/>
        </w:rPr>
        <w:t xml:space="preserve">Short term care plans are implemented when necessary and there is a register listing all short term care plans maintained in each nursing station to ensure there is no breakdown in communication and to provide ease of oversight by the clinical manager.  Short term care plans are linked to the resident’s long term care plan and integrated when appropriate.  </w:t>
      </w:r>
      <w:r w:rsidRPr="00627012">
        <w:rPr>
          <w:rStyle w:val="BodyTextChar"/>
        </w:rPr>
        <w:t xml:space="preserve">Care delivery is recorded and evaluated by caregivers on each shift (evidenced in all five </w:t>
      </w:r>
      <w:r>
        <w:rPr>
          <w:rStyle w:val="BodyTextChar"/>
        </w:rPr>
        <w:t xml:space="preserve">of five </w:t>
      </w:r>
      <w:r w:rsidRPr="00627012">
        <w:rPr>
          <w:rStyle w:val="BodyTextChar"/>
        </w:rPr>
        <w:t xml:space="preserve">residents' </w:t>
      </w:r>
      <w:r>
        <w:rPr>
          <w:rStyle w:val="BodyTextChar"/>
        </w:rPr>
        <w:t>files</w:t>
      </w:r>
      <w:r w:rsidRPr="00627012">
        <w:rPr>
          <w:rStyle w:val="BodyTextChar"/>
        </w:rPr>
        <w:t>).  When a resident's condition alters, the registered nurse initiates a review and if required, a visit from the general practitioner and if needed a specialist consultation</w:t>
      </w:r>
      <w:r>
        <w:rPr>
          <w:rStyle w:val="BodyTextChar"/>
        </w:rPr>
        <w:t xml:space="preserve"> and at times a short term care plan is commenced</w:t>
      </w:r>
      <w:r w:rsidRPr="00627012">
        <w:rPr>
          <w:rStyle w:val="BodyTextChar"/>
        </w:rPr>
        <w:t>.  Staff (</w:t>
      </w:r>
      <w:proofErr w:type="spellStart"/>
      <w:r>
        <w:rPr>
          <w:rStyle w:val="BodyTextChar"/>
        </w:rPr>
        <w:t>ie</w:t>
      </w:r>
      <w:proofErr w:type="spellEnd"/>
      <w:r>
        <w:rPr>
          <w:rStyle w:val="BodyTextChar"/>
        </w:rPr>
        <w:t>;</w:t>
      </w:r>
      <w:r w:rsidRPr="00627012">
        <w:rPr>
          <w:rStyle w:val="BodyTextChar"/>
        </w:rPr>
        <w:t xml:space="preserve"> two of two caregivers and the enrolled nurse), believe they have all the equipment referred to in care plans and necessary to provide care, including hoists, transfer belts, wheelchairs, weighing scales, continence supplies, gowns, masks, aprons and gloves and dressing supplies.  </w:t>
      </w:r>
    </w:p>
    <w:p w:rsidR="00312E48" w:rsidRPr="00627012"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627012">
        <w:rPr>
          <w:rStyle w:val="BodyTextChar"/>
        </w:rPr>
        <w:t xml:space="preserve">All six of six residents (three </w:t>
      </w:r>
      <w:proofErr w:type="gramStart"/>
      <w:r w:rsidRPr="00627012">
        <w:rPr>
          <w:rStyle w:val="BodyTextChar"/>
        </w:rPr>
        <w:t>hospital</w:t>
      </w:r>
      <w:proofErr w:type="gramEnd"/>
      <w:r w:rsidRPr="00627012">
        <w:rPr>
          <w:rStyle w:val="BodyTextChar"/>
        </w:rPr>
        <w:t xml:space="preserve"> and three rest home) and two of two family members (one rest home and one hospital) were complimentary of the care received at the facility.</w:t>
      </w:r>
    </w:p>
    <w:p w:rsidR="00312E48" w:rsidRPr="00627012"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627012">
        <w:rPr>
          <w:rStyle w:val="BodyTextChar"/>
        </w:rPr>
        <w:t xml:space="preserve">D16.3 (a) </w:t>
      </w:r>
      <w:proofErr w:type="gramStart"/>
      <w:r w:rsidRPr="00627012">
        <w:rPr>
          <w:rStyle w:val="BodyTextChar"/>
        </w:rPr>
        <w:t>Each</w:t>
      </w:r>
      <w:proofErr w:type="gramEnd"/>
      <w:r w:rsidRPr="00627012">
        <w:rPr>
          <w:rStyle w:val="BodyTextChar"/>
        </w:rPr>
        <w:t xml:space="preserve"> resident has a care plan (confirmed in review of five of five residents’ files (two rest home and three hospital).</w:t>
      </w:r>
    </w:p>
    <w:p w:rsidR="00312E48" w:rsidRPr="00627012"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627012">
        <w:rPr>
          <w:rStyle w:val="BodyTextChar"/>
        </w:rPr>
        <w:lastRenderedPageBreak/>
        <w:t>D 16.3 (e) g to I) Each care plan considers the resident’s needs and preferences.</w:t>
      </w:r>
    </w:p>
    <w:p w:rsidR="00312E48" w:rsidRPr="00627012"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627012">
        <w:rPr>
          <w:rStyle w:val="BodyTextChar"/>
        </w:rPr>
        <w:t>D 16.5 (e) (</w:t>
      </w:r>
      <w:proofErr w:type="spellStart"/>
      <w:r w:rsidRPr="00627012">
        <w:rPr>
          <w:rStyle w:val="BodyTextChar"/>
        </w:rPr>
        <w:t>i</w:t>
      </w:r>
      <w:proofErr w:type="spellEnd"/>
      <w:r w:rsidRPr="00627012">
        <w:rPr>
          <w:rStyle w:val="BodyTextChar"/>
        </w:rPr>
        <w:t xml:space="preserve">) </w:t>
      </w:r>
      <w:proofErr w:type="gramStart"/>
      <w:r w:rsidRPr="00627012">
        <w:rPr>
          <w:rStyle w:val="BodyTextChar"/>
        </w:rPr>
        <w:t>Each</w:t>
      </w:r>
      <w:proofErr w:type="gramEnd"/>
      <w:r w:rsidRPr="00627012">
        <w:rPr>
          <w:rStyle w:val="BodyTextChar"/>
        </w:rPr>
        <w:t xml:space="preserve"> resident is examined by a general practitioner within 2 working days of admission and a summary of their examination notes is recorded.</w:t>
      </w:r>
      <w:r>
        <w:rPr>
          <w:rStyle w:val="BodyTextChar"/>
        </w:rPr>
        <w:t xml:space="preserve">  </w:t>
      </w:r>
      <w:r w:rsidRPr="00627012">
        <w:rPr>
          <w:rStyle w:val="BodyTextChar"/>
        </w:rPr>
        <w:t>Thereafter they are re-examined at least monthly unless the resident’s medical condition has been assessed as stable in which case they are seen at least every three months.</w:t>
      </w:r>
    </w:p>
    <w:p w:rsidR="00312E48" w:rsidRPr="000E0F84"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627012">
        <w:rPr>
          <w:rStyle w:val="BodyTextChar"/>
        </w:rPr>
        <w:t>D18.3 and 4 Dressing supplies are available and a treatment room is well stocked for use.  Wound assessment and wound management plans are in place for 1</w:t>
      </w:r>
      <w:r>
        <w:rPr>
          <w:rStyle w:val="BodyTextChar"/>
        </w:rPr>
        <w:t>3</w:t>
      </w:r>
      <w:r w:rsidRPr="00627012">
        <w:rPr>
          <w:rStyle w:val="BodyTextChar"/>
        </w:rPr>
        <w:t xml:space="preserve"> residents</w:t>
      </w:r>
      <w:r>
        <w:rPr>
          <w:rStyle w:val="BodyTextChar"/>
        </w:rPr>
        <w:t xml:space="preserve"> in the hospital and rest home areas </w:t>
      </w:r>
      <w:r w:rsidRPr="00627012">
        <w:rPr>
          <w:rStyle w:val="BodyTextChar"/>
        </w:rPr>
        <w:t xml:space="preserve">who between them have </w:t>
      </w:r>
      <w:r>
        <w:rPr>
          <w:rStyle w:val="BodyTextChar"/>
        </w:rPr>
        <w:t>a total of 29</w:t>
      </w:r>
      <w:r w:rsidRPr="00627012">
        <w:rPr>
          <w:rStyle w:val="BodyTextChar"/>
        </w:rPr>
        <w:t xml:space="preserve"> wounds (which include </w:t>
      </w:r>
      <w:r>
        <w:rPr>
          <w:rStyle w:val="BodyTextChar"/>
        </w:rPr>
        <w:t>11</w:t>
      </w:r>
      <w:r w:rsidRPr="00627012">
        <w:rPr>
          <w:rStyle w:val="BodyTextChar"/>
        </w:rPr>
        <w:t xml:space="preserve"> pressure areas (one grade four),</w:t>
      </w:r>
      <w:r>
        <w:rPr>
          <w:rStyle w:val="BodyTextChar"/>
        </w:rPr>
        <w:t xml:space="preserve"> 17</w:t>
      </w:r>
      <w:r w:rsidRPr="00627012">
        <w:rPr>
          <w:rStyle w:val="BodyTextChar"/>
        </w:rPr>
        <w:t xml:space="preserve"> skin tears and one old stoma wound</w:t>
      </w:r>
      <w:r>
        <w:rPr>
          <w:rStyle w:val="BodyTextChar"/>
        </w:rPr>
        <w:t xml:space="preserve"> which requires a dressing and oversight</w:t>
      </w:r>
      <w:r w:rsidRPr="00627012">
        <w:rPr>
          <w:rStyle w:val="BodyTextChar"/>
        </w:rPr>
        <w:t>).</w:t>
      </w:r>
      <w:r w:rsidRPr="000E0F84">
        <w:rPr>
          <w:rStyle w:val="BodyTextChar"/>
        </w:rPr>
        <w:t xml:space="preserve">  </w:t>
      </w:r>
      <w:r>
        <w:rPr>
          <w:rStyle w:val="BodyTextChar"/>
        </w:rPr>
        <w:t>There is a monthly wound log maintained in each area.</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0E0F84">
        <w:rPr>
          <w:rStyle w:val="BodyTextChar"/>
        </w:rPr>
        <w:t xml:space="preserve">The registered nurses </w:t>
      </w:r>
      <w:r>
        <w:rPr>
          <w:rStyle w:val="BodyTextChar"/>
        </w:rPr>
        <w:t>are able to refer t</w:t>
      </w:r>
      <w:r w:rsidRPr="000E0F84">
        <w:rPr>
          <w:rStyle w:val="BodyTextChar"/>
        </w:rPr>
        <w:t xml:space="preserve">o wound </w:t>
      </w:r>
      <w:r>
        <w:rPr>
          <w:rStyle w:val="BodyTextChar"/>
        </w:rPr>
        <w:t xml:space="preserve">nurse </w:t>
      </w:r>
      <w:r w:rsidRPr="000E0F84">
        <w:rPr>
          <w:rStyle w:val="BodyTextChar"/>
        </w:rPr>
        <w:t>specialist</w:t>
      </w:r>
      <w:r>
        <w:rPr>
          <w:rStyle w:val="BodyTextChar"/>
        </w:rPr>
        <w:t>s</w:t>
      </w:r>
      <w:r w:rsidRPr="000E0F84">
        <w:rPr>
          <w:rStyle w:val="BodyTextChar"/>
        </w:rPr>
        <w:t xml:space="preserve"> or continence nurse</w:t>
      </w:r>
      <w:r>
        <w:rPr>
          <w:rStyle w:val="BodyTextChar"/>
        </w:rPr>
        <w:t>s</w:t>
      </w:r>
      <w:r w:rsidRPr="000E0F84">
        <w:rPr>
          <w:rStyle w:val="BodyTextChar"/>
        </w:rPr>
        <w:t xml:space="preserve">.  Continence products are available and resident files include a urinary continence assessment, bowel management, and continence products identified for day use, night use, and other management.  </w:t>
      </w:r>
      <w:r>
        <w:rPr>
          <w:rStyle w:val="BodyTextChar"/>
        </w:rPr>
        <w:t>W</w:t>
      </w:r>
      <w:r w:rsidRPr="000E0F84">
        <w:rPr>
          <w:rStyle w:val="BodyTextChar"/>
        </w:rPr>
        <w:t>ound management in-service ha</w:t>
      </w:r>
      <w:r>
        <w:rPr>
          <w:rStyle w:val="BodyTextChar"/>
        </w:rPr>
        <w:t>s</w:t>
      </w:r>
      <w:r w:rsidRPr="000E0F84">
        <w:rPr>
          <w:rStyle w:val="BodyTextChar"/>
        </w:rPr>
        <w:t xml:space="preserve"> been provided.  Staff training on wound management occurred in </w:t>
      </w:r>
      <w:r>
        <w:rPr>
          <w:rStyle w:val="BodyTextChar"/>
        </w:rPr>
        <w:t>May 2014</w:t>
      </w:r>
      <w:r w:rsidRPr="000E0F84">
        <w:rPr>
          <w:rStyle w:val="BodyTextChar"/>
        </w:rPr>
        <w:t xml:space="preserve">.  The facility has </w:t>
      </w:r>
      <w:r>
        <w:rPr>
          <w:rStyle w:val="BodyTextChar"/>
        </w:rPr>
        <w:t xml:space="preserve">continuous </w:t>
      </w:r>
      <w:r w:rsidRPr="000E0F84">
        <w:rPr>
          <w:rStyle w:val="BodyTextChar"/>
        </w:rPr>
        <w:t xml:space="preserve">registered nurse cover </w:t>
      </w:r>
      <w:r>
        <w:rPr>
          <w:rStyle w:val="BodyTextChar"/>
        </w:rPr>
        <w:t>a</w:t>
      </w:r>
      <w:r w:rsidRPr="000E0F84">
        <w:rPr>
          <w:rStyle w:val="BodyTextChar"/>
        </w:rPr>
        <w:t>nd has a comprehensive ‘in service’ education programme</w:t>
      </w:r>
      <w:r>
        <w:rPr>
          <w:rStyle w:val="BodyTextChar"/>
        </w:rPr>
        <w:t xml:space="preserve"> in place.  To</w:t>
      </w:r>
      <w:r w:rsidRPr="000E0F84">
        <w:rPr>
          <w:rStyle w:val="BodyTextChar"/>
        </w:rPr>
        <w:t>olbox talks on areas identified as special interest</w:t>
      </w:r>
      <w:r>
        <w:rPr>
          <w:rStyle w:val="BodyTextChar"/>
        </w:rPr>
        <w:t xml:space="preserve"> occur</w:t>
      </w:r>
      <w:r w:rsidRPr="000E0F84">
        <w:rPr>
          <w:rStyle w:val="BodyTextChar"/>
        </w:rPr>
        <w:t>.</w:t>
      </w:r>
      <w:r>
        <w:rPr>
          <w:rStyle w:val="BodyTextChar"/>
        </w:rPr>
        <w:t xml:space="preserve">  </w:t>
      </w:r>
      <w:r w:rsidRPr="000E0F84">
        <w:rPr>
          <w:rStyle w:val="BodyTextChar"/>
        </w:rPr>
        <w:t>During the tour of facility it was observed that all staff treated residents with respect and dignity, knocked on doors before entering residents’ rooms and ensured residents’ dignity and privacy was protected when transferring residents to the shower or toilet.  Residents and families were able to confirm this observation.</w:t>
      </w:r>
    </w:p>
    <w:p w:rsidR="00312E48" w:rsidRDefault="00312E48" w:rsidP="0058534D">
      <w:pPr>
        <w:pStyle w:val="OutcomeDescription"/>
        <w:rPr>
          <w:lang w:eastAsia="en-NZ"/>
        </w:rPr>
      </w:pPr>
    </w:p>
    <w:p w:rsidR="00312E48" w:rsidRPr="00953E86" w:rsidRDefault="00312E48" w:rsidP="0058534D">
      <w:pPr>
        <w:pStyle w:val="Heading5"/>
      </w:pPr>
      <w:r>
        <w:t>Criterion 1.3.6.1</w:t>
      </w:r>
      <w:r w:rsidRPr="00953E86">
        <w:t xml:space="preserve"> (</w:t>
      </w:r>
      <w:r>
        <w:t>HDS(C</w:t>
      </w:r>
      <w:proofErr w:type="gramStart"/>
      <w:r>
        <w:t>)S.2008:1.3.6.1</w:t>
      </w:r>
      <w:proofErr w:type="gramEnd"/>
      <w:r w:rsidRPr="00953E86">
        <w:t>)</w:t>
      </w:r>
    </w:p>
    <w:p w:rsidR="00312E48" w:rsidRDefault="00312E48" w:rsidP="0058534D">
      <w:pPr>
        <w:keepNext/>
        <w:tabs>
          <w:tab w:val="left" w:pos="2894"/>
        </w:tabs>
        <w:spacing w:after="120"/>
        <w:ind w:left="0"/>
        <w:rPr>
          <w:sz w:val="20"/>
          <w:szCs w:val="20"/>
        </w:rPr>
      </w:pPr>
      <w:r w:rsidRPr="006F5AF4">
        <w:rPr>
          <w:rStyle w:val="BodyTextChar"/>
        </w:rPr>
        <w:t>The provision of services and/or interventions are consistent with, and contribute to, meeting the consumers' assessed needs, and desired outcomes.</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Pr="000E617B"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12E48" w:rsidRDefault="00312E48" w:rsidP="0058534D">
      <w:pPr>
        <w:pStyle w:val="OutcomeDescription"/>
        <w:rPr>
          <w:lang w:eastAsia="en-NZ"/>
        </w:rPr>
      </w:pPr>
    </w:p>
    <w:p w:rsidR="00312E48" w:rsidRPr="00953E86" w:rsidRDefault="00312E48" w:rsidP="0058534D">
      <w:pPr>
        <w:pStyle w:val="Heading4"/>
        <w:rPr>
          <w:rStyle w:val="Heading4Char"/>
          <w:b/>
          <w:bCs/>
          <w:iCs/>
          <w:color w:val="17365D" w:themeColor="text2" w:themeShade="BF"/>
        </w:rPr>
      </w:pPr>
      <w:r>
        <w:rPr>
          <w:color w:val="17365D" w:themeColor="text2" w:themeShade="BF"/>
        </w:rPr>
        <w:lastRenderedPageBreak/>
        <w:t>Standard 1.3.7: Planned Activities</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sidRPr="00953E86">
        <w:rPr>
          <w:color w:val="17365D" w:themeColor="text2" w:themeShade="BF"/>
        </w:rPr>
        <w:t>)</w:t>
      </w:r>
    </w:p>
    <w:p w:rsidR="00312E48" w:rsidRDefault="00312E48" w:rsidP="0058534D">
      <w:pPr>
        <w:keepNext/>
        <w:tabs>
          <w:tab w:val="left" w:pos="3546"/>
        </w:tabs>
        <w:spacing w:after="120"/>
        <w:ind w:left="0"/>
        <w:rPr>
          <w:rFonts w:cs="Arial"/>
          <w:sz w:val="20"/>
          <w:szCs w:val="20"/>
        </w:rPr>
      </w:pPr>
      <w:r w:rsidRPr="006F5AF4">
        <w:rPr>
          <w:rStyle w:val="BodyTextChar"/>
        </w:rPr>
        <w:t>Where specified as part of the service delivery plan for a consumer, activity requirements are appropriate to their needs, age, culture, and the setting of the service.</w:t>
      </w:r>
    </w:p>
    <w:p w:rsidR="00312E48" w:rsidRPr="000B4D2E" w:rsidRDefault="00312E48" w:rsidP="0058534D">
      <w:pPr>
        <w:keepNext/>
        <w:tabs>
          <w:tab w:val="left" w:pos="3546"/>
        </w:tabs>
        <w:spacing w:after="120"/>
        <w:ind w:left="0"/>
        <w:rPr>
          <w:sz w:val="20"/>
          <w:szCs w:val="20"/>
        </w:rPr>
      </w:pPr>
      <w:r w:rsidRPr="006F5AF4">
        <w:rPr>
          <w:rStyle w:val="BodyTextChar"/>
        </w:rPr>
        <w:t xml:space="preserve">ARC D16.5c.iii; </w:t>
      </w:r>
      <w:proofErr w:type="gramStart"/>
      <w:r w:rsidRPr="006F5AF4">
        <w:rPr>
          <w:rStyle w:val="BodyTextChar"/>
        </w:rPr>
        <w:t>D16.5d  ARHSS</w:t>
      </w:r>
      <w:proofErr w:type="gramEnd"/>
      <w:r w:rsidRPr="006F5AF4">
        <w:rPr>
          <w:rStyle w:val="BodyTextChar"/>
        </w:rPr>
        <w:t xml:space="preserve"> D16.5g.iii; D16.5g.iv; D16.5h</w:t>
      </w:r>
    </w:p>
    <w:p w:rsidR="00312E48" w:rsidRDefault="00312E48" w:rsidP="0058534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12E48" w:rsidRDefault="00312E48" w:rsidP="0058534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12E48" w:rsidRPr="00223FBA"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223FBA">
        <w:rPr>
          <w:rStyle w:val="BodyTextChar"/>
        </w:rPr>
        <w:t xml:space="preserve">D16.5 c </w:t>
      </w:r>
      <w:r>
        <w:rPr>
          <w:rStyle w:val="BodyTextChar"/>
        </w:rPr>
        <w:t>iii: E</w:t>
      </w:r>
      <w:r w:rsidRPr="00223FBA">
        <w:rPr>
          <w:rStyle w:val="BodyTextChar"/>
        </w:rPr>
        <w:t xml:space="preserve">ach subsidised resident has a written and implemented activities programme, which is </w:t>
      </w:r>
      <w:r>
        <w:rPr>
          <w:rStyle w:val="BodyTextChar"/>
        </w:rPr>
        <w:t>developed within the initial weeks of admission following an assessment which includes staff o</w:t>
      </w:r>
      <w:r w:rsidRPr="002629D8">
        <w:rPr>
          <w:rStyle w:val="BodyTextChar"/>
        </w:rPr>
        <w:t>btaining a complete history of</w:t>
      </w:r>
      <w:r>
        <w:rPr>
          <w:rStyle w:val="BodyTextChar"/>
        </w:rPr>
        <w:t xml:space="preserve"> the resident’s</w:t>
      </w:r>
      <w:r w:rsidRPr="002629D8">
        <w:rPr>
          <w:rStyle w:val="BodyTextChar"/>
        </w:rPr>
        <w:t xml:space="preserve"> past and present interests and life events</w:t>
      </w:r>
      <w:r>
        <w:rPr>
          <w:rStyle w:val="BodyTextChar"/>
        </w:rPr>
        <w:t xml:space="preserve">.  Their participation in the activities programme is </w:t>
      </w:r>
      <w:r w:rsidRPr="00223FBA">
        <w:rPr>
          <w:rStyle w:val="BodyTextChar"/>
        </w:rPr>
        <w:t>reviewed six monthl</w:t>
      </w:r>
      <w:r>
        <w:rPr>
          <w:rStyle w:val="BodyTextChar"/>
        </w:rPr>
        <w:t xml:space="preserve">y as part of the resident’s multidisciplinary review (confirmed in review of five of five residents records (two rest </w:t>
      </w:r>
      <w:proofErr w:type="gramStart"/>
      <w:r>
        <w:rPr>
          <w:rStyle w:val="BodyTextChar"/>
        </w:rPr>
        <w:t>home</w:t>
      </w:r>
      <w:proofErr w:type="gramEnd"/>
      <w:r>
        <w:rPr>
          <w:rStyle w:val="BodyTextChar"/>
        </w:rPr>
        <w:t xml:space="preserve"> and three hospital).  </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223FBA">
        <w:rPr>
          <w:rStyle w:val="BodyTextChar"/>
        </w:rPr>
        <w:t xml:space="preserve">D16.5d: The activities programme includes group and individual activities and involvement with the wider community.  </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2629D8">
        <w:rPr>
          <w:rStyle w:val="BodyTextChar"/>
        </w:rPr>
        <w:t xml:space="preserve">A record of </w:t>
      </w:r>
      <w:r>
        <w:rPr>
          <w:rStyle w:val="BodyTextChar"/>
        </w:rPr>
        <w:t xml:space="preserve">each resident’s </w:t>
      </w:r>
      <w:r w:rsidRPr="002629D8">
        <w:rPr>
          <w:rStyle w:val="BodyTextChar"/>
        </w:rPr>
        <w:t>participation</w:t>
      </w:r>
      <w:r>
        <w:rPr>
          <w:rStyle w:val="BodyTextChar"/>
        </w:rPr>
        <w:t xml:space="preserve"> in the activities programme is maintained by the activities staff and a record is maintained in their clinical record. </w:t>
      </w:r>
      <w:r w:rsidRPr="002629D8">
        <w:rPr>
          <w:rStyle w:val="BodyTextChar"/>
        </w:rPr>
        <w:t xml:space="preserve"> </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0E0F84">
        <w:rPr>
          <w:rStyle w:val="BodyTextChar"/>
        </w:rPr>
        <w:t xml:space="preserve">There is </w:t>
      </w:r>
      <w:proofErr w:type="gramStart"/>
      <w:r w:rsidRPr="000E0F84">
        <w:rPr>
          <w:rStyle w:val="BodyTextChar"/>
        </w:rPr>
        <w:t>an</w:t>
      </w:r>
      <w:proofErr w:type="gramEnd"/>
      <w:r w:rsidRPr="000E0F84">
        <w:rPr>
          <w:rStyle w:val="BodyTextChar"/>
        </w:rPr>
        <w:t xml:space="preserve"> </w:t>
      </w:r>
      <w:r>
        <w:rPr>
          <w:rStyle w:val="BodyTextChar"/>
        </w:rPr>
        <w:t xml:space="preserve">one </w:t>
      </w:r>
      <w:r w:rsidRPr="000E0F84">
        <w:rPr>
          <w:rStyle w:val="BodyTextChar"/>
        </w:rPr>
        <w:t xml:space="preserve">activity co-ordinator </w:t>
      </w:r>
      <w:r>
        <w:rPr>
          <w:rStyle w:val="BodyTextChar"/>
        </w:rPr>
        <w:t xml:space="preserve">who is employed full-time five days a week to cover both rest home and hospital level residents (interviewed).  The activities coordinator provides one combined group programme for any resident who wishes to participate.  Only one programme is offered because most residents have similar cognitive ability.  The group programme is provided in differing areas throughout the facility to increase stimulation.  </w:t>
      </w:r>
      <w:r w:rsidRPr="000E0F84">
        <w:rPr>
          <w:rStyle w:val="BodyTextChar"/>
        </w:rPr>
        <w:t xml:space="preserve">On the day of audit residents in all areas were observed being actively involved with a variety of activities. </w:t>
      </w:r>
      <w:r>
        <w:rPr>
          <w:rStyle w:val="BodyTextChar"/>
        </w:rPr>
        <w:t xml:space="preserve"> </w:t>
      </w:r>
      <w:r w:rsidRPr="000E0F84">
        <w:rPr>
          <w:rStyle w:val="BodyTextChar"/>
        </w:rPr>
        <w:t xml:space="preserve">The </w:t>
      </w:r>
      <w:r>
        <w:rPr>
          <w:rStyle w:val="BodyTextChar"/>
        </w:rPr>
        <w:t xml:space="preserve">group </w:t>
      </w:r>
      <w:r w:rsidRPr="000E0F84">
        <w:rPr>
          <w:rStyle w:val="BodyTextChar"/>
        </w:rPr>
        <w:t xml:space="preserve">programme is developed monthly and </w:t>
      </w:r>
      <w:r>
        <w:rPr>
          <w:rStyle w:val="BodyTextChar"/>
        </w:rPr>
        <w:t xml:space="preserve">weekly programmes are </w:t>
      </w:r>
      <w:r w:rsidRPr="000E0F84">
        <w:rPr>
          <w:rStyle w:val="BodyTextChar"/>
        </w:rPr>
        <w:t>displayed in large print</w:t>
      </w:r>
      <w:r>
        <w:rPr>
          <w:rStyle w:val="BodyTextChar"/>
        </w:rPr>
        <w:t xml:space="preserve"> throughout the facility</w:t>
      </w:r>
      <w:r w:rsidRPr="000E0F84">
        <w:rPr>
          <w:rStyle w:val="BodyTextChar"/>
        </w:rPr>
        <w:t>.</w:t>
      </w:r>
      <w:r>
        <w:rPr>
          <w:rStyle w:val="BodyTextChar"/>
        </w:rPr>
        <w:t xml:space="preserve">  </w:t>
      </w:r>
      <w:r w:rsidRPr="000E0F84">
        <w:rPr>
          <w:rStyle w:val="BodyTextChar"/>
        </w:rPr>
        <w:t xml:space="preserve">The programme includes networking within the community with social clubs, churches and schools.  </w:t>
      </w:r>
      <w:r>
        <w:rPr>
          <w:rStyle w:val="BodyTextChar"/>
        </w:rPr>
        <w:t>The programme includes cognitive stimulation activities (</w:t>
      </w:r>
      <w:proofErr w:type="spellStart"/>
      <w:r>
        <w:rPr>
          <w:rStyle w:val="BodyTextChar"/>
        </w:rPr>
        <w:t>eg</w:t>
      </w:r>
      <w:proofErr w:type="spellEnd"/>
      <w:r>
        <w:rPr>
          <w:rStyle w:val="BodyTextChar"/>
        </w:rPr>
        <w:t>, newspaper readings, doing puzzles, crosswords, paying bingo), physical stimulation (</w:t>
      </w:r>
      <w:proofErr w:type="spellStart"/>
      <w:r>
        <w:rPr>
          <w:rStyle w:val="BodyTextChar"/>
        </w:rPr>
        <w:t>eg</w:t>
      </w:r>
      <w:proofErr w:type="spellEnd"/>
      <w:r>
        <w:rPr>
          <w:rStyle w:val="BodyTextChar"/>
        </w:rPr>
        <w:t>; exercises, floor bowls, garden walks, van rides to the community) and socialisation events (</w:t>
      </w:r>
      <w:proofErr w:type="spellStart"/>
      <w:r>
        <w:rPr>
          <w:rStyle w:val="BodyTextChar"/>
        </w:rPr>
        <w:t>eg</w:t>
      </w:r>
      <w:proofErr w:type="spellEnd"/>
      <w:r>
        <w:rPr>
          <w:rStyle w:val="BodyTextChar"/>
        </w:rPr>
        <w:t xml:space="preserve"> happy hours, singing, birthday celebrations, and cooking events) and church services are held onsite.  </w:t>
      </w:r>
      <w:r w:rsidRPr="000E0F84">
        <w:rPr>
          <w:rStyle w:val="BodyTextChar"/>
        </w:rPr>
        <w:t xml:space="preserve">Participation in all activities is voluntary. </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Six </w:t>
      </w:r>
      <w:r w:rsidRPr="000E0F84">
        <w:rPr>
          <w:rStyle w:val="BodyTextChar"/>
        </w:rPr>
        <w:t>residents</w:t>
      </w:r>
      <w:r>
        <w:rPr>
          <w:rStyle w:val="BodyTextChar"/>
        </w:rPr>
        <w:t xml:space="preserve"> (three </w:t>
      </w:r>
      <w:proofErr w:type="gramStart"/>
      <w:r>
        <w:rPr>
          <w:rStyle w:val="BodyTextChar"/>
        </w:rPr>
        <w:t>hospital</w:t>
      </w:r>
      <w:proofErr w:type="gramEnd"/>
      <w:r>
        <w:rPr>
          <w:rStyle w:val="BodyTextChar"/>
        </w:rPr>
        <w:t xml:space="preserve"> and three rest home) and two family members (one rest home and one hospital)</w:t>
      </w:r>
      <w:r w:rsidRPr="000E0F84">
        <w:rPr>
          <w:rStyle w:val="BodyTextChar"/>
        </w:rPr>
        <w:t xml:space="preserve"> stated they were happy with the activities programme and </w:t>
      </w:r>
      <w:r>
        <w:rPr>
          <w:rStyle w:val="BodyTextChar"/>
        </w:rPr>
        <w:t xml:space="preserve">that residents </w:t>
      </w:r>
      <w:r w:rsidRPr="000E0F84">
        <w:rPr>
          <w:rStyle w:val="BodyTextChar"/>
        </w:rPr>
        <w:t>were given choice regarding participation</w:t>
      </w:r>
      <w:r>
        <w:rPr>
          <w:rStyle w:val="BodyTextChar"/>
        </w:rPr>
        <w:t xml:space="preserve">.  </w:t>
      </w:r>
      <w:r w:rsidRPr="000E0F84">
        <w:rPr>
          <w:rStyle w:val="BodyTextChar"/>
        </w:rPr>
        <w:t xml:space="preserve">Resident satisfaction </w:t>
      </w:r>
      <w:r>
        <w:rPr>
          <w:rStyle w:val="BodyTextChar"/>
        </w:rPr>
        <w:t xml:space="preserve">in the 2013 Satisfaction Survey showed that 82 percent of respondents believed the activities programme was meaningful. </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0E0F84">
        <w:rPr>
          <w:rStyle w:val="BodyTextChar"/>
        </w:rPr>
        <w:t xml:space="preserve">Residents meetings occur two monthly </w:t>
      </w:r>
      <w:r w:rsidRPr="00276215">
        <w:rPr>
          <w:rStyle w:val="BodyTextChar"/>
        </w:rPr>
        <w:t>(minutes sighted for February, April and June 2014</w:t>
      </w:r>
      <w:r>
        <w:rPr>
          <w:rStyle w:val="BodyTextChar"/>
        </w:rPr>
        <w:t>)</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0E0F84">
        <w:rPr>
          <w:rStyle w:val="BodyTextChar"/>
        </w:rPr>
        <w:t xml:space="preserve">The facility has its own van with wheelchair access </w:t>
      </w:r>
      <w:r>
        <w:rPr>
          <w:rStyle w:val="BodyTextChar"/>
        </w:rPr>
        <w:t xml:space="preserve">(12 </w:t>
      </w:r>
      <w:proofErr w:type="spellStart"/>
      <w:r>
        <w:rPr>
          <w:rStyle w:val="BodyTextChar"/>
        </w:rPr>
        <w:t>seater</w:t>
      </w:r>
      <w:proofErr w:type="spellEnd"/>
      <w:r>
        <w:rPr>
          <w:rStyle w:val="BodyTextChar"/>
        </w:rPr>
        <w:t xml:space="preserve"> and hoist capable) Van outings occur at least twice a week weather permitting.  </w:t>
      </w:r>
      <w:r w:rsidRPr="000E0F84">
        <w:rPr>
          <w:rStyle w:val="BodyTextChar"/>
        </w:rPr>
        <w:t>The activities co-ordinator has a current first aid certificate</w:t>
      </w:r>
      <w:r>
        <w:rPr>
          <w:rStyle w:val="BodyTextChar"/>
        </w:rPr>
        <w:t xml:space="preserve"> and is a recognised driver of the van </w:t>
      </w:r>
    </w:p>
    <w:p w:rsidR="00312E48" w:rsidRDefault="00312E48" w:rsidP="0058534D">
      <w:pPr>
        <w:pStyle w:val="OutcomeDescription"/>
        <w:rPr>
          <w:lang w:eastAsia="en-NZ"/>
        </w:rPr>
      </w:pPr>
    </w:p>
    <w:p w:rsidR="00312E48" w:rsidRPr="00953E86" w:rsidRDefault="00312E48" w:rsidP="0058534D">
      <w:pPr>
        <w:pStyle w:val="Heading5"/>
      </w:pPr>
      <w:r>
        <w:t>Criterion 1.3.7.1</w:t>
      </w:r>
      <w:r w:rsidRPr="00953E86">
        <w:t xml:space="preserve"> (</w:t>
      </w:r>
      <w:r>
        <w:t>HDS(C</w:t>
      </w:r>
      <w:proofErr w:type="gramStart"/>
      <w:r>
        <w:t>)S.2008:1.3.7.1</w:t>
      </w:r>
      <w:proofErr w:type="gramEnd"/>
      <w:r w:rsidRPr="00953E86">
        <w:t>)</w:t>
      </w:r>
    </w:p>
    <w:p w:rsidR="00312E48" w:rsidRDefault="00312E48" w:rsidP="0058534D">
      <w:pPr>
        <w:keepNext/>
        <w:tabs>
          <w:tab w:val="left" w:pos="2894"/>
        </w:tabs>
        <w:spacing w:after="120"/>
        <w:ind w:left="0"/>
        <w:rPr>
          <w:sz w:val="20"/>
          <w:szCs w:val="20"/>
        </w:rPr>
      </w:pPr>
      <w:r w:rsidRPr="006F5AF4">
        <w:rPr>
          <w:rStyle w:val="BodyTextChar"/>
        </w:rPr>
        <w:t>Activities are planned and provided/facilitated to develop and maintain strengths (skills, resources, and interests) that are meaningful to the consumer.</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Pr="000E617B"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12E48" w:rsidRDefault="00312E48" w:rsidP="0058534D">
      <w:pPr>
        <w:pStyle w:val="OutcomeDescription"/>
        <w:rPr>
          <w:lang w:eastAsia="en-NZ"/>
        </w:rPr>
      </w:pPr>
    </w:p>
    <w:p w:rsidR="00312E48" w:rsidRPr="00953E86" w:rsidRDefault="00312E48" w:rsidP="0058534D">
      <w:pPr>
        <w:pStyle w:val="Heading4"/>
        <w:rPr>
          <w:rStyle w:val="Heading4Char"/>
          <w:b/>
          <w:bCs/>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sidRPr="00953E86">
        <w:rPr>
          <w:rStyle w:val="Heading4Char"/>
          <w:color w:val="17365D" w:themeColor="text2" w:themeShade="BF"/>
        </w:rPr>
        <w:t xml:space="preserve"> (</w:t>
      </w:r>
      <w:proofErr w:type="gramEnd"/>
      <w:r>
        <w:rPr>
          <w:color w:val="17365D" w:themeColor="text2" w:themeShade="BF"/>
        </w:rPr>
        <w:t>HDS(C)S.2008:1.3.8</w:t>
      </w:r>
      <w:r w:rsidRPr="00953E86">
        <w:rPr>
          <w:color w:val="17365D" w:themeColor="text2" w:themeShade="BF"/>
        </w:rPr>
        <w:t>)</w:t>
      </w:r>
    </w:p>
    <w:p w:rsidR="00312E48" w:rsidRDefault="00312E48" w:rsidP="0058534D">
      <w:pPr>
        <w:keepNext/>
        <w:tabs>
          <w:tab w:val="left" w:pos="3546"/>
        </w:tabs>
        <w:spacing w:after="120"/>
        <w:ind w:left="0"/>
        <w:rPr>
          <w:rFonts w:cs="Arial"/>
          <w:sz w:val="20"/>
          <w:szCs w:val="20"/>
        </w:rPr>
      </w:pPr>
      <w:r w:rsidRPr="006F5AF4">
        <w:rPr>
          <w:rStyle w:val="BodyTextChar"/>
        </w:rPr>
        <w:t>Consumers' service delivery plans are evaluated in a comprehensive and timely manner.</w:t>
      </w:r>
    </w:p>
    <w:p w:rsidR="00312E48" w:rsidRPr="000B4D2E" w:rsidRDefault="00312E48" w:rsidP="0058534D">
      <w:pPr>
        <w:keepNext/>
        <w:tabs>
          <w:tab w:val="left" w:pos="3546"/>
        </w:tabs>
        <w:spacing w:after="120"/>
        <w:ind w:left="0"/>
        <w:rPr>
          <w:sz w:val="20"/>
          <w:szCs w:val="20"/>
        </w:rPr>
      </w:pPr>
      <w:r w:rsidRPr="006F5AF4">
        <w:rPr>
          <w:rStyle w:val="BodyTextChar"/>
        </w:rPr>
        <w:t xml:space="preserve">ARC D16.3c; D16.3d; </w:t>
      </w:r>
      <w:proofErr w:type="gramStart"/>
      <w:r w:rsidRPr="006F5AF4">
        <w:rPr>
          <w:rStyle w:val="BodyTextChar"/>
        </w:rPr>
        <w:t>D16.4a  ARHSS</w:t>
      </w:r>
      <w:proofErr w:type="gramEnd"/>
      <w:r w:rsidRPr="006F5AF4">
        <w:rPr>
          <w:rStyle w:val="BodyTextChar"/>
        </w:rPr>
        <w:t xml:space="preserve"> D16.3c; D16.4a</w:t>
      </w:r>
    </w:p>
    <w:p w:rsidR="00312E48" w:rsidRDefault="00312E48" w:rsidP="0058534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12E48" w:rsidRDefault="00312E48" w:rsidP="0058534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425025">
        <w:rPr>
          <w:rStyle w:val="BodyTextChar"/>
        </w:rPr>
        <w:t xml:space="preserve">Resident centred care plan evaluations are up to date.  Six monthly evaluations or earlier occur if </w:t>
      </w:r>
      <w:r>
        <w:rPr>
          <w:rStyle w:val="BodyTextChar"/>
        </w:rPr>
        <w:t xml:space="preserve">a </w:t>
      </w:r>
      <w:r w:rsidRPr="00425025">
        <w:rPr>
          <w:rStyle w:val="BodyTextChar"/>
        </w:rPr>
        <w:t>resident</w:t>
      </w:r>
      <w:r>
        <w:rPr>
          <w:rStyle w:val="BodyTextChar"/>
        </w:rPr>
        <w:t>’s</w:t>
      </w:r>
      <w:r w:rsidRPr="00425025">
        <w:rPr>
          <w:rStyle w:val="BodyTextChar"/>
        </w:rPr>
        <w:t xml:space="preserve"> health changes</w:t>
      </w:r>
      <w:r>
        <w:rPr>
          <w:rStyle w:val="BodyTextChar"/>
        </w:rPr>
        <w:t xml:space="preserve"> (confirmed in discussions with six of six residents (three hospital and three rest home) and two of two family members (one hospital and one rest home)</w:t>
      </w:r>
      <w:r w:rsidRPr="00425025">
        <w:rPr>
          <w:rStyle w:val="BodyTextChar"/>
        </w:rPr>
        <w:t xml:space="preserve">.  </w:t>
      </w:r>
      <w:r>
        <w:rPr>
          <w:rStyle w:val="BodyTextChar"/>
        </w:rPr>
        <w:t>E</w:t>
      </w:r>
      <w:r w:rsidRPr="00425025">
        <w:rPr>
          <w:rStyle w:val="BodyTextChar"/>
        </w:rPr>
        <w:t xml:space="preserve">valuations are completed by the </w:t>
      </w:r>
      <w:r>
        <w:rPr>
          <w:rStyle w:val="BodyTextChar"/>
        </w:rPr>
        <w:t xml:space="preserve">registered nurse </w:t>
      </w:r>
      <w:r w:rsidRPr="00425025">
        <w:rPr>
          <w:rStyle w:val="BodyTextChar"/>
        </w:rPr>
        <w:t xml:space="preserve">with input from the </w:t>
      </w:r>
      <w:r>
        <w:rPr>
          <w:rStyle w:val="BodyTextChar"/>
        </w:rPr>
        <w:t>general practitioner</w:t>
      </w:r>
      <w:r w:rsidRPr="00425025">
        <w:rPr>
          <w:rStyle w:val="BodyTextChar"/>
        </w:rPr>
        <w:t xml:space="preserve">, caregivers, </w:t>
      </w:r>
      <w:r>
        <w:rPr>
          <w:rStyle w:val="BodyTextChar"/>
        </w:rPr>
        <w:t xml:space="preserve">the activities coordinator, </w:t>
      </w:r>
      <w:r w:rsidRPr="00425025">
        <w:rPr>
          <w:rStyle w:val="BodyTextChar"/>
        </w:rPr>
        <w:t xml:space="preserve">the resident and family if available, and any other relevant person </w:t>
      </w:r>
      <w:r>
        <w:rPr>
          <w:rStyle w:val="BodyTextChar"/>
        </w:rPr>
        <w:t>(</w:t>
      </w:r>
      <w:proofErr w:type="spellStart"/>
      <w:r>
        <w:rPr>
          <w:rStyle w:val="BodyTextChar"/>
        </w:rPr>
        <w:t>eg</w:t>
      </w:r>
      <w:proofErr w:type="spellEnd"/>
      <w:r>
        <w:rPr>
          <w:rStyle w:val="BodyTextChar"/>
        </w:rPr>
        <w:t>, physiotherapist)</w:t>
      </w:r>
      <w:r w:rsidRPr="00425025">
        <w:rPr>
          <w:rStyle w:val="BodyTextChar"/>
        </w:rPr>
        <w:t xml:space="preserve"> involved in the care of the resident</w:t>
      </w:r>
      <w:r>
        <w:rPr>
          <w:rStyle w:val="BodyTextChar"/>
        </w:rPr>
        <w:t xml:space="preserve"> (confirmed in discussions with the general practitioner, the clinical nurse manager, the enrolled nurse, two of two caregivers and the activities coordinator</w:t>
      </w:r>
      <w:r w:rsidRPr="00425025">
        <w:rPr>
          <w:rStyle w:val="BodyTextChar"/>
        </w:rPr>
        <w:t xml:space="preserve">.  The </w:t>
      </w:r>
      <w:r>
        <w:rPr>
          <w:rStyle w:val="BodyTextChar"/>
        </w:rPr>
        <w:t>activities plan is reviewed at the same time</w:t>
      </w:r>
      <w:r w:rsidRPr="00425025">
        <w:rPr>
          <w:rStyle w:val="BodyTextChar"/>
        </w:rPr>
        <w:t xml:space="preserve">.  A written </w:t>
      </w:r>
      <w:r>
        <w:rPr>
          <w:rStyle w:val="BodyTextChar"/>
        </w:rPr>
        <w:t>Multidisciplinary Review (e</w:t>
      </w:r>
      <w:r w:rsidRPr="00425025">
        <w:rPr>
          <w:rStyle w:val="BodyTextChar"/>
        </w:rPr>
        <w:t>valuation</w:t>
      </w:r>
      <w:r>
        <w:rPr>
          <w:rStyle w:val="BodyTextChar"/>
        </w:rPr>
        <w:t>)</w:t>
      </w:r>
      <w:r w:rsidRPr="00425025">
        <w:rPr>
          <w:rStyle w:val="BodyTextChar"/>
        </w:rPr>
        <w:t xml:space="preserve"> is completed against the long term care plan’s desired goals and progress/achievement towards the goals </w:t>
      </w:r>
      <w:proofErr w:type="gramStart"/>
      <w:r w:rsidRPr="00425025">
        <w:rPr>
          <w:rStyle w:val="BodyTextChar"/>
        </w:rPr>
        <w:t>are</w:t>
      </w:r>
      <w:proofErr w:type="gramEnd"/>
      <w:r w:rsidRPr="00425025">
        <w:rPr>
          <w:rStyle w:val="BodyTextChar"/>
        </w:rPr>
        <w:t xml:space="preserve"> recorded.  Short term care plans are used and evaluated, resolved or added to the long term lifestyle care plan if the problem is on</w:t>
      </w:r>
      <w:r>
        <w:rPr>
          <w:rStyle w:val="BodyTextChar"/>
        </w:rPr>
        <w:t>-</w:t>
      </w:r>
      <w:r w:rsidRPr="00425025">
        <w:rPr>
          <w:rStyle w:val="BodyTextChar"/>
        </w:rPr>
        <w:t>going.  Short term care plans are used for acute problems</w:t>
      </w:r>
      <w:r>
        <w:rPr>
          <w:rStyle w:val="BodyTextChar"/>
        </w:rPr>
        <w:t xml:space="preserve">. </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746E79">
        <w:rPr>
          <w:rStyle w:val="BodyTextChar"/>
        </w:rPr>
        <w:t>The certification audit identified that short term care plans were not being completed when there was a change in a resident’s condition.  Short term care plans are maintained in resident’s clinical record and there is a folder which contains all active short term care plans.  The contents list in the folder contains details of all short term care plans in use and lists the date resolved or transferred to the resident’s long term care plan.  The clinical manager performs clinical file audits to ensure documentation occurs according to policy (last internal audit completed 19 August 2014 which showed 93 percent compliance in a sample of 10 clinical records).  The documentation audit of clinical files form used for individual auditing includes monitoring of short term care plans.  The clinical manager also monitors the active short term care plans in place.  Short term care plans are being used when there is a change in a resident’s condition (confirmed in review of five of five clinical records and in review of the short term care plan folder).  This is an improvement from the previous audit</w:t>
      </w:r>
      <w:r>
        <w:rPr>
          <w:rStyle w:val="BodyTextChar"/>
        </w:rPr>
        <w:t>.</w:t>
      </w:r>
    </w:p>
    <w:p w:rsidR="00312E48" w:rsidRPr="00425025"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425025">
        <w:rPr>
          <w:rStyle w:val="BodyTextChar"/>
        </w:rPr>
        <w:t xml:space="preserve">D16.3c: All initial care plans are evaluated by </w:t>
      </w:r>
      <w:r>
        <w:rPr>
          <w:rStyle w:val="BodyTextChar"/>
        </w:rPr>
        <w:t>a registered nurse</w:t>
      </w:r>
      <w:r w:rsidRPr="00425025">
        <w:rPr>
          <w:rStyle w:val="BodyTextChar"/>
        </w:rPr>
        <w:t xml:space="preserve"> within three weeks of admission.</w:t>
      </w:r>
    </w:p>
    <w:p w:rsidR="00312E48" w:rsidRPr="00425025"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425025">
        <w:rPr>
          <w:rStyle w:val="BodyTextChar"/>
        </w:rPr>
        <w:t>D 16.2 d: All</w:t>
      </w:r>
      <w:r>
        <w:rPr>
          <w:rStyle w:val="BodyTextChar"/>
        </w:rPr>
        <w:t xml:space="preserve"> care plans are reviewed by a registered nurse</w:t>
      </w:r>
      <w:r w:rsidRPr="00425025">
        <w:rPr>
          <w:rStyle w:val="BodyTextChar"/>
        </w:rPr>
        <w:t xml:space="preserve"> and amended where necessary to address current needs  </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425025">
        <w:rPr>
          <w:rStyle w:val="BodyTextChar"/>
        </w:rPr>
        <w:t>D16.4a: Care plans are evaluated six monthly or more frequently when clinically indicated.</w:t>
      </w:r>
    </w:p>
    <w:p w:rsidR="00312E48" w:rsidRPr="004001BE"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4001BE">
        <w:rPr>
          <w:rStyle w:val="BodyTextChar"/>
        </w:rPr>
        <w:t xml:space="preserve">D 16.3 (K) Short term care plans are documented in a plan which is </w:t>
      </w:r>
      <w:r>
        <w:rPr>
          <w:rStyle w:val="BodyTextChar"/>
        </w:rPr>
        <w:t xml:space="preserve">linked </w:t>
      </w:r>
      <w:r w:rsidRPr="004001BE">
        <w:rPr>
          <w:rStyle w:val="BodyTextChar"/>
        </w:rPr>
        <w:t xml:space="preserve">to the </w:t>
      </w:r>
      <w:r>
        <w:rPr>
          <w:rStyle w:val="BodyTextChar"/>
        </w:rPr>
        <w:t>c</w:t>
      </w:r>
      <w:r w:rsidRPr="004001BE">
        <w:rPr>
          <w:rStyle w:val="BodyTextChar"/>
        </w:rPr>
        <w:t xml:space="preserve">are </w:t>
      </w:r>
      <w:r>
        <w:rPr>
          <w:rStyle w:val="BodyTextChar"/>
        </w:rPr>
        <w:t>p</w:t>
      </w:r>
      <w:r w:rsidRPr="004001BE">
        <w:rPr>
          <w:rStyle w:val="BodyTextChar"/>
        </w:rPr>
        <w:t>lan</w:t>
      </w:r>
      <w:r>
        <w:rPr>
          <w:rStyle w:val="BodyTextChar"/>
        </w:rPr>
        <w:t>.  Short term plans are used in a variety of situations which include wounds, infections, skin conditions, and the onset of frequent falling.</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4001BE">
        <w:rPr>
          <w:rStyle w:val="BodyTextChar"/>
        </w:rPr>
        <w:t>D 17.3 (e) (</w:t>
      </w:r>
      <w:proofErr w:type="spellStart"/>
      <w:r w:rsidRPr="004001BE">
        <w:rPr>
          <w:rStyle w:val="BodyTextChar"/>
        </w:rPr>
        <w:t>i</w:t>
      </w:r>
      <w:proofErr w:type="spellEnd"/>
      <w:r w:rsidRPr="004001BE">
        <w:rPr>
          <w:rStyle w:val="BodyTextChar"/>
        </w:rPr>
        <w:t>) (2) (3) &amp; D17.4 (c) (</w:t>
      </w:r>
      <w:proofErr w:type="gramStart"/>
      <w:r w:rsidRPr="004001BE">
        <w:rPr>
          <w:rStyle w:val="BodyTextChar"/>
        </w:rPr>
        <w:t>iv</w:t>
      </w:r>
      <w:proofErr w:type="gramEnd"/>
      <w:r w:rsidRPr="004001BE">
        <w:rPr>
          <w:rStyle w:val="BodyTextChar"/>
        </w:rPr>
        <w:t>).  Residents are assessed on admission, when their health status change</w:t>
      </w:r>
      <w:r>
        <w:rPr>
          <w:rStyle w:val="BodyTextChar"/>
        </w:rPr>
        <w:t>s or their dependency needs chan</w:t>
      </w:r>
      <w:r w:rsidRPr="004001BE">
        <w:rPr>
          <w:rStyle w:val="BodyTextChar"/>
        </w:rPr>
        <w:t>ge or at least 6 monthly.  There is an on</w:t>
      </w:r>
      <w:r>
        <w:rPr>
          <w:rStyle w:val="BodyTextChar"/>
        </w:rPr>
        <w:t>-</w:t>
      </w:r>
      <w:r w:rsidRPr="004001BE">
        <w:rPr>
          <w:rStyle w:val="BodyTextChar"/>
        </w:rPr>
        <w:t>going reassessment of care plans.</w:t>
      </w:r>
    </w:p>
    <w:p w:rsidR="00312E48" w:rsidRDefault="00312E48" w:rsidP="0058534D">
      <w:pPr>
        <w:pStyle w:val="OutcomeDescription"/>
        <w:rPr>
          <w:lang w:eastAsia="en-NZ"/>
        </w:rPr>
      </w:pPr>
    </w:p>
    <w:p w:rsidR="00312E48" w:rsidRPr="00953E86" w:rsidRDefault="00312E48" w:rsidP="0058534D">
      <w:pPr>
        <w:pStyle w:val="Heading5"/>
      </w:pPr>
      <w:r>
        <w:lastRenderedPageBreak/>
        <w:t>Criterion 1.3.8.2</w:t>
      </w:r>
      <w:r w:rsidRPr="00953E86">
        <w:t xml:space="preserve"> (</w:t>
      </w:r>
      <w:r>
        <w:t>HDS(C</w:t>
      </w:r>
      <w:proofErr w:type="gramStart"/>
      <w:r>
        <w:t>)S.2008:1.3.8.2</w:t>
      </w:r>
      <w:proofErr w:type="gramEnd"/>
      <w:r w:rsidRPr="00953E86">
        <w:t>)</w:t>
      </w:r>
    </w:p>
    <w:p w:rsidR="00312E48" w:rsidRDefault="00312E48" w:rsidP="0058534D">
      <w:pPr>
        <w:keepNext/>
        <w:tabs>
          <w:tab w:val="left" w:pos="2894"/>
        </w:tabs>
        <w:spacing w:after="120"/>
        <w:ind w:left="0"/>
        <w:rPr>
          <w:sz w:val="20"/>
          <w:szCs w:val="20"/>
        </w:rPr>
      </w:pPr>
      <w:r w:rsidRPr="006F5AF4">
        <w:rPr>
          <w:rStyle w:val="BodyTextChar"/>
        </w:rPr>
        <w:t>Evaluations are documented, consumer-focused, indicate the degree of achievement or response to the support and/or intervention, and progress towards meeting the desired outcome.</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Pr="000E617B"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12E48" w:rsidRDefault="00312E48" w:rsidP="0058534D">
      <w:pPr>
        <w:pStyle w:val="OutcomeDescription"/>
        <w:rPr>
          <w:lang w:eastAsia="en-NZ"/>
        </w:rPr>
      </w:pPr>
    </w:p>
    <w:p w:rsidR="00312E48" w:rsidRPr="00953E86" w:rsidRDefault="00312E48" w:rsidP="0058534D">
      <w:pPr>
        <w:pStyle w:val="Heading5"/>
      </w:pPr>
      <w:r>
        <w:t>Criterion 1.3.8.3</w:t>
      </w:r>
      <w:r w:rsidRPr="00953E86">
        <w:t xml:space="preserve"> (</w:t>
      </w:r>
      <w:r>
        <w:t>HDS(C</w:t>
      </w:r>
      <w:proofErr w:type="gramStart"/>
      <w:r>
        <w:t>)S.2008:1.3.8.3</w:t>
      </w:r>
      <w:proofErr w:type="gramEnd"/>
      <w:r w:rsidRPr="00953E86">
        <w:t>)</w:t>
      </w:r>
    </w:p>
    <w:p w:rsidR="00312E48" w:rsidRDefault="00312E48" w:rsidP="0058534D">
      <w:pPr>
        <w:keepNext/>
        <w:tabs>
          <w:tab w:val="left" w:pos="2894"/>
        </w:tabs>
        <w:spacing w:after="120"/>
        <w:ind w:left="0"/>
        <w:rPr>
          <w:sz w:val="20"/>
          <w:szCs w:val="20"/>
        </w:rPr>
      </w:pPr>
      <w:r w:rsidRPr="006F5AF4">
        <w:rPr>
          <w:rStyle w:val="BodyTextChar"/>
        </w:rPr>
        <w:t>Where progress is different from expected, the service responds by initiating changes to the service delivery plan.</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Pr="000E617B"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12E48" w:rsidRDefault="00312E48" w:rsidP="0058534D">
      <w:pPr>
        <w:pStyle w:val="OutcomeDescription"/>
        <w:rPr>
          <w:lang w:eastAsia="en-NZ"/>
        </w:rPr>
      </w:pPr>
    </w:p>
    <w:p w:rsidR="00312E48" w:rsidRPr="00953E86" w:rsidRDefault="00312E48" w:rsidP="0058534D">
      <w:pPr>
        <w:pStyle w:val="Heading4"/>
        <w:rPr>
          <w:rStyle w:val="Heading4Char"/>
          <w:b/>
          <w:bCs/>
          <w:iCs/>
          <w:color w:val="17365D" w:themeColor="text2" w:themeShade="BF"/>
        </w:rPr>
      </w:pPr>
      <w:r>
        <w:rPr>
          <w:color w:val="17365D" w:themeColor="text2" w:themeShade="BF"/>
        </w:rPr>
        <w:lastRenderedPageBreak/>
        <w:t xml:space="preserve">Standard 1.3.12: Medicine </w:t>
      </w:r>
      <w:proofErr w:type="gramStart"/>
      <w:r>
        <w:rPr>
          <w:color w:val="17365D" w:themeColor="text2" w:themeShade="BF"/>
        </w:rPr>
        <w:t xml:space="preserve">Management </w:t>
      </w:r>
      <w:r w:rsidRPr="00953E86">
        <w:rPr>
          <w:rStyle w:val="Heading4Char"/>
          <w:color w:val="17365D" w:themeColor="text2" w:themeShade="BF"/>
        </w:rPr>
        <w:t xml:space="preserve"> (</w:t>
      </w:r>
      <w:proofErr w:type="gramEnd"/>
      <w:r>
        <w:rPr>
          <w:color w:val="17365D" w:themeColor="text2" w:themeShade="BF"/>
        </w:rPr>
        <w:t>HDS(C)S.2008:1.3.12</w:t>
      </w:r>
      <w:r w:rsidRPr="00953E86">
        <w:rPr>
          <w:color w:val="17365D" w:themeColor="text2" w:themeShade="BF"/>
        </w:rPr>
        <w:t>)</w:t>
      </w:r>
    </w:p>
    <w:p w:rsidR="00312E48" w:rsidRDefault="00312E48" w:rsidP="0058534D">
      <w:pPr>
        <w:keepNext/>
        <w:tabs>
          <w:tab w:val="left" w:pos="3546"/>
        </w:tabs>
        <w:spacing w:after="120"/>
        <w:ind w:left="0"/>
        <w:rPr>
          <w:rFonts w:cs="Arial"/>
          <w:sz w:val="20"/>
          <w:szCs w:val="20"/>
        </w:rPr>
      </w:pPr>
      <w:r w:rsidRPr="006F5AF4">
        <w:rPr>
          <w:rStyle w:val="BodyTextChar"/>
        </w:rPr>
        <w:t>Consumers receive medicines in a safe and timely manner that complies with current legislative requirements and safe practice guidelines.</w:t>
      </w:r>
    </w:p>
    <w:p w:rsidR="00312E48" w:rsidRPr="000B4D2E" w:rsidRDefault="00312E48" w:rsidP="0058534D">
      <w:pPr>
        <w:keepNext/>
        <w:tabs>
          <w:tab w:val="left" w:pos="3546"/>
        </w:tabs>
        <w:spacing w:after="120"/>
        <w:ind w:left="0"/>
        <w:rPr>
          <w:sz w:val="20"/>
          <w:szCs w:val="20"/>
        </w:rPr>
      </w:pPr>
      <w:r w:rsidRPr="006F5AF4">
        <w:rPr>
          <w:rStyle w:val="BodyTextChar"/>
        </w:rPr>
        <w:t xml:space="preserve">ARC D1.1g; D15.3c; D16.5e.i.2; D18.2; </w:t>
      </w:r>
      <w:proofErr w:type="gramStart"/>
      <w:r w:rsidRPr="006F5AF4">
        <w:rPr>
          <w:rStyle w:val="BodyTextChar"/>
        </w:rPr>
        <w:t>D19.2d  ARHSS</w:t>
      </w:r>
      <w:proofErr w:type="gramEnd"/>
      <w:r w:rsidRPr="006F5AF4">
        <w:rPr>
          <w:rStyle w:val="BodyTextChar"/>
        </w:rPr>
        <w:t xml:space="preserve"> D1.1g; D15.3g; D16.5i..i.2; D18.2; D19.2d</w:t>
      </w:r>
    </w:p>
    <w:p w:rsidR="00312E48" w:rsidRDefault="00312E48" w:rsidP="0058534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12E48" w:rsidRDefault="00312E48" w:rsidP="0058534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2B1C2C">
        <w:rPr>
          <w:rStyle w:val="BodyTextChar"/>
        </w:rPr>
        <w:t>There are policies and procedures in place to guide staff on medicines management.  All medicines are charted by the residents’ GP (confirmed in review of ten of ten medicine charts (</w:t>
      </w:r>
      <w:r>
        <w:rPr>
          <w:rStyle w:val="BodyTextChar"/>
        </w:rPr>
        <w:t>five hospital</w:t>
      </w:r>
      <w:r w:rsidRPr="002B1C2C">
        <w:rPr>
          <w:rStyle w:val="BodyTextChar"/>
        </w:rPr>
        <w:t xml:space="preserve"> residents and </w:t>
      </w:r>
      <w:r>
        <w:rPr>
          <w:rStyle w:val="BodyTextChar"/>
        </w:rPr>
        <w:t xml:space="preserve">five </w:t>
      </w:r>
      <w:r w:rsidRPr="002B1C2C">
        <w:rPr>
          <w:rStyle w:val="BodyTextChar"/>
        </w:rPr>
        <w:t xml:space="preserve">rest home residents). </w:t>
      </w:r>
      <w:r>
        <w:rPr>
          <w:rStyle w:val="BodyTextChar"/>
        </w:rPr>
        <w:t xml:space="preserve"> The facility has a contract in place for medicine supply with a local pharmacy.  </w:t>
      </w:r>
      <w:r w:rsidRPr="002B1C2C">
        <w:rPr>
          <w:rStyle w:val="BodyTextChar"/>
        </w:rPr>
        <w:t xml:space="preserve">Tablets are packaged using the </w:t>
      </w:r>
      <w:r>
        <w:rPr>
          <w:rStyle w:val="BodyTextChar"/>
        </w:rPr>
        <w:t xml:space="preserve">robotics </w:t>
      </w:r>
      <w:r w:rsidRPr="002B1C2C">
        <w:rPr>
          <w:rStyle w:val="BodyTextChar"/>
        </w:rPr>
        <w:t xml:space="preserve">system.  Non-tablet medicines are supplied in pharmacy labelled containers.  </w:t>
      </w:r>
      <w:proofErr w:type="gramStart"/>
      <w:r w:rsidRPr="00CF2F6F">
        <w:rPr>
          <w:rStyle w:val="BodyTextChar"/>
        </w:rPr>
        <w:t>Staff have</w:t>
      </w:r>
      <w:proofErr w:type="gramEnd"/>
      <w:r w:rsidRPr="00CF2F6F">
        <w:rPr>
          <w:rStyle w:val="BodyTextChar"/>
        </w:rPr>
        <w:t xml:space="preserve"> access to online medicines information from the pharmacy, the GP and Med Safe. </w:t>
      </w:r>
      <w:r w:rsidRPr="002B1C2C">
        <w:rPr>
          <w:rStyle w:val="BodyTextChar"/>
        </w:rPr>
        <w:t xml:space="preserve">Medicines are administered by </w:t>
      </w:r>
      <w:r>
        <w:rPr>
          <w:rStyle w:val="BodyTextChar"/>
        </w:rPr>
        <w:t xml:space="preserve">a mix of care staff including registered nurses, the enrolled nurse and </w:t>
      </w:r>
      <w:r w:rsidRPr="002B1C2C">
        <w:rPr>
          <w:rStyle w:val="BodyTextChar"/>
        </w:rPr>
        <w:t xml:space="preserve">caregivers on each shift </w:t>
      </w:r>
      <w:r>
        <w:rPr>
          <w:rStyle w:val="BodyTextChar"/>
        </w:rPr>
        <w:t>who have been assessed as competent by registered nurses who have been assessed as competent</w:t>
      </w:r>
      <w:r w:rsidRPr="002B1C2C">
        <w:rPr>
          <w:rStyle w:val="BodyTextChar"/>
        </w:rPr>
        <w:t xml:space="preserve"> (observed during a medicine round and confirmed in discussion with the </w:t>
      </w:r>
      <w:r>
        <w:rPr>
          <w:rStyle w:val="BodyTextChar"/>
        </w:rPr>
        <w:t>clinical manager, and two of two caregivers</w:t>
      </w:r>
      <w:r w:rsidRPr="002B1C2C">
        <w:rPr>
          <w:rStyle w:val="BodyTextChar"/>
        </w:rPr>
        <w:t xml:space="preserve"> who work in both the rest home and </w:t>
      </w:r>
      <w:r>
        <w:rPr>
          <w:rStyle w:val="BodyTextChar"/>
        </w:rPr>
        <w:t>hospital area and in review of employment records</w:t>
      </w:r>
      <w:r w:rsidRPr="002B1C2C">
        <w:rPr>
          <w:rStyle w:val="BodyTextChar"/>
        </w:rPr>
        <w:t xml:space="preserve">).  Their competency to administer medicines is assessed by </w:t>
      </w:r>
      <w:r>
        <w:rPr>
          <w:rStyle w:val="BodyTextChar"/>
        </w:rPr>
        <w:t>a competent registered nurse</w:t>
      </w:r>
      <w:r w:rsidRPr="002B1C2C">
        <w:rPr>
          <w:rStyle w:val="BodyTextChar"/>
        </w:rPr>
        <w:t xml:space="preserve"> who has been as</w:t>
      </w:r>
      <w:r>
        <w:rPr>
          <w:rStyle w:val="BodyTextChar"/>
        </w:rPr>
        <w:t xml:space="preserve">sessed as competent by another registered nurse </w:t>
      </w:r>
      <w:r w:rsidRPr="002B1C2C">
        <w:rPr>
          <w:rStyle w:val="BodyTextChar"/>
        </w:rPr>
        <w:t>who is employed at the DHB.</w:t>
      </w:r>
      <w:r>
        <w:rPr>
          <w:rStyle w:val="BodyTextChar"/>
        </w:rPr>
        <w:t xml:space="preserve">  </w:t>
      </w:r>
      <w:r w:rsidRPr="00CF2F6F">
        <w:rPr>
          <w:rStyle w:val="BodyTextChar"/>
        </w:rPr>
        <w:t>Competency tests are done annually and also if there is a medication administration error.  Competencies include (but not limited to); drug administration, controlled drugs, syringe drivers, sub cut fluids, blood sugars and oxygen/nebulisers.  Medication management training was held in September 2014 and eight staff attended</w:t>
      </w:r>
      <w:r>
        <w:rPr>
          <w:rStyle w:val="BodyTextChar"/>
        </w:rPr>
        <w:t xml:space="preserve">. </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Warfarin administration occurs and is being well managed according to </w:t>
      </w:r>
      <w:proofErr w:type="spellStart"/>
      <w:r>
        <w:rPr>
          <w:rStyle w:val="BodyTextChar"/>
        </w:rPr>
        <w:t>Bupa</w:t>
      </w:r>
      <w:proofErr w:type="spellEnd"/>
      <w:r>
        <w:rPr>
          <w:rStyle w:val="BodyTextChar"/>
        </w:rPr>
        <w:t xml:space="preserve"> policy which was developed in consultation with a DHB. </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are</w:t>
      </w:r>
      <w:proofErr w:type="gramEnd"/>
      <w:r>
        <w:rPr>
          <w:rStyle w:val="BodyTextChar"/>
        </w:rPr>
        <w:t xml:space="preserve"> able to </w:t>
      </w:r>
      <w:r w:rsidRPr="00CF2F6F">
        <w:rPr>
          <w:rStyle w:val="BodyTextChar"/>
        </w:rPr>
        <w:t>us</w:t>
      </w:r>
      <w:r>
        <w:rPr>
          <w:rStyle w:val="BodyTextChar"/>
        </w:rPr>
        <w:t>e</w:t>
      </w:r>
      <w:r w:rsidRPr="00CF2F6F">
        <w:rPr>
          <w:rStyle w:val="BodyTextChar"/>
        </w:rPr>
        <w:t xml:space="preserve"> a small number of standing orders according to </w:t>
      </w:r>
      <w:proofErr w:type="spellStart"/>
      <w:r w:rsidRPr="00CF2F6F">
        <w:rPr>
          <w:rStyle w:val="BodyTextChar"/>
        </w:rPr>
        <w:t>Bupa</w:t>
      </w:r>
      <w:proofErr w:type="spellEnd"/>
      <w:r w:rsidRPr="00CF2F6F">
        <w:rPr>
          <w:rStyle w:val="BodyTextChar"/>
        </w:rPr>
        <w:t xml:space="preserve"> policy.  There is a list of standing order medications that have been approved by </w:t>
      </w:r>
      <w:r>
        <w:rPr>
          <w:rStyle w:val="BodyTextChar"/>
        </w:rPr>
        <w:t>a</w:t>
      </w:r>
      <w:r w:rsidRPr="00CF2F6F">
        <w:rPr>
          <w:rStyle w:val="BodyTextChar"/>
        </w:rPr>
        <w:t xml:space="preserve"> GP.  The GP reports that most staff </w:t>
      </w:r>
      <w:proofErr w:type="gramStart"/>
      <w:r w:rsidRPr="00CF2F6F">
        <w:rPr>
          <w:rStyle w:val="BodyTextChar"/>
        </w:rPr>
        <w:t>tend</w:t>
      </w:r>
      <w:proofErr w:type="gramEnd"/>
      <w:r w:rsidRPr="00CF2F6F">
        <w:rPr>
          <w:rStyle w:val="BodyTextChar"/>
        </w:rPr>
        <w:t xml:space="preserve"> to use verbal orders </w:t>
      </w:r>
      <w:r>
        <w:rPr>
          <w:rStyle w:val="BodyTextChar"/>
        </w:rPr>
        <w:t xml:space="preserve">rather than standing orders </w:t>
      </w:r>
      <w:r w:rsidRPr="00CF2F6F">
        <w:rPr>
          <w:rStyle w:val="BodyTextChar"/>
        </w:rPr>
        <w:t>a</w:t>
      </w:r>
      <w:r>
        <w:rPr>
          <w:rStyle w:val="BodyTextChar"/>
        </w:rPr>
        <w:t>nd</w:t>
      </w:r>
      <w:r w:rsidRPr="00CF2F6F">
        <w:rPr>
          <w:rStyle w:val="BodyTextChar"/>
        </w:rPr>
        <w:t xml:space="preserve"> will telephone </w:t>
      </w:r>
      <w:r>
        <w:rPr>
          <w:rStyle w:val="BodyTextChar"/>
        </w:rPr>
        <w:t xml:space="preserve">him </w:t>
      </w:r>
      <w:r w:rsidRPr="00CF2F6F">
        <w:rPr>
          <w:rStyle w:val="BodyTextChar"/>
        </w:rPr>
        <w:t>in the first instance to discuss the resident’s change in condition</w:t>
      </w:r>
      <w:r>
        <w:rPr>
          <w:rStyle w:val="BodyTextChar"/>
        </w:rPr>
        <w:t xml:space="preserve"> prior to administering medicines</w:t>
      </w:r>
      <w:r w:rsidRPr="00CF2F6F">
        <w:rPr>
          <w:rStyle w:val="BodyTextChar"/>
        </w:rPr>
        <w:t>.</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Three</w:t>
      </w:r>
      <w:r w:rsidRPr="00A748DC">
        <w:rPr>
          <w:rStyle w:val="BodyTextChar"/>
        </w:rPr>
        <w:t xml:space="preserve"> residents were self-administering medicines (</w:t>
      </w:r>
      <w:r>
        <w:rPr>
          <w:rStyle w:val="BodyTextChar"/>
        </w:rPr>
        <w:t>one was injecting insulin)</w:t>
      </w:r>
      <w:r w:rsidRPr="00A748DC">
        <w:rPr>
          <w:rStyle w:val="BodyTextChar"/>
        </w:rPr>
        <w:t>.</w:t>
      </w:r>
      <w:r w:rsidRPr="00A748DC">
        <w:t xml:space="preserve">  </w:t>
      </w:r>
      <w:proofErr w:type="gramStart"/>
      <w:r w:rsidRPr="00A748DC">
        <w:t>Staff are</w:t>
      </w:r>
      <w:proofErr w:type="gramEnd"/>
      <w:r w:rsidRPr="00A748DC">
        <w:t xml:space="preserve"> following</w:t>
      </w:r>
      <w:r>
        <w:t xml:space="preserve"> policy in relation to the self-</w:t>
      </w:r>
      <w:r w:rsidRPr="00A748DC">
        <w:t xml:space="preserve">administration of medicines.  </w:t>
      </w:r>
      <w:r>
        <w:t>R</w:t>
      </w:r>
      <w:r w:rsidRPr="00A748DC">
        <w:rPr>
          <w:rStyle w:val="BodyTextChar"/>
        </w:rPr>
        <w:t xml:space="preserve">esidents who are self-administering medications were evidenced to have had a competency assessment completed which is reviewed by GP and registered nurse three monthly.  </w:t>
      </w:r>
      <w:r>
        <w:rPr>
          <w:rStyle w:val="BodyTextChar"/>
        </w:rPr>
        <w:t>R</w:t>
      </w:r>
      <w:r w:rsidRPr="00A748DC">
        <w:rPr>
          <w:rStyle w:val="BodyTextChar"/>
        </w:rPr>
        <w:t xml:space="preserve">esident </w:t>
      </w:r>
      <w:proofErr w:type="gramStart"/>
      <w:r>
        <w:rPr>
          <w:rStyle w:val="BodyTextChar"/>
        </w:rPr>
        <w:t>were</w:t>
      </w:r>
      <w:proofErr w:type="gramEnd"/>
      <w:r w:rsidRPr="00A748DC">
        <w:rPr>
          <w:rStyle w:val="BodyTextChar"/>
        </w:rPr>
        <w:t xml:space="preserve"> storing tablets securely</w:t>
      </w:r>
      <w:r>
        <w:rPr>
          <w:rStyle w:val="BodyTextChar"/>
        </w:rPr>
        <w:t xml:space="preserve"> in their </w:t>
      </w:r>
      <w:r w:rsidRPr="00A748DC">
        <w:rPr>
          <w:rStyle w:val="BodyTextChar"/>
        </w:rPr>
        <w:t>room</w:t>
      </w:r>
      <w:r>
        <w:rPr>
          <w:rStyle w:val="BodyTextChar"/>
        </w:rPr>
        <w:t>s</w:t>
      </w:r>
      <w:r w:rsidRPr="00A748DC">
        <w:rPr>
          <w:rStyle w:val="BodyTextChar"/>
        </w:rPr>
        <w:t>.</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2B1C2C">
        <w:rPr>
          <w:rStyle w:val="BodyTextChar"/>
        </w:rPr>
        <w:t>The GP conducts reviews of residents three monthly</w:t>
      </w:r>
      <w:r>
        <w:rPr>
          <w:rStyle w:val="BodyTextChar"/>
        </w:rPr>
        <w:t xml:space="preserve"> to ensure medicine supply and this date is recorded in the medicine record</w:t>
      </w:r>
      <w:r w:rsidRPr="002B1C2C">
        <w:rPr>
          <w:rStyle w:val="BodyTextChar"/>
        </w:rPr>
        <w:t xml:space="preserve">.  </w:t>
      </w:r>
      <w:r>
        <w:rPr>
          <w:rStyle w:val="BodyTextChar"/>
        </w:rPr>
        <w:t xml:space="preserve">The registered nurses use a diary </w:t>
      </w:r>
      <w:r w:rsidRPr="002B1C2C">
        <w:rPr>
          <w:rStyle w:val="BodyTextChar"/>
        </w:rPr>
        <w:t xml:space="preserve">system to ensure compliance is maintained.  </w:t>
      </w:r>
      <w:r>
        <w:rPr>
          <w:rStyle w:val="BodyTextChar"/>
        </w:rPr>
        <w:t xml:space="preserve">A general practitioner visits the facility routinely every Tuesday and Friday and will come anytime they are needed.  </w:t>
      </w:r>
      <w:r w:rsidRPr="002B1C2C">
        <w:rPr>
          <w:rStyle w:val="BodyTextChar"/>
        </w:rPr>
        <w:t>The</w:t>
      </w:r>
      <w:r>
        <w:rPr>
          <w:rStyle w:val="BodyTextChar"/>
        </w:rPr>
        <w:t>re is one treatment room on the hospital side and one nurse’s station on the rest home side.  There are two custom built medicine trollies in use (</w:t>
      </w:r>
      <w:proofErr w:type="spellStart"/>
      <w:r>
        <w:rPr>
          <w:rStyle w:val="BodyTextChar"/>
        </w:rPr>
        <w:t>ie</w:t>
      </w:r>
      <w:proofErr w:type="spellEnd"/>
      <w:r>
        <w:rPr>
          <w:rStyle w:val="BodyTextChar"/>
        </w:rPr>
        <w:t xml:space="preserve">, one for each wing).  </w:t>
      </w:r>
      <w:r w:rsidRPr="002B1C2C">
        <w:rPr>
          <w:rStyle w:val="BodyTextChar"/>
        </w:rPr>
        <w:t xml:space="preserve">Medicines requiring refrigeration are stored in refrigerator in the </w:t>
      </w:r>
      <w:r>
        <w:rPr>
          <w:rStyle w:val="BodyTextChar"/>
        </w:rPr>
        <w:t xml:space="preserve">hospital wing treatment </w:t>
      </w:r>
      <w:r w:rsidRPr="002B1C2C">
        <w:rPr>
          <w:rStyle w:val="BodyTextChar"/>
        </w:rPr>
        <w:t xml:space="preserve">room.  Controlled drugs are individually prescribed and packaged and stored </w:t>
      </w:r>
      <w:r>
        <w:rPr>
          <w:rStyle w:val="BodyTextChar"/>
        </w:rPr>
        <w:t xml:space="preserve">in the nurses’ station in the hospital wing.  </w:t>
      </w:r>
      <w:r w:rsidRPr="002B1C2C">
        <w:rPr>
          <w:rStyle w:val="BodyTextChar"/>
        </w:rPr>
        <w:t>Two competent staff members check out the controlled drugs.  A six mont</w:t>
      </w:r>
      <w:r>
        <w:rPr>
          <w:rStyle w:val="BodyTextChar"/>
        </w:rPr>
        <w:t xml:space="preserve">hly pharmacy audit is completed.  </w:t>
      </w:r>
      <w:r w:rsidRPr="002B1C2C">
        <w:rPr>
          <w:rStyle w:val="BodyTextChar"/>
        </w:rPr>
        <w:t>Medicines no longer required are quarantined and returned to the pharmacist.  Medicine reconciliation occurs</w:t>
      </w:r>
      <w:r>
        <w:rPr>
          <w:rStyle w:val="BodyTextChar"/>
        </w:rPr>
        <w:t xml:space="preserve"> when patients are admitted with medicines (</w:t>
      </w:r>
      <w:proofErr w:type="spellStart"/>
      <w:r>
        <w:rPr>
          <w:rStyle w:val="BodyTextChar"/>
        </w:rPr>
        <w:t>eg</w:t>
      </w:r>
      <w:proofErr w:type="spellEnd"/>
      <w:r>
        <w:rPr>
          <w:rStyle w:val="BodyTextChar"/>
        </w:rPr>
        <w:t xml:space="preserve">, respite residents) </w:t>
      </w:r>
      <w:r w:rsidRPr="002B1C2C">
        <w:rPr>
          <w:rStyle w:val="BodyTextChar"/>
        </w:rPr>
        <w:t xml:space="preserve">All medicines received </w:t>
      </w:r>
      <w:r>
        <w:rPr>
          <w:rStyle w:val="BodyTextChar"/>
        </w:rPr>
        <w:t xml:space="preserve">in the facility </w:t>
      </w:r>
      <w:r w:rsidRPr="002B1C2C">
        <w:rPr>
          <w:rStyle w:val="BodyTextChar"/>
        </w:rPr>
        <w:t xml:space="preserve">are checked by the </w:t>
      </w:r>
      <w:r>
        <w:rPr>
          <w:rStyle w:val="BodyTextChar"/>
        </w:rPr>
        <w:t>registered nurse</w:t>
      </w:r>
      <w:r w:rsidRPr="002B1C2C">
        <w:rPr>
          <w:rStyle w:val="BodyTextChar"/>
        </w:rPr>
        <w:t xml:space="preserve"> on arrival.  Any discrepancies </w:t>
      </w:r>
      <w:r>
        <w:rPr>
          <w:rStyle w:val="BodyTextChar"/>
        </w:rPr>
        <w:t>would typically be</w:t>
      </w:r>
      <w:r w:rsidRPr="002B1C2C">
        <w:rPr>
          <w:rStyle w:val="BodyTextChar"/>
        </w:rPr>
        <w:t xml:space="preserve"> documented and the error fed back to the pharmacy </w:t>
      </w:r>
      <w:r w:rsidRPr="00A748DC">
        <w:rPr>
          <w:rStyle w:val="BodyTextChar"/>
        </w:rPr>
        <w:t>(There have been no discrepancies noted since the previous audit).</w:t>
      </w:r>
      <w:r>
        <w:rPr>
          <w:rStyle w:val="BodyTextChar"/>
        </w:rPr>
        <w:t xml:space="preserve">  </w:t>
      </w:r>
      <w:r w:rsidRPr="002B1C2C">
        <w:rPr>
          <w:rStyle w:val="BodyTextChar"/>
        </w:rPr>
        <w:t xml:space="preserve">Staff sign the </w:t>
      </w:r>
      <w:r>
        <w:rPr>
          <w:rStyle w:val="BodyTextChar"/>
        </w:rPr>
        <w:t xml:space="preserve">Douglas Pharmaceuticals designed medicine </w:t>
      </w:r>
      <w:r w:rsidRPr="002B1C2C">
        <w:rPr>
          <w:rStyle w:val="BodyTextChar"/>
        </w:rPr>
        <w:t xml:space="preserve">administration charts </w:t>
      </w:r>
      <w:r>
        <w:rPr>
          <w:rStyle w:val="BodyTextChar"/>
        </w:rPr>
        <w:t>which are produced by the pharmacy.  Staff t</w:t>
      </w:r>
      <w:r w:rsidRPr="002B1C2C">
        <w:rPr>
          <w:rStyle w:val="BodyTextChar"/>
        </w:rPr>
        <w:t>hen initial once they have administered a medicine to a resident.</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Ten of ten</w:t>
      </w:r>
      <w:r w:rsidRPr="002B1C2C">
        <w:rPr>
          <w:rStyle w:val="BodyTextChar"/>
        </w:rPr>
        <w:t xml:space="preserve"> medicine charts</w:t>
      </w:r>
      <w:r>
        <w:rPr>
          <w:rStyle w:val="BodyTextChar"/>
        </w:rPr>
        <w:t xml:space="preserve"> (</w:t>
      </w:r>
      <w:proofErr w:type="spellStart"/>
      <w:r>
        <w:rPr>
          <w:rStyle w:val="BodyTextChar"/>
        </w:rPr>
        <w:t>ie</w:t>
      </w:r>
      <w:proofErr w:type="spellEnd"/>
      <w:r>
        <w:rPr>
          <w:rStyle w:val="BodyTextChar"/>
        </w:rPr>
        <w:t xml:space="preserve">, five </w:t>
      </w:r>
      <w:proofErr w:type="gramStart"/>
      <w:r>
        <w:rPr>
          <w:rStyle w:val="BodyTextChar"/>
        </w:rPr>
        <w:t>hospital</w:t>
      </w:r>
      <w:proofErr w:type="gramEnd"/>
      <w:r>
        <w:rPr>
          <w:rStyle w:val="BodyTextChar"/>
        </w:rPr>
        <w:t xml:space="preserve"> and five rest home)</w:t>
      </w:r>
      <w:r w:rsidRPr="002B1C2C">
        <w:rPr>
          <w:rStyle w:val="BodyTextChar"/>
        </w:rPr>
        <w:t xml:space="preserve"> </w:t>
      </w:r>
      <w:r>
        <w:rPr>
          <w:rStyle w:val="BodyTextChar"/>
        </w:rPr>
        <w:t xml:space="preserve">were </w:t>
      </w:r>
      <w:r w:rsidRPr="002B1C2C">
        <w:rPr>
          <w:rStyle w:val="BodyTextChar"/>
        </w:rPr>
        <w:t>sampled</w:t>
      </w:r>
      <w:r>
        <w:rPr>
          <w:rStyle w:val="BodyTextChar"/>
        </w:rPr>
        <w:t xml:space="preserve"> for review.  All ten of ten charts included</w:t>
      </w:r>
      <w:r w:rsidRPr="002B1C2C">
        <w:rPr>
          <w:rStyle w:val="BodyTextChar"/>
        </w:rPr>
        <w:t xml:space="preserve"> </w:t>
      </w:r>
      <w:r>
        <w:rPr>
          <w:rStyle w:val="BodyTextChar"/>
        </w:rPr>
        <w:t xml:space="preserve">recent </w:t>
      </w:r>
      <w:r w:rsidRPr="002B1C2C">
        <w:rPr>
          <w:rStyle w:val="BodyTextChar"/>
        </w:rPr>
        <w:t xml:space="preserve">photo identification, </w:t>
      </w:r>
      <w:r>
        <w:rPr>
          <w:rStyle w:val="BodyTextChar"/>
        </w:rPr>
        <w:t xml:space="preserve">indications of </w:t>
      </w:r>
      <w:r w:rsidRPr="002B1C2C">
        <w:rPr>
          <w:rStyle w:val="BodyTextChar"/>
        </w:rPr>
        <w:t>allergies/adverse reactions</w:t>
      </w:r>
      <w:r>
        <w:rPr>
          <w:rStyle w:val="BodyTextChar"/>
        </w:rPr>
        <w:t xml:space="preserve">, </w:t>
      </w:r>
      <w:r w:rsidRPr="002B1C2C">
        <w:rPr>
          <w:rStyle w:val="BodyTextChar"/>
        </w:rPr>
        <w:t>and any special instructions for administration on the medicines chart.  The prescribing met legislative requirements.  The signing sheet</w:t>
      </w:r>
      <w:r>
        <w:rPr>
          <w:rStyle w:val="BodyTextChar"/>
        </w:rPr>
        <w:t xml:space="preserve">s were </w:t>
      </w:r>
      <w:r w:rsidRPr="002B1C2C">
        <w:rPr>
          <w:rStyle w:val="BodyTextChar"/>
        </w:rPr>
        <w:t xml:space="preserve">correctly signed and </w:t>
      </w:r>
      <w:r>
        <w:rPr>
          <w:rStyle w:val="BodyTextChar"/>
        </w:rPr>
        <w:t>PRN</w:t>
      </w:r>
      <w:r w:rsidRPr="002B1C2C">
        <w:rPr>
          <w:rStyle w:val="BodyTextChar"/>
        </w:rPr>
        <w:t xml:space="preserve"> medications are correctly charted, dated and timed on administration. </w:t>
      </w:r>
    </w:p>
    <w:p w:rsidR="00312E48" w:rsidRPr="002B1C2C"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2B1C2C">
        <w:rPr>
          <w:rStyle w:val="BodyTextChar"/>
        </w:rPr>
        <w:t>The findings from</w:t>
      </w:r>
      <w:r>
        <w:rPr>
          <w:rStyle w:val="BodyTextChar"/>
        </w:rPr>
        <w:t xml:space="preserve"> the</w:t>
      </w:r>
      <w:r w:rsidRPr="002B1C2C">
        <w:rPr>
          <w:rStyle w:val="BodyTextChar"/>
        </w:rPr>
        <w:t xml:space="preserve"> previous audit relating to a) </w:t>
      </w:r>
      <w:r>
        <w:rPr>
          <w:rStyle w:val="BodyTextChar"/>
        </w:rPr>
        <w:t>m</w:t>
      </w:r>
      <w:r w:rsidRPr="002B1C2C">
        <w:rPr>
          <w:rStyle w:val="BodyTextChar"/>
        </w:rPr>
        <w:t>edication charts</w:t>
      </w:r>
      <w:r>
        <w:rPr>
          <w:rStyle w:val="BodyTextChar"/>
        </w:rPr>
        <w:t xml:space="preserve"> not</w:t>
      </w:r>
      <w:r w:rsidRPr="002B1C2C">
        <w:rPr>
          <w:rStyle w:val="BodyTextChar"/>
        </w:rPr>
        <w:t xml:space="preserve"> document</w:t>
      </w:r>
      <w:r>
        <w:rPr>
          <w:rStyle w:val="BodyTextChar"/>
        </w:rPr>
        <w:t>ing</w:t>
      </w:r>
      <w:r w:rsidRPr="002B1C2C">
        <w:rPr>
          <w:rStyle w:val="BodyTextChar"/>
        </w:rPr>
        <w:t xml:space="preserve"> the route of administration,</w:t>
      </w:r>
      <w:r>
        <w:rPr>
          <w:rStyle w:val="BodyTextChar"/>
        </w:rPr>
        <w:t xml:space="preserve"> and </w:t>
      </w:r>
      <w:r w:rsidRPr="002B1C2C">
        <w:rPr>
          <w:rStyle w:val="BodyTextChar"/>
        </w:rPr>
        <w:t xml:space="preserve">medication signing incidents </w:t>
      </w:r>
      <w:r>
        <w:rPr>
          <w:rStyle w:val="BodyTextChar"/>
        </w:rPr>
        <w:t xml:space="preserve">not being </w:t>
      </w:r>
      <w:r w:rsidRPr="002B1C2C">
        <w:rPr>
          <w:rStyle w:val="BodyTextChar"/>
        </w:rPr>
        <w:t>documented on incident forms have now been addressed.</w:t>
      </w:r>
      <w:r>
        <w:rPr>
          <w:rStyle w:val="BodyTextChar"/>
        </w:rPr>
        <w:t xml:space="preserve">  Medicine related incidents are being recorded as accidents or incidents (confirmed in review of all accidents and incidents this calendar year which demonstrates that </w:t>
      </w:r>
      <w:proofErr w:type="gramStart"/>
      <w:r>
        <w:rPr>
          <w:rStyle w:val="BodyTextChar"/>
        </w:rPr>
        <w:t>staff have</w:t>
      </w:r>
      <w:proofErr w:type="gramEnd"/>
      <w:r>
        <w:rPr>
          <w:rStyle w:val="BodyTextChar"/>
        </w:rPr>
        <w:t xml:space="preserve"> documented six medicine related incidents which have been investigated).  The pharmacy generated forms list the route the medicines are to be administered.  These shortfalls have been addressed.  </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B1C2C">
        <w:rPr>
          <w:rStyle w:val="BodyTextChar"/>
        </w:rPr>
        <w:lastRenderedPageBreak/>
        <w:t xml:space="preserve">D16.5: All </w:t>
      </w:r>
      <w:r>
        <w:rPr>
          <w:rStyle w:val="BodyTextChar"/>
        </w:rPr>
        <w:t>10 of 10</w:t>
      </w:r>
      <w:r w:rsidRPr="002B1C2C">
        <w:rPr>
          <w:rStyle w:val="BodyTextChar"/>
        </w:rPr>
        <w:t xml:space="preserve"> medicine charts sampled identified that the GP had seen and reviewed the resident </w:t>
      </w:r>
      <w:r>
        <w:rPr>
          <w:rStyle w:val="BodyTextChar"/>
        </w:rPr>
        <w:t xml:space="preserve">at least </w:t>
      </w:r>
      <w:r w:rsidRPr="002B1C2C">
        <w:rPr>
          <w:rStyle w:val="BodyTextChar"/>
        </w:rPr>
        <w:t>three monthly and the</w:t>
      </w:r>
      <w:r>
        <w:rPr>
          <w:rStyle w:val="BodyTextChar"/>
        </w:rPr>
        <w:t xml:space="preserve"> resident’s </w:t>
      </w:r>
      <w:r w:rsidRPr="002B1C2C">
        <w:rPr>
          <w:rStyle w:val="BodyTextChar"/>
        </w:rPr>
        <w:t>medicine chart was signed accordingly.</w:t>
      </w:r>
    </w:p>
    <w:p w:rsidR="00312E48" w:rsidRDefault="00312E48" w:rsidP="0058534D">
      <w:pPr>
        <w:pStyle w:val="OutcomeDescription"/>
        <w:rPr>
          <w:lang w:eastAsia="en-NZ"/>
        </w:rPr>
      </w:pPr>
    </w:p>
    <w:p w:rsidR="00312E48" w:rsidRPr="00953E86" w:rsidRDefault="00312E48" w:rsidP="0058534D">
      <w:pPr>
        <w:pStyle w:val="Heading5"/>
      </w:pPr>
      <w:r>
        <w:t>Criterion 1.3.12.1</w:t>
      </w:r>
      <w:r w:rsidRPr="00953E86">
        <w:t xml:space="preserve"> (</w:t>
      </w:r>
      <w:r>
        <w:t>HDS(C</w:t>
      </w:r>
      <w:proofErr w:type="gramStart"/>
      <w:r>
        <w:t>)S.2008:1.3.12.1</w:t>
      </w:r>
      <w:proofErr w:type="gramEnd"/>
      <w:r w:rsidRPr="00953E86">
        <w:t>)</w:t>
      </w:r>
    </w:p>
    <w:p w:rsidR="00312E48" w:rsidRDefault="00312E48" w:rsidP="0058534D">
      <w:pPr>
        <w:keepNext/>
        <w:tabs>
          <w:tab w:val="left" w:pos="2894"/>
        </w:tabs>
        <w:spacing w:after="120"/>
        <w:ind w:left="0"/>
        <w:rPr>
          <w:sz w:val="20"/>
          <w:szCs w:val="20"/>
        </w:rPr>
      </w:pPr>
      <w:r w:rsidRPr="006F5AF4">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Pr="000E617B"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12E48" w:rsidRDefault="00312E48" w:rsidP="0058534D">
      <w:pPr>
        <w:pStyle w:val="OutcomeDescription"/>
        <w:rPr>
          <w:lang w:eastAsia="en-NZ"/>
        </w:rPr>
      </w:pPr>
    </w:p>
    <w:p w:rsidR="00312E48" w:rsidRPr="00953E86" w:rsidRDefault="00312E48" w:rsidP="0058534D">
      <w:pPr>
        <w:pStyle w:val="Heading5"/>
      </w:pPr>
      <w:r>
        <w:t>Criterion 1.3.12.3</w:t>
      </w:r>
      <w:r w:rsidRPr="00953E86">
        <w:t xml:space="preserve"> (</w:t>
      </w:r>
      <w:r>
        <w:t>HDS(C</w:t>
      </w:r>
      <w:proofErr w:type="gramStart"/>
      <w:r>
        <w:t>)S.2008:1.3.12.3</w:t>
      </w:r>
      <w:proofErr w:type="gramEnd"/>
      <w:r w:rsidRPr="00953E86">
        <w:t>)</w:t>
      </w:r>
    </w:p>
    <w:p w:rsidR="00312E48" w:rsidRDefault="00312E48" w:rsidP="0058534D">
      <w:pPr>
        <w:keepNext/>
        <w:tabs>
          <w:tab w:val="left" w:pos="2894"/>
        </w:tabs>
        <w:spacing w:after="120"/>
        <w:ind w:left="0"/>
        <w:rPr>
          <w:sz w:val="20"/>
          <w:szCs w:val="20"/>
        </w:rPr>
      </w:pPr>
      <w:r w:rsidRPr="006F5AF4">
        <w:rPr>
          <w:rStyle w:val="BodyTextChar"/>
        </w:rPr>
        <w:t>Service providers responsible for medicine management are competent to perform the function for each stage they manage.</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Pr="000E617B"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12E48" w:rsidRDefault="00312E48" w:rsidP="0058534D">
      <w:pPr>
        <w:pStyle w:val="OutcomeDescription"/>
        <w:rPr>
          <w:lang w:eastAsia="en-NZ"/>
        </w:rPr>
      </w:pPr>
    </w:p>
    <w:p w:rsidR="00312E48" w:rsidRPr="00953E86" w:rsidRDefault="00312E48" w:rsidP="0058534D">
      <w:pPr>
        <w:pStyle w:val="Heading5"/>
      </w:pPr>
      <w:r>
        <w:lastRenderedPageBreak/>
        <w:t>Criterion 1.3.12.5</w:t>
      </w:r>
      <w:r w:rsidRPr="00953E86">
        <w:t xml:space="preserve"> (</w:t>
      </w:r>
      <w:r>
        <w:t>HDS(C</w:t>
      </w:r>
      <w:proofErr w:type="gramStart"/>
      <w:r>
        <w:t>)S.2008:1.3.12.5</w:t>
      </w:r>
      <w:proofErr w:type="gramEnd"/>
      <w:r w:rsidRPr="00953E86">
        <w:t>)</w:t>
      </w:r>
    </w:p>
    <w:p w:rsidR="00312E48" w:rsidRDefault="00312E48" w:rsidP="0058534D">
      <w:pPr>
        <w:keepNext/>
        <w:tabs>
          <w:tab w:val="left" w:pos="2894"/>
        </w:tabs>
        <w:spacing w:after="120"/>
        <w:ind w:left="0"/>
        <w:rPr>
          <w:sz w:val="20"/>
          <w:szCs w:val="20"/>
        </w:rPr>
      </w:pPr>
      <w:proofErr w:type="gramStart"/>
      <w:r w:rsidRPr="006F5AF4">
        <w:rPr>
          <w:rStyle w:val="BodyTextChar"/>
        </w:rPr>
        <w:t>The facilitation of safe self-administration of medicines by consumers where appropriate.</w:t>
      </w:r>
      <w:proofErr w:type="gramEnd"/>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Pr="000E617B"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12E48" w:rsidRDefault="00312E48" w:rsidP="0058534D">
      <w:pPr>
        <w:pStyle w:val="OutcomeDescription"/>
        <w:rPr>
          <w:lang w:eastAsia="en-NZ"/>
        </w:rPr>
      </w:pPr>
    </w:p>
    <w:p w:rsidR="00312E48" w:rsidRPr="00953E86" w:rsidRDefault="00312E48" w:rsidP="0058534D">
      <w:pPr>
        <w:pStyle w:val="Heading5"/>
      </w:pPr>
      <w:r>
        <w:t>Criterion 1.3.12.6</w:t>
      </w:r>
      <w:r w:rsidRPr="00953E86">
        <w:t xml:space="preserve"> (</w:t>
      </w:r>
      <w:r>
        <w:t>HDS(C</w:t>
      </w:r>
      <w:proofErr w:type="gramStart"/>
      <w:r>
        <w:t>)S.2008:1.3.12.6</w:t>
      </w:r>
      <w:proofErr w:type="gramEnd"/>
      <w:r w:rsidRPr="00953E86">
        <w:t>)</w:t>
      </w:r>
    </w:p>
    <w:p w:rsidR="00312E48" w:rsidRDefault="00312E48" w:rsidP="0058534D">
      <w:pPr>
        <w:keepNext/>
        <w:tabs>
          <w:tab w:val="left" w:pos="2894"/>
        </w:tabs>
        <w:spacing w:after="120"/>
        <w:ind w:left="0"/>
        <w:rPr>
          <w:sz w:val="20"/>
          <w:szCs w:val="20"/>
        </w:rPr>
      </w:pPr>
      <w:r w:rsidRPr="006F5AF4">
        <w:rPr>
          <w:rStyle w:val="BodyTextChar"/>
        </w:rPr>
        <w:t>Medicine management information is recorded to a level of detail, and communicated to consumers at a frequency and detail to comply with legislation and guidelines.</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Pr="000E617B"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12E48" w:rsidRDefault="00312E48" w:rsidP="0058534D">
      <w:pPr>
        <w:pStyle w:val="OutcomeDescription"/>
        <w:rPr>
          <w:lang w:eastAsia="en-NZ"/>
        </w:rPr>
      </w:pPr>
    </w:p>
    <w:p w:rsidR="00312E48" w:rsidRPr="00953E86" w:rsidRDefault="00312E48" w:rsidP="0058534D">
      <w:pPr>
        <w:pStyle w:val="Heading4"/>
        <w:rPr>
          <w:rStyle w:val="Heading4Char"/>
          <w:b/>
          <w:bCs/>
          <w:iCs/>
          <w:color w:val="17365D" w:themeColor="text2" w:themeShade="BF"/>
        </w:rPr>
      </w:pPr>
      <w:r>
        <w:rPr>
          <w:color w:val="17365D" w:themeColor="text2" w:themeShade="BF"/>
        </w:rPr>
        <w:lastRenderedPageBreak/>
        <w:t>Standard 1.3.13: Nutrition, Safe Food, And Fluid Management</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sidRPr="00953E86">
        <w:rPr>
          <w:color w:val="17365D" w:themeColor="text2" w:themeShade="BF"/>
        </w:rPr>
        <w:t>)</w:t>
      </w:r>
    </w:p>
    <w:p w:rsidR="00312E48" w:rsidRDefault="00312E48" w:rsidP="0058534D">
      <w:pPr>
        <w:keepNext/>
        <w:tabs>
          <w:tab w:val="left" w:pos="3546"/>
        </w:tabs>
        <w:spacing w:after="120"/>
        <w:ind w:left="0"/>
        <w:rPr>
          <w:rFonts w:cs="Arial"/>
          <w:sz w:val="20"/>
          <w:szCs w:val="20"/>
        </w:rPr>
      </w:pPr>
      <w:r w:rsidRPr="006F5AF4">
        <w:rPr>
          <w:rStyle w:val="BodyTextChar"/>
        </w:rPr>
        <w:t xml:space="preserve">A consumer's individual food, fluids and nutritional needs are met where this service is a component of service delivery. </w:t>
      </w:r>
    </w:p>
    <w:p w:rsidR="00312E48" w:rsidRPr="000B4D2E" w:rsidRDefault="00312E48" w:rsidP="0058534D">
      <w:pPr>
        <w:keepNext/>
        <w:tabs>
          <w:tab w:val="left" w:pos="3546"/>
        </w:tabs>
        <w:spacing w:after="120"/>
        <w:ind w:left="0"/>
        <w:rPr>
          <w:sz w:val="20"/>
          <w:szCs w:val="20"/>
        </w:rPr>
      </w:pPr>
      <w:r w:rsidRPr="006F5AF4">
        <w:rPr>
          <w:rStyle w:val="BodyTextChar"/>
        </w:rPr>
        <w:t xml:space="preserve">ARC D1.1a; D15.2b; D19.2c; </w:t>
      </w:r>
      <w:proofErr w:type="gramStart"/>
      <w:r w:rsidRPr="006F5AF4">
        <w:rPr>
          <w:rStyle w:val="BodyTextChar"/>
        </w:rPr>
        <w:t>E3.3f  ARHSS</w:t>
      </w:r>
      <w:proofErr w:type="gramEnd"/>
      <w:r w:rsidRPr="006F5AF4">
        <w:rPr>
          <w:rStyle w:val="BodyTextChar"/>
        </w:rPr>
        <w:t xml:space="preserve"> D1.1a; D15.2b; D15.2f; D19.2c</w:t>
      </w:r>
    </w:p>
    <w:p w:rsidR="00312E48" w:rsidRDefault="00312E48" w:rsidP="0058534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12E48" w:rsidRDefault="00312E48" w:rsidP="0058534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12E48" w:rsidRPr="000E0F84"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employs one head cook (interviewed) who works fulltime and she alternates shifts with another second cook.  They prepare all three main meals and snacks according to the </w:t>
      </w:r>
      <w:r w:rsidRPr="000E0F84">
        <w:rPr>
          <w:rStyle w:val="BodyTextChar"/>
        </w:rPr>
        <w:t>national menu</w:t>
      </w:r>
      <w:r>
        <w:rPr>
          <w:rStyle w:val="BodyTextChar"/>
        </w:rPr>
        <w:t xml:space="preserve">.  The menu </w:t>
      </w:r>
      <w:r w:rsidRPr="000E0F84">
        <w:rPr>
          <w:rStyle w:val="BodyTextChar"/>
        </w:rPr>
        <w:t>policy (315) states</w:t>
      </w:r>
      <w:r>
        <w:rPr>
          <w:rStyle w:val="BodyTextChar"/>
        </w:rPr>
        <w:t xml:space="preserve"> that </w:t>
      </w:r>
      <w:r w:rsidRPr="000E0F84">
        <w:rPr>
          <w:rStyle w:val="BodyTextChar"/>
        </w:rPr>
        <w:t xml:space="preserve">'summer and winter menus are of a six weekly cycle and are to be used on a weekly rotational basis and the menus are available on the intranet'.  The national menus have been audited and approved by an external dietitian.  </w:t>
      </w:r>
      <w:r>
        <w:rPr>
          <w:rStyle w:val="BodyTextChar"/>
        </w:rPr>
        <w:t xml:space="preserve">The menus were last reviewed in March 2013. </w:t>
      </w:r>
    </w:p>
    <w:p w:rsidR="00312E48" w:rsidRPr="000E0F84"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0E0F84">
        <w:rPr>
          <w:rStyle w:val="BodyTextChar"/>
        </w:rPr>
        <w:t>The kitchen supplies meals for the hospita</w:t>
      </w:r>
      <w:r>
        <w:rPr>
          <w:rStyle w:val="BodyTextChar"/>
        </w:rPr>
        <w:t xml:space="preserve">l and </w:t>
      </w:r>
      <w:r w:rsidRPr="000E0F84">
        <w:rPr>
          <w:rStyle w:val="BodyTextChar"/>
        </w:rPr>
        <w:t>rest home</w:t>
      </w:r>
      <w:r>
        <w:rPr>
          <w:rStyle w:val="BodyTextChar"/>
        </w:rPr>
        <w:t xml:space="preserve"> residents</w:t>
      </w:r>
      <w:r w:rsidRPr="000E0F84">
        <w:rPr>
          <w:rStyle w:val="BodyTextChar"/>
        </w:rPr>
        <w:t xml:space="preserve">.  All of the kitchen team at </w:t>
      </w:r>
      <w:proofErr w:type="spellStart"/>
      <w:r w:rsidRPr="000E0F84">
        <w:rPr>
          <w:rStyle w:val="BodyTextChar"/>
        </w:rPr>
        <w:t>Bupa</w:t>
      </w:r>
      <w:proofErr w:type="spellEnd"/>
      <w:r w:rsidRPr="000E0F84">
        <w:rPr>
          <w:rStyle w:val="BodyTextChar"/>
        </w:rPr>
        <w:t xml:space="preserve"> Kauri Coast Hospital and Rest Home have completed food safety certificates.  The cook is involved in Quality Health and Safety and Infection Control committees.  Food for Thought meetings occur monthly and include discussion of residents’ specific dietary needs. </w:t>
      </w:r>
    </w:p>
    <w:p w:rsidR="00312E48" w:rsidRPr="000E0F84"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0E0F84">
        <w:rPr>
          <w:rStyle w:val="BodyTextChar"/>
        </w:rPr>
        <w:t xml:space="preserve">Meals for residents in the hospital are plated up by kitchen staff and </w:t>
      </w:r>
      <w:proofErr w:type="gramStart"/>
      <w:r>
        <w:rPr>
          <w:rStyle w:val="BodyTextChar"/>
        </w:rPr>
        <w:t>staff pick</w:t>
      </w:r>
      <w:proofErr w:type="gramEnd"/>
      <w:r>
        <w:rPr>
          <w:rStyle w:val="BodyTextChar"/>
        </w:rPr>
        <w:t xml:space="preserve"> up and </w:t>
      </w:r>
      <w:r w:rsidRPr="000E0F84">
        <w:rPr>
          <w:rStyle w:val="BodyTextChar"/>
        </w:rPr>
        <w:t>deliver</w:t>
      </w:r>
      <w:r>
        <w:rPr>
          <w:rStyle w:val="BodyTextChar"/>
        </w:rPr>
        <w:t xml:space="preserve"> </w:t>
      </w:r>
      <w:r w:rsidRPr="000E0F84">
        <w:rPr>
          <w:rStyle w:val="BodyTextChar"/>
        </w:rPr>
        <w:t xml:space="preserve">to the hospital wing </w:t>
      </w:r>
      <w:r>
        <w:rPr>
          <w:rStyle w:val="BodyTextChar"/>
        </w:rPr>
        <w:t xml:space="preserve">using </w:t>
      </w:r>
      <w:r w:rsidRPr="000E0F84">
        <w:rPr>
          <w:rStyle w:val="BodyTextChar"/>
        </w:rPr>
        <w:t xml:space="preserve">insulated plate covers in a Scan box delivery system to keep the food hot. </w:t>
      </w:r>
    </w:p>
    <w:p w:rsidR="00312E48" w:rsidRPr="000E0F84"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0E0F84">
        <w:rPr>
          <w:rStyle w:val="BodyTextChar"/>
        </w:rPr>
        <w:t xml:space="preserve">Kitchen fridge, food and freezer temperatures are monitored and documented daily and daily in other areas.  Residents participate in a post-admission survey conducted after six weeks.  </w:t>
      </w:r>
      <w:proofErr w:type="gramStart"/>
      <w:r w:rsidRPr="000E0F84">
        <w:rPr>
          <w:rStyle w:val="BodyTextChar"/>
        </w:rPr>
        <w:t>and</w:t>
      </w:r>
      <w:proofErr w:type="gramEnd"/>
      <w:r w:rsidRPr="000E0F84">
        <w:rPr>
          <w:rStyle w:val="BodyTextChar"/>
        </w:rPr>
        <w:t xml:space="preserve"> an annual satisfaction survey.  Comments from resident feedback are displayed in large print on the rest home dining room noticeboard.  There are a number audits completed include; a) Kitchen audit, b) Environment kitchen, c) Catering service survey, food safety/storage and d) Food service audit.  </w:t>
      </w:r>
    </w:p>
    <w:p w:rsidR="00312E48" w:rsidRPr="000E0F84"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w:t>
      </w:r>
      <w:r w:rsidRPr="000E0F84">
        <w:rPr>
          <w:rStyle w:val="BodyTextChar"/>
        </w:rPr>
        <w:t>esidents have a nutritional profile developed on admission which identifies dietary requirements and likes and dislikes.  This is reviewed six monthly as part of the care plan review.  Changes to residents’ dietary needs are communicated to the kitchen as reported by the</w:t>
      </w:r>
      <w:r>
        <w:rPr>
          <w:rStyle w:val="BodyTextChar"/>
        </w:rPr>
        <w:t xml:space="preserve"> c</w:t>
      </w:r>
      <w:r w:rsidRPr="000E0F84">
        <w:rPr>
          <w:rStyle w:val="BodyTextChar"/>
        </w:rPr>
        <w:t xml:space="preserve">ook.  Special diets are noted on the kitchen notice board which is able to be viewed </w:t>
      </w:r>
      <w:r>
        <w:rPr>
          <w:rStyle w:val="BodyTextChar"/>
        </w:rPr>
        <w:t>from within the kitchen area</w:t>
      </w:r>
      <w:r w:rsidRPr="000E0F84">
        <w:rPr>
          <w:rStyle w:val="BodyTextChar"/>
        </w:rPr>
        <w:t xml:space="preserve">.  Special diets being catered for include soft diets, puree diets, weight reduction and </w:t>
      </w:r>
      <w:r>
        <w:rPr>
          <w:rStyle w:val="BodyTextChar"/>
        </w:rPr>
        <w:t>a ‘</w:t>
      </w:r>
      <w:r w:rsidRPr="000E0F84">
        <w:rPr>
          <w:rStyle w:val="BodyTextChar"/>
        </w:rPr>
        <w:t>diabetic diet</w:t>
      </w:r>
      <w:r>
        <w:rPr>
          <w:rStyle w:val="BodyTextChar"/>
        </w:rPr>
        <w:t>’ which is an adjustment on the main menu applying a common sense approach</w:t>
      </w:r>
      <w:r w:rsidRPr="000E0F84">
        <w:rPr>
          <w:rStyle w:val="BodyTextChar"/>
        </w:rPr>
        <w:t xml:space="preserve">.  </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0E0F84">
        <w:rPr>
          <w:rStyle w:val="BodyTextChar"/>
        </w:rPr>
        <w:t xml:space="preserve">Residents </w:t>
      </w:r>
      <w:r>
        <w:rPr>
          <w:rStyle w:val="BodyTextChar"/>
        </w:rPr>
        <w:t xml:space="preserve">and family </w:t>
      </w:r>
      <w:r w:rsidRPr="000E0F84">
        <w:rPr>
          <w:rStyle w:val="BodyTextChar"/>
        </w:rPr>
        <w:t>report satisfaction with food choices</w:t>
      </w:r>
      <w:r>
        <w:rPr>
          <w:rStyle w:val="BodyTextChar"/>
        </w:rPr>
        <w:t xml:space="preserve"> and the food service (confirmed in discussions with six of six residents (three </w:t>
      </w:r>
      <w:proofErr w:type="gramStart"/>
      <w:r>
        <w:rPr>
          <w:rStyle w:val="BodyTextChar"/>
        </w:rPr>
        <w:t>hospital</w:t>
      </w:r>
      <w:proofErr w:type="gramEnd"/>
      <w:r>
        <w:rPr>
          <w:rStyle w:val="BodyTextChar"/>
        </w:rPr>
        <w:t xml:space="preserve"> and three rest home) and two of two relatives (one hospital and one rest home). M</w:t>
      </w:r>
      <w:r w:rsidRPr="000E0F84">
        <w:rPr>
          <w:rStyle w:val="BodyTextChar"/>
        </w:rPr>
        <w:t xml:space="preserve">eals are well presented (observed) and alternative meals are offered as required. </w:t>
      </w:r>
      <w:r>
        <w:rPr>
          <w:rStyle w:val="BodyTextChar"/>
        </w:rPr>
        <w:t xml:space="preserve"> The r</w:t>
      </w:r>
      <w:r w:rsidRPr="000E0F84">
        <w:rPr>
          <w:rStyle w:val="BodyTextChar"/>
        </w:rPr>
        <w:t>esident satisfaction survey carried out in 201</w:t>
      </w:r>
      <w:r>
        <w:rPr>
          <w:rStyle w:val="BodyTextChar"/>
        </w:rPr>
        <w:t>3</w:t>
      </w:r>
      <w:r w:rsidRPr="000E0F84">
        <w:rPr>
          <w:rStyle w:val="BodyTextChar"/>
        </w:rPr>
        <w:t xml:space="preserve"> recorded 87</w:t>
      </w:r>
      <w:r>
        <w:rPr>
          <w:rStyle w:val="BodyTextChar"/>
        </w:rPr>
        <w:t xml:space="preserve"> percent </w:t>
      </w:r>
      <w:r w:rsidRPr="000E0F84">
        <w:rPr>
          <w:rStyle w:val="BodyTextChar"/>
        </w:rPr>
        <w:t>satisfaction with the food service.  A Feed</w:t>
      </w:r>
      <w:r>
        <w:rPr>
          <w:rStyle w:val="BodyTextChar"/>
        </w:rPr>
        <w:t>b</w:t>
      </w:r>
      <w:r w:rsidRPr="000E0F84">
        <w:rPr>
          <w:rStyle w:val="BodyTextChar"/>
        </w:rPr>
        <w:t xml:space="preserve">ack </w:t>
      </w:r>
      <w:r>
        <w:rPr>
          <w:rStyle w:val="BodyTextChar"/>
        </w:rPr>
        <w:t>f</w:t>
      </w:r>
      <w:r w:rsidRPr="000E0F84">
        <w:rPr>
          <w:rStyle w:val="BodyTextChar"/>
        </w:rPr>
        <w:t xml:space="preserve">older was evidenced on a table at the entrance to the dining room in the rest home in which residents have written in their comments regarding </w:t>
      </w:r>
      <w:r>
        <w:rPr>
          <w:rStyle w:val="BodyTextChar"/>
        </w:rPr>
        <w:t xml:space="preserve">their </w:t>
      </w:r>
      <w:r w:rsidRPr="000E0F84">
        <w:rPr>
          <w:rStyle w:val="BodyTextChar"/>
        </w:rPr>
        <w:t xml:space="preserve">meals and </w:t>
      </w:r>
      <w:r>
        <w:rPr>
          <w:rStyle w:val="BodyTextChar"/>
        </w:rPr>
        <w:t xml:space="preserve">the </w:t>
      </w:r>
      <w:r w:rsidRPr="000E0F84">
        <w:rPr>
          <w:rStyle w:val="BodyTextChar"/>
        </w:rPr>
        <w:t xml:space="preserve">food service.  The folder also evidenced the cook's responses to comments made by residents. </w:t>
      </w:r>
      <w:r>
        <w:rPr>
          <w:rStyle w:val="BodyTextChar"/>
        </w:rPr>
        <w:t>The majority of comments were complimentary.</w:t>
      </w:r>
      <w:r w:rsidRPr="000E0F84">
        <w:rPr>
          <w:rStyle w:val="BodyTextChar"/>
        </w:rPr>
        <w:t xml:space="preserve"> A food service audit was conducted in July 201</w:t>
      </w:r>
      <w:r>
        <w:rPr>
          <w:rStyle w:val="BodyTextChar"/>
        </w:rPr>
        <w:t>4 which was satisfactory.</w:t>
      </w:r>
      <w:r w:rsidRPr="000E0F84">
        <w:rPr>
          <w:rStyle w:val="BodyTextChar"/>
        </w:rPr>
        <w:t xml:space="preserve"> </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B60482">
        <w:rPr>
          <w:rStyle w:val="BodyTextChar"/>
        </w:rPr>
        <w:t xml:space="preserve">D19.2 </w:t>
      </w:r>
      <w:proofErr w:type="gramStart"/>
      <w:r w:rsidRPr="00B60482">
        <w:rPr>
          <w:rStyle w:val="BodyTextChar"/>
        </w:rPr>
        <w:t>staff have</w:t>
      </w:r>
      <w:proofErr w:type="gramEnd"/>
      <w:r w:rsidRPr="00B60482">
        <w:rPr>
          <w:rStyle w:val="BodyTextChar"/>
        </w:rPr>
        <w:t xml:space="preserve"> been trained in safe food handling.</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D15.2 (b) </w:t>
      </w:r>
      <w:proofErr w:type="gramStart"/>
      <w:r>
        <w:rPr>
          <w:rStyle w:val="BodyTextChar"/>
        </w:rPr>
        <w:t>There</w:t>
      </w:r>
      <w:proofErr w:type="gramEnd"/>
      <w:r>
        <w:rPr>
          <w:rStyle w:val="BodyTextChar"/>
        </w:rPr>
        <w:t xml:space="preserve"> is a food service that ensures residents are provided with adequate and nutritious meals, refreshments and snacks at times that reflect community norms, take account of likes and dislikes, and meets the nutritional requirements of older persons.</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Cook reports that the kitchen stocks at least three days’ supply of food to assist them in emergency management should supply be disrupted.  </w:t>
      </w:r>
    </w:p>
    <w:p w:rsidR="00312E48" w:rsidRDefault="00312E48" w:rsidP="0058534D">
      <w:pPr>
        <w:pStyle w:val="OutcomeDescription"/>
        <w:rPr>
          <w:lang w:eastAsia="en-NZ"/>
        </w:rPr>
      </w:pPr>
    </w:p>
    <w:p w:rsidR="00312E48" w:rsidRPr="00953E86" w:rsidRDefault="00312E48" w:rsidP="0058534D">
      <w:pPr>
        <w:pStyle w:val="Heading5"/>
      </w:pPr>
      <w:r>
        <w:lastRenderedPageBreak/>
        <w:t>Criterion 1.3.13.1</w:t>
      </w:r>
      <w:r w:rsidRPr="00953E86">
        <w:t xml:space="preserve"> (</w:t>
      </w:r>
      <w:r>
        <w:t>HDS(C</w:t>
      </w:r>
      <w:proofErr w:type="gramStart"/>
      <w:r>
        <w:t>)S.2008:1.3.13.1</w:t>
      </w:r>
      <w:proofErr w:type="gramEnd"/>
      <w:r w:rsidRPr="00953E86">
        <w:t>)</w:t>
      </w:r>
    </w:p>
    <w:p w:rsidR="00312E48" w:rsidRDefault="00312E48" w:rsidP="0058534D">
      <w:pPr>
        <w:keepNext/>
        <w:tabs>
          <w:tab w:val="left" w:pos="2894"/>
        </w:tabs>
        <w:spacing w:after="120"/>
        <w:ind w:left="0"/>
        <w:rPr>
          <w:sz w:val="20"/>
          <w:szCs w:val="20"/>
        </w:rPr>
      </w:pPr>
      <w:r w:rsidRPr="006F5AF4">
        <w:rPr>
          <w:rStyle w:val="BodyTextChar"/>
        </w:rPr>
        <w:t>Food, fluid, and nutritional needs of consumers are provided in line with recognised nutritional guidelines appropriate to the consumer group.</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Pr="000E617B"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12E48" w:rsidRDefault="00312E48" w:rsidP="0058534D">
      <w:pPr>
        <w:pStyle w:val="OutcomeDescription"/>
        <w:rPr>
          <w:lang w:eastAsia="en-NZ"/>
        </w:rPr>
      </w:pPr>
    </w:p>
    <w:p w:rsidR="00312E48" w:rsidRPr="00953E86" w:rsidRDefault="00312E48" w:rsidP="0058534D">
      <w:pPr>
        <w:pStyle w:val="Heading5"/>
      </w:pPr>
      <w:r>
        <w:t>Criterion 1.3.13.2</w:t>
      </w:r>
      <w:r w:rsidRPr="00953E86">
        <w:t xml:space="preserve"> (</w:t>
      </w:r>
      <w:r>
        <w:t>HDS(C</w:t>
      </w:r>
      <w:proofErr w:type="gramStart"/>
      <w:r>
        <w:t>)S.2008:1.3.13.2</w:t>
      </w:r>
      <w:proofErr w:type="gramEnd"/>
      <w:r w:rsidRPr="00953E86">
        <w:t>)</w:t>
      </w:r>
    </w:p>
    <w:p w:rsidR="00312E48" w:rsidRDefault="00312E48" w:rsidP="0058534D">
      <w:pPr>
        <w:keepNext/>
        <w:tabs>
          <w:tab w:val="left" w:pos="2894"/>
        </w:tabs>
        <w:spacing w:after="120"/>
        <w:ind w:left="0"/>
        <w:rPr>
          <w:sz w:val="20"/>
          <w:szCs w:val="20"/>
        </w:rPr>
      </w:pPr>
      <w:r w:rsidRPr="006F5AF4">
        <w:rPr>
          <w:rStyle w:val="BodyTextChar"/>
        </w:rPr>
        <w:t>Consumers who have additional or modified nutritional requirements or special diets have these needs met.</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Pr="000E617B"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12E48" w:rsidRDefault="00312E48" w:rsidP="0058534D">
      <w:pPr>
        <w:pStyle w:val="OutcomeDescription"/>
        <w:rPr>
          <w:lang w:eastAsia="en-NZ"/>
        </w:rPr>
      </w:pPr>
    </w:p>
    <w:p w:rsidR="00312E48" w:rsidRPr="00953E86" w:rsidRDefault="00312E48" w:rsidP="0058534D">
      <w:pPr>
        <w:pStyle w:val="Heading5"/>
      </w:pPr>
      <w:r>
        <w:t>Criterion 1.3.13.5</w:t>
      </w:r>
      <w:r w:rsidRPr="00953E86">
        <w:t xml:space="preserve"> (</w:t>
      </w:r>
      <w:r>
        <w:t>HDS(C</w:t>
      </w:r>
      <w:proofErr w:type="gramStart"/>
      <w:r>
        <w:t>)S.2008:1.3.13.5</w:t>
      </w:r>
      <w:proofErr w:type="gramEnd"/>
      <w:r w:rsidRPr="00953E86">
        <w:t>)</w:t>
      </w:r>
    </w:p>
    <w:p w:rsidR="00312E48" w:rsidRDefault="00312E48" w:rsidP="0058534D">
      <w:pPr>
        <w:keepNext/>
        <w:tabs>
          <w:tab w:val="left" w:pos="2894"/>
        </w:tabs>
        <w:spacing w:after="120"/>
        <w:ind w:left="0"/>
        <w:rPr>
          <w:sz w:val="20"/>
          <w:szCs w:val="20"/>
        </w:rPr>
      </w:pPr>
      <w:r w:rsidRPr="006F5AF4">
        <w:rPr>
          <w:rStyle w:val="BodyTextChar"/>
        </w:rPr>
        <w:t>All aspects of food procurement, production, preparation, storage, transportation, delivery, and disposal comply with current legislation, and guidelines.</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b/>
      </w:r>
    </w:p>
    <w:p w:rsidR="00312E48"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Pr="000E617B"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12E48" w:rsidRDefault="00312E48" w:rsidP="0058534D">
      <w:pPr>
        <w:pStyle w:val="OutcomeDescription"/>
        <w:rPr>
          <w:lang w:eastAsia="en-NZ"/>
        </w:rPr>
      </w:pPr>
    </w:p>
    <w:p w:rsidR="00312E48" w:rsidRDefault="00312E48" w:rsidP="0058534D">
      <w:pPr>
        <w:pStyle w:val="Heading2"/>
      </w:pPr>
      <w:r>
        <w:t>Outcome 1.4: Safe and Appropriate Environment</w:t>
      </w:r>
    </w:p>
    <w:p w:rsidR="00312E48" w:rsidRDefault="00312E48" w:rsidP="0058534D">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312E48" w:rsidRPr="00953E86" w:rsidRDefault="00312E48" w:rsidP="0058534D">
      <w:pPr>
        <w:pStyle w:val="Heading4"/>
        <w:rPr>
          <w:rStyle w:val="Heading4Char"/>
          <w:b/>
          <w:bCs/>
          <w:iCs/>
          <w:color w:val="17365D" w:themeColor="text2" w:themeShade="BF"/>
        </w:rPr>
      </w:pPr>
      <w:r>
        <w:rPr>
          <w:color w:val="17365D" w:themeColor="text2" w:themeShade="BF"/>
        </w:rPr>
        <w:t xml:space="preserve">Standard 1.4.2: Facility </w:t>
      </w:r>
      <w:proofErr w:type="gramStart"/>
      <w:r>
        <w:rPr>
          <w:color w:val="17365D" w:themeColor="text2" w:themeShade="BF"/>
        </w:rPr>
        <w:t xml:space="preserve">Specifications </w:t>
      </w:r>
      <w:r w:rsidRPr="00953E86">
        <w:rPr>
          <w:rStyle w:val="Heading4Char"/>
          <w:color w:val="17365D" w:themeColor="text2" w:themeShade="BF"/>
        </w:rPr>
        <w:t xml:space="preserve"> (</w:t>
      </w:r>
      <w:proofErr w:type="gramEnd"/>
      <w:r>
        <w:rPr>
          <w:color w:val="17365D" w:themeColor="text2" w:themeShade="BF"/>
        </w:rPr>
        <w:t>HDS(C)S.2008:1.4.2</w:t>
      </w:r>
      <w:r w:rsidRPr="00953E86">
        <w:rPr>
          <w:color w:val="17365D" w:themeColor="text2" w:themeShade="BF"/>
        </w:rPr>
        <w:t>)</w:t>
      </w:r>
    </w:p>
    <w:p w:rsidR="00312E48" w:rsidRDefault="00312E48" w:rsidP="0058534D">
      <w:pPr>
        <w:keepNext/>
        <w:tabs>
          <w:tab w:val="left" w:pos="3546"/>
        </w:tabs>
        <w:spacing w:after="120"/>
        <w:ind w:left="0"/>
        <w:rPr>
          <w:rFonts w:cs="Arial"/>
          <w:sz w:val="20"/>
          <w:szCs w:val="20"/>
        </w:rPr>
      </w:pPr>
      <w:r w:rsidRPr="006F5AF4">
        <w:rPr>
          <w:rStyle w:val="BodyTextChar"/>
        </w:rPr>
        <w:t>Consumers are provided with an appropriate, accessible physical environment and facilities that are fit for their purpose.</w:t>
      </w:r>
    </w:p>
    <w:p w:rsidR="00312E48" w:rsidRPr="000B4D2E" w:rsidRDefault="00312E48" w:rsidP="0058534D">
      <w:pPr>
        <w:keepNext/>
        <w:tabs>
          <w:tab w:val="left" w:pos="3546"/>
        </w:tabs>
        <w:spacing w:after="120"/>
        <w:ind w:left="0"/>
        <w:rPr>
          <w:sz w:val="20"/>
          <w:szCs w:val="20"/>
        </w:rPr>
      </w:pPr>
      <w:r w:rsidRPr="006F5AF4">
        <w:rPr>
          <w:rStyle w:val="BodyTextChar"/>
        </w:rPr>
        <w:t>ARC D4.1b; D15.1; D15.2a; D15.2e; D15.3; D20.2; D20.3; D20.4; E3.2; E3.3e; E3.4a; E3.4c; E3.4d  ARHSS D4.1c; D15.1; D15.2a; D15.2e; D15.2g; D15.3a; D15.3b; D15.3c; D15.3e; D15.3f; D15.3g; D15.3h; D15.3i; D20.2; D20.3; D20.4</w:t>
      </w:r>
    </w:p>
    <w:p w:rsidR="00312E48" w:rsidRDefault="00312E48" w:rsidP="0058534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12E48" w:rsidRDefault="00312E48" w:rsidP="0058534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current building warrant of fitness which expires 3 Sept 2015.  Four bedrooms were added on to the premises in 2014 (link 1.4.7).  A Code of Compliance Certificate (130266) was issued on 9 April 2014 by the </w:t>
      </w:r>
      <w:proofErr w:type="spellStart"/>
      <w:r>
        <w:rPr>
          <w:rStyle w:val="BodyTextChar"/>
        </w:rPr>
        <w:t>Kaipara</w:t>
      </w:r>
      <w:proofErr w:type="spellEnd"/>
      <w:r>
        <w:rPr>
          <w:rStyle w:val="BodyTextChar"/>
        </w:rPr>
        <w:t xml:space="preserve"> District Council for the alterations and addictions.</w:t>
      </w:r>
    </w:p>
    <w:p w:rsidR="00312E48" w:rsidRDefault="00312E48" w:rsidP="0058534D">
      <w:pPr>
        <w:pStyle w:val="OutcomeDescription"/>
        <w:rPr>
          <w:lang w:eastAsia="en-NZ"/>
        </w:rPr>
      </w:pPr>
    </w:p>
    <w:p w:rsidR="00312E48" w:rsidRPr="00953E86" w:rsidRDefault="00312E48" w:rsidP="0058534D">
      <w:pPr>
        <w:pStyle w:val="Heading5"/>
      </w:pPr>
      <w:r>
        <w:t>Criterion 1.4.2.1</w:t>
      </w:r>
      <w:r w:rsidRPr="00953E86">
        <w:t xml:space="preserve"> (</w:t>
      </w:r>
      <w:r>
        <w:t>HDS(C</w:t>
      </w:r>
      <w:proofErr w:type="gramStart"/>
      <w:r>
        <w:t>)S.2008:1.4.2.1</w:t>
      </w:r>
      <w:proofErr w:type="gramEnd"/>
      <w:r w:rsidRPr="00953E86">
        <w:t>)</w:t>
      </w:r>
    </w:p>
    <w:p w:rsidR="00312E48" w:rsidRDefault="00312E48" w:rsidP="0058534D">
      <w:pPr>
        <w:keepNext/>
        <w:tabs>
          <w:tab w:val="left" w:pos="2894"/>
        </w:tabs>
        <w:spacing w:after="120"/>
        <w:ind w:left="0"/>
        <w:rPr>
          <w:sz w:val="20"/>
          <w:szCs w:val="20"/>
        </w:rPr>
      </w:pPr>
      <w:r w:rsidRPr="006F5AF4">
        <w:rPr>
          <w:rStyle w:val="BodyTextChar"/>
        </w:rPr>
        <w:t>All buildings, plant, and equipment comply with legislation.</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Pr="000E617B"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12E48" w:rsidRDefault="00312E48" w:rsidP="0058534D">
      <w:pPr>
        <w:pStyle w:val="OutcomeDescription"/>
        <w:rPr>
          <w:lang w:eastAsia="en-NZ"/>
        </w:rPr>
      </w:pPr>
    </w:p>
    <w:p w:rsidR="00312E48" w:rsidRPr="00953E86" w:rsidRDefault="00312E48" w:rsidP="0058534D">
      <w:pPr>
        <w:pStyle w:val="Heading5"/>
      </w:pPr>
      <w:r>
        <w:t>Criterion 1.4.2.4</w:t>
      </w:r>
      <w:r w:rsidRPr="00953E86">
        <w:t xml:space="preserve"> (</w:t>
      </w:r>
      <w:r>
        <w:t>HDS(C</w:t>
      </w:r>
      <w:proofErr w:type="gramStart"/>
      <w:r>
        <w:t>)S.2008:1.4.2.4</w:t>
      </w:r>
      <w:proofErr w:type="gramEnd"/>
      <w:r w:rsidRPr="00953E86">
        <w:t>)</w:t>
      </w:r>
    </w:p>
    <w:p w:rsidR="00312E48" w:rsidRDefault="00312E48" w:rsidP="0058534D">
      <w:pPr>
        <w:keepNext/>
        <w:tabs>
          <w:tab w:val="left" w:pos="2894"/>
        </w:tabs>
        <w:spacing w:after="120"/>
        <w:ind w:left="0"/>
        <w:rPr>
          <w:sz w:val="20"/>
          <w:szCs w:val="20"/>
        </w:rPr>
      </w:pPr>
      <w:r w:rsidRPr="006F5AF4">
        <w:rPr>
          <w:rStyle w:val="BodyTextChar"/>
        </w:rPr>
        <w:t>The physical environment minimises risk of harm, promotes safe mobility, aids independence and is appropriate to the needs of the consumer/group.</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Pr="000E617B"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12E48" w:rsidRDefault="00312E48" w:rsidP="0058534D">
      <w:pPr>
        <w:pStyle w:val="OutcomeDescription"/>
        <w:rPr>
          <w:lang w:eastAsia="en-NZ"/>
        </w:rPr>
      </w:pPr>
    </w:p>
    <w:p w:rsidR="00312E48" w:rsidRPr="00953E86" w:rsidRDefault="00312E48" w:rsidP="0058534D">
      <w:pPr>
        <w:pStyle w:val="Heading5"/>
      </w:pPr>
      <w:r>
        <w:t>Criterion 1.4.2.6</w:t>
      </w:r>
      <w:r w:rsidRPr="00953E86">
        <w:t xml:space="preserve"> (</w:t>
      </w:r>
      <w:r>
        <w:t>HDS(C</w:t>
      </w:r>
      <w:proofErr w:type="gramStart"/>
      <w:r>
        <w:t>)S.2008:1.4.2.6</w:t>
      </w:r>
      <w:proofErr w:type="gramEnd"/>
      <w:r w:rsidRPr="00953E86">
        <w:t>)</w:t>
      </w:r>
    </w:p>
    <w:p w:rsidR="00312E48" w:rsidRDefault="00312E48" w:rsidP="0058534D">
      <w:pPr>
        <w:keepNext/>
        <w:tabs>
          <w:tab w:val="left" w:pos="2894"/>
        </w:tabs>
        <w:spacing w:after="120"/>
        <w:ind w:left="0"/>
        <w:rPr>
          <w:sz w:val="20"/>
          <w:szCs w:val="20"/>
        </w:rPr>
      </w:pPr>
      <w:r w:rsidRPr="006F5AF4">
        <w:rPr>
          <w:rStyle w:val="BodyTextChar"/>
        </w:rPr>
        <w:t>Consumers are provided with safe and accessible external areas that meet their needs.</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Pr="000E617B"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12E48" w:rsidRDefault="00312E48" w:rsidP="0058534D">
      <w:pPr>
        <w:pStyle w:val="OutcomeDescription"/>
        <w:rPr>
          <w:lang w:eastAsia="en-NZ"/>
        </w:rPr>
      </w:pPr>
    </w:p>
    <w:p w:rsidR="00312E48" w:rsidRPr="00953E86" w:rsidRDefault="00312E48" w:rsidP="0058534D">
      <w:pPr>
        <w:pStyle w:val="Heading4"/>
        <w:rPr>
          <w:rStyle w:val="Heading4Char"/>
          <w:b/>
          <w:bCs/>
          <w:iCs/>
          <w:color w:val="17365D" w:themeColor="text2" w:themeShade="BF"/>
        </w:rPr>
      </w:pPr>
      <w:r>
        <w:rPr>
          <w:color w:val="17365D" w:themeColor="text2" w:themeShade="BF"/>
        </w:rPr>
        <w:lastRenderedPageBreak/>
        <w:t xml:space="preserve">Standard 1.4.7: Essential, Emergency, And Security </w:t>
      </w:r>
      <w:proofErr w:type="gramStart"/>
      <w:r>
        <w:rPr>
          <w:color w:val="17365D" w:themeColor="text2" w:themeShade="BF"/>
        </w:rPr>
        <w:t xml:space="preserve">Systems </w:t>
      </w:r>
      <w:r w:rsidRPr="00953E86">
        <w:rPr>
          <w:rStyle w:val="Heading4Char"/>
          <w:color w:val="17365D" w:themeColor="text2" w:themeShade="BF"/>
        </w:rPr>
        <w:t xml:space="preserve"> (</w:t>
      </w:r>
      <w:proofErr w:type="gramEnd"/>
      <w:r>
        <w:rPr>
          <w:color w:val="17365D" w:themeColor="text2" w:themeShade="BF"/>
        </w:rPr>
        <w:t>HDS(C)S.2008:1.4.7</w:t>
      </w:r>
      <w:r w:rsidRPr="00953E86">
        <w:rPr>
          <w:color w:val="17365D" w:themeColor="text2" w:themeShade="BF"/>
        </w:rPr>
        <w:t>)</w:t>
      </w:r>
    </w:p>
    <w:p w:rsidR="00312E48" w:rsidRDefault="00312E48" w:rsidP="0058534D">
      <w:pPr>
        <w:keepNext/>
        <w:tabs>
          <w:tab w:val="left" w:pos="3546"/>
        </w:tabs>
        <w:spacing w:after="120"/>
        <w:ind w:left="0"/>
        <w:rPr>
          <w:rFonts w:cs="Arial"/>
          <w:sz w:val="20"/>
          <w:szCs w:val="20"/>
        </w:rPr>
      </w:pPr>
      <w:r w:rsidRPr="006F5AF4">
        <w:rPr>
          <w:rStyle w:val="BodyTextChar"/>
        </w:rPr>
        <w:t>Consumers receive an appropriate and timely response during emergency and security situations.</w:t>
      </w:r>
    </w:p>
    <w:p w:rsidR="00312E48" w:rsidRPr="000B4D2E" w:rsidRDefault="00312E48" w:rsidP="0058534D">
      <w:pPr>
        <w:keepNext/>
        <w:tabs>
          <w:tab w:val="left" w:pos="3546"/>
        </w:tabs>
        <w:spacing w:after="120"/>
        <w:ind w:left="0"/>
        <w:rPr>
          <w:sz w:val="20"/>
          <w:szCs w:val="20"/>
        </w:rPr>
      </w:pPr>
      <w:r w:rsidRPr="006F5AF4">
        <w:rPr>
          <w:rStyle w:val="BodyTextChar"/>
        </w:rPr>
        <w:t xml:space="preserve">ARC D15.3e; </w:t>
      </w:r>
      <w:proofErr w:type="gramStart"/>
      <w:r w:rsidRPr="006F5AF4">
        <w:rPr>
          <w:rStyle w:val="BodyTextChar"/>
        </w:rPr>
        <w:t>D19.6  ARHSS</w:t>
      </w:r>
      <w:proofErr w:type="gramEnd"/>
      <w:r w:rsidRPr="006F5AF4">
        <w:rPr>
          <w:rStyle w:val="BodyTextChar"/>
        </w:rPr>
        <w:t xml:space="preserve"> D15.3i; D19.6</w:t>
      </w:r>
    </w:p>
    <w:p w:rsidR="00312E48" w:rsidRDefault="00312E48" w:rsidP="0058534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12E48" w:rsidRDefault="00312E48" w:rsidP="0058534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882CCC">
        <w:rPr>
          <w:rStyle w:val="BodyTextChar"/>
        </w:rPr>
        <w:t>There is an approved evacuation plan dated 13 April 2000</w:t>
      </w:r>
      <w:r>
        <w:rPr>
          <w:rStyle w:val="BodyTextChar"/>
        </w:rPr>
        <w:t>.</w:t>
      </w:r>
      <w:r w:rsidRPr="00882CCC">
        <w:rPr>
          <w:rStyle w:val="BodyTextChar"/>
        </w:rPr>
        <w:t xml:space="preserve">  The Fire Safety Officer from the </w:t>
      </w:r>
      <w:proofErr w:type="spellStart"/>
      <w:r w:rsidRPr="00882CCC">
        <w:rPr>
          <w:rStyle w:val="BodyTextChar"/>
        </w:rPr>
        <w:t>Whangarei</w:t>
      </w:r>
      <w:proofErr w:type="spellEnd"/>
      <w:r w:rsidRPr="00882CCC">
        <w:rPr>
          <w:rStyle w:val="BodyTextChar"/>
        </w:rPr>
        <w:t xml:space="preserve"> Fire Service stated by telephone </w:t>
      </w:r>
      <w:r>
        <w:rPr>
          <w:rStyle w:val="BodyTextChar"/>
        </w:rPr>
        <w:t xml:space="preserve">on the day of audit </w:t>
      </w:r>
      <w:r w:rsidRPr="00882CCC">
        <w:rPr>
          <w:rStyle w:val="BodyTextChar"/>
        </w:rPr>
        <w:t xml:space="preserve">that there was no need to change the current evacuation plan as there was only an addition of four rooms and not another wing.  The additional four bedrooms are located within </w:t>
      </w:r>
      <w:r>
        <w:rPr>
          <w:rStyle w:val="BodyTextChar"/>
        </w:rPr>
        <w:t>f</w:t>
      </w:r>
      <w:r w:rsidRPr="00882CCC">
        <w:rPr>
          <w:rStyle w:val="BodyTextChar"/>
        </w:rPr>
        <w:t>ire zone 4.  There are internal fire stop doors to the zone and an external fire exit to the external ramp</w:t>
      </w:r>
      <w:r>
        <w:rPr>
          <w:rStyle w:val="BodyTextChar"/>
        </w:rPr>
        <w:t xml:space="preserve">.  </w:t>
      </w:r>
      <w:proofErr w:type="gramStart"/>
      <w:r>
        <w:rPr>
          <w:rStyle w:val="BodyTextChar"/>
        </w:rPr>
        <w:t>Staff are</w:t>
      </w:r>
      <w:proofErr w:type="gramEnd"/>
      <w:r>
        <w:rPr>
          <w:rStyle w:val="BodyTextChar"/>
        </w:rPr>
        <w:t xml:space="preserve"> provided with on-going fire and emergency management training (last provided 12 August 2014).</w:t>
      </w:r>
      <w:r w:rsidRPr="009F277C">
        <w:t xml:space="preserve">  </w:t>
      </w:r>
      <w:r w:rsidRPr="009F277C">
        <w:rPr>
          <w:rStyle w:val="BodyTextChar"/>
        </w:rPr>
        <w:t xml:space="preserve">Alternative </w:t>
      </w:r>
      <w:r>
        <w:rPr>
          <w:rStyle w:val="BodyTextChar"/>
        </w:rPr>
        <w:t xml:space="preserve">gas </w:t>
      </w:r>
      <w:r w:rsidRPr="009F277C">
        <w:rPr>
          <w:rStyle w:val="BodyTextChar"/>
        </w:rPr>
        <w:t xml:space="preserve">energy </w:t>
      </w:r>
      <w:r>
        <w:rPr>
          <w:rStyle w:val="BodyTextChar"/>
        </w:rPr>
        <w:t xml:space="preserve">is </w:t>
      </w:r>
      <w:r w:rsidRPr="009F277C">
        <w:rPr>
          <w:rStyle w:val="BodyTextChar"/>
        </w:rPr>
        <w:t xml:space="preserve">available in the event of the main </w:t>
      </w:r>
      <w:r>
        <w:rPr>
          <w:rStyle w:val="BodyTextChar"/>
        </w:rPr>
        <w:t xml:space="preserve">electricity </w:t>
      </w:r>
      <w:r w:rsidRPr="009F277C">
        <w:rPr>
          <w:rStyle w:val="BodyTextChar"/>
        </w:rPr>
        <w:t>suppl</w:t>
      </w:r>
      <w:r>
        <w:rPr>
          <w:rStyle w:val="BodyTextChar"/>
        </w:rPr>
        <w:t>y</w:t>
      </w:r>
      <w:r w:rsidRPr="009F277C">
        <w:rPr>
          <w:rStyle w:val="BodyTextChar"/>
        </w:rPr>
        <w:t xml:space="preserve"> failing.</w:t>
      </w:r>
      <w:r>
        <w:rPr>
          <w:rStyle w:val="BodyTextChar"/>
        </w:rPr>
        <w:t xml:space="preserve">  There is an electronic call bell system in place throughout the facility.</w:t>
      </w:r>
      <w:r w:rsidRPr="009F277C">
        <w:t xml:space="preserve">  </w:t>
      </w:r>
      <w:r>
        <w:t xml:space="preserve">There are </w:t>
      </w:r>
      <w:r w:rsidRPr="009F277C">
        <w:rPr>
          <w:rStyle w:val="BodyTextChar"/>
        </w:rPr>
        <w:t>security arrangements</w:t>
      </w:r>
      <w:r>
        <w:rPr>
          <w:rStyle w:val="BodyTextChar"/>
        </w:rPr>
        <w:t xml:space="preserve"> in place to manage resident safety.</w:t>
      </w:r>
    </w:p>
    <w:p w:rsidR="00312E48" w:rsidRDefault="00312E48" w:rsidP="0058534D">
      <w:pPr>
        <w:pStyle w:val="OutcomeDescription"/>
        <w:rPr>
          <w:lang w:eastAsia="en-NZ"/>
        </w:rPr>
      </w:pPr>
    </w:p>
    <w:p w:rsidR="00312E48" w:rsidRPr="00953E86" w:rsidRDefault="00312E48" w:rsidP="0058534D">
      <w:pPr>
        <w:pStyle w:val="Heading5"/>
      </w:pPr>
      <w:r>
        <w:t>Criterion 1.4.7.1</w:t>
      </w:r>
      <w:r w:rsidRPr="00953E86">
        <w:t xml:space="preserve"> (</w:t>
      </w:r>
      <w:r>
        <w:t>HDS(C</w:t>
      </w:r>
      <w:proofErr w:type="gramStart"/>
      <w:r>
        <w:t>)S.2008:1.4.7.1</w:t>
      </w:r>
      <w:proofErr w:type="gramEnd"/>
      <w:r w:rsidRPr="00953E86">
        <w:t>)</w:t>
      </w:r>
    </w:p>
    <w:p w:rsidR="00312E48" w:rsidRDefault="00312E48" w:rsidP="0058534D">
      <w:pPr>
        <w:keepNext/>
        <w:tabs>
          <w:tab w:val="left" w:pos="2894"/>
        </w:tabs>
        <w:spacing w:after="120"/>
        <w:ind w:left="0"/>
        <w:rPr>
          <w:sz w:val="20"/>
          <w:szCs w:val="20"/>
        </w:rPr>
      </w:pPr>
      <w:r w:rsidRPr="006F5AF4">
        <w:rPr>
          <w:rStyle w:val="BodyTextChar"/>
        </w:rPr>
        <w:t>Service providers receive appropriate information, training, and equipment to respond to identified emergency and security situations. This shall include fire safety and emergency procedures.</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Pr="000E617B"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12E48" w:rsidRDefault="00312E48" w:rsidP="0058534D">
      <w:pPr>
        <w:pStyle w:val="OutcomeDescription"/>
        <w:rPr>
          <w:lang w:eastAsia="en-NZ"/>
        </w:rPr>
      </w:pPr>
    </w:p>
    <w:p w:rsidR="00312E48" w:rsidRPr="00953E86" w:rsidRDefault="00312E48" w:rsidP="0058534D">
      <w:pPr>
        <w:pStyle w:val="Heading5"/>
      </w:pPr>
      <w:r>
        <w:t>Criterion 1.4.7.3</w:t>
      </w:r>
      <w:r w:rsidRPr="00953E86">
        <w:t xml:space="preserve"> (</w:t>
      </w:r>
      <w:r>
        <w:t>HDS(C</w:t>
      </w:r>
      <w:proofErr w:type="gramStart"/>
      <w:r>
        <w:t>)S.2008:1.4.7.3</w:t>
      </w:r>
      <w:proofErr w:type="gramEnd"/>
      <w:r w:rsidRPr="00953E86">
        <w:t>)</w:t>
      </w:r>
    </w:p>
    <w:p w:rsidR="00312E48" w:rsidRDefault="00312E48" w:rsidP="0058534D">
      <w:pPr>
        <w:keepNext/>
        <w:tabs>
          <w:tab w:val="left" w:pos="2894"/>
        </w:tabs>
        <w:spacing w:after="120"/>
        <w:ind w:left="0"/>
        <w:rPr>
          <w:sz w:val="20"/>
          <w:szCs w:val="20"/>
        </w:rPr>
      </w:pPr>
      <w:r w:rsidRPr="006F5AF4">
        <w:rPr>
          <w:rStyle w:val="BodyTextChar"/>
        </w:rPr>
        <w:t>Where required by legislation there is an approved evacuation plan.</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Pr="000E617B"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12E48" w:rsidRDefault="00312E48" w:rsidP="0058534D">
      <w:pPr>
        <w:pStyle w:val="OutcomeDescription"/>
        <w:rPr>
          <w:lang w:eastAsia="en-NZ"/>
        </w:rPr>
      </w:pPr>
    </w:p>
    <w:p w:rsidR="00312E48" w:rsidRPr="00953E86" w:rsidRDefault="00312E48" w:rsidP="0058534D">
      <w:pPr>
        <w:pStyle w:val="Heading5"/>
      </w:pPr>
      <w:r>
        <w:t>Criterion 1.4.7.4</w:t>
      </w:r>
      <w:r w:rsidRPr="00953E86">
        <w:t xml:space="preserve"> (</w:t>
      </w:r>
      <w:r>
        <w:t>HDS(C</w:t>
      </w:r>
      <w:proofErr w:type="gramStart"/>
      <w:r>
        <w:t>)S.2008:1.4.7.4</w:t>
      </w:r>
      <w:proofErr w:type="gramEnd"/>
      <w:r w:rsidRPr="00953E86">
        <w:t>)</w:t>
      </w:r>
    </w:p>
    <w:p w:rsidR="00312E48" w:rsidRDefault="00312E48" w:rsidP="0058534D">
      <w:pPr>
        <w:keepNext/>
        <w:tabs>
          <w:tab w:val="left" w:pos="2894"/>
        </w:tabs>
        <w:spacing w:after="120"/>
        <w:ind w:left="0"/>
        <w:rPr>
          <w:sz w:val="20"/>
          <w:szCs w:val="20"/>
        </w:rPr>
      </w:pPr>
      <w:r w:rsidRPr="006F5AF4">
        <w:rPr>
          <w:rStyle w:val="BodyTextChar"/>
        </w:rPr>
        <w:t>Alternative energy and utility sources are available in the event of the main supplies failing.</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Pr="000E617B"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12E48" w:rsidRDefault="00312E48" w:rsidP="0058534D">
      <w:pPr>
        <w:pStyle w:val="OutcomeDescription"/>
        <w:rPr>
          <w:lang w:eastAsia="en-NZ"/>
        </w:rPr>
      </w:pPr>
    </w:p>
    <w:p w:rsidR="00312E48" w:rsidRPr="00953E86" w:rsidRDefault="00312E48" w:rsidP="0058534D">
      <w:pPr>
        <w:pStyle w:val="Heading5"/>
      </w:pPr>
      <w:r>
        <w:t>Criterion 1.4.7.5</w:t>
      </w:r>
      <w:r w:rsidRPr="00953E86">
        <w:t xml:space="preserve"> (</w:t>
      </w:r>
      <w:r>
        <w:t>HDS(C</w:t>
      </w:r>
      <w:proofErr w:type="gramStart"/>
      <w:r>
        <w:t>)S.2008:1.4.7.5</w:t>
      </w:r>
      <w:proofErr w:type="gramEnd"/>
      <w:r w:rsidRPr="00953E86">
        <w:t>)</w:t>
      </w:r>
    </w:p>
    <w:p w:rsidR="00312E48" w:rsidRDefault="00312E48" w:rsidP="0058534D">
      <w:pPr>
        <w:keepNext/>
        <w:tabs>
          <w:tab w:val="left" w:pos="2894"/>
        </w:tabs>
        <w:spacing w:after="120"/>
        <w:ind w:left="0"/>
        <w:rPr>
          <w:sz w:val="20"/>
          <w:szCs w:val="20"/>
        </w:rPr>
      </w:pPr>
      <w:r w:rsidRPr="006F5AF4">
        <w:rPr>
          <w:rStyle w:val="BodyTextChar"/>
        </w:rPr>
        <w:t>An appropriate 'call system' is available to summon assistance when required.</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Pr="000E617B"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12E48" w:rsidRDefault="00312E48" w:rsidP="0058534D">
      <w:pPr>
        <w:pStyle w:val="OutcomeDescription"/>
        <w:rPr>
          <w:lang w:eastAsia="en-NZ"/>
        </w:rPr>
      </w:pPr>
    </w:p>
    <w:p w:rsidR="00312E48" w:rsidRPr="00953E86" w:rsidRDefault="00312E48" w:rsidP="0058534D">
      <w:pPr>
        <w:pStyle w:val="Heading5"/>
      </w:pPr>
      <w:r>
        <w:lastRenderedPageBreak/>
        <w:t>Criterion 1.4.7.6</w:t>
      </w:r>
      <w:r w:rsidRPr="00953E86">
        <w:t xml:space="preserve"> (</w:t>
      </w:r>
      <w:r>
        <w:t>HDS(C</w:t>
      </w:r>
      <w:proofErr w:type="gramStart"/>
      <w:r>
        <w:t>)S.2008:1.4.7.6</w:t>
      </w:r>
      <w:proofErr w:type="gramEnd"/>
      <w:r w:rsidRPr="00953E86">
        <w:t>)</w:t>
      </w:r>
    </w:p>
    <w:p w:rsidR="00312E48" w:rsidRDefault="00312E48" w:rsidP="0058534D">
      <w:pPr>
        <w:keepNext/>
        <w:tabs>
          <w:tab w:val="left" w:pos="2894"/>
        </w:tabs>
        <w:spacing w:after="120"/>
        <w:ind w:left="0"/>
        <w:rPr>
          <w:sz w:val="20"/>
          <w:szCs w:val="20"/>
        </w:rPr>
      </w:pPr>
      <w:r w:rsidRPr="006F5AF4">
        <w:rPr>
          <w:rStyle w:val="BodyTextChar"/>
        </w:rPr>
        <w:t>The organisation identifies and implements appropriate security arrangements relevant to the consumer group and the setting.</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Pr="000E617B"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12E48" w:rsidRDefault="00312E48" w:rsidP="0058534D">
      <w:pPr>
        <w:pStyle w:val="OutcomeDescription"/>
        <w:rPr>
          <w:lang w:eastAsia="en-NZ"/>
        </w:rPr>
      </w:pPr>
    </w:p>
    <w:p w:rsidR="00312E48" w:rsidRDefault="00312E48" w:rsidP="0058534D">
      <w:pPr>
        <w:pStyle w:val="Heading1"/>
      </w:pPr>
      <w:r>
        <w:t>NZS 8134.2:2008: Health and Disability Services (Restraint Minimisation and Safe Practice) Standards</w:t>
      </w:r>
    </w:p>
    <w:p w:rsidR="00312E48" w:rsidRDefault="00312E48" w:rsidP="0058534D">
      <w:pPr>
        <w:pStyle w:val="Heading2"/>
      </w:pPr>
      <w:r>
        <w:t>Outcome 2.1: Restraint Minimisation</w:t>
      </w:r>
    </w:p>
    <w:p w:rsidR="00312E48" w:rsidRDefault="00312E48" w:rsidP="0058534D">
      <w:pPr>
        <w:pStyle w:val="OutcomeDescription"/>
        <w:rPr>
          <w:lang w:eastAsia="en-NZ"/>
        </w:rPr>
      </w:pPr>
      <w:r>
        <w:rPr>
          <w:lang w:eastAsia="en-NZ"/>
        </w:rPr>
        <w:t>Services demonstrate that the use of restraint is actively minimised.</w:t>
      </w:r>
    </w:p>
    <w:p w:rsidR="00312E48" w:rsidRPr="00953E86" w:rsidRDefault="00312E48" w:rsidP="0058534D">
      <w:pPr>
        <w:pStyle w:val="Heading4"/>
        <w:rPr>
          <w:rStyle w:val="Heading4Char"/>
          <w:b/>
          <w:bCs/>
          <w:iCs/>
          <w:color w:val="17365D" w:themeColor="text2" w:themeShade="BF"/>
        </w:rPr>
      </w:pPr>
      <w:r>
        <w:rPr>
          <w:color w:val="17365D" w:themeColor="text2" w:themeShade="BF"/>
        </w:rPr>
        <w:t>Standard 2.1.1: Restraint minimisation</w:t>
      </w:r>
      <w:r w:rsidRPr="00953E86">
        <w:rPr>
          <w:rStyle w:val="Heading4Char"/>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r w:rsidRPr="00953E86">
        <w:rPr>
          <w:color w:val="17365D" w:themeColor="text2" w:themeShade="BF"/>
        </w:rPr>
        <w:t>)</w:t>
      </w:r>
    </w:p>
    <w:p w:rsidR="00312E48" w:rsidRDefault="00312E48" w:rsidP="0058534D">
      <w:pPr>
        <w:keepNext/>
        <w:tabs>
          <w:tab w:val="left" w:pos="3546"/>
        </w:tabs>
        <w:spacing w:after="120"/>
        <w:ind w:left="0"/>
        <w:rPr>
          <w:rFonts w:cs="Arial"/>
          <w:sz w:val="20"/>
          <w:szCs w:val="20"/>
        </w:rPr>
      </w:pPr>
      <w:r w:rsidRPr="006F5AF4">
        <w:rPr>
          <w:rStyle w:val="BodyTextChar"/>
        </w:rPr>
        <w:t xml:space="preserve">Services demonstrate that the use of restraint is actively minimised. </w:t>
      </w:r>
    </w:p>
    <w:p w:rsidR="00312E48" w:rsidRPr="000B4D2E" w:rsidRDefault="00312E48" w:rsidP="0058534D">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E4.4a  ARHSS</w:t>
      </w:r>
      <w:proofErr w:type="gramEnd"/>
      <w:r w:rsidRPr="006F5AF4">
        <w:rPr>
          <w:rStyle w:val="BodyTextChar"/>
        </w:rPr>
        <w:t xml:space="preserve"> D16.6</w:t>
      </w:r>
    </w:p>
    <w:p w:rsidR="00312E48" w:rsidRDefault="00312E48" w:rsidP="0058534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12E48" w:rsidRDefault="00312E48" w:rsidP="0058534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12E48" w:rsidRPr="006719A2"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6719A2">
        <w:rPr>
          <w:rStyle w:val="BodyTextChar"/>
        </w:rPr>
        <w:t xml:space="preserve">Restraint practices </w:t>
      </w:r>
      <w:r>
        <w:rPr>
          <w:rStyle w:val="BodyTextChar"/>
        </w:rPr>
        <w:t>are overseen by the restraint coordinator who is a registered nurse.  Restraints are only used where they are</w:t>
      </w:r>
      <w:r w:rsidRPr="006719A2">
        <w:rPr>
          <w:rStyle w:val="BodyTextChar"/>
        </w:rPr>
        <w:t xml:space="preserve"> clinically indicated and justified and other de-escalation strategies have </w:t>
      </w:r>
      <w:r>
        <w:rPr>
          <w:rStyle w:val="BodyTextChar"/>
        </w:rPr>
        <w:t xml:space="preserve">proved </w:t>
      </w:r>
      <w:r w:rsidRPr="006719A2">
        <w:rPr>
          <w:rStyle w:val="BodyTextChar"/>
        </w:rPr>
        <w:t xml:space="preserve">ineffective.  </w:t>
      </w:r>
      <w:r>
        <w:rPr>
          <w:rStyle w:val="BodyTextChar"/>
        </w:rPr>
        <w:t>P</w:t>
      </w:r>
      <w:r w:rsidRPr="006719A2">
        <w:rPr>
          <w:rStyle w:val="BodyTextChar"/>
        </w:rPr>
        <w:t xml:space="preserve">olicies and procedures are comprehensive; include definitions, processes and </w:t>
      </w:r>
      <w:r>
        <w:rPr>
          <w:rStyle w:val="BodyTextChar"/>
        </w:rPr>
        <w:t xml:space="preserve">the </w:t>
      </w:r>
      <w:r w:rsidRPr="006719A2">
        <w:rPr>
          <w:rStyle w:val="BodyTextChar"/>
        </w:rPr>
        <w:t xml:space="preserve">use of enablers.  </w:t>
      </w:r>
      <w:r>
        <w:rPr>
          <w:rStyle w:val="BodyTextChar"/>
        </w:rPr>
        <w:t>E</w:t>
      </w:r>
      <w:r w:rsidRPr="006719A2">
        <w:rPr>
          <w:rStyle w:val="BodyTextChar"/>
        </w:rPr>
        <w:t>nablers are voluntary and the least restrictive option</w:t>
      </w:r>
      <w:r>
        <w:rPr>
          <w:rStyle w:val="BodyTextChar"/>
        </w:rPr>
        <w:t xml:space="preserve"> is used for restraint</w:t>
      </w:r>
      <w:r w:rsidRPr="006719A2">
        <w:rPr>
          <w:rStyle w:val="BodyTextChar"/>
        </w:rPr>
        <w:t xml:space="preserve">.  There are </w:t>
      </w:r>
      <w:r>
        <w:rPr>
          <w:rStyle w:val="BodyTextChar"/>
        </w:rPr>
        <w:t>five residents using</w:t>
      </w:r>
      <w:r w:rsidRPr="006719A2">
        <w:rPr>
          <w:rStyle w:val="BodyTextChar"/>
        </w:rPr>
        <w:t xml:space="preserve"> enablers</w:t>
      </w:r>
      <w:r>
        <w:rPr>
          <w:rStyle w:val="BodyTextChar"/>
        </w:rPr>
        <w:t xml:space="preserve"> (all bedrails)</w:t>
      </w:r>
      <w:r w:rsidRPr="006719A2">
        <w:rPr>
          <w:rStyle w:val="BodyTextChar"/>
        </w:rPr>
        <w:t xml:space="preserve"> and </w:t>
      </w:r>
      <w:r>
        <w:rPr>
          <w:rStyle w:val="BodyTextChar"/>
        </w:rPr>
        <w:t>two</w:t>
      </w:r>
      <w:r w:rsidRPr="006719A2">
        <w:rPr>
          <w:rStyle w:val="BodyTextChar"/>
        </w:rPr>
        <w:t xml:space="preserve"> </w:t>
      </w:r>
      <w:r>
        <w:rPr>
          <w:rStyle w:val="BodyTextChar"/>
        </w:rPr>
        <w:t xml:space="preserve">residents have </w:t>
      </w:r>
      <w:r w:rsidRPr="006719A2">
        <w:rPr>
          <w:rStyle w:val="BodyTextChar"/>
        </w:rPr>
        <w:t>restraint</w:t>
      </w:r>
      <w:r>
        <w:rPr>
          <w:rStyle w:val="BodyTextChar"/>
        </w:rPr>
        <w:t>s</w:t>
      </w:r>
      <w:r w:rsidRPr="006719A2">
        <w:rPr>
          <w:rStyle w:val="BodyTextChar"/>
        </w:rPr>
        <w:t xml:space="preserve"> (</w:t>
      </w:r>
      <w:r>
        <w:rPr>
          <w:rStyle w:val="BodyTextChar"/>
        </w:rPr>
        <w:t xml:space="preserve">both </w:t>
      </w:r>
      <w:r w:rsidRPr="006719A2">
        <w:rPr>
          <w:rStyle w:val="BodyTextChar"/>
        </w:rPr>
        <w:t>bedrail</w:t>
      </w:r>
      <w:r>
        <w:rPr>
          <w:rStyle w:val="BodyTextChar"/>
        </w:rPr>
        <w:t>s</w:t>
      </w:r>
      <w:r w:rsidRPr="006719A2">
        <w:rPr>
          <w:rStyle w:val="BodyTextChar"/>
        </w:rPr>
        <w:t>).  The restraint files were reviewed and included consents</w:t>
      </w:r>
      <w:r>
        <w:rPr>
          <w:rStyle w:val="BodyTextChar"/>
        </w:rPr>
        <w:t>,</w:t>
      </w:r>
      <w:r w:rsidRPr="006719A2">
        <w:rPr>
          <w:rStyle w:val="BodyTextChar"/>
        </w:rPr>
        <w:t xml:space="preserve"> assessments</w:t>
      </w:r>
      <w:r>
        <w:rPr>
          <w:rStyle w:val="BodyTextChar"/>
        </w:rPr>
        <w:t xml:space="preserve"> and on-going reviews</w:t>
      </w:r>
      <w:r w:rsidRPr="006719A2">
        <w:rPr>
          <w:rStyle w:val="BodyTextChar"/>
        </w:rPr>
        <w:t>.</w:t>
      </w:r>
    </w:p>
    <w:p w:rsidR="00312E48" w:rsidRPr="006719A2"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sidRPr="006719A2">
        <w:rPr>
          <w:rStyle w:val="BodyTextChar"/>
        </w:rPr>
        <w:t>Staff are</w:t>
      </w:r>
      <w:proofErr w:type="gramEnd"/>
      <w:r w:rsidRPr="006719A2">
        <w:rPr>
          <w:rStyle w:val="BodyTextChar"/>
        </w:rPr>
        <w:t xml:space="preserve"> trained in restraint</w:t>
      </w:r>
      <w:r>
        <w:rPr>
          <w:rStyle w:val="BodyTextChar"/>
        </w:rPr>
        <w:t xml:space="preserve"> minimisation and safe practice (last education provided September 2013 attended by 27 staff).  Education is given individually by the restraint coordinator who personally checks staff competencies individually.  A record is kept in the personnel records and an electronic competency database.</w:t>
      </w:r>
      <w:r w:rsidRPr="006719A2">
        <w:rPr>
          <w:rStyle w:val="BodyTextChar"/>
        </w:rPr>
        <w:t xml:space="preserve"> </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6719A2">
        <w:rPr>
          <w:rStyle w:val="BodyTextChar"/>
        </w:rPr>
        <w:lastRenderedPageBreak/>
        <w:t xml:space="preserve">The </w:t>
      </w:r>
      <w:r>
        <w:rPr>
          <w:rStyle w:val="BodyTextChar"/>
        </w:rPr>
        <w:t xml:space="preserve">internal </w:t>
      </w:r>
      <w:r w:rsidRPr="006719A2">
        <w:rPr>
          <w:rStyle w:val="BodyTextChar"/>
        </w:rPr>
        <w:t xml:space="preserve">compliance audits </w:t>
      </w:r>
      <w:r>
        <w:rPr>
          <w:rStyle w:val="BodyTextChar"/>
        </w:rPr>
        <w:t xml:space="preserve">and the monthly quality reporting process </w:t>
      </w:r>
      <w:r w:rsidRPr="006719A2">
        <w:rPr>
          <w:rStyle w:val="BodyTextChar"/>
        </w:rPr>
        <w:t xml:space="preserve">monitor each </w:t>
      </w:r>
      <w:proofErr w:type="gramStart"/>
      <w:r w:rsidRPr="006719A2">
        <w:rPr>
          <w:rStyle w:val="BodyTextChar"/>
        </w:rPr>
        <w:t>facilities'</w:t>
      </w:r>
      <w:proofErr w:type="gramEnd"/>
      <w:r w:rsidRPr="006719A2">
        <w:rPr>
          <w:rStyle w:val="BodyTextChar"/>
        </w:rPr>
        <w:t xml:space="preserve"> restraint use </w:t>
      </w:r>
      <w:r>
        <w:rPr>
          <w:rStyle w:val="BodyTextChar"/>
        </w:rPr>
        <w:t>(last audit September 2013).</w:t>
      </w:r>
      <w:r w:rsidRPr="000E0F84">
        <w:rPr>
          <w:rStyle w:val="BodyTextChar"/>
        </w:rPr>
        <w:t>There is a Regional Restraint group at an organisation level that reviews restraint practices</w:t>
      </w:r>
      <w:r>
        <w:rPr>
          <w:rStyle w:val="BodyTextChar"/>
        </w:rPr>
        <w:t xml:space="preserve">.  </w:t>
      </w:r>
    </w:p>
    <w:p w:rsidR="00312E48" w:rsidRDefault="00312E48" w:rsidP="0058534D">
      <w:pPr>
        <w:pStyle w:val="OutcomeDescription"/>
        <w:rPr>
          <w:lang w:eastAsia="en-NZ"/>
        </w:rPr>
      </w:pPr>
    </w:p>
    <w:p w:rsidR="00312E48" w:rsidRPr="00953E86" w:rsidRDefault="00312E48" w:rsidP="0058534D">
      <w:pPr>
        <w:pStyle w:val="Heading5"/>
      </w:pPr>
      <w:r>
        <w:t>Criterion 2.1.1.4</w:t>
      </w:r>
      <w:r w:rsidRPr="00953E86">
        <w:t xml:space="preserve"> (</w:t>
      </w:r>
      <w:proofErr w:type="gramStart"/>
      <w:r>
        <w:t>HDS(</w:t>
      </w:r>
      <w:proofErr w:type="gramEnd"/>
      <w:r>
        <w:t>RMSP)S.2008:2.1.1.4</w:t>
      </w:r>
      <w:r w:rsidRPr="00953E86">
        <w:t>)</w:t>
      </w:r>
    </w:p>
    <w:p w:rsidR="00312E48" w:rsidRDefault="00312E48" w:rsidP="0058534D">
      <w:pPr>
        <w:keepNext/>
        <w:tabs>
          <w:tab w:val="left" w:pos="2894"/>
        </w:tabs>
        <w:spacing w:after="120"/>
        <w:ind w:left="0"/>
        <w:rPr>
          <w:sz w:val="20"/>
          <w:szCs w:val="20"/>
        </w:rPr>
      </w:pPr>
      <w:r w:rsidRPr="006F5AF4">
        <w:rPr>
          <w:rStyle w:val="BodyTextChar"/>
        </w:rPr>
        <w:t>The use of enablers shall be voluntary and the least restrictive option to meet the needs of the consumer with the intention of promoting or maintaining consumer independence and safety.</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Pr="000E617B"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12E48" w:rsidRDefault="00312E48" w:rsidP="0058534D">
      <w:pPr>
        <w:pStyle w:val="OutcomeDescription"/>
        <w:rPr>
          <w:lang w:eastAsia="en-NZ"/>
        </w:rPr>
      </w:pPr>
    </w:p>
    <w:p w:rsidR="00312E48" w:rsidRDefault="00312E48" w:rsidP="0058534D">
      <w:pPr>
        <w:pStyle w:val="Heading1"/>
      </w:pPr>
      <w:r>
        <w:t>NZS 8134.3:2008: Health and Disability Services (Infection Prevention and Control) Standards</w:t>
      </w:r>
    </w:p>
    <w:p w:rsidR="00312E48" w:rsidRPr="00953E86" w:rsidRDefault="00312E48" w:rsidP="0058534D">
      <w:pPr>
        <w:pStyle w:val="Heading4"/>
        <w:rPr>
          <w:rStyle w:val="Heading4Char"/>
          <w:b/>
          <w:bCs/>
          <w:iCs/>
          <w:color w:val="17365D" w:themeColor="text2" w:themeShade="BF"/>
        </w:rPr>
      </w:pPr>
      <w:r>
        <w:rPr>
          <w:color w:val="17365D" w:themeColor="text2" w:themeShade="BF"/>
        </w:rPr>
        <w:t xml:space="preserve">Standard 3.4: </w:t>
      </w:r>
      <w:proofErr w:type="gramStart"/>
      <w:r>
        <w:rPr>
          <w:color w:val="17365D" w:themeColor="text2" w:themeShade="BF"/>
        </w:rPr>
        <w:t xml:space="preserve">Education </w:t>
      </w:r>
      <w:r w:rsidRPr="00953E86">
        <w:rPr>
          <w:rStyle w:val="Heading4Char"/>
          <w:color w:val="17365D" w:themeColor="text2" w:themeShade="BF"/>
        </w:rPr>
        <w:t xml:space="preserve"> (</w:t>
      </w:r>
      <w:proofErr w:type="gramEnd"/>
      <w:r>
        <w:rPr>
          <w:color w:val="17365D" w:themeColor="text2" w:themeShade="BF"/>
        </w:rPr>
        <w:t>HDS(IPC)S.2008:3.4</w:t>
      </w:r>
      <w:r w:rsidRPr="00953E86">
        <w:rPr>
          <w:color w:val="17365D" w:themeColor="text2" w:themeShade="BF"/>
        </w:rPr>
        <w:t>)</w:t>
      </w:r>
    </w:p>
    <w:p w:rsidR="00312E48" w:rsidRDefault="00312E48" w:rsidP="0058534D">
      <w:pPr>
        <w:keepNext/>
        <w:tabs>
          <w:tab w:val="left" w:pos="3546"/>
        </w:tabs>
        <w:spacing w:after="120"/>
        <w:ind w:left="0"/>
        <w:rPr>
          <w:rFonts w:cs="Arial"/>
          <w:sz w:val="20"/>
          <w:szCs w:val="20"/>
        </w:rPr>
      </w:pPr>
      <w:r w:rsidRPr="006F5AF4">
        <w:rPr>
          <w:rStyle w:val="BodyTextChar"/>
        </w:rPr>
        <w:t>The organisation provides relevant education on infection control to all service providers, support staff, and consumers.</w:t>
      </w:r>
    </w:p>
    <w:p w:rsidR="00312E48" w:rsidRPr="000B4D2E" w:rsidRDefault="00312E48" w:rsidP="0058534D">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D5.4e  ARHSS</w:t>
      </w:r>
      <w:proofErr w:type="gramEnd"/>
      <w:r w:rsidRPr="006F5AF4">
        <w:rPr>
          <w:rStyle w:val="BodyTextChar"/>
        </w:rPr>
        <w:t xml:space="preserve"> D5.4e</w:t>
      </w:r>
    </w:p>
    <w:p w:rsidR="00312E48" w:rsidRDefault="00312E48" w:rsidP="0058534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12E48" w:rsidRDefault="00312E48" w:rsidP="0058534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previous certification audit identified that the infection prevention and control coordinator had yet to complete external training.  This person has since resigned and has been replaced by the clinical manager who prior to this appointment was employed as a clinical nurse specialist in infection prevention and control by a DHB.  She reported that she provided training to the previous incumbent to correct the area of concern when she was employed by the DHB.  This is an improvement from the previous audit.  </w:t>
      </w:r>
    </w:p>
    <w:p w:rsidR="00312E48" w:rsidRDefault="00312E48" w:rsidP="0058534D">
      <w:pPr>
        <w:ind w:left="0"/>
        <w:rPr>
          <w:lang w:eastAsia="en-NZ"/>
        </w:rPr>
      </w:pPr>
    </w:p>
    <w:p w:rsidR="00312E48" w:rsidRPr="00953E86" w:rsidRDefault="00312E48" w:rsidP="0058534D">
      <w:pPr>
        <w:pStyle w:val="Heading5"/>
      </w:pPr>
      <w:r>
        <w:lastRenderedPageBreak/>
        <w:t>Criterion 3.4.1</w:t>
      </w:r>
      <w:r w:rsidRPr="00953E86">
        <w:t xml:space="preserve"> (</w:t>
      </w:r>
      <w:proofErr w:type="gramStart"/>
      <w:r>
        <w:t>HDS(</w:t>
      </w:r>
      <w:proofErr w:type="gramEnd"/>
      <w:r>
        <w:t>IPC)S.2008:3.4.1</w:t>
      </w:r>
      <w:r w:rsidRPr="00953E86">
        <w:t>)</w:t>
      </w:r>
    </w:p>
    <w:p w:rsidR="00312E48" w:rsidRDefault="00312E48" w:rsidP="0058534D">
      <w:pPr>
        <w:keepNext/>
        <w:tabs>
          <w:tab w:val="left" w:pos="2894"/>
        </w:tabs>
        <w:spacing w:after="120"/>
        <w:ind w:left="0"/>
        <w:rPr>
          <w:sz w:val="20"/>
          <w:szCs w:val="20"/>
        </w:rPr>
      </w:pPr>
      <w:r w:rsidRPr="006F5AF4">
        <w:rPr>
          <w:rStyle w:val="BodyTextChar"/>
        </w:rPr>
        <w:t>Infection control education is provided by a suitably qualified person who maintains their knowledge of current practice.</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Pr="000E617B"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12E48" w:rsidRDefault="00312E48" w:rsidP="0058534D">
      <w:pPr>
        <w:ind w:left="0"/>
        <w:rPr>
          <w:lang w:eastAsia="en-NZ"/>
        </w:rPr>
      </w:pPr>
    </w:p>
    <w:p w:rsidR="00312E48" w:rsidRPr="00953E86" w:rsidRDefault="00312E48" w:rsidP="0058534D">
      <w:pPr>
        <w:pStyle w:val="Heading5"/>
      </w:pPr>
      <w:r>
        <w:t>Criterion 3.4.5</w:t>
      </w:r>
      <w:r w:rsidRPr="00953E86">
        <w:t xml:space="preserve"> (</w:t>
      </w:r>
      <w:proofErr w:type="gramStart"/>
      <w:r>
        <w:t>HDS(</w:t>
      </w:r>
      <w:proofErr w:type="gramEnd"/>
      <w:r>
        <w:t>IPC)S.2008:3.4.5</w:t>
      </w:r>
      <w:r w:rsidRPr="00953E86">
        <w:t>)</w:t>
      </w:r>
    </w:p>
    <w:p w:rsidR="00312E48" w:rsidRDefault="00312E48" w:rsidP="0058534D">
      <w:pPr>
        <w:keepNext/>
        <w:tabs>
          <w:tab w:val="left" w:pos="2894"/>
        </w:tabs>
        <w:spacing w:after="120"/>
        <w:ind w:left="0"/>
        <w:rPr>
          <w:sz w:val="20"/>
          <w:szCs w:val="20"/>
        </w:rPr>
      </w:pPr>
      <w:r w:rsidRPr="006F5AF4">
        <w:rPr>
          <w:rStyle w:val="BodyTextChar"/>
        </w:rPr>
        <w:t>Consumer education occurs in a manner that recognises and meets the communication method, style, and preference of the consumer. Where applicable a record of this education should be kept.</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Pr="000E617B"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12E48" w:rsidRDefault="00312E48" w:rsidP="0058534D">
      <w:pPr>
        <w:ind w:left="0"/>
        <w:rPr>
          <w:lang w:eastAsia="en-NZ"/>
        </w:rPr>
      </w:pPr>
    </w:p>
    <w:p w:rsidR="00312E48" w:rsidRPr="0058534D" w:rsidRDefault="00312E48" w:rsidP="0058534D">
      <w:pPr>
        <w:pStyle w:val="Heading4"/>
        <w:rPr>
          <w:rStyle w:val="Heading4Char"/>
          <w:b/>
          <w:bCs/>
          <w:iCs/>
          <w:color w:val="17365D" w:themeColor="text2" w:themeShade="BF"/>
        </w:rPr>
      </w:pPr>
      <w:r w:rsidRPr="0058534D">
        <w:rPr>
          <w:color w:val="17365D" w:themeColor="text2" w:themeShade="BF"/>
        </w:rPr>
        <w:lastRenderedPageBreak/>
        <w:t>Standard 3.5: Surveillance</w:t>
      </w:r>
      <w:r w:rsidRPr="0058534D">
        <w:rPr>
          <w:rStyle w:val="Heading4Char"/>
          <w:b/>
          <w:bCs/>
          <w:iCs/>
          <w:color w:val="17365D" w:themeColor="text2" w:themeShade="BF"/>
        </w:rPr>
        <w:t xml:space="preserve"> (</w:t>
      </w:r>
      <w:proofErr w:type="gramStart"/>
      <w:r w:rsidRPr="0058534D">
        <w:rPr>
          <w:color w:val="17365D" w:themeColor="text2" w:themeShade="BF"/>
        </w:rPr>
        <w:t>HDS(</w:t>
      </w:r>
      <w:proofErr w:type="gramEnd"/>
      <w:r w:rsidRPr="0058534D">
        <w:rPr>
          <w:color w:val="17365D" w:themeColor="text2" w:themeShade="BF"/>
        </w:rPr>
        <w:t>IPC)S.2008:3.5)</w:t>
      </w:r>
    </w:p>
    <w:p w:rsidR="00312E48" w:rsidRDefault="00312E48" w:rsidP="0058534D">
      <w:pPr>
        <w:keepNext/>
        <w:tabs>
          <w:tab w:val="left" w:pos="3546"/>
        </w:tabs>
        <w:spacing w:after="120"/>
        <w:ind w:left="0"/>
        <w:rPr>
          <w:rFonts w:cs="Arial"/>
          <w:sz w:val="20"/>
          <w:szCs w:val="20"/>
        </w:rPr>
      </w:pPr>
      <w:r w:rsidRPr="006F5AF4">
        <w:rPr>
          <w:rStyle w:val="BodyTextChar"/>
        </w:rPr>
        <w:t>Surveillance for infection is carried out in accordance with agreed objectives, priorities, and methods that have been specified in the infection control programme.</w:t>
      </w:r>
    </w:p>
    <w:p w:rsidR="00312E48" w:rsidRPr="000B4D2E" w:rsidRDefault="00312E48" w:rsidP="0058534D">
      <w:pPr>
        <w:keepNext/>
        <w:tabs>
          <w:tab w:val="left" w:pos="3546"/>
        </w:tabs>
        <w:spacing w:after="120"/>
        <w:ind w:left="0"/>
        <w:rPr>
          <w:sz w:val="20"/>
          <w:szCs w:val="20"/>
        </w:rPr>
      </w:pPr>
    </w:p>
    <w:p w:rsidR="00312E48" w:rsidRDefault="00312E48" w:rsidP="0058534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12E48" w:rsidRDefault="00312E48" w:rsidP="0058534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12E48" w:rsidRDefault="00312E48" w:rsidP="0058534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rPr>
          <w:rStyle w:val="BodyTextChar"/>
        </w:rPr>
        <w:t>Bupa’s</w:t>
      </w:r>
      <w:proofErr w:type="spellEnd"/>
      <w:r>
        <w:rPr>
          <w:rStyle w:val="BodyTextChar"/>
        </w:rPr>
        <w:t xml:space="preserve"> </w:t>
      </w:r>
      <w:r w:rsidRPr="000E6A0C">
        <w:rPr>
          <w:rStyle w:val="BodyTextChar"/>
        </w:rPr>
        <w:t xml:space="preserve">infection </w:t>
      </w:r>
      <w:r>
        <w:rPr>
          <w:rStyle w:val="BodyTextChar"/>
        </w:rPr>
        <w:t>prevention and c</w:t>
      </w:r>
      <w:r w:rsidRPr="000E6A0C">
        <w:rPr>
          <w:rStyle w:val="BodyTextChar"/>
        </w:rPr>
        <w:t>ontrol committee</w:t>
      </w:r>
      <w:r>
        <w:rPr>
          <w:rStyle w:val="BodyTextChar"/>
        </w:rPr>
        <w:t xml:space="preserve"> </w:t>
      </w:r>
      <w:r w:rsidRPr="000E6A0C">
        <w:rPr>
          <w:rStyle w:val="BodyTextChar"/>
        </w:rPr>
        <w:t xml:space="preserve">determines the type of surveillance required and the frequency with which it is undertaken. </w:t>
      </w:r>
      <w:r>
        <w:rPr>
          <w:rStyle w:val="BodyTextChar"/>
        </w:rPr>
        <w:t xml:space="preserve"> This is outlined in the </w:t>
      </w:r>
      <w:r w:rsidRPr="000E0F84">
        <w:rPr>
          <w:rStyle w:val="BodyTextChar"/>
        </w:rPr>
        <w:t>surveillance policy</w:t>
      </w:r>
      <w:r>
        <w:rPr>
          <w:rStyle w:val="BodyTextChar"/>
        </w:rPr>
        <w:t>,</w:t>
      </w:r>
      <w:r w:rsidRPr="000E0F84">
        <w:rPr>
          <w:rStyle w:val="BodyTextChar"/>
        </w:rPr>
        <w:t xml:space="preserve"> </w:t>
      </w:r>
      <w:r>
        <w:rPr>
          <w:rStyle w:val="BodyTextChar"/>
        </w:rPr>
        <w:t xml:space="preserve">which </w:t>
      </w:r>
      <w:r w:rsidRPr="000E0F84">
        <w:rPr>
          <w:rStyle w:val="BodyTextChar"/>
        </w:rPr>
        <w:t xml:space="preserve">describes and outlines the purpose and methodology for the surveillance of infections.  The infection </w:t>
      </w:r>
      <w:r>
        <w:rPr>
          <w:rStyle w:val="BodyTextChar"/>
        </w:rPr>
        <w:t xml:space="preserve">prevention and </w:t>
      </w:r>
      <w:r w:rsidRPr="000E0F84">
        <w:rPr>
          <w:rStyle w:val="BodyTextChar"/>
        </w:rPr>
        <w:t>control coordinator</w:t>
      </w:r>
      <w:r>
        <w:rPr>
          <w:rStyle w:val="BodyTextChar"/>
        </w:rPr>
        <w:t xml:space="preserve"> is the newly appointed clinical manager who is experienced in infection prevention and control having worked as a clinical nurse specialist for infection prevention and control in a number of DHBs prior to her appointment. </w:t>
      </w:r>
      <w:r w:rsidRPr="000E0F84">
        <w:rPr>
          <w:rStyle w:val="BodyTextChar"/>
        </w:rPr>
        <w:t xml:space="preserve"> </w:t>
      </w:r>
      <w:r>
        <w:rPr>
          <w:rStyle w:val="BodyTextChar"/>
        </w:rPr>
        <w:t xml:space="preserve">The infection prevention and control coordinator </w:t>
      </w:r>
      <w:r w:rsidRPr="000E0F84">
        <w:rPr>
          <w:rStyle w:val="BodyTextChar"/>
        </w:rPr>
        <w:t>uses the information obtained through surveillance to determine infection control activities, resources, and education needs within the facility.</w:t>
      </w:r>
      <w:r>
        <w:rPr>
          <w:rStyle w:val="BodyTextChar"/>
        </w:rPr>
        <w:t xml:space="preserve">  </w:t>
      </w:r>
      <w:r w:rsidRPr="000E0F84">
        <w:rPr>
          <w:rStyle w:val="BodyTextChar"/>
        </w:rPr>
        <w:t>Individual infection report forms are completed for all infections.  This</w:t>
      </w:r>
      <w:r>
        <w:rPr>
          <w:rStyle w:val="BodyTextChar"/>
        </w:rPr>
        <w:t xml:space="preserve"> information</w:t>
      </w:r>
      <w:r w:rsidRPr="000E0F84">
        <w:rPr>
          <w:rStyle w:val="BodyTextChar"/>
        </w:rPr>
        <w:t xml:space="preserve"> is kept as part of the resident files.  Infections are included on a monthly register and a monthly report is completed by the infection </w:t>
      </w:r>
      <w:r>
        <w:rPr>
          <w:rStyle w:val="BodyTextChar"/>
        </w:rPr>
        <w:t xml:space="preserve">prevention and </w:t>
      </w:r>
      <w:r w:rsidRPr="000E0F84">
        <w:rPr>
          <w:rStyle w:val="BodyTextChar"/>
        </w:rPr>
        <w:t>control co-ordinator</w:t>
      </w:r>
      <w:r>
        <w:rPr>
          <w:rStyle w:val="BodyTextChar"/>
        </w:rPr>
        <w:t xml:space="preserve"> and forwarded to head office</w:t>
      </w:r>
      <w:r w:rsidRPr="000E0F84">
        <w:rPr>
          <w:rStyle w:val="BodyTextChar"/>
        </w:rPr>
        <w:t>.  Definitions of infections are in place appropriate to the complexity of service provided.  Infection</w:t>
      </w:r>
      <w:r>
        <w:rPr>
          <w:rStyle w:val="BodyTextChar"/>
        </w:rPr>
        <w:t xml:space="preserve"> prevention and</w:t>
      </w:r>
      <w:r w:rsidRPr="000E0F84">
        <w:rPr>
          <w:rStyle w:val="BodyTextChar"/>
        </w:rPr>
        <w:t xml:space="preserve"> control data </w:t>
      </w:r>
      <w:r>
        <w:rPr>
          <w:rStyle w:val="BodyTextChar"/>
        </w:rPr>
        <w:t xml:space="preserve">are </w:t>
      </w:r>
      <w:r w:rsidRPr="000E0F84">
        <w:rPr>
          <w:rStyle w:val="BodyTextChar"/>
        </w:rPr>
        <w:t xml:space="preserve">collated monthly and reported at the quality, and infection </w:t>
      </w:r>
      <w:r>
        <w:rPr>
          <w:rStyle w:val="BodyTextChar"/>
        </w:rPr>
        <w:t xml:space="preserve">prevention and </w:t>
      </w:r>
      <w:r w:rsidRPr="000E0F84">
        <w:rPr>
          <w:rStyle w:val="BodyTextChar"/>
        </w:rPr>
        <w:t>control meetings.  The infection control programme is linked with the quality management programme.  The results are subsequently included in the report on quality indicators</w:t>
      </w:r>
      <w:r>
        <w:rPr>
          <w:rStyle w:val="BodyTextChar"/>
        </w:rPr>
        <w:t xml:space="preserve"> returned to the facility by head office</w:t>
      </w:r>
      <w:r w:rsidRPr="000E0F84">
        <w:rPr>
          <w:rStyle w:val="BodyTextChar"/>
        </w:rPr>
        <w:t>.</w:t>
      </w:r>
      <w:r>
        <w:rPr>
          <w:rStyle w:val="BodyTextChar"/>
        </w:rPr>
        <w:t xml:space="preserve">  </w:t>
      </w:r>
      <w:r w:rsidRPr="000E0F84">
        <w:rPr>
          <w:rStyle w:val="BodyTextChar"/>
        </w:rPr>
        <w:t>Internal infection control audits also assist the service in evaluating infection control needs</w:t>
      </w:r>
      <w:r>
        <w:rPr>
          <w:rStyle w:val="BodyTextChar"/>
        </w:rPr>
        <w:t xml:space="preserve"> (last internal audit was conducted June 2014).  </w:t>
      </w:r>
      <w:r w:rsidRPr="000E0F84">
        <w:rPr>
          <w:rStyle w:val="BodyTextChar"/>
        </w:rPr>
        <w:t xml:space="preserve">There is close liaison with the GP's that advise and provide feedback /information to the service.  Systems in place are appropriate to the size and complexity of the facility.  </w:t>
      </w:r>
      <w:r>
        <w:rPr>
          <w:rStyle w:val="BodyTextChar"/>
        </w:rPr>
        <w:t>The facility last had a major outbreak (norovirus) in February 2014.</w:t>
      </w:r>
      <w:r w:rsidRPr="000E0F84">
        <w:rPr>
          <w:rStyle w:val="BodyTextChar"/>
        </w:rPr>
        <w:t xml:space="preserve">  </w:t>
      </w:r>
    </w:p>
    <w:p w:rsidR="00312E48" w:rsidRDefault="00312E48" w:rsidP="0058534D">
      <w:pPr>
        <w:ind w:left="0"/>
        <w:rPr>
          <w:lang w:eastAsia="en-NZ"/>
        </w:rPr>
      </w:pPr>
    </w:p>
    <w:p w:rsidR="00312E48" w:rsidRPr="00953E86" w:rsidRDefault="00312E48" w:rsidP="0058534D">
      <w:pPr>
        <w:pStyle w:val="Heading5"/>
      </w:pPr>
      <w:r>
        <w:t>Criterion 3.5.1</w:t>
      </w:r>
      <w:r w:rsidRPr="00953E86">
        <w:t xml:space="preserve"> (</w:t>
      </w:r>
      <w:proofErr w:type="gramStart"/>
      <w:r>
        <w:t>HDS(</w:t>
      </w:r>
      <w:proofErr w:type="gramEnd"/>
      <w:r>
        <w:t>IPC)S.2008:3.5.1</w:t>
      </w:r>
      <w:r w:rsidRPr="00953E86">
        <w:t>)</w:t>
      </w:r>
    </w:p>
    <w:p w:rsidR="00312E48" w:rsidRDefault="00312E48" w:rsidP="0058534D">
      <w:pPr>
        <w:keepNext/>
        <w:tabs>
          <w:tab w:val="left" w:pos="2894"/>
        </w:tabs>
        <w:spacing w:after="120"/>
        <w:ind w:left="0"/>
        <w:rPr>
          <w:sz w:val="20"/>
          <w:szCs w:val="20"/>
        </w:rPr>
      </w:pPr>
      <w:r w:rsidRPr="006F5AF4">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Pr="000E617B"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12E48" w:rsidRDefault="00312E48" w:rsidP="0058534D">
      <w:pPr>
        <w:ind w:left="0"/>
        <w:rPr>
          <w:lang w:eastAsia="en-NZ"/>
        </w:rPr>
      </w:pPr>
    </w:p>
    <w:p w:rsidR="00312E48" w:rsidRPr="0058534D" w:rsidRDefault="00312E48" w:rsidP="0058534D">
      <w:pPr>
        <w:pStyle w:val="Heading5"/>
      </w:pPr>
      <w:r w:rsidRPr="0058534D">
        <w:lastRenderedPageBreak/>
        <w:t>Criterion 3.5.7 (</w:t>
      </w:r>
      <w:proofErr w:type="gramStart"/>
      <w:r w:rsidRPr="0058534D">
        <w:t>HDS(</w:t>
      </w:r>
      <w:proofErr w:type="gramEnd"/>
      <w:r w:rsidRPr="0058534D">
        <w:t>IPC)S.2008:3.5.7)</w:t>
      </w:r>
    </w:p>
    <w:p w:rsidR="00312E48" w:rsidRDefault="00312E48" w:rsidP="0058534D">
      <w:pPr>
        <w:keepNext/>
        <w:tabs>
          <w:tab w:val="left" w:pos="2894"/>
        </w:tabs>
        <w:spacing w:after="120"/>
        <w:ind w:left="0"/>
        <w:rPr>
          <w:sz w:val="20"/>
          <w:szCs w:val="20"/>
        </w:rPr>
      </w:pPr>
      <w:r w:rsidRPr="006F5AF4">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12E48" w:rsidRPr="008F43ED"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Pr="000E617B" w:rsidRDefault="00312E48" w:rsidP="0058534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12E48" w:rsidRDefault="00312E48" w:rsidP="0058534D">
      <w:pPr>
        <w:pStyle w:val="BodyText"/>
        <w:pBdr>
          <w:top w:val="single" w:sz="2" w:space="1" w:color="auto"/>
          <w:left w:val="single" w:sz="2" w:space="4" w:color="auto"/>
          <w:bottom w:val="single" w:sz="2" w:space="1" w:color="auto"/>
          <w:right w:val="single" w:sz="2" w:space="4" w:color="auto"/>
        </w:pBdr>
        <w:spacing w:after="120"/>
        <w:rPr>
          <w:rStyle w:val="BodyTextChar"/>
        </w:rPr>
      </w:pPr>
    </w:p>
    <w:p w:rsidR="00312E48" w:rsidRDefault="00312E48" w:rsidP="0058534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F484E" w:rsidRDefault="0058534D" w:rsidP="0058534D">
      <w:pPr>
        <w:pStyle w:val="Heading2"/>
        <w:rPr>
          <w:sz w:val="24"/>
        </w:rPr>
      </w:pPr>
    </w:p>
    <w:sectPr w:rsidR="008F484E" w:rsidSect="00312E4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9A3" w:rsidRDefault="007B44E1">
      <w:pPr>
        <w:spacing w:after="0"/>
      </w:pPr>
      <w:r>
        <w:separator/>
      </w:r>
    </w:p>
  </w:endnote>
  <w:endnote w:type="continuationSeparator" w:id="0">
    <w:p w:rsidR="00E709A3" w:rsidRDefault="007B44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853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853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85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9A3" w:rsidRDefault="007B44E1">
      <w:pPr>
        <w:spacing w:after="0"/>
      </w:pPr>
      <w:r>
        <w:separator/>
      </w:r>
    </w:p>
  </w:footnote>
  <w:footnote w:type="continuationSeparator" w:id="0">
    <w:p w:rsidR="00E709A3" w:rsidRDefault="007B44E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853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853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853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F642F808">
      <w:numFmt w:val="bullet"/>
      <w:lvlText w:val="-"/>
      <w:lvlJc w:val="left"/>
      <w:pPr>
        <w:tabs>
          <w:tab w:val="num" w:pos="717"/>
        </w:tabs>
        <w:ind w:left="717" w:hanging="360"/>
      </w:pPr>
      <w:rPr>
        <w:rFonts w:ascii="Calibri" w:eastAsia="Calibri" w:hAnsi="Calibri" w:cs="Times New Roman" w:hint="default"/>
      </w:rPr>
    </w:lvl>
    <w:lvl w:ilvl="1" w:tplc="DF30C23C" w:tentative="1">
      <w:start w:val="1"/>
      <w:numFmt w:val="bullet"/>
      <w:lvlText w:val="o"/>
      <w:lvlJc w:val="left"/>
      <w:pPr>
        <w:tabs>
          <w:tab w:val="num" w:pos="1437"/>
        </w:tabs>
        <w:ind w:left="1437" w:hanging="360"/>
      </w:pPr>
      <w:rPr>
        <w:rFonts w:ascii="Courier New" w:hAnsi="Courier New" w:cs="Courier New" w:hint="default"/>
      </w:rPr>
    </w:lvl>
    <w:lvl w:ilvl="2" w:tplc="0F16FF04" w:tentative="1">
      <w:start w:val="1"/>
      <w:numFmt w:val="bullet"/>
      <w:lvlText w:val=""/>
      <w:lvlJc w:val="left"/>
      <w:pPr>
        <w:tabs>
          <w:tab w:val="num" w:pos="2157"/>
        </w:tabs>
        <w:ind w:left="2157" w:hanging="360"/>
      </w:pPr>
      <w:rPr>
        <w:rFonts w:ascii="Wingdings" w:hAnsi="Wingdings" w:hint="default"/>
      </w:rPr>
    </w:lvl>
    <w:lvl w:ilvl="3" w:tplc="E63ACB38" w:tentative="1">
      <w:start w:val="1"/>
      <w:numFmt w:val="bullet"/>
      <w:lvlText w:val=""/>
      <w:lvlJc w:val="left"/>
      <w:pPr>
        <w:tabs>
          <w:tab w:val="num" w:pos="2877"/>
        </w:tabs>
        <w:ind w:left="2877" w:hanging="360"/>
      </w:pPr>
      <w:rPr>
        <w:rFonts w:ascii="Symbol" w:hAnsi="Symbol" w:hint="default"/>
      </w:rPr>
    </w:lvl>
    <w:lvl w:ilvl="4" w:tplc="99F24C5E" w:tentative="1">
      <w:start w:val="1"/>
      <w:numFmt w:val="bullet"/>
      <w:lvlText w:val="o"/>
      <w:lvlJc w:val="left"/>
      <w:pPr>
        <w:tabs>
          <w:tab w:val="num" w:pos="3597"/>
        </w:tabs>
        <w:ind w:left="3597" w:hanging="360"/>
      </w:pPr>
      <w:rPr>
        <w:rFonts w:ascii="Courier New" w:hAnsi="Courier New" w:cs="Courier New" w:hint="default"/>
      </w:rPr>
    </w:lvl>
    <w:lvl w:ilvl="5" w:tplc="1B4A7040" w:tentative="1">
      <w:start w:val="1"/>
      <w:numFmt w:val="bullet"/>
      <w:lvlText w:val=""/>
      <w:lvlJc w:val="left"/>
      <w:pPr>
        <w:tabs>
          <w:tab w:val="num" w:pos="4317"/>
        </w:tabs>
        <w:ind w:left="4317" w:hanging="360"/>
      </w:pPr>
      <w:rPr>
        <w:rFonts w:ascii="Wingdings" w:hAnsi="Wingdings" w:hint="default"/>
      </w:rPr>
    </w:lvl>
    <w:lvl w:ilvl="6" w:tplc="B9F0C534" w:tentative="1">
      <w:start w:val="1"/>
      <w:numFmt w:val="bullet"/>
      <w:lvlText w:val=""/>
      <w:lvlJc w:val="left"/>
      <w:pPr>
        <w:tabs>
          <w:tab w:val="num" w:pos="5037"/>
        </w:tabs>
        <w:ind w:left="5037" w:hanging="360"/>
      </w:pPr>
      <w:rPr>
        <w:rFonts w:ascii="Symbol" w:hAnsi="Symbol" w:hint="default"/>
      </w:rPr>
    </w:lvl>
    <w:lvl w:ilvl="7" w:tplc="E214B7A8" w:tentative="1">
      <w:start w:val="1"/>
      <w:numFmt w:val="bullet"/>
      <w:lvlText w:val="o"/>
      <w:lvlJc w:val="left"/>
      <w:pPr>
        <w:tabs>
          <w:tab w:val="num" w:pos="5757"/>
        </w:tabs>
        <w:ind w:left="5757" w:hanging="360"/>
      </w:pPr>
      <w:rPr>
        <w:rFonts w:ascii="Courier New" w:hAnsi="Courier New" w:cs="Courier New" w:hint="default"/>
      </w:rPr>
    </w:lvl>
    <w:lvl w:ilvl="8" w:tplc="5804FC1C"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89029940">
      <w:start w:val="1"/>
      <w:numFmt w:val="bullet"/>
      <w:lvlText w:val=""/>
      <w:lvlJc w:val="left"/>
      <w:pPr>
        <w:ind w:left="360" w:hanging="360"/>
      </w:pPr>
      <w:rPr>
        <w:rFonts w:ascii="Symbol" w:hAnsi="Symbol" w:hint="default"/>
      </w:rPr>
    </w:lvl>
    <w:lvl w:ilvl="1" w:tplc="CC067E48" w:tentative="1">
      <w:start w:val="1"/>
      <w:numFmt w:val="bullet"/>
      <w:lvlText w:val="o"/>
      <w:lvlJc w:val="left"/>
      <w:pPr>
        <w:ind w:left="1080" w:hanging="360"/>
      </w:pPr>
      <w:rPr>
        <w:rFonts w:ascii="Courier New" w:hAnsi="Courier New" w:cs="Courier New" w:hint="default"/>
      </w:rPr>
    </w:lvl>
    <w:lvl w:ilvl="2" w:tplc="07803A90" w:tentative="1">
      <w:start w:val="1"/>
      <w:numFmt w:val="bullet"/>
      <w:lvlText w:val=""/>
      <w:lvlJc w:val="left"/>
      <w:pPr>
        <w:ind w:left="1800" w:hanging="360"/>
      </w:pPr>
      <w:rPr>
        <w:rFonts w:ascii="Wingdings" w:hAnsi="Wingdings" w:hint="default"/>
      </w:rPr>
    </w:lvl>
    <w:lvl w:ilvl="3" w:tplc="03E6DBA2" w:tentative="1">
      <w:start w:val="1"/>
      <w:numFmt w:val="bullet"/>
      <w:lvlText w:val=""/>
      <w:lvlJc w:val="left"/>
      <w:pPr>
        <w:ind w:left="2520" w:hanging="360"/>
      </w:pPr>
      <w:rPr>
        <w:rFonts w:ascii="Symbol" w:hAnsi="Symbol" w:hint="default"/>
      </w:rPr>
    </w:lvl>
    <w:lvl w:ilvl="4" w:tplc="5BC883F0" w:tentative="1">
      <w:start w:val="1"/>
      <w:numFmt w:val="bullet"/>
      <w:lvlText w:val="o"/>
      <w:lvlJc w:val="left"/>
      <w:pPr>
        <w:ind w:left="3240" w:hanging="360"/>
      </w:pPr>
      <w:rPr>
        <w:rFonts w:ascii="Courier New" w:hAnsi="Courier New" w:cs="Courier New" w:hint="default"/>
      </w:rPr>
    </w:lvl>
    <w:lvl w:ilvl="5" w:tplc="0010A798" w:tentative="1">
      <w:start w:val="1"/>
      <w:numFmt w:val="bullet"/>
      <w:lvlText w:val=""/>
      <w:lvlJc w:val="left"/>
      <w:pPr>
        <w:ind w:left="3960" w:hanging="360"/>
      </w:pPr>
      <w:rPr>
        <w:rFonts w:ascii="Wingdings" w:hAnsi="Wingdings" w:hint="default"/>
      </w:rPr>
    </w:lvl>
    <w:lvl w:ilvl="6" w:tplc="EC34079E" w:tentative="1">
      <w:start w:val="1"/>
      <w:numFmt w:val="bullet"/>
      <w:lvlText w:val=""/>
      <w:lvlJc w:val="left"/>
      <w:pPr>
        <w:ind w:left="4680" w:hanging="360"/>
      </w:pPr>
      <w:rPr>
        <w:rFonts w:ascii="Symbol" w:hAnsi="Symbol" w:hint="default"/>
      </w:rPr>
    </w:lvl>
    <w:lvl w:ilvl="7" w:tplc="A35C80B0" w:tentative="1">
      <w:start w:val="1"/>
      <w:numFmt w:val="bullet"/>
      <w:lvlText w:val="o"/>
      <w:lvlJc w:val="left"/>
      <w:pPr>
        <w:ind w:left="5400" w:hanging="360"/>
      </w:pPr>
      <w:rPr>
        <w:rFonts w:ascii="Courier New" w:hAnsi="Courier New" w:cs="Courier New" w:hint="default"/>
      </w:rPr>
    </w:lvl>
    <w:lvl w:ilvl="8" w:tplc="44D899F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7526C66E">
      <w:start w:val="1"/>
      <w:numFmt w:val="bullet"/>
      <w:lvlText w:val=""/>
      <w:lvlJc w:val="left"/>
      <w:pPr>
        <w:ind w:left="1077" w:hanging="360"/>
      </w:pPr>
      <w:rPr>
        <w:rFonts w:ascii="Symbol" w:hAnsi="Symbol" w:hint="default"/>
      </w:rPr>
    </w:lvl>
    <w:lvl w:ilvl="1" w:tplc="F9C47054" w:tentative="1">
      <w:start w:val="1"/>
      <w:numFmt w:val="bullet"/>
      <w:lvlText w:val="o"/>
      <w:lvlJc w:val="left"/>
      <w:pPr>
        <w:ind w:left="1797" w:hanging="360"/>
      </w:pPr>
      <w:rPr>
        <w:rFonts w:ascii="Courier New" w:hAnsi="Courier New" w:cs="Courier New" w:hint="default"/>
      </w:rPr>
    </w:lvl>
    <w:lvl w:ilvl="2" w:tplc="D7DEEEE8" w:tentative="1">
      <w:start w:val="1"/>
      <w:numFmt w:val="bullet"/>
      <w:lvlText w:val=""/>
      <w:lvlJc w:val="left"/>
      <w:pPr>
        <w:ind w:left="2517" w:hanging="360"/>
      </w:pPr>
      <w:rPr>
        <w:rFonts w:ascii="Wingdings" w:hAnsi="Wingdings" w:hint="default"/>
      </w:rPr>
    </w:lvl>
    <w:lvl w:ilvl="3" w:tplc="E2100C08" w:tentative="1">
      <w:start w:val="1"/>
      <w:numFmt w:val="bullet"/>
      <w:lvlText w:val=""/>
      <w:lvlJc w:val="left"/>
      <w:pPr>
        <w:ind w:left="3237" w:hanging="360"/>
      </w:pPr>
      <w:rPr>
        <w:rFonts w:ascii="Symbol" w:hAnsi="Symbol" w:hint="default"/>
      </w:rPr>
    </w:lvl>
    <w:lvl w:ilvl="4" w:tplc="FC166C46" w:tentative="1">
      <w:start w:val="1"/>
      <w:numFmt w:val="bullet"/>
      <w:lvlText w:val="o"/>
      <w:lvlJc w:val="left"/>
      <w:pPr>
        <w:ind w:left="3957" w:hanging="360"/>
      </w:pPr>
      <w:rPr>
        <w:rFonts w:ascii="Courier New" w:hAnsi="Courier New" w:cs="Courier New" w:hint="default"/>
      </w:rPr>
    </w:lvl>
    <w:lvl w:ilvl="5" w:tplc="4DAC5542" w:tentative="1">
      <w:start w:val="1"/>
      <w:numFmt w:val="bullet"/>
      <w:lvlText w:val=""/>
      <w:lvlJc w:val="left"/>
      <w:pPr>
        <w:ind w:left="4677" w:hanging="360"/>
      </w:pPr>
      <w:rPr>
        <w:rFonts w:ascii="Wingdings" w:hAnsi="Wingdings" w:hint="default"/>
      </w:rPr>
    </w:lvl>
    <w:lvl w:ilvl="6" w:tplc="3216F5DE" w:tentative="1">
      <w:start w:val="1"/>
      <w:numFmt w:val="bullet"/>
      <w:lvlText w:val=""/>
      <w:lvlJc w:val="left"/>
      <w:pPr>
        <w:ind w:left="5397" w:hanging="360"/>
      </w:pPr>
      <w:rPr>
        <w:rFonts w:ascii="Symbol" w:hAnsi="Symbol" w:hint="default"/>
      </w:rPr>
    </w:lvl>
    <w:lvl w:ilvl="7" w:tplc="EC88BD24" w:tentative="1">
      <w:start w:val="1"/>
      <w:numFmt w:val="bullet"/>
      <w:lvlText w:val="o"/>
      <w:lvlJc w:val="left"/>
      <w:pPr>
        <w:ind w:left="6117" w:hanging="360"/>
      </w:pPr>
      <w:rPr>
        <w:rFonts w:ascii="Courier New" w:hAnsi="Courier New" w:cs="Courier New" w:hint="default"/>
      </w:rPr>
    </w:lvl>
    <w:lvl w:ilvl="8" w:tplc="7F229FCE"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C1F45E54">
      <w:start w:val="1"/>
      <w:numFmt w:val="bullet"/>
      <w:lvlText w:val=""/>
      <w:lvlJc w:val="left"/>
      <w:pPr>
        <w:ind w:left="1077" w:hanging="360"/>
      </w:pPr>
      <w:rPr>
        <w:rFonts w:ascii="Symbol" w:hAnsi="Symbol" w:hint="default"/>
      </w:rPr>
    </w:lvl>
    <w:lvl w:ilvl="1" w:tplc="5816B2B0" w:tentative="1">
      <w:start w:val="1"/>
      <w:numFmt w:val="bullet"/>
      <w:lvlText w:val="o"/>
      <w:lvlJc w:val="left"/>
      <w:pPr>
        <w:ind w:left="1797" w:hanging="360"/>
      </w:pPr>
      <w:rPr>
        <w:rFonts w:ascii="Courier New" w:hAnsi="Courier New" w:cs="Courier New" w:hint="default"/>
      </w:rPr>
    </w:lvl>
    <w:lvl w:ilvl="2" w:tplc="789EC6AC" w:tentative="1">
      <w:start w:val="1"/>
      <w:numFmt w:val="bullet"/>
      <w:lvlText w:val=""/>
      <w:lvlJc w:val="left"/>
      <w:pPr>
        <w:ind w:left="2517" w:hanging="360"/>
      </w:pPr>
      <w:rPr>
        <w:rFonts w:ascii="Wingdings" w:hAnsi="Wingdings" w:hint="default"/>
      </w:rPr>
    </w:lvl>
    <w:lvl w:ilvl="3" w:tplc="684C9BDA" w:tentative="1">
      <w:start w:val="1"/>
      <w:numFmt w:val="bullet"/>
      <w:lvlText w:val=""/>
      <w:lvlJc w:val="left"/>
      <w:pPr>
        <w:ind w:left="3237" w:hanging="360"/>
      </w:pPr>
      <w:rPr>
        <w:rFonts w:ascii="Symbol" w:hAnsi="Symbol" w:hint="default"/>
      </w:rPr>
    </w:lvl>
    <w:lvl w:ilvl="4" w:tplc="9EB40A42" w:tentative="1">
      <w:start w:val="1"/>
      <w:numFmt w:val="bullet"/>
      <w:lvlText w:val="o"/>
      <w:lvlJc w:val="left"/>
      <w:pPr>
        <w:ind w:left="3957" w:hanging="360"/>
      </w:pPr>
      <w:rPr>
        <w:rFonts w:ascii="Courier New" w:hAnsi="Courier New" w:cs="Courier New" w:hint="default"/>
      </w:rPr>
    </w:lvl>
    <w:lvl w:ilvl="5" w:tplc="C36240D8" w:tentative="1">
      <w:start w:val="1"/>
      <w:numFmt w:val="bullet"/>
      <w:lvlText w:val=""/>
      <w:lvlJc w:val="left"/>
      <w:pPr>
        <w:ind w:left="4677" w:hanging="360"/>
      </w:pPr>
      <w:rPr>
        <w:rFonts w:ascii="Wingdings" w:hAnsi="Wingdings" w:hint="default"/>
      </w:rPr>
    </w:lvl>
    <w:lvl w:ilvl="6" w:tplc="F7D40958" w:tentative="1">
      <w:start w:val="1"/>
      <w:numFmt w:val="bullet"/>
      <w:lvlText w:val=""/>
      <w:lvlJc w:val="left"/>
      <w:pPr>
        <w:ind w:left="5397" w:hanging="360"/>
      </w:pPr>
      <w:rPr>
        <w:rFonts w:ascii="Symbol" w:hAnsi="Symbol" w:hint="default"/>
      </w:rPr>
    </w:lvl>
    <w:lvl w:ilvl="7" w:tplc="E0ACA008" w:tentative="1">
      <w:start w:val="1"/>
      <w:numFmt w:val="bullet"/>
      <w:lvlText w:val="o"/>
      <w:lvlJc w:val="left"/>
      <w:pPr>
        <w:ind w:left="6117" w:hanging="360"/>
      </w:pPr>
      <w:rPr>
        <w:rFonts w:ascii="Courier New" w:hAnsi="Courier New" w:cs="Courier New" w:hint="default"/>
      </w:rPr>
    </w:lvl>
    <w:lvl w:ilvl="8" w:tplc="D8EC52A6"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110EBFCE">
      <w:start w:val="1"/>
      <w:numFmt w:val="bullet"/>
      <w:lvlText w:val="–"/>
      <w:lvlJc w:val="left"/>
      <w:pPr>
        <w:tabs>
          <w:tab w:val="num" w:pos="720"/>
        </w:tabs>
        <w:ind w:left="720" w:hanging="360"/>
      </w:pPr>
      <w:rPr>
        <w:rFonts w:ascii="Times New Roman" w:hAnsi="Times New Roman" w:hint="default"/>
      </w:rPr>
    </w:lvl>
    <w:lvl w:ilvl="1" w:tplc="BD5CF060">
      <w:start w:val="1"/>
      <w:numFmt w:val="bullet"/>
      <w:lvlText w:val="–"/>
      <w:lvlJc w:val="left"/>
      <w:pPr>
        <w:tabs>
          <w:tab w:val="num" w:pos="1440"/>
        </w:tabs>
        <w:ind w:left="1440" w:hanging="360"/>
      </w:pPr>
      <w:rPr>
        <w:rFonts w:ascii="Times New Roman" w:hAnsi="Times New Roman" w:hint="default"/>
      </w:rPr>
    </w:lvl>
    <w:lvl w:ilvl="2" w:tplc="2CDE9E02" w:tentative="1">
      <w:start w:val="1"/>
      <w:numFmt w:val="bullet"/>
      <w:lvlText w:val="–"/>
      <w:lvlJc w:val="left"/>
      <w:pPr>
        <w:tabs>
          <w:tab w:val="num" w:pos="2160"/>
        </w:tabs>
        <w:ind w:left="2160" w:hanging="360"/>
      </w:pPr>
      <w:rPr>
        <w:rFonts w:ascii="Times New Roman" w:hAnsi="Times New Roman" w:hint="default"/>
      </w:rPr>
    </w:lvl>
    <w:lvl w:ilvl="3" w:tplc="54860D34" w:tentative="1">
      <w:start w:val="1"/>
      <w:numFmt w:val="bullet"/>
      <w:lvlText w:val="–"/>
      <w:lvlJc w:val="left"/>
      <w:pPr>
        <w:tabs>
          <w:tab w:val="num" w:pos="2880"/>
        </w:tabs>
        <w:ind w:left="2880" w:hanging="360"/>
      </w:pPr>
      <w:rPr>
        <w:rFonts w:ascii="Times New Roman" w:hAnsi="Times New Roman" w:hint="default"/>
      </w:rPr>
    </w:lvl>
    <w:lvl w:ilvl="4" w:tplc="F29E24AE" w:tentative="1">
      <w:start w:val="1"/>
      <w:numFmt w:val="bullet"/>
      <w:lvlText w:val="–"/>
      <w:lvlJc w:val="left"/>
      <w:pPr>
        <w:tabs>
          <w:tab w:val="num" w:pos="3600"/>
        </w:tabs>
        <w:ind w:left="3600" w:hanging="360"/>
      </w:pPr>
      <w:rPr>
        <w:rFonts w:ascii="Times New Roman" w:hAnsi="Times New Roman" w:hint="default"/>
      </w:rPr>
    </w:lvl>
    <w:lvl w:ilvl="5" w:tplc="97D09610" w:tentative="1">
      <w:start w:val="1"/>
      <w:numFmt w:val="bullet"/>
      <w:lvlText w:val="–"/>
      <w:lvlJc w:val="left"/>
      <w:pPr>
        <w:tabs>
          <w:tab w:val="num" w:pos="4320"/>
        </w:tabs>
        <w:ind w:left="4320" w:hanging="360"/>
      </w:pPr>
      <w:rPr>
        <w:rFonts w:ascii="Times New Roman" w:hAnsi="Times New Roman" w:hint="default"/>
      </w:rPr>
    </w:lvl>
    <w:lvl w:ilvl="6" w:tplc="6E366C28" w:tentative="1">
      <w:start w:val="1"/>
      <w:numFmt w:val="bullet"/>
      <w:lvlText w:val="–"/>
      <w:lvlJc w:val="left"/>
      <w:pPr>
        <w:tabs>
          <w:tab w:val="num" w:pos="5040"/>
        </w:tabs>
        <w:ind w:left="5040" w:hanging="360"/>
      </w:pPr>
      <w:rPr>
        <w:rFonts w:ascii="Times New Roman" w:hAnsi="Times New Roman" w:hint="default"/>
      </w:rPr>
    </w:lvl>
    <w:lvl w:ilvl="7" w:tplc="A762CA92" w:tentative="1">
      <w:start w:val="1"/>
      <w:numFmt w:val="bullet"/>
      <w:lvlText w:val="–"/>
      <w:lvlJc w:val="left"/>
      <w:pPr>
        <w:tabs>
          <w:tab w:val="num" w:pos="5760"/>
        </w:tabs>
        <w:ind w:left="5760" w:hanging="360"/>
      </w:pPr>
      <w:rPr>
        <w:rFonts w:ascii="Times New Roman" w:hAnsi="Times New Roman" w:hint="default"/>
      </w:rPr>
    </w:lvl>
    <w:lvl w:ilvl="8" w:tplc="02249EB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3710B87E">
      <w:start w:val="1"/>
      <w:numFmt w:val="bullet"/>
      <w:lvlText w:val=""/>
      <w:lvlJc w:val="left"/>
      <w:pPr>
        <w:ind w:left="1080" w:hanging="360"/>
      </w:pPr>
      <w:rPr>
        <w:rFonts w:ascii="Symbol" w:hAnsi="Symbol" w:hint="default"/>
      </w:rPr>
    </w:lvl>
    <w:lvl w:ilvl="1" w:tplc="2D4651DC" w:tentative="1">
      <w:start w:val="1"/>
      <w:numFmt w:val="bullet"/>
      <w:lvlText w:val="o"/>
      <w:lvlJc w:val="left"/>
      <w:pPr>
        <w:ind w:left="1800" w:hanging="360"/>
      </w:pPr>
      <w:rPr>
        <w:rFonts w:ascii="Courier New" w:hAnsi="Courier New" w:cs="Courier New" w:hint="default"/>
      </w:rPr>
    </w:lvl>
    <w:lvl w:ilvl="2" w:tplc="EDF42D98" w:tentative="1">
      <w:start w:val="1"/>
      <w:numFmt w:val="bullet"/>
      <w:lvlText w:val=""/>
      <w:lvlJc w:val="left"/>
      <w:pPr>
        <w:ind w:left="2520" w:hanging="360"/>
      </w:pPr>
      <w:rPr>
        <w:rFonts w:ascii="Wingdings" w:hAnsi="Wingdings" w:hint="default"/>
      </w:rPr>
    </w:lvl>
    <w:lvl w:ilvl="3" w:tplc="936641E4" w:tentative="1">
      <w:start w:val="1"/>
      <w:numFmt w:val="bullet"/>
      <w:lvlText w:val=""/>
      <w:lvlJc w:val="left"/>
      <w:pPr>
        <w:ind w:left="3240" w:hanging="360"/>
      </w:pPr>
      <w:rPr>
        <w:rFonts w:ascii="Symbol" w:hAnsi="Symbol" w:hint="default"/>
      </w:rPr>
    </w:lvl>
    <w:lvl w:ilvl="4" w:tplc="350092DE" w:tentative="1">
      <w:start w:val="1"/>
      <w:numFmt w:val="bullet"/>
      <w:lvlText w:val="o"/>
      <w:lvlJc w:val="left"/>
      <w:pPr>
        <w:ind w:left="3960" w:hanging="360"/>
      </w:pPr>
      <w:rPr>
        <w:rFonts w:ascii="Courier New" w:hAnsi="Courier New" w:cs="Courier New" w:hint="default"/>
      </w:rPr>
    </w:lvl>
    <w:lvl w:ilvl="5" w:tplc="E09695A8" w:tentative="1">
      <w:start w:val="1"/>
      <w:numFmt w:val="bullet"/>
      <w:lvlText w:val=""/>
      <w:lvlJc w:val="left"/>
      <w:pPr>
        <w:ind w:left="4680" w:hanging="360"/>
      </w:pPr>
      <w:rPr>
        <w:rFonts w:ascii="Wingdings" w:hAnsi="Wingdings" w:hint="default"/>
      </w:rPr>
    </w:lvl>
    <w:lvl w:ilvl="6" w:tplc="D442A6EA" w:tentative="1">
      <w:start w:val="1"/>
      <w:numFmt w:val="bullet"/>
      <w:lvlText w:val=""/>
      <w:lvlJc w:val="left"/>
      <w:pPr>
        <w:ind w:left="5400" w:hanging="360"/>
      </w:pPr>
      <w:rPr>
        <w:rFonts w:ascii="Symbol" w:hAnsi="Symbol" w:hint="default"/>
      </w:rPr>
    </w:lvl>
    <w:lvl w:ilvl="7" w:tplc="CCDA5782" w:tentative="1">
      <w:start w:val="1"/>
      <w:numFmt w:val="bullet"/>
      <w:lvlText w:val="o"/>
      <w:lvlJc w:val="left"/>
      <w:pPr>
        <w:ind w:left="6120" w:hanging="360"/>
      </w:pPr>
      <w:rPr>
        <w:rFonts w:ascii="Courier New" w:hAnsi="Courier New" w:cs="Courier New" w:hint="default"/>
      </w:rPr>
    </w:lvl>
    <w:lvl w:ilvl="8" w:tplc="67B4FE8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CB9A63A4">
      <w:start w:val="1"/>
      <w:numFmt w:val="bullet"/>
      <w:lvlText w:val=""/>
      <w:lvlJc w:val="left"/>
      <w:pPr>
        <w:tabs>
          <w:tab w:val="num" w:pos="360"/>
        </w:tabs>
        <w:ind w:left="360" w:hanging="360"/>
      </w:pPr>
      <w:rPr>
        <w:rFonts w:ascii="Symbol" w:hAnsi="Symbol" w:hint="default"/>
      </w:rPr>
    </w:lvl>
    <w:lvl w:ilvl="1" w:tplc="1ACC5C44" w:tentative="1">
      <w:start w:val="1"/>
      <w:numFmt w:val="bullet"/>
      <w:lvlText w:val="o"/>
      <w:lvlJc w:val="left"/>
      <w:pPr>
        <w:tabs>
          <w:tab w:val="num" w:pos="1080"/>
        </w:tabs>
        <w:ind w:left="1080" w:hanging="360"/>
      </w:pPr>
      <w:rPr>
        <w:rFonts w:ascii="Courier New" w:hAnsi="Courier New" w:cs="Courier New" w:hint="default"/>
      </w:rPr>
    </w:lvl>
    <w:lvl w:ilvl="2" w:tplc="020CCAC4" w:tentative="1">
      <w:start w:val="1"/>
      <w:numFmt w:val="bullet"/>
      <w:lvlText w:val=""/>
      <w:lvlJc w:val="left"/>
      <w:pPr>
        <w:tabs>
          <w:tab w:val="num" w:pos="1800"/>
        </w:tabs>
        <w:ind w:left="1800" w:hanging="360"/>
      </w:pPr>
      <w:rPr>
        <w:rFonts w:ascii="Wingdings" w:hAnsi="Wingdings" w:hint="default"/>
      </w:rPr>
    </w:lvl>
    <w:lvl w:ilvl="3" w:tplc="4992BFCC" w:tentative="1">
      <w:start w:val="1"/>
      <w:numFmt w:val="bullet"/>
      <w:lvlText w:val=""/>
      <w:lvlJc w:val="left"/>
      <w:pPr>
        <w:tabs>
          <w:tab w:val="num" w:pos="2520"/>
        </w:tabs>
        <w:ind w:left="2520" w:hanging="360"/>
      </w:pPr>
      <w:rPr>
        <w:rFonts w:ascii="Symbol" w:hAnsi="Symbol" w:hint="default"/>
      </w:rPr>
    </w:lvl>
    <w:lvl w:ilvl="4" w:tplc="64BCDCD8" w:tentative="1">
      <w:start w:val="1"/>
      <w:numFmt w:val="bullet"/>
      <w:lvlText w:val="o"/>
      <w:lvlJc w:val="left"/>
      <w:pPr>
        <w:tabs>
          <w:tab w:val="num" w:pos="3240"/>
        </w:tabs>
        <w:ind w:left="3240" w:hanging="360"/>
      </w:pPr>
      <w:rPr>
        <w:rFonts w:ascii="Courier New" w:hAnsi="Courier New" w:cs="Courier New" w:hint="default"/>
      </w:rPr>
    </w:lvl>
    <w:lvl w:ilvl="5" w:tplc="CCDA7BCA" w:tentative="1">
      <w:start w:val="1"/>
      <w:numFmt w:val="bullet"/>
      <w:lvlText w:val=""/>
      <w:lvlJc w:val="left"/>
      <w:pPr>
        <w:tabs>
          <w:tab w:val="num" w:pos="3960"/>
        </w:tabs>
        <w:ind w:left="3960" w:hanging="360"/>
      </w:pPr>
      <w:rPr>
        <w:rFonts w:ascii="Wingdings" w:hAnsi="Wingdings" w:hint="default"/>
      </w:rPr>
    </w:lvl>
    <w:lvl w:ilvl="6" w:tplc="5C4C4AEA" w:tentative="1">
      <w:start w:val="1"/>
      <w:numFmt w:val="bullet"/>
      <w:lvlText w:val=""/>
      <w:lvlJc w:val="left"/>
      <w:pPr>
        <w:tabs>
          <w:tab w:val="num" w:pos="4680"/>
        </w:tabs>
        <w:ind w:left="4680" w:hanging="360"/>
      </w:pPr>
      <w:rPr>
        <w:rFonts w:ascii="Symbol" w:hAnsi="Symbol" w:hint="default"/>
      </w:rPr>
    </w:lvl>
    <w:lvl w:ilvl="7" w:tplc="617C665C" w:tentative="1">
      <w:start w:val="1"/>
      <w:numFmt w:val="bullet"/>
      <w:lvlText w:val="o"/>
      <w:lvlJc w:val="left"/>
      <w:pPr>
        <w:tabs>
          <w:tab w:val="num" w:pos="5400"/>
        </w:tabs>
        <w:ind w:left="5400" w:hanging="360"/>
      </w:pPr>
      <w:rPr>
        <w:rFonts w:ascii="Courier New" w:hAnsi="Courier New" w:cs="Courier New" w:hint="default"/>
      </w:rPr>
    </w:lvl>
    <w:lvl w:ilvl="8" w:tplc="60DC315C"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4EB4B662">
      <w:start w:val="5"/>
      <w:numFmt w:val="bullet"/>
      <w:lvlText w:val="-"/>
      <w:lvlJc w:val="left"/>
      <w:pPr>
        <w:ind w:left="717" w:hanging="360"/>
      </w:pPr>
      <w:rPr>
        <w:rFonts w:ascii="Calibri" w:eastAsia="Calibri" w:hAnsi="Calibri" w:cs="Times New Roman" w:hint="default"/>
      </w:rPr>
    </w:lvl>
    <w:lvl w:ilvl="1" w:tplc="5386B7DC" w:tentative="1">
      <w:start w:val="1"/>
      <w:numFmt w:val="bullet"/>
      <w:lvlText w:val="o"/>
      <w:lvlJc w:val="left"/>
      <w:pPr>
        <w:ind w:left="1437" w:hanging="360"/>
      </w:pPr>
      <w:rPr>
        <w:rFonts w:ascii="Courier New" w:hAnsi="Courier New" w:cs="Courier New" w:hint="default"/>
      </w:rPr>
    </w:lvl>
    <w:lvl w:ilvl="2" w:tplc="F8F8FF50" w:tentative="1">
      <w:start w:val="1"/>
      <w:numFmt w:val="bullet"/>
      <w:lvlText w:val=""/>
      <w:lvlJc w:val="left"/>
      <w:pPr>
        <w:ind w:left="2157" w:hanging="360"/>
      </w:pPr>
      <w:rPr>
        <w:rFonts w:ascii="Wingdings" w:hAnsi="Wingdings" w:hint="default"/>
      </w:rPr>
    </w:lvl>
    <w:lvl w:ilvl="3" w:tplc="5998743E" w:tentative="1">
      <w:start w:val="1"/>
      <w:numFmt w:val="bullet"/>
      <w:lvlText w:val=""/>
      <w:lvlJc w:val="left"/>
      <w:pPr>
        <w:ind w:left="2877" w:hanging="360"/>
      </w:pPr>
      <w:rPr>
        <w:rFonts w:ascii="Symbol" w:hAnsi="Symbol" w:hint="default"/>
      </w:rPr>
    </w:lvl>
    <w:lvl w:ilvl="4" w:tplc="1264D8F6" w:tentative="1">
      <w:start w:val="1"/>
      <w:numFmt w:val="bullet"/>
      <w:lvlText w:val="o"/>
      <w:lvlJc w:val="left"/>
      <w:pPr>
        <w:ind w:left="3597" w:hanging="360"/>
      </w:pPr>
      <w:rPr>
        <w:rFonts w:ascii="Courier New" w:hAnsi="Courier New" w:cs="Courier New" w:hint="default"/>
      </w:rPr>
    </w:lvl>
    <w:lvl w:ilvl="5" w:tplc="CD942CB6" w:tentative="1">
      <w:start w:val="1"/>
      <w:numFmt w:val="bullet"/>
      <w:lvlText w:val=""/>
      <w:lvlJc w:val="left"/>
      <w:pPr>
        <w:ind w:left="4317" w:hanging="360"/>
      </w:pPr>
      <w:rPr>
        <w:rFonts w:ascii="Wingdings" w:hAnsi="Wingdings" w:hint="default"/>
      </w:rPr>
    </w:lvl>
    <w:lvl w:ilvl="6" w:tplc="90B636D4" w:tentative="1">
      <w:start w:val="1"/>
      <w:numFmt w:val="bullet"/>
      <w:lvlText w:val=""/>
      <w:lvlJc w:val="left"/>
      <w:pPr>
        <w:ind w:left="5037" w:hanging="360"/>
      </w:pPr>
      <w:rPr>
        <w:rFonts w:ascii="Symbol" w:hAnsi="Symbol" w:hint="default"/>
      </w:rPr>
    </w:lvl>
    <w:lvl w:ilvl="7" w:tplc="D9E233E8" w:tentative="1">
      <w:start w:val="1"/>
      <w:numFmt w:val="bullet"/>
      <w:lvlText w:val="o"/>
      <w:lvlJc w:val="left"/>
      <w:pPr>
        <w:ind w:left="5757" w:hanging="360"/>
      </w:pPr>
      <w:rPr>
        <w:rFonts w:ascii="Courier New" w:hAnsi="Courier New" w:cs="Courier New" w:hint="default"/>
      </w:rPr>
    </w:lvl>
    <w:lvl w:ilvl="8" w:tplc="BF3A8410"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F168EA6C">
      <w:start w:val="1"/>
      <w:numFmt w:val="bullet"/>
      <w:lvlText w:val=""/>
      <w:lvlJc w:val="left"/>
      <w:pPr>
        <w:tabs>
          <w:tab w:val="num" w:pos="360"/>
        </w:tabs>
        <w:ind w:left="360" w:hanging="360"/>
      </w:pPr>
      <w:rPr>
        <w:rFonts w:ascii="Symbol" w:hAnsi="Symbol" w:hint="default"/>
      </w:rPr>
    </w:lvl>
    <w:lvl w:ilvl="1" w:tplc="CCB24328" w:tentative="1">
      <w:start w:val="1"/>
      <w:numFmt w:val="bullet"/>
      <w:lvlText w:val="o"/>
      <w:lvlJc w:val="left"/>
      <w:pPr>
        <w:tabs>
          <w:tab w:val="num" w:pos="1080"/>
        </w:tabs>
        <w:ind w:left="1080" w:hanging="360"/>
      </w:pPr>
      <w:rPr>
        <w:rFonts w:ascii="Courier New" w:hAnsi="Courier New" w:cs="Courier New" w:hint="default"/>
      </w:rPr>
    </w:lvl>
    <w:lvl w:ilvl="2" w:tplc="D938BC80" w:tentative="1">
      <w:start w:val="1"/>
      <w:numFmt w:val="bullet"/>
      <w:lvlText w:val=""/>
      <w:lvlJc w:val="left"/>
      <w:pPr>
        <w:tabs>
          <w:tab w:val="num" w:pos="1800"/>
        </w:tabs>
        <w:ind w:left="1800" w:hanging="360"/>
      </w:pPr>
      <w:rPr>
        <w:rFonts w:ascii="Wingdings" w:hAnsi="Wingdings" w:hint="default"/>
      </w:rPr>
    </w:lvl>
    <w:lvl w:ilvl="3" w:tplc="08700520" w:tentative="1">
      <w:start w:val="1"/>
      <w:numFmt w:val="bullet"/>
      <w:lvlText w:val=""/>
      <w:lvlJc w:val="left"/>
      <w:pPr>
        <w:tabs>
          <w:tab w:val="num" w:pos="2520"/>
        </w:tabs>
        <w:ind w:left="2520" w:hanging="360"/>
      </w:pPr>
      <w:rPr>
        <w:rFonts w:ascii="Symbol" w:hAnsi="Symbol" w:hint="default"/>
      </w:rPr>
    </w:lvl>
    <w:lvl w:ilvl="4" w:tplc="EAE4CEAA" w:tentative="1">
      <w:start w:val="1"/>
      <w:numFmt w:val="bullet"/>
      <w:lvlText w:val="o"/>
      <w:lvlJc w:val="left"/>
      <w:pPr>
        <w:tabs>
          <w:tab w:val="num" w:pos="3240"/>
        </w:tabs>
        <w:ind w:left="3240" w:hanging="360"/>
      </w:pPr>
      <w:rPr>
        <w:rFonts w:ascii="Courier New" w:hAnsi="Courier New" w:cs="Courier New" w:hint="default"/>
      </w:rPr>
    </w:lvl>
    <w:lvl w:ilvl="5" w:tplc="E0D2729A" w:tentative="1">
      <w:start w:val="1"/>
      <w:numFmt w:val="bullet"/>
      <w:lvlText w:val=""/>
      <w:lvlJc w:val="left"/>
      <w:pPr>
        <w:tabs>
          <w:tab w:val="num" w:pos="3960"/>
        </w:tabs>
        <w:ind w:left="3960" w:hanging="360"/>
      </w:pPr>
      <w:rPr>
        <w:rFonts w:ascii="Wingdings" w:hAnsi="Wingdings" w:hint="default"/>
      </w:rPr>
    </w:lvl>
    <w:lvl w:ilvl="6" w:tplc="1B3C1BCE" w:tentative="1">
      <w:start w:val="1"/>
      <w:numFmt w:val="bullet"/>
      <w:lvlText w:val=""/>
      <w:lvlJc w:val="left"/>
      <w:pPr>
        <w:tabs>
          <w:tab w:val="num" w:pos="4680"/>
        </w:tabs>
        <w:ind w:left="4680" w:hanging="360"/>
      </w:pPr>
      <w:rPr>
        <w:rFonts w:ascii="Symbol" w:hAnsi="Symbol" w:hint="default"/>
      </w:rPr>
    </w:lvl>
    <w:lvl w:ilvl="7" w:tplc="12767FB4" w:tentative="1">
      <w:start w:val="1"/>
      <w:numFmt w:val="bullet"/>
      <w:lvlText w:val="o"/>
      <w:lvlJc w:val="left"/>
      <w:pPr>
        <w:tabs>
          <w:tab w:val="num" w:pos="5400"/>
        </w:tabs>
        <w:ind w:left="5400" w:hanging="360"/>
      </w:pPr>
      <w:rPr>
        <w:rFonts w:ascii="Courier New" w:hAnsi="Courier New" w:cs="Courier New" w:hint="default"/>
      </w:rPr>
    </w:lvl>
    <w:lvl w:ilvl="8" w:tplc="AD565ADA"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B28"/>
    <w:rsid w:val="002D04F2"/>
    <w:rsid w:val="00312E48"/>
    <w:rsid w:val="0058534D"/>
    <w:rsid w:val="007B44E1"/>
    <w:rsid w:val="008B0B28"/>
    <w:rsid w:val="00E709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8534D"/>
    <w:pPr>
      <w:keepNext/>
      <w:keepLines/>
      <w:spacing w:before="200" w:after="0"/>
      <w:ind w:left="0"/>
      <w:outlineLvl w:val="3"/>
    </w:pPr>
    <w:rPr>
      <w:rFonts w:asciiTheme="majorHAnsi" w:eastAsiaTheme="majorEastAsia" w:hAnsiTheme="majorHAnsi" w:cstheme="majorBidi"/>
      <w:b/>
      <w:bCs/>
      <w:iCs/>
      <w:color w:val="17365D" w:themeColor="text2" w:themeShade="BF"/>
      <w:sz w:val="28"/>
    </w:rPr>
  </w:style>
  <w:style w:type="paragraph" w:styleId="Heading5">
    <w:name w:val="heading 5"/>
    <w:aliases w:val="Criterion"/>
    <w:basedOn w:val="Normal"/>
    <w:next w:val="Normal"/>
    <w:link w:val="Heading5Char"/>
    <w:uiPriority w:val="9"/>
    <w:unhideWhenUsed/>
    <w:qFormat/>
    <w:rsid w:val="0058534D"/>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8534D"/>
    <w:rPr>
      <w:rFonts w:asciiTheme="majorHAnsi" w:eastAsiaTheme="majorEastAsia" w:hAnsiTheme="majorHAnsi" w:cstheme="majorBidi"/>
      <w:b/>
      <w:bCs/>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rsid w:val="0058534D"/>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312E48"/>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312E48"/>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312E48"/>
    <w:rPr>
      <w:sz w:val="16"/>
      <w:szCs w:val="16"/>
    </w:rPr>
  </w:style>
  <w:style w:type="paragraph" w:styleId="CommentText">
    <w:name w:val="annotation text"/>
    <w:basedOn w:val="Normal"/>
    <w:link w:val="CommentTextChar"/>
    <w:uiPriority w:val="99"/>
    <w:unhideWhenUsed/>
    <w:rsid w:val="00312E48"/>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312E48"/>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312E48"/>
    <w:rPr>
      <w:b/>
      <w:bCs/>
    </w:rPr>
  </w:style>
  <w:style w:type="character" w:customStyle="1" w:styleId="CommentSubjectChar">
    <w:name w:val="Comment Subject Char"/>
    <w:basedOn w:val="CommentTextChar"/>
    <w:link w:val="CommentSubject"/>
    <w:uiPriority w:val="99"/>
    <w:rsid w:val="00312E48"/>
    <w:rPr>
      <w:rFonts w:eastAsiaTheme="minorHAnsi" w:cstheme="minorBidi"/>
      <w:b/>
      <w:bCs/>
      <w:lang w:eastAsia="en-US"/>
    </w:rPr>
  </w:style>
  <w:style w:type="paragraph" w:styleId="BodyText">
    <w:name w:val="Body Text"/>
    <w:basedOn w:val="Normal"/>
    <w:link w:val="BodyTextChar"/>
    <w:uiPriority w:val="99"/>
    <w:unhideWhenUsed/>
    <w:rsid w:val="00312E48"/>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312E48"/>
    <w:rPr>
      <w:rFonts w:eastAsiaTheme="minorHAnsi" w:cstheme="minorBidi"/>
      <w:szCs w:val="24"/>
      <w:lang w:eastAsia="en-US"/>
    </w:rPr>
  </w:style>
  <w:style w:type="paragraph" w:customStyle="1" w:styleId="OutcomeDescription">
    <w:name w:val="Outcome Description"/>
    <w:basedOn w:val="Normal"/>
    <w:qFormat/>
    <w:rsid w:val="00312E48"/>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312E48"/>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312E48"/>
    <w:rPr>
      <w:rFonts w:eastAsia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8534D"/>
    <w:pPr>
      <w:keepNext/>
      <w:keepLines/>
      <w:spacing w:before="200" w:after="0"/>
      <w:ind w:left="0"/>
      <w:outlineLvl w:val="3"/>
    </w:pPr>
    <w:rPr>
      <w:rFonts w:asciiTheme="majorHAnsi" w:eastAsiaTheme="majorEastAsia" w:hAnsiTheme="majorHAnsi" w:cstheme="majorBidi"/>
      <w:b/>
      <w:bCs/>
      <w:iCs/>
      <w:color w:val="17365D" w:themeColor="text2" w:themeShade="BF"/>
      <w:sz w:val="28"/>
    </w:rPr>
  </w:style>
  <w:style w:type="paragraph" w:styleId="Heading5">
    <w:name w:val="heading 5"/>
    <w:aliases w:val="Criterion"/>
    <w:basedOn w:val="Normal"/>
    <w:next w:val="Normal"/>
    <w:link w:val="Heading5Char"/>
    <w:uiPriority w:val="9"/>
    <w:unhideWhenUsed/>
    <w:qFormat/>
    <w:rsid w:val="0058534D"/>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8534D"/>
    <w:rPr>
      <w:rFonts w:asciiTheme="majorHAnsi" w:eastAsiaTheme="majorEastAsia" w:hAnsiTheme="majorHAnsi" w:cstheme="majorBidi"/>
      <w:b/>
      <w:bCs/>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rsid w:val="0058534D"/>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312E48"/>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312E48"/>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312E48"/>
    <w:rPr>
      <w:sz w:val="16"/>
      <w:szCs w:val="16"/>
    </w:rPr>
  </w:style>
  <w:style w:type="paragraph" w:styleId="CommentText">
    <w:name w:val="annotation text"/>
    <w:basedOn w:val="Normal"/>
    <w:link w:val="CommentTextChar"/>
    <w:uiPriority w:val="99"/>
    <w:unhideWhenUsed/>
    <w:rsid w:val="00312E48"/>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312E48"/>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312E48"/>
    <w:rPr>
      <w:b/>
      <w:bCs/>
    </w:rPr>
  </w:style>
  <w:style w:type="character" w:customStyle="1" w:styleId="CommentSubjectChar">
    <w:name w:val="Comment Subject Char"/>
    <w:basedOn w:val="CommentTextChar"/>
    <w:link w:val="CommentSubject"/>
    <w:uiPriority w:val="99"/>
    <w:rsid w:val="00312E48"/>
    <w:rPr>
      <w:rFonts w:eastAsiaTheme="minorHAnsi" w:cstheme="minorBidi"/>
      <w:b/>
      <w:bCs/>
      <w:lang w:eastAsia="en-US"/>
    </w:rPr>
  </w:style>
  <w:style w:type="paragraph" w:styleId="BodyText">
    <w:name w:val="Body Text"/>
    <w:basedOn w:val="Normal"/>
    <w:link w:val="BodyTextChar"/>
    <w:uiPriority w:val="99"/>
    <w:unhideWhenUsed/>
    <w:rsid w:val="00312E48"/>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312E48"/>
    <w:rPr>
      <w:rFonts w:eastAsiaTheme="minorHAnsi" w:cstheme="minorBidi"/>
      <w:szCs w:val="24"/>
      <w:lang w:eastAsia="en-US"/>
    </w:rPr>
  </w:style>
  <w:style w:type="paragraph" w:customStyle="1" w:styleId="OutcomeDescription">
    <w:name w:val="Outcome Description"/>
    <w:basedOn w:val="Normal"/>
    <w:qFormat/>
    <w:rsid w:val="00312E48"/>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312E48"/>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312E48"/>
    <w:rPr>
      <w:rFonts w:eastAsia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7B080-1544-4719-AE52-9FE660E17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13591</Words>
  <Characters>77473</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90883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2015-01-22T21:18:00Z</dcterms:created>
  <dcterms:modified xsi:type="dcterms:W3CDTF">2015-02-24T00:30:00Z</dcterms:modified>
</cp:coreProperties>
</file>