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D6C3A" w:rsidP="00854F70">
      <w:pPr>
        <w:pStyle w:val="Heading1"/>
      </w:pPr>
      <w:bookmarkStart w:id="0" w:name="PRMS_RIName"/>
      <w:proofErr w:type="spellStart"/>
      <w:r w:rsidRPr="00854F70">
        <w:t>Brujen</w:t>
      </w:r>
      <w:proofErr w:type="spellEnd"/>
      <w:r w:rsidRPr="00854F70">
        <w:t xml:space="preserve"> Investment Trust</w:t>
      </w:r>
      <w:bookmarkEnd w:id="0"/>
    </w:p>
    <w:p w:rsidR="001237E0" w:rsidRPr="00854F70" w:rsidRDefault="008D6C3A" w:rsidP="00FF41C5">
      <w:pPr>
        <w:pStyle w:val="Heading2"/>
      </w:pPr>
      <w:r w:rsidRPr="00854F70">
        <w:t xml:space="preserve">Current Status: </w:t>
      </w:r>
      <w:bookmarkStart w:id="1" w:name="AuditStartDate"/>
      <w:r w:rsidRPr="00854F70">
        <w:t>25 June 2014</w:t>
      </w:r>
      <w:bookmarkEnd w:id="1"/>
    </w:p>
    <w:p w:rsidR="001237E0" w:rsidRPr="005661ED" w:rsidRDefault="008D6C3A"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D6C3A" w:rsidP="00FF41C5">
      <w:pPr>
        <w:pStyle w:val="Heading2"/>
      </w:pPr>
      <w:r w:rsidRPr="005A5CEB">
        <w:t>General overview</w:t>
      </w:r>
    </w:p>
    <w:p w:rsidR="008D6C3A" w:rsidRDefault="00C668A3" w:rsidP="00C668A3">
      <w:pPr>
        <w:spacing w:before="240" w:after="0" w:line="276" w:lineRule="auto"/>
        <w:ind w:left="0"/>
        <w:rPr>
          <w:sz w:val="24"/>
        </w:rPr>
      </w:pPr>
      <w:r>
        <w:rPr>
          <w:sz w:val="24"/>
        </w:rPr>
        <w:t xml:space="preserve">Hutton and </w:t>
      </w:r>
      <w:proofErr w:type="spellStart"/>
      <w:r>
        <w:rPr>
          <w:sz w:val="24"/>
        </w:rPr>
        <w:t>Kenderdine</w:t>
      </w:r>
      <w:proofErr w:type="spellEnd"/>
      <w:r>
        <w:rPr>
          <w:sz w:val="24"/>
        </w:rPr>
        <w:t xml:space="preserve"> Park offer rest home care to 63 residents. On the day of audit 50 beds are occupied.</w:t>
      </w:r>
    </w:p>
    <w:p w:rsidR="00C668A3" w:rsidRDefault="00C668A3" w:rsidP="00C668A3">
      <w:pPr>
        <w:spacing w:before="240" w:after="0" w:line="276" w:lineRule="auto"/>
        <w:ind w:left="0"/>
        <w:rPr>
          <w:sz w:val="24"/>
        </w:rPr>
      </w:pPr>
      <w:r>
        <w:rPr>
          <w:sz w:val="24"/>
        </w:rPr>
        <w:t>The two services are managed by very experienced staff. Hutton is managed by a nurse who has a Bachelor of Health Science and a Diploma of Community and Family Health Promotion.</w:t>
      </w:r>
    </w:p>
    <w:p w:rsidR="00C668A3" w:rsidRDefault="00C668A3" w:rsidP="00C668A3">
      <w:pPr>
        <w:spacing w:before="240" w:after="0" w:line="276" w:lineRule="auto"/>
        <w:ind w:left="0"/>
        <w:rPr>
          <w:sz w:val="24"/>
        </w:rPr>
      </w:pPr>
      <w:r>
        <w:rPr>
          <w:sz w:val="24"/>
        </w:rPr>
        <w:t xml:space="preserve">The manager of </w:t>
      </w:r>
      <w:proofErr w:type="spellStart"/>
      <w:r>
        <w:rPr>
          <w:sz w:val="24"/>
        </w:rPr>
        <w:t>Kenderdine</w:t>
      </w:r>
      <w:proofErr w:type="spellEnd"/>
      <w:r>
        <w:rPr>
          <w:sz w:val="24"/>
        </w:rPr>
        <w:t xml:space="preserve"> Park has been in this role for seven years. The manager has a total of twenty years working in a district health board (DHB) and aged care services.</w:t>
      </w:r>
    </w:p>
    <w:p w:rsidR="00C668A3" w:rsidRDefault="00C668A3" w:rsidP="00C668A3">
      <w:pPr>
        <w:spacing w:before="240" w:after="0" w:line="276" w:lineRule="auto"/>
        <w:ind w:left="0"/>
        <w:rPr>
          <w:sz w:val="24"/>
        </w:rPr>
      </w:pPr>
      <w:r>
        <w:rPr>
          <w:sz w:val="24"/>
        </w:rPr>
        <w:t xml:space="preserve">The quality and risk management system is very closely linked with the health and </w:t>
      </w:r>
      <w:bookmarkStart w:id="3" w:name="_GoBack"/>
      <w:bookmarkEnd w:id="3"/>
      <w:r w:rsidR="00850A3C">
        <w:rPr>
          <w:sz w:val="24"/>
        </w:rPr>
        <w:t>safety and</w:t>
      </w:r>
      <w:r>
        <w:rPr>
          <w:sz w:val="24"/>
        </w:rPr>
        <w:t xml:space="preserve"> infection control programmes for the two services. Management meetings cover human resources, staffing overview, disaster planning, restraint minimisation, infection prevention and control, health and safety and risk management.</w:t>
      </w:r>
    </w:p>
    <w:p w:rsidR="00C668A3" w:rsidRPr="00C668A3" w:rsidRDefault="00C668A3" w:rsidP="00C668A3">
      <w:pPr>
        <w:spacing w:before="240" w:after="0" w:line="276" w:lineRule="auto"/>
        <w:ind w:left="0"/>
        <w:rPr>
          <w:sz w:val="24"/>
        </w:rPr>
      </w:pPr>
      <w:r>
        <w:rPr>
          <w:sz w:val="24"/>
        </w:rPr>
        <w:t>There are no areas requiring improvement identified at the previous audit and there are no areas for improvement identified at this audit.</w:t>
      </w:r>
    </w:p>
    <w:p w:rsidR="00BA195E" w:rsidRPr="005A5CEB" w:rsidRDefault="008D6C3A" w:rsidP="00FF41C5">
      <w:pPr>
        <w:pStyle w:val="Heading2"/>
      </w:pPr>
      <w:r w:rsidRPr="005A5CEB">
        <w:t xml:space="preserve">Audit Summary </w:t>
      </w:r>
      <w:r>
        <w:t>as at</w:t>
      </w:r>
      <w:r w:rsidRPr="005A5CEB">
        <w:t xml:space="preserve"> </w:t>
      </w:r>
      <w:bookmarkStart w:id="4" w:name="AuditStartDate1"/>
      <w:r w:rsidRPr="005A5CEB">
        <w:t>25 June 2014</w:t>
      </w:r>
      <w:bookmarkEnd w:id="4"/>
    </w:p>
    <w:p w:rsidR="00BA195E" w:rsidRPr="005A5CEB" w:rsidRDefault="008D6C3A" w:rsidP="005A5CEB">
      <w:pPr>
        <w:spacing w:before="240" w:after="0" w:line="276" w:lineRule="auto"/>
        <w:ind w:left="0"/>
        <w:rPr>
          <w:sz w:val="24"/>
        </w:rPr>
      </w:pPr>
      <w:r w:rsidRPr="005A5CEB">
        <w:rPr>
          <w:sz w:val="24"/>
        </w:rPr>
        <w:t>Standards have been assessed and summarised below:</w:t>
      </w:r>
    </w:p>
    <w:p w:rsidR="00BA195E" w:rsidRPr="00854F70" w:rsidRDefault="008D6C3A"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624F8" w:rsidTr="008633A8">
        <w:trPr>
          <w:cantSplit/>
          <w:tblHeader/>
        </w:trPr>
        <w:tc>
          <w:tcPr>
            <w:tcW w:w="1260" w:type="dxa"/>
            <w:tcBorders>
              <w:bottom w:val="single" w:sz="4" w:space="0" w:color="000000"/>
            </w:tcBorders>
            <w:vAlign w:val="center"/>
          </w:tcPr>
          <w:p w:rsidR="00BA195E" w:rsidRPr="008F484E" w:rsidRDefault="008D6C3A"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D6C3A"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D6C3A" w:rsidP="008F484E">
            <w:pPr>
              <w:spacing w:before="60"/>
              <w:ind w:left="0"/>
              <w:rPr>
                <w:b/>
                <w:sz w:val="24"/>
                <w:szCs w:val="24"/>
              </w:rPr>
            </w:pPr>
            <w:r w:rsidRPr="008F484E">
              <w:rPr>
                <w:b/>
                <w:sz w:val="24"/>
                <w:szCs w:val="24"/>
              </w:rPr>
              <w:t>Definition</w:t>
            </w:r>
          </w:p>
        </w:tc>
      </w:tr>
      <w:tr w:rsidR="006624F8" w:rsidTr="008633A8">
        <w:trPr>
          <w:cantSplit/>
          <w:trHeight w:val="1134"/>
        </w:trPr>
        <w:tc>
          <w:tcPr>
            <w:tcW w:w="1260" w:type="dxa"/>
            <w:tcBorders>
              <w:bottom w:val="single" w:sz="4" w:space="0" w:color="000000"/>
            </w:tcBorders>
            <w:shd w:val="clear" w:color="0066FF" w:fill="0000FF"/>
            <w:vAlign w:val="center"/>
          </w:tcPr>
          <w:p w:rsidR="00103A98" w:rsidRPr="008F484E" w:rsidRDefault="00850A3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6C3A"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D6C3A" w:rsidP="008F484E">
            <w:pPr>
              <w:spacing w:before="60"/>
              <w:ind w:left="50"/>
              <w:rPr>
                <w:sz w:val="24"/>
                <w:szCs w:val="24"/>
              </w:rPr>
            </w:pPr>
            <w:r w:rsidRPr="008F484E">
              <w:rPr>
                <w:sz w:val="24"/>
                <w:szCs w:val="24"/>
              </w:rPr>
              <w:t>All standards applicable to this service fully attained with some standards exceeded</w:t>
            </w:r>
          </w:p>
        </w:tc>
      </w:tr>
      <w:tr w:rsidR="006624F8" w:rsidTr="008633A8">
        <w:trPr>
          <w:cantSplit/>
          <w:trHeight w:val="1134"/>
        </w:trPr>
        <w:tc>
          <w:tcPr>
            <w:tcW w:w="1260" w:type="dxa"/>
            <w:tcBorders>
              <w:bottom w:val="single" w:sz="4" w:space="0" w:color="000000"/>
            </w:tcBorders>
            <w:shd w:val="clear" w:color="33CC33" w:fill="00FF00"/>
            <w:vAlign w:val="center"/>
          </w:tcPr>
          <w:p w:rsidR="00103A98" w:rsidRPr="008F484E" w:rsidRDefault="00850A3C" w:rsidP="008F484E">
            <w:pPr>
              <w:spacing w:before="60"/>
              <w:ind w:left="0"/>
              <w:rPr>
                <w:sz w:val="24"/>
                <w:szCs w:val="24"/>
              </w:rPr>
            </w:pPr>
          </w:p>
        </w:tc>
        <w:tc>
          <w:tcPr>
            <w:tcW w:w="3780" w:type="dxa"/>
            <w:shd w:val="clear" w:color="auto" w:fill="auto"/>
            <w:vAlign w:val="center"/>
          </w:tcPr>
          <w:p w:rsidR="00103A98" w:rsidRPr="008F484E" w:rsidRDefault="008D6C3A"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D6C3A" w:rsidP="008F484E">
            <w:pPr>
              <w:spacing w:before="60"/>
              <w:ind w:left="50"/>
              <w:rPr>
                <w:sz w:val="24"/>
                <w:szCs w:val="24"/>
              </w:rPr>
            </w:pPr>
            <w:r w:rsidRPr="008F484E">
              <w:rPr>
                <w:sz w:val="24"/>
                <w:szCs w:val="24"/>
              </w:rPr>
              <w:t xml:space="preserve">Standards applicable to this service fully attained </w:t>
            </w:r>
          </w:p>
        </w:tc>
      </w:tr>
      <w:tr w:rsidR="006624F8" w:rsidTr="008633A8">
        <w:trPr>
          <w:cantSplit/>
          <w:trHeight w:val="1134"/>
        </w:trPr>
        <w:tc>
          <w:tcPr>
            <w:tcW w:w="1260" w:type="dxa"/>
            <w:tcBorders>
              <w:bottom w:val="single" w:sz="4" w:space="0" w:color="000000"/>
            </w:tcBorders>
            <w:shd w:val="clear" w:color="auto" w:fill="FFFF00"/>
            <w:vAlign w:val="center"/>
          </w:tcPr>
          <w:p w:rsidR="00103A98" w:rsidRPr="008F484E" w:rsidRDefault="00850A3C" w:rsidP="008F484E">
            <w:pPr>
              <w:spacing w:before="60"/>
              <w:ind w:left="0"/>
              <w:rPr>
                <w:sz w:val="24"/>
                <w:szCs w:val="24"/>
              </w:rPr>
            </w:pPr>
          </w:p>
        </w:tc>
        <w:tc>
          <w:tcPr>
            <w:tcW w:w="3780" w:type="dxa"/>
            <w:shd w:val="clear" w:color="auto" w:fill="auto"/>
            <w:vAlign w:val="center"/>
          </w:tcPr>
          <w:p w:rsidR="00103A98" w:rsidRPr="008F484E" w:rsidRDefault="008D6C3A"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D6C3A" w:rsidP="008F484E">
            <w:pPr>
              <w:spacing w:before="60"/>
              <w:ind w:left="50"/>
              <w:rPr>
                <w:sz w:val="24"/>
                <w:szCs w:val="24"/>
              </w:rPr>
            </w:pPr>
            <w:r w:rsidRPr="008F484E">
              <w:rPr>
                <w:sz w:val="24"/>
                <w:szCs w:val="24"/>
              </w:rPr>
              <w:t>Some standards applicable to this service partially attained and of low risk</w:t>
            </w:r>
          </w:p>
        </w:tc>
      </w:tr>
      <w:tr w:rsidR="006624F8" w:rsidTr="008633A8">
        <w:trPr>
          <w:cantSplit/>
          <w:trHeight w:val="1134"/>
        </w:trPr>
        <w:tc>
          <w:tcPr>
            <w:tcW w:w="1260" w:type="dxa"/>
            <w:tcBorders>
              <w:bottom w:val="single" w:sz="4" w:space="0" w:color="000000"/>
            </w:tcBorders>
            <w:shd w:val="clear" w:color="auto" w:fill="FFC800"/>
            <w:vAlign w:val="center"/>
          </w:tcPr>
          <w:p w:rsidR="00103A98" w:rsidRPr="008F484E" w:rsidRDefault="00850A3C"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D6C3A"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D6C3A"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624F8" w:rsidTr="004B2721">
        <w:trPr>
          <w:cantSplit/>
          <w:trHeight w:val="1134"/>
        </w:trPr>
        <w:tc>
          <w:tcPr>
            <w:tcW w:w="1260" w:type="dxa"/>
            <w:shd w:val="clear" w:color="auto" w:fill="FF0000"/>
            <w:vAlign w:val="center"/>
          </w:tcPr>
          <w:p w:rsidR="00103A98" w:rsidRPr="008F484E" w:rsidRDefault="00850A3C" w:rsidP="008F484E">
            <w:pPr>
              <w:spacing w:before="60"/>
              <w:ind w:left="0"/>
              <w:rPr>
                <w:sz w:val="24"/>
                <w:szCs w:val="24"/>
              </w:rPr>
            </w:pPr>
          </w:p>
        </w:tc>
        <w:tc>
          <w:tcPr>
            <w:tcW w:w="3780" w:type="dxa"/>
            <w:shd w:val="clear" w:color="auto" w:fill="auto"/>
            <w:vAlign w:val="center"/>
          </w:tcPr>
          <w:p w:rsidR="00103A98" w:rsidRPr="008F484E" w:rsidRDefault="008D6C3A"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D6C3A"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D6C3A" w:rsidP="00FF41C5">
      <w:pPr>
        <w:pStyle w:val="Heading3"/>
      </w:pPr>
      <w:r w:rsidRPr="00FF41C5">
        <w:t xml:space="preserve">Consumer Rights as at </w:t>
      </w:r>
      <w:bookmarkStart w:id="5" w:name="AuditStartDate2"/>
      <w:r w:rsidRPr="00FF41C5">
        <w:t>25 June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B2721" w:rsidRPr="00CC002C" w:rsidRDefault="008D6C3A"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50A3C" w:rsidP="008F484E">
            <w:pPr>
              <w:spacing w:after="0"/>
              <w:ind w:left="0"/>
              <w:rPr>
                <w:rFonts w:cs="Arial"/>
                <w:b/>
                <w:szCs w:val="24"/>
              </w:rPr>
            </w:pPr>
          </w:p>
        </w:tc>
        <w:tc>
          <w:tcPr>
            <w:tcW w:w="2330" w:type="dxa"/>
            <w:shd w:val="clear" w:color="auto" w:fill="FFFFFF"/>
          </w:tcPr>
          <w:p w:rsidR="004B2721" w:rsidRPr="00CC002C" w:rsidRDefault="008D6C3A" w:rsidP="008F484E">
            <w:pPr>
              <w:spacing w:after="0"/>
              <w:ind w:left="0"/>
              <w:rPr>
                <w:rFonts w:cs="Arial"/>
                <w:b/>
                <w:szCs w:val="24"/>
              </w:rPr>
            </w:pPr>
            <w:r>
              <w:t>Standards applicable to this service fully attained.</w:t>
            </w:r>
          </w:p>
        </w:tc>
      </w:tr>
    </w:tbl>
    <w:p w:rsidR="00FF41C5" w:rsidRPr="00FF41C5" w:rsidRDefault="008D6C3A" w:rsidP="00FF41C5">
      <w:pPr>
        <w:pStyle w:val="Heading3"/>
      </w:pPr>
      <w:r w:rsidRPr="00FF41C5">
        <w:t>Organisational Management</w:t>
      </w:r>
      <w:r>
        <w:t xml:space="preserve"> as at </w:t>
      </w:r>
      <w:bookmarkStart w:id="6" w:name="AuditStartDate3"/>
      <w:r w:rsidRPr="00FF41C5">
        <w:t>25 June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D2CA9" w:rsidRPr="00CC002C" w:rsidRDefault="008D6C3A"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850A3C" w:rsidP="004D2CA9">
            <w:pPr>
              <w:spacing w:after="0"/>
              <w:ind w:left="0"/>
              <w:rPr>
                <w:rFonts w:cs="Arial"/>
                <w:b/>
                <w:szCs w:val="24"/>
              </w:rPr>
            </w:pPr>
          </w:p>
        </w:tc>
        <w:tc>
          <w:tcPr>
            <w:tcW w:w="2330" w:type="dxa"/>
            <w:shd w:val="clear" w:color="auto" w:fill="FFFFFF"/>
          </w:tcPr>
          <w:p w:rsidR="004D2CA9" w:rsidRPr="00CC002C" w:rsidRDefault="008D6C3A" w:rsidP="004D2CA9">
            <w:pPr>
              <w:spacing w:after="0"/>
              <w:ind w:left="0"/>
              <w:rPr>
                <w:rFonts w:cs="Arial"/>
                <w:b/>
                <w:szCs w:val="24"/>
              </w:rPr>
            </w:pPr>
            <w:r>
              <w:t>Standards applicable to this service fully attained.</w:t>
            </w:r>
          </w:p>
        </w:tc>
      </w:tr>
    </w:tbl>
    <w:p w:rsidR="00FF41C5" w:rsidRPr="00FF41C5" w:rsidRDefault="008D6C3A" w:rsidP="00FF41C5">
      <w:pPr>
        <w:pStyle w:val="Heading3"/>
      </w:pPr>
      <w:r w:rsidRPr="00CC002C">
        <w:t>Continuum of Service Delivery</w:t>
      </w:r>
      <w:r>
        <w:t xml:space="preserve"> as at </w:t>
      </w:r>
      <w:bookmarkStart w:id="7" w:name="AuditStartDate4"/>
      <w:r w:rsidRPr="00FF41C5">
        <w:t>25 June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D2CA9" w:rsidRPr="00CC002C" w:rsidRDefault="008D6C3A"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850A3C" w:rsidP="004D2CA9">
            <w:pPr>
              <w:spacing w:after="0"/>
              <w:ind w:left="0"/>
              <w:rPr>
                <w:rFonts w:cs="Arial"/>
                <w:b/>
                <w:szCs w:val="24"/>
              </w:rPr>
            </w:pPr>
          </w:p>
        </w:tc>
        <w:tc>
          <w:tcPr>
            <w:tcW w:w="2330" w:type="dxa"/>
            <w:shd w:val="clear" w:color="auto" w:fill="FFFFFF"/>
          </w:tcPr>
          <w:p w:rsidR="004D2CA9" w:rsidRPr="00CC002C" w:rsidRDefault="008D6C3A" w:rsidP="004D2CA9">
            <w:pPr>
              <w:spacing w:after="0"/>
              <w:ind w:left="0"/>
              <w:rPr>
                <w:rFonts w:cs="Arial"/>
                <w:b/>
                <w:szCs w:val="24"/>
              </w:rPr>
            </w:pPr>
            <w:r>
              <w:t>Standards applicable to this service fully attained.</w:t>
            </w:r>
          </w:p>
        </w:tc>
      </w:tr>
    </w:tbl>
    <w:p w:rsidR="00FF41C5" w:rsidRDefault="008D6C3A" w:rsidP="00FF41C5">
      <w:pPr>
        <w:pStyle w:val="Heading3"/>
      </w:pPr>
      <w:r w:rsidRPr="00CC002C">
        <w:t>Safe and Appropriate Environment</w:t>
      </w:r>
      <w:r w:rsidRPr="00FF41C5">
        <w:t xml:space="preserve"> </w:t>
      </w:r>
      <w:r>
        <w:t xml:space="preserve">as at </w:t>
      </w:r>
      <w:bookmarkStart w:id="8" w:name="AuditStartDate5"/>
      <w:r>
        <w:t>25 June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D2CA9" w:rsidRPr="00CC002C" w:rsidRDefault="008D6C3A"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850A3C" w:rsidP="004D2CA9">
            <w:pPr>
              <w:spacing w:after="0"/>
              <w:ind w:left="0"/>
              <w:rPr>
                <w:rFonts w:cs="Arial"/>
                <w:b/>
                <w:szCs w:val="24"/>
              </w:rPr>
            </w:pPr>
          </w:p>
        </w:tc>
        <w:tc>
          <w:tcPr>
            <w:tcW w:w="2330" w:type="dxa"/>
            <w:shd w:val="clear" w:color="auto" w:fill="FFFFFF"/>
          </w:tcPr>
          <w:p w:rsidR="004D2CA9" w:rsidRPr="00CC002C" w:rsidRDefault="008D6C3A" w:rsidP="004D2CA9">
            <w:pPr>
              <w:spacing w:after="0"/>
              <w:ind w:left="0"/>
              <w:rPr>
                <w:rFonts w:cs="Arial"/>
                <w:b/>
                <w:szCs w:val="24"/>
              </w:rPr>
            </w:pPr>
            <w:r>
              <w:t>Standards applicable to this service fully attained.</w:t>
            </w:r>
          </w:p>
        </w:tc>
      </w:tr>
    </w:tbl>
    <w:p w:rsidR="00FF41C5" w:rsidRDefault="008D6C3A" w:rsidP="00FF41C5">
      <w:pPr>
        <w:pStyle w:val="Heading3"/>
      </w:pPr>
      <w:r w:rsidRPr="00CC002C">
        <w:lastRenderedPageBreak/>
        <w:t>Restraint Minimisation and Safe Practice</w:t>
      </w:r>
      <w:r w:rsidRPr="00FF41C5">
        <w:t xml:space="preserve"> as at </w:t>
      </w:r>
      <w:bookmarkStart w:id="9" w:name="AuditStartDate6"/>
      <w:r>
        <w:t>25 June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D2CA9" w:rsidRPr="00CC002C" w:rsidRDefault="008D6C3A"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50A3C" w:rsidP="004D2CA9">
            <w:pPr>
              <w:spacing w:after="0"/>
              <w:ind w:left="0"/>
              <w:rPr>
                <w:rFonts w:cs="Arial"/>
                <w:b/>
                <w:szCs w:val="24"/>
              </w:rPr>
            </w:pPr>
          </w:p>
        </w:tc>
        <w:tc>
          <w:tcPr>
            <w:tcW w:w="2330" w:type="dxa"/>
            <w:shd w:val="clear" w:color="auto" w:fill="FFFFFF"/>
          </w:tcPr>
          <w:p w:rsidR="004D2CA9" w:rsidRPr="00CC002C" w:rsidRDefault="008D6C3A" w:rsidP="004D2CA9">
            <w:pPr>
              <w:spacing w:after="0"/>
              <w:ind w:left="0"/>
              <w:rPr>
                <w:rFonts w:cs="Arial"/>
                <w:b/>
                <w:szCs w:val="24"/>
              </w:rPr>
            </w:pPr>
            <w:r>
              <w:t>Standards applicable to this service fully attained.</w:t>
            </w:r>
          </w:p>
        </w:tc>
      </w:tr>
    </w:tbl>
    <w:p w:rsidR="00FF41C5" w:rsidRPr="00CC002C" w:rsidRDefault="008D6C3A" w:rsidP="00FF41C5">
      <w:pPr>
        <w:pStyle w:val="Heading3"/>
      </w:pPr>
      <w:r w:rsidRPr="00CC002C">
        <w:t>Infection Prevention and Control</w:t>
      </w:r>
      <w:r w:rsidRPr="00FF41C5">
        <w:t xml:space="preserve"> as at </w:t>
      </w:r>
      <w:bookmarkStart w:id="10" w:name="AuditStartDate7"/>
      <w:r w:rsidRPr="00CC002C">
        <w:t>25 June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624F8" w:rsidTr="00F62C56">
        <w:trPr>
          <w:cantSplit/>
        </w:trPr>
        <w:tc>
          <w:tcPr>
            <w:tcW w:w="5529" w:type="dxa"/>
          </w:tcPr>
          <w:p w:rsidR="004D2CA9" w:rsidRPr="00CC002C" w:rsidRDefault="008D6C3A"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50A3C" w:rsidP="004D2CA9">
            <w:pPr>
              <w:spacing w:after="0"/>
              <w:ind w:left="0"/>
              <w:rPr>
                <w:rFonts w:cs="Arial"/>
                <w:b/>
                <w:szCs w:val="24"/>
              </w:rPr>
            </w:pPr>
          </w:p>
        </w:tc>
        <w:tc>
          <w:tcPr>
            <w:tcW w:w="2330" w:type="dxa"/>
            <w:shd w:val="clear" w:color="auto" w:fill="FFFFFF"/>
          </w:tcPr>
          <w:p w:rsidR="004D2CA9" w:rsidRPr="00CC002C" w:rsidRDefault="008D6C3A" w:rsidP="004D2CA9">
            <w:pPr>
              <w:spacing w:after="0"/>
              <w:ind w:left="0"/>
              <w:rPr>
                <w:rFonts w:cs="Arial"/>
                <w:b/>
                <w:szCs w:val="24"/>
              </w:rPr>
            </w:pPr>
            <w:r>
              <w:t>Standards applicable to this service fully attained.</w:t>
            </w:r>
          </w:p>
        </w:tc>
      </w:tr>
    </w:tbl>
    <w:p w:rsidR="00850A3C" w:rsidRDefault="00850A3C" w:rsidP="008D6C3A">
      <w:pPr>
        <w:pStyle w:val="Heading2"/>
        <w:rPr>
          <w:sz w:val="24"/>
        </w:rPr>
        <w:sectPr w:rsidR="00850A3C" w:rsidSect="00850A3C">
          <w:pgSz w:w="11906" w:h="16838"/>
          <w:pgMar w:top="1440" w:right="1440" w:bottom="1440" w:left="1440" w:header="708" w:footer="708" w:gutter="0"/>
          <w:cols w:space="708"/>
          <w:docGrid w:linePitch="360"/>
        </w:sectPr>
      </w:pPr>
    </w:p>
    <w:p w:rsidR="00A93166" w:rsidRPr="00B476FC" w:rsidRDefault="00A93166" w:rsidP="00850A3C">
      <w:pPr>
        <w:pStyle w:val="Heading1"/>
      </w:pPr>
      <w:r w:rsidRPr="002D37FA">
        <w:lastRenderedPageBreak/>
        <w:t xml:space="preserve">HealthCERT </w:t>
      </w:r>
      <w:r w:rsidRPr="002D37FA">
        <w:rPr>
          <w:rStyle w:val="Heading1Char"/>
        </w:rPr>
        <w:t>Aged Residential Care</w:t>
      </w:r>
      <w:r w:rsidRPr="002D37FA">
        <w:t xml:space="preserve"> Audit Report (version </w:t>
      </w:r>
      <w:r w:rsidRPr="002D37FA">
        <w:rPr>
          <w:rStyle w:val="Heading1Char"/>
        </w:rPr>
        <w:t>4.2</w:t>
      </w:r>
      <w:r w:rsidRPr="002D37FA">
        <w:t>)</w:t>
      </w:r>
    </w:p>
    <w:p w:rsidR="00A93166" w:rsidRPr="00385BD2" w:rsidRDefault="00A93166" w:rsidP="00850A3C">
      <w:pPr>
        <w:pStyle w:val="Heading2"/>
      </w:pPr>
      <w:r w:rsidRPr="00385BD2">
        <w:t>Introduction</w:t>
      </w:r>
    </w:p>
    <w:p w:rsidR="00A93166" w:rsidRDefault="00A93166" w:rsidP="00850A3C">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93166" w:rsidRDefault="00A93166" w:rsidP="00850A3C">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93166" w:rsidRDefault="00A93166" w:rsidP="00850A3C">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93166" w:rsidRPr="00385BD2" w:rsidRDefault="00A93166" w:rsidP="00850A3C">
      <w:pPr>
        <w:pStyle w:val="Heading2"/>
      </w:pPr>
      <w:r w:rsidRPr="00385BD2">
        <w:t>Audit Report</w:t>
      </w:r>
    </w:p>
    <w:tbl>
      <w:tblPr>
        <w:tblStyle w:val="TableGrid"/>
        <w:tblW w:w="0" w:type="auto"/>
        <w:tblLook w:val="04A0" w:firstRow="1" w:lastRow="0" w:firstColumn="1" w:lastColumn="0" w:noHBand="0" w:noVBand="1"/>
      </w:tblPr>
      <w:tblGrid>
        <w:gridCol w:w="3400"/>
        <w:gridCol w:w="10774"/>
      </w:tblGrid>
      <w:tr w:rsidR="00A93166" w:rsidTr="008403E4">
        <w:tc>
          <w:tcPr>
            <w:tcW w:w="3652" w:type="dxa"/>
          </w:tcPr>
          <w:p w:rsidR="00A93166" w:rsidRPr="0028613C" w:rsidRDefault="00A93166" w:rsidP="00850A3C">
            <w:pPr>
              <w:spacing w:before="60"/>
              <w:ind w:left="0"/>
              <w:rPr>
                <w:b/>
              </w:rPr>
            </w:pPr>
            <w:r w:rsidRPr="0028613C">
              <w:rPr>
                <w:b/>
              </w:rPr>
              <w:t>Legal entity name</w:t>
            </w:r>
            <w:r>
              <w:rPr>
                <w:b/>
              </w:rPr>
              <w:t>:</w:t>
            </w:r>
          </w:p>
        </w:tc>
        <w:tc>
          <w:tcPr>
            <w:tcW w:w="11907" w:type="dxa"/>
          </w:tcPr>
          <w:p w:rsidR="00A93166" w:rsidRPr="0028613C" w:rsidRDefault="00A93166" w:rsidP="00850A3C">
            <w:pPr>
              <w:spacing w:before="60"/>
              <w:ind w:left="0"/>
            </w:pPr>
            <w:proofErr w:type="spellStart"/>
            <w:r w:rsidRPr="0028613C">
              <w:t>Brujen</w:t>
            </w:r>
            <w:proofErr w:type="spellEnd"/>
            <w:r w:rsidRPr="0028613C">
              <w:t xml:space="preserve"> Investment Trust</w:t>
            </w:r>
          </w:p>
        </w:tc>
      </w:tr>
      <w:tr w:rsidR="00A93166" w:rsidTr="008403E4">
        <w:tc>
          <w:tcPr>
            <w:tcW w:w="3652" w:type="dxa"/>
          </w:tcPr>
          <w:p w:rsidR="00A93166" w:rsidRPr="0028613C" w:rsidRDefault="00A93166" w:rsidP="00850A3C">
            <w:pPr>
              <w:spacing w:before="60"/>
              <w:ind w:left="0"/>
              <w:rPr>
                <w:b/>
              </w:rPr>
            </w:pPr>
            <w:r>
              <w:rPr>
                <w:b/>
              </w:rPr>
              <w:t>Certificate name:</w:t>
            </w:r>
          </w:p>
        </w:tc>
        <w:tc>
          <w:tcPr>
            <w:tcW w:w="11907" w:type="dxa"/>
          </w:tcPr>
          <w:p w:rsidR="00A93166" w:rsidRPr="0028613C" w:rsidRDefault="00A93166" w:rsidP="00850A3C">
            <w:pPr>
              <w:spacing w:before="60"/>
              <w:ind w:left="0"/>
            </w:pPr>
            <w:proofErr w:type="spellStart"/>
            <w:r w:rsidRPr="0028613C">
              <w:t>Brujen</w:t>
            </w:r>
            <w:proofErr w:type="spellEnd"/>
            <w:r w:rsidRPr="0028613C">
              <w:t xml:space="preserve"> Investment Trust</w:t>
            </w:r>
          </w:p>
        </w:tc>
      </w:tr>
    </w:tbl>
    <w:p w:rsidR="00A93166" w:rsidRDefault="00A93166" w:rsidP="00850A3C">
      <w:pPr>
        <w:spacing w:after="0"/>
        <w:ind w:left="0"/>
        <w:rPr>
          <w:sz w:val="20"/>
          <w:szCs w:val="20"/>
        </w:rPr>
      </w:pPr>
    </w:p>
    <w:tbl>
      <w:tblPr>
        <w:tblStyle w:val="TableGrid"/>
        <w:tblW w:w="0" w:type="auto"/>
        <w:tblLook w:val="04A0" w:firstRow="1" w:lastRow="0" w:firstColumn="1" w:lastColumn="0" w:noHBand="0" w:noVBand="1"/>
      </w:tblPr>
      <w:tblGrid>
        <w:gridCol w:w="3416"/>
        <w:gridCol w:w="10758"/>
      </w:tblGrid>
      <w:tr w:rsidR="00A93166" w:rsidTr="008403E4">
        <w:tc>
          <w:tcPr>
            <w:tcW w:w="3652" w:type="dxa"/>
          </w:tcPr>
          <w:p w:rsidR="00A93166" w:rsidRPr="0028613C" w:rsidRDefault="00A93166" w:rsidP="00850A3C">
            <w:pPr>
              <w:keepNext/>
              <w:spacing w:before="60"/>
              <w:ind w:left="0"/>
              <w:rPr>
                <w:b/>
              </w:rPr>
            </w:pPr>
            <w:r w:rsidRPr="0028613C">
              <w:rPr>
                <w:b/>
              </w:rPr>
              <w:t>Designated Auditing Agency</w:t>
            </w:r>
            <w:r>
              <w:rPr>
                <w:b/>
              </w:rPr>
              <w:t>:</w:t>
            </w:r>
          </w:p>
        </w:tc>
        <w:tc>
          <w:tcPr>
            <w:tcW w:w="11907" w:type="dxa"/>
          </w:tcPr>
          <w:p w:rsidR="00A93166" w:rsidRPr="0028613C" w:rsidRDefault="00A93166" w:rsidP="00850A3C">
            <w:pPr>
              <w:keepNext/>
              <w:spacing w:before="60"/>
              <w:ind w:left="0"/>
            </w:pPr>
            <w:r w:rsidRPr="0028613C">
              <w:t>The DAA Group Limited</w:t>
            </w:r>
          </w:p>
        </w:tc>
      </w:tr>
    </w:tbl>
    <w:p w:rsidR="00A93166" w:rsidRDefault="00A93166" w:rsidP="00850A3C">
      <w:pPr>
        <w:spacing w:after="0"/>
        <w:ind w:left="0"/>
        <w:rPr>
          <w:sz w:val="20"/>
          <w:szCs w:val="20"/>
        </w:rPr>
      </w:pPr>
    </w:p>
    <w:tbl>
      <w:tblPr>
        <w:tblStyle w:val="TableGrid"/>
        <w:tblW w:w="0" w:type="auto"/>
        <w:tblLook w:val="04A0" w:firstRow="1" w:lastRow="0" w:firstColumn="1" w:lastColumn="0" w:noHBand="0" w:noVBand="1"/>
      </w:tblPr>
      <w:tblGrid>
        <w:gridCol w:w="3329"/>
        <w:gridCol w:w="1452"/>
        <w:gridCol w:w="2555"/>
        <w:gridCol w:w="1328"/>
        <w:gridCol w:w="5510"/>
      </w:tblGrid>
      <w:tr w:rsidR="00A93166" w:rsidTr="008403E4">
        <w:tc>
          <w:tcPr>
            <w:tcW w:w="3652" w:type="dxa"/>
          </w:tcPr>
          <w:p w:rsidR="00A93166" w:rsidRPr="0028613C" w:rsidRDefault="00A93166" w:rsidP="00850A3C">
            <w:pPr>
              <w:keepNext/>
              <w:spacing w:before="60"/>
              <w:ind w:left="0"/>
              <w:rPr>
                <w:b/>
              </w:rPr>
            </w:pPr>
            <w:r w:rsidRPr="0028613C">
              <w:rPr>
                <w:b/>
              </w:rPr>
              <w:t>Types of audit</w:t>
            </w:r>
            <w:r>
              <w:rPr>
                <w:b/>
              </w:rPr>
              <w:t>:</w:t>
            </w:r>
          </w:p>
        </w:tc>
        <w:tc>
          <w:tcPr>
            <w:tcW w:w="12048" w:type="dxa"/>
            <w:gridSpan w:val="4"/>
          </w:tcPr>
          <w:p w:rsidR="00A93166" w:rsidRPr="0028613C" w:rsidRDefault="00A93166" w:rsidP="00850A3C">
            <w:pPr>
              <w:keepNext/>
              <w:spacing w:before="60"/>
              <w:ind w:left="0"/>
            </w:pPr>
            <w:r w:rsidRPr="0028613C">
              <w:t>Surveillance Audit</w:t>
            </w:r>
          </w:p>
        </w:tc>
      </w:tr>
      <w:tr w:rsidR="00A93166" w:rsidTr="008403E4">
        <w:tc>
          <w:tcPr>
            <w:tcW w:w="3652" w:type="dxa"/>
          </w:tcPr>
          <w:p w:rsidR="00A93166" w:rsidRPr="0028613C" w:rsidRDefault="00A93166" w:rsidP="00850A3C">
            <w:pPr>
              <w:spacing w:before="60"/>
              <w:ind w:left="0"/>
              <w:rPr>
                <w:b/>
              </w:rPr>
            </w:pPr>
            <w:r w:rsidRPr="0028613C">
              <w:rPr>
                <w:b/>
              </w:rPr>
              <w:t>Premises audited:</w:t>
            </w:r>
          </w:p>
        </w:tc>
        <w:tc>
          <w:tcPr>
            <w:tcW w:w="12048" w:type="dxa"/>
            <w:gridSpan w:val="4"/>
          </w:tcPr>
          <w:p w:rsidR="00A93166" w:rsidRPr="0028613C" w:rsidRDefault="00A93166" w:rsidP="00850A3C">
            <w:pPr>
              <w:spacing w:before="60"/>
              <w:ind w:left="0"/>
            </w:pPr>
            <w:r w:rsidRPr="0028613C">
              <w:t xml:space="preserve">Hutton Park; </w:t>
            </w:r>
            <w:proofErr w:type="spellStart"/>
            <w:r w:rsidRPr="0028613C">
              <w:t>Kenderdine</w:t>
            </w:r>
            <w:proofErr w:type="spellEnd"/>
            <w:r w:rsidRPr="0028613C">
              <w:t xml:space="preserve"> Park</w:t>
            </w:r>
          </w:p>
        </w:tc>
      </w:tr>
      <w:tr w:rsidR="00A93166" w:rsidTr="008403E4">
        <w:tc>
          <w:tcPr>
            <w:tcW w:w="3652" w:type="dxa"/>
          </w:tcPr>
          <w:p w:rsidR="00A93166" w:rsidRPr="0028613C" w:rsidRDefault="00A93166" w:rsidP="00850A3C">
            <w:pPr>
              <w:spacing w:before="60"/>
              <w:ind w:left="0"/>
              <w:rPr>
                <w:b/>
              </w:rPr>
            </w:pPr>
            <w:r w:rsidRPr="0028613C">
              <w:rPr>
                <w:b/>
              </w:rPr>
              <w:t>Services audited:</w:t>
            </w:r>
          </w:p>
        </w:tc>
        <w:tc>
          <w:tcPr>
            <w:tcW w:w="12048" w:type="dxa"/>
            <w:gridSpan w:val="4"/>
          </w:tcPr>
          <w:p w:rsidR="00A93166" w:rsidRPr="0028613C" w:rsidRDefault="00A93166" w:rsidP="00850A3C">
            <w:pPr>
              <w:spacing w:before="60"/>
              <w:ind w:left="0"/>
            </w:pPr>
            <w:r w:rsidRPr="0028613C">
              <w:t>Rest home care (excluding dementia care)</w:t>
            </w:r>
          </w:p>
        </w:tc>
      </w:tr>
      <w:tr w:rsidR="00A93166" w:rsidTr="008403E4">
        <w:tc>
          <w:tcPr>
            <w:tcW w:w="3652" w:type="dxa"/>
          </w:tcPr>
          <w:p w:rsidR="00A93166" w:rsidRPr="0028613C" w:rsidRDefault="00A93166" w:rsidP="00850A3C">
            <w:pPr>
              <w:spacing w:before="60"/>
              <w:ind w:left="0"/>
              <w:rPr>
                <w:b/>
              </w:rPr>
            </w:pPr>
            <w:r w:rsidRPr="0028613C">
              <w:rPr>
                <w:b/>
              </w:rPr>
              <w:t>Dates of audit</w:t>
            </w:r>
            <w:r>
              <w:rPr>
                <w:b/>
              </w:rPr>
              <w:t>:</w:t>
            </w:r>
          </w:p>
        </w:tc>
        <w:tc>
          <w:tcPr>
            <w:tcW w:w="1559" w:type="dxa"/>
            <w:tcBorders>
              <w:right w:val="nil"/>
            </w:tcBorders>
          </w:tcPr>
          <w:p w:rsidR="00A93166" w:rsidRPr="0028613C" w:rsidRDefault="00A93166" w:rsidP="00850A3C">
            <w:pPr>
              <w:spacing w:before="60"/>
              <w:ind w:left="0"/>
              <w:rPr>
                <w:b/>
              </w:rPr>
            </w:pPr>
            <w:r w:rsidRPr="0028613C">
              <w:rPr>
                <w:b/>
              </w:rPr>
              <w:t>Start date:</w:t>
            </w:r>
          </w:p>
        </w:tc>
        <w:tc>
          <w:tcPr>
            <w:tcW w:w="2835" w:type="dxa"/>
            <w:tcBorders>
              <w:left w:val="nil"/>
              <w:right w:val="nil"/>
            </w:tcBorders>
          </w:tcPr>
          <w:p w:rsidR="00A93166" w:rsidRPr="0028613C" w:rsidRDefault="00A93166" w:rsidP="00850A3C">
            <w:pPr>
              <w:spacing w:before="60"/>
              <w:ind w:left="0"/>
            </w:pPr>
            <w:r>
              <w:t>25 June 2014</w:t>
            </w:r>
          </w:p>
        </w:tc>
        <w:tc>
          <w:tcPr>
            <w:tcW w:w="1417" w:type="dxa"/>
            <w:tcBorders>
              <w:left w:val="nil"/>
              <w:right w:val="nil"/>
            </w:tcBorders>
          </w:tcPr>
          <w:p w:rsidR="00A93166" w:rsidRPr="0028613C" w:rsidRDefault="00A93166" w:rsidP="00850A3C">
            <w:pPr>
              <w:spacing w:before="60"/>
              <w:ind w:left="0"/>
              <w:rPr>
                <w:b/>
              </w:rPr>
            </w:pPr>
            <w:r w:rsidRPr="0028613C">
              <w:rPr>
                <w:b/>
              </w:rPr>
              <w:t>End date:</w:t>
            </w:r>
          </w:p>
        </w:tc>
        <w:tc>
          <w:tcPr>
            <w:tcW w:w="6237" w:type="dxa"/>
            <w:tcBorders>
              <w:left w:val="nil"/>
            </w:tcBorders>
          </w:tcPr>
          <w:p w:rsidR="00A93166" w:rsidRPr="0028613C" w:rsidRDefault="00A93166" w:rsidP="00850A3C">
            <w:pPr>
              <w:spacing w:before="60"/>
              <w:ind w:left="0"/>
            </w:pPr>
            <w:r>
              <w:t>26 June 2014</w:t>
            </w:r>
          </w:p>
        </w:tc>
      </w:tr>
    </w:tbl>
    <w:p w:rsidR="00A93166" w:rsidRDefault="00A93166" w:rsidP="00850A3C">
      <w:pPr>
        <w:spacing w:after="0"/>
        <w:ind w:left="0"/>
        <w:rPr>
          <w:sz w:val="20"/>
          <w:szCs w:val="20"/>
        </w:rPr>
      </w:pPr>
    </w:p>
    <w:p w:rsidR="00A93166" w:rsidRDefault="00A93166" w:rsidP="00850A3C">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A93166" w:rsidRDefault="00A93166" w:rsidP="00850A3C">
      <w:pPr>
        <w:pBdr>
          <w:top w:val="single" w:sz="2" w:space="1" w:color="auto"/>
          <w:left w:val="single" w:sz="2" w:space="4" w:color="auto"/>
          <w:bottom w:val="single" w:sz="2" w:space="1" w:color="auto"/>
          <w:right w:val="single" w:sz="2" w:space="4" w:color="auto"/>
        </w:pBdr>
        <w:spacing w:after="0"/>
        <w:ind w:left="0"/>
        <w:rPr>
          <w:sz w:val="20"/>
          <w:szCs w:val="20"/>
        </w:rPr>
      </w:pPr>
    </w:p>
    <w:p w:rsidR="00A93166" w:rsidRDefault="00A93166" w:rsidP="00850A3C">
      <w:pPr>
        <w:spacing w:after="0"/>
        <w:ind w:left="0"/>
        <w:rPr>
          <w:sz w:val="20"/>
          <w:szCs w:val="20"/>
        </w:rPr>
      </w:pPr>
    </w:p>
    <w:tbl>
      <w:tblPr>
        <w:tblStyle w:val="TableGrid"/>
        <w:tblW w:w="0" w:type="auto"/>
        <w:tblLook w:val="04A0" w:firstRow="1" w:lastRow="0" w:firstColumn="1" w:lastColumn="0" w:noHBand="0" w:noVBand="1"/>
      </w:tblPr>
      <w:tblGrid>
        <w:gridCol w:w="9787"/>
        <w:gridCol w:w="4387"/>
      </w:tblGrid>
      <w:tr w:rsidR="00A93166" w:rsidTr="008403E4">
        <w:tc>
          <w:tcPr>
            <w:tcW w:w="10740" w:type="dxa"/>
          </w:tcPr>
          <w:p w:rsidR="00A93166" w:rsidRPr="00A404CD" w:rsidRDefault="00A93166" w:rsidP="00850A3C">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93166" w:rsidRPr="00A404CD" w:rsidRDefault="00A93166" w:rsidP="00850A3C">
            <w:pPr>
              <w:spacing w:before="60"/>
              <w:ind w:left="0"/>
              <w:rPr>
                <w:b/>
                <w:szCs w:val="20"/>
              </w:rPr>
            </w:pPr>
            <w:r>
              <w:rPr>
                <w:rStyle w:val="BodyText2Char"/>
              </w:rPr>
              <w:t>50</w:t>
            </w:r>
          </w:p>
        </w:tc>
      </w:tr>
    </w:tbl>
    <w:p w:rsidR="00A93166" w:rsidRPr="000438ED" w:rsidRDefault="00A93166" w:rsidP="00850A3C">
      <w:pPr>
        <w:pStyle w:val="Heading2"/>
      </w:pPr>
      <w:r w:rsidRPr="000438ED">
        <w:lastRenderedPageBreak/>
        <w:t>Audit Team</w:t>
      </w:r>
    </w:p>
    <w:tbl>
      <w:tblPr>
        <w:tblStyle w:val="TableGrid"/>
        <w:tblW w:w="0" w:type="auto"/>
        <w:tblLook w:val="04A0" w:firstRow="1" w:lastRow="0" w:firstColumn="1" w:lastColumn="0" w:noHBand="0" w:noVBand="1"/>
      </w:tblPr>
      <w:tblGrid>
        <w:gridCol w:w="2102"/>
        <w:gridCol w:w="6332"/>
        <w:gridCol w:w="1337"/>
        <w:gridCol w:w="1541"/>
        <w:gridCol w:w="1337"/>
        <w:gridCol w:w="1525"/>
      </w:tblGrid>
      <w:tr w:rsidR="00A93166" w:rsidTr="008403E4">
        <w:trPr>
          <w:cantSplit/>
        </w:trPr>
        <w:tc>
          <w:tcPr>
            <w:tcW w:w="2235" w:type="dxa"/>
          </w:tcPr>
          <w:p w:rsidR="00A93166" w:rsidRPr="00A94C69" w:rsidRDefault="00A93166" w:rsidP="00850A3C">
            <w:pPr>
              <w:tabs>
                <w:tab w:val="left" w:pos="1560"/>
              </w:tabs>
              <w:spacing w:before="60"/>
              <w:ind w:left="0"/>
              <w:rPr>
                <w:rFonts w:cs="Arial"/>
                <w:sz w:val="20"/>
                <w:szCs w:val="20"/>
              </w:rPr>
            </w:pPr>
            <w:r w:rsidRPr="00A94C69">
              <w:rPr>
                <w:rFonts w:cs="Arial"/>
                <w:b/>
                <w:sz w:val="20"/>
                <w:szCs w:val="20"/>
              </w:rPr>
              <w:t>Lead Auditor</w:t>
            </w:r>
          </w:p>
        </w:tc>
        <w:tc>
          <w:tcPr>
            <w:tcW w:w="7087" w:type="dxa"/>
          </w:tcPr>
          <w:p w:rsidR="00A93166" w:rsidRPr="00FA2EDC" w:rsidRDefault="00A93166" w:rsidP="00850A3C">
            <w:pPr>
              <w:tabs>
                <w:tab w:val="left" w:pos="1560"/>
              </w:tabs>
              <w:spacing w:before="60"/>
              <w:ind w:left="0"/>
              <w:rPr>
                <w:rFonts w:cs="Arial"/>
                <w:sz w:val="20"/>
                <w:szCs w:val="20"/>
              </w:rPr>
            </w:pPr>
            <w:r>
              <w:rPr>
                <w:rStyle w:val="BodyTextChar"/>
              </w:rPr>
              <w:t>XXXXXXX</w:t>
            </w:r>
          </w:p>
        </w:tc>
        <w:tc>
          <w:tcPr>
            <w:tcW w:w="1418" w:type="dxa"/>
          </w:tcPr>
          <w:p w:rsidR="00A93166" w:rsidRPr="00A94C69" w:rsidRDefault="00A93166" w:rsidP="00850A3C">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93166" w:rsidRPr="00A94C69" w:rsidRDefault="00A93166" w:rsidP="00850A3C">
            <w:pPr>
              <w:spacing w:before="60"/>
              <w:ind w:left="0"/>
              <w:jc w:val="center"/>
              <w:rPr>
                <w:rFonts w:cs="Arial"/>
                <w:sz w:val="20"/>
                <w:szCs w:val="20"/>
              </w:rPr>
            </w:pPr>
            <w:r>
              <w:rPr>
                <w:rStyle w:val="BodyTextChar"/>
              </w:rPr>
              <w:t>10</w:t>
            </w:r>
          </w:p>
        </w:tc>
        <w:tc>
          <w:tcPr>
            <w:tcW w:w="1417" w:type="dxa"/>
          </w:tcPr>
          <w:p w:rsidR="00A93166" w:rsidRPr="00A94C69" w:rsidRDefault="00A93166" w:rsidP="00850A3C">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93166" w:rsidRPr="00A94C69" w:rsidRDefault="00A93166" w:rsidP="00850A3C">
            <w:pPr>
              <w:spacing w:before="60"/>
              <w:ind w:left="0"/>
              <w:jc w:val="center"/>
              <w:rPr>
                <w:rFonts w:cs="Arial"/>
                <w:sz w:val="20"/>
                <w:szCs w:val="20"/>
              </w:rPr>
            </w:pPr>
            <w:r>
              <w:rPr>
                <w:rStyle w:val="BodyTextChar"/>
              </w:rPr>
              <w:t>4</w:t>
            </w:r>
          </w:p>
        </w:tc>
      </w:tr>
      <w:tr w:rsidR="00A93166" w:rsidTr="008403E4">
        <w:trPr>
          <w:cantSplit/>
        </w:trPr>
        <w:tc>
          <w:tcPr>
            <w:tcW w:w="2235" w:type="dxa"/>
          </w:tcPr>
          <w:p w:rsidR="00A93166" w:rsidRPr="00A94C69" w:rsidRDefault="00A93166" w:rsidP="00850A3C">
            <w:pPr>
              <w:keepNext/>
              <w:spacing w:before="60"/>
              <w:ind w:left="0"/>
              <w:rPr>
                <w:rFonts w:cs="Arial"/>
                <w:b/>
                <w:sz w:val="20"/>
                <w:szCs w:val="20"/>
              </w:rPr>
            </w:pPr>
            <w:r w:rsidRPr="00A94C69">
              <w:rPr>
                <w:rFonts w:cs="Arial"/>
                <w:b/>
                <w:sz w:val="20"/>
                <w:szCs w:val="20"/>
              </w:rPr>
              <w:t>Other Auditors</w:t>
            </w:r>
          </w:p>
        </w:tc>
        <w:tc>
          <w:tcPr>
            <w:tcW w:w="7087" w:type="dxa"/>
          </w:tcPr>
          <w:p w:rsidR="00A93166" w:rsidRPr="00FA2EDC" w:rsidRDefault="00A93166" w:rsidP="00850A3C">
            <w:pPr>
              <w:keepNext/>
              <w:spacing w:before="60"/>
              <w:ind w:left="0"/>
              <w:rPr>
                <w:rFonts w:cs="Arial"/>
                <w:sz w:val="20"/>
                <w:szCs w:val="20"/>
              </w:rPr>
            </w:pPr>
            <w:r>
              <w:rPr>
                <w:rStyle w:val="BodyTextChar"/>
              </w:rPr>
              <w:t>XXXXXXX</w:t>
            </w:r>
          </w:p>
        </w:tc>
        <w:tc>
          <w:tcPr>
            <w:tcW w:w="1418" w:type="dxa"/>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on site</w:t>
            </w:r>
          </w:p>
        </w:tc>
        <w:tc>
          <w:tcPr>
            <w:tcW w:w="1701" w:type="dxa"/>
          </w:tcPr>
          <w:p w:rsidR="00A93166" w:rsidRPr="00A94C69" w:rsidRDefault="00A93166" w:rsidP="00850A3C">
            <w:pPr>
              <w:keepNext/>
              <w:spacing w:before="60"/>
              <w:ind w:left="0"/>
              <w:jc w:val="center"/>
              <w:rPr>
                <w:rFonts w:cs="Arial"/>
                <w:sz w:val="20"/>
                <w:szCs w:val="20"/>
              </w:rPr>
            </w:pPr>
            <w:r>
              <w:rPr>
                <w:rStyle w:val="BodyTextChar"/>
              </w:rPr>
              <w:t>8</w:t>
            </w:r>
          </w:p>
        </w:tc>
        <w:tc>
          <w:tcPr>
            <w:tcW w:w="1417" w:type="dxa"/>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off site</w:t>
            </w:r>
          </w:p>
        </w:tc>
        <w:tc>
          <w:tcPr>
            <w:tcW w:w="1701" w:type="dxa"/>
          </w:tcPr>
          <w:p w:rsidR="00A93166" w:rsidRPr="00A94C69" w:rsidRDefault="00A93166" w:rsidP="00850A3C">
            <w:pPr>
              <w:keepNext/>
              <w:spacing w:before="60"/>
              <w:ind w:left="0"/>
              <w:jc w:val="center"/>
              <w:rPr>
                <w:rFonts w:cs="Arial"/>
                <w:sz w:val="20"/>
                <w:szCs w:val="20"/>
              </w:rPr>
            </w:pPr>
            <w:r>
              <w:rPr>
                <w:rStyle w:val="BodyTextChar"/>
              </w:rPr>
              <w:t>4</w:t>
            </w:r>
          </w:p>
        </w:tc>
      </w:tr>
      <w:tr w:rsidR="00A93166" w:rsidTr="008403E4">
        <w:trPr>
          <w:cantSplit/>
        </w:trPr>
        <w:tc>
          <w:tcPr>
            <w:tcW w:w="2235" w:type="dxa"/>
          </w:tcPr>
          <w:p w:rsidR="00A93166" w:rsidRPr="00A94C69" w:rsidRDefault="00A93166" w:rsidP="00850A3C">
            <w:pPr>
              <w:keepNext/>
              <w:spacing w:before="60"/>
              <w:ind w:left="0"/>
              <w:rPr>
                <w:rFonts w:cs="Arial"/>
                <w:b/>
                <w:sz w:val="20"/>
                <w:szCs w:val="20"/>
              </w:rPr>
            </w:pPr>
            <w:r w:rsidRPr="00A94C69">
              <w:rPr>
                <w:rFonts w:cs="Arial"/>
                <w:b/>
                <w:sz w:val="20"/>
                <w:szCs w:val="20"/>
              </w:rPr>
              <w:t>Technical Experts</w:t>
            </w:r>
          </w:p>
        </w:tc>
        <w:tc>
          <w:tcPr>
            <w:tcW w:w="7087" w:type="dxa"/>
          </w:tcPr>
          <w:p w:rsidR="00A93166" w:rsidRPr="00FA2EDC" w:rsidRDefault="00A93166" w:rsidP="00850A3C">
            <w:pPr>
              <w:keepNext/>
              <w:spacing w:before="60"/>
              <w:ind w:left="0"/>
              <w:rPr>
                <w:rFonts w:cs="Arial"/>
                <w:sz w:val="20"/>
                <w:szCs w:val="20"/>
              </w:rPr>
            </w:pPr>
          </w:p>
        </w:tc>
        <w:tc>
          <w:tcPr>
            <w:tcW w:w="1418" w:type="dxa"/>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on site</w:t>
            </w:r>
          </w:p>
        </w:tc>
        <w:tc>
          <w:tcPr>
            <w:tcW w:w="1701" w:type="dxa"/>
          </w:tcPr>
          <w:p w:rsidR="00A93166" w:rsidRPr="00A94C69" w:rsidRDefault="00A93166" w:rsidP="00850A3C">
            <w:pPr>
              <w:keepNext/>
              <w:spacing w:before="60"/>
              <w:ind w:left="0"/>
              <w:jc w:val="center"/>
              <w:rPr>
                <w:rFonts w:cs="Arial"/>
                <w:sz w:val="20"/>
                <w:szCs w:val="20"/>
              </w:rPr>
            </w:pPr>
          </w:p>
        </w:tc>
        <w:tc>
          <w:tcPr>
            <w:tcW w:w="1417" w:type="dxa"/>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off site</w:t>
            </w:r>
          </w:p>
        </w:tc>
        <w:tc>
          <w:tcPr>
            <w:tcW w:w="1701" w:type="dxa"/>
          </w:tcPr>
          <w:p w:rsidR="00A93166" w:rsidRPr="00A94C69" w:rsidRDefault="00A93166" w:rsidP="00850A3C">
            <w:pPr>
              <w:keepNext/>
              <w:spacing w:before="60"/>
              <w:ind w:left="0"/>
              <w:jc w:val="center"/>
              <w:rPr>
                <w:rFonts w:cs="Arial"/>
                <w:sz w:val="20"/>
                <w:szCs w:val="20"/>
              </w:rPr>
            </w:pPr>
          </w:p>
        </w:tc>
      </w:tr>
      <w:tr w:rsidR="00A93166" w:rsidTr="008403E4">
        <w:trPr>
          <w:cantSplit/>
        </w:trPr>
        <w:tc>
          <w:tcPr>
            <w:tcW w:w="2235" w:type="dxa"/>
          </w:tcPr>
          <w:p w:rsidR="00A93166" w:rsidRPr="00A94C69" w:rsidRDefault="00A93166" w:rsidP="00850A3C">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93166" w:rsidRPr="00FA2EDC" w:rsidRDefault="00A93166" w:rsidP="00850A3C">
            <w:pPr>
              <w:keepNext/>
              <w:spacing w:before="60"/>
              <w:ind w:left="0"/>
              <w:rPr>
                <w:rFonts w:cs="Arial"/>
                <w:sz w:val="20"/>
                <w:szCs w:val="20"/>
              </w:rPr>
            </w:pPr>
          </w:p>
        </w:tc>
        <w:tc>
          <w:tcPr>
            <w:tcW w:w="1418" w:type="dxa"/>
            <w:tcBorders>
              <w:bottom w:val="single" w:sz="4" w:space="0" w:color="auto"/>
            </w:tcBorders>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93166" w:rsidRPr="00A94C69" w:rsidRDefault="00A93166" w:rsidP="00850A3C">
            <w:pPr>
              <w:keepNext/>
              <w:spacing w:before="60"/>
              <w:ind w:left="0"/>
              <w:jc w:val="center"/>
              <w:rPr>
                <w:rFonts w:cs="Arial"/>
                <w:sz w:val="20"/>
                <w:szCs w:val="20"/>
              </w:rPr>
            </w:pPr>
          </w:p>
        </w:tc>
        <w:tc>
          <w:tcPr>
            <w:tcW w:w="1417" w:type="dxa"/>
          </w:tcPr>
          <w:p w:rsidR="00A93166" w:rsidRPr="00A94C69" w:rsidRDefault="00A93166" w:rsidP="00850A3C">
            <w:pPr>
              <w:keepNext/>
              <w:spacing w:before="60"/>
              <w:ind w:left="0"/>
              <w:jc w:val="right"/>
              <w:rPr>
                <w:rFonts w:cs="Arial"/>
                <w:b/>
                <w:sz w:val="20"/>
                <w:szCs w:val="20"/>
              </w:rPr>
            </w:pPr>
            <w:r w:rsidRPr="00A94C69">
              <w:rPr>
                <w:rFonts w:cs="Arial"/>
                <w:b/>
                <w:sz w:val="20"/>
                <w:szCs w:val="20"/>
              </w:rPr>
              <w:t>Total hours off site</w:t>
            </w:r>
          </w:p>
        </w:tc>
        <w:tc>
          <w:tcPr>
            <w:tcW w:w="1701" w:type="dxa"/>
          </w:tcPr>
          <w:p w:rsidR="00A93166" w:rsidRPr="00A94C69" w:rsidRDefault="00A93166" w:rsidP="00850A3C">
            <w:pPr>
              <w:keepNext/>
              <w:spacing w:before="60"/>
              <w:ind w:left="0"/>
              <w:jc w:val="center"/>
              <w:rPr>
                <w:rFonts w:cs="Arial"/>
                <w:sz w:val="20"/>
                <w:szCs w:val="20"/>
              </w:rPr>
            </w:pPr>
          </w:p>
        </w:tc>
      </w:tr>
      <w:tr w:rsidR="00A93166" w:rsidTr="008403E4">
        <w:trPr>
          <w:cantSplit/>
        </w:trPr>
        <w:tc>
          <w:tcPr>
            <w:tcW w:w="2235" w:type="dxa"/>
          </w:tcPr>
          <w:p w:rsidR="00A93166" w:rsidRPr="00A94C69" w:rsidRDefault="00A93166" w:rsidP="00850A3C">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93166" w:rsidRPr="00A94C69" w:rsidRDefault="00A93166" w:rsidP="00850A3C">
            <w:pPr>
              <w:spacing w:before="60"/>
              <w:ind w:left="0"/>
              <w:rPr>
                <w:rFonts w:cs="Arial"/>
                <w:sz w:val="20"/>
                <w:szCs w:val="20"/>
              </w:rPr>
            </w:pPr>
            <w:r>
              <w:rPr>
                <w:rStyle w:val="BodyTextChar"/>
              </w:rPr>
              <w:t>XXXXXXX</w:t>
            </w:r>
          </w:p>
        </w:tc>
        <w:tc>
          <w:tcPr>
            <w:tcW w:w="1418" w:type="dxa"/>
            <w:tcBorders>
              <w:left w:val="nil"/>
              <w:right w:val="nil"/>
            </w:tcBorders>
          </w:tcPr>
          <w:p w:rsidR="00A93166" w:rsidRPr="00A94C69" w:rsidRDefault="00A93166" w:rsidP="00850A3C">
            <w:pPr>
              <w:spacing w:before="60"/>
              <w:ind w:left="0"/>
              <w:rPr>
                <w:rFonts w:cs="Arial"/>
                <w:sz w:val="20"/>
                <w:szCs w:val="20"/>
              </w:rPr>
            </w:pPr>
          </w:p>
        </w:tc>
        <w:tc>
          <w:tcPr>
            <w:tcW w:w="1701" w:type="dxa"/>
            <w:tcBorders>
              <w:left w:val="nil"/>
            </w:tcBorders>
          </w:tcPr>
          <w:p w:rsidR="00A93166" w:rsidRPr="00A94C69" w:rsidRDefault="00A93166" w:rsidP="00850A3C">
            <w:pPr>
              <w:spacing w:before="60"/>
              <w:ind w:left="0"/>
              <w:rPr>
                <w:rFonts w:cs="Arial"/>
                <w:sz w:val="20"/>
                <w:szCs w:val="20"/>
              </w:rPr>
            </w:pPr>
          </w:p>
        </w:tc>
        <w:tc>
          <w:tcPr>
            <w:tcW w:w="1417" w:type="dxa"/>
          </w:tcPr>
          <w:p w:rsidR="00A93166" w:rsidRPr="00A94C69" w:rsidRDefault="00A93166" w:rsidP="00850A3C">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93166" w:rsidRPr="00A94C69" w:rsidRDefault="00A93166" w:rsidP="00850A3C">
            <w:pPr>
              <w:spacing w:before="60"/>
              <w:ind w:left="0"/>
              <w:jc w:val="center"/>
              <w:rPr>
                <w:rFonts w:cs="Arial"/>
                <w:sz w:val="20"/>
                <w:szCs w:val="20"/>
              </w:rPr>
            </w:pPr>
            <w:r>
              <w:rPr>
                <w:rStyle w:val="BodyTextChar"/>
              </w:rPr>
              <w:t>2</w:t>
            </w:r>
          </w:p>
        </w:tc>
      </w:tr>
    </w:tbl>
    <w:p w:rsidR="00A93166" w:rsidRPr="000438ED" w:rsidRDefault="00A93166" w:rsidP="00850A3C">
      <w:pPr>
        <w:pStyle w:val="Heading2"/>
      </w:pPr>
      <w:r w:rsidRPr="000438ED">
        <w:t>Sample Totals</w:t>
      </w:r>
    </w:p>
    <w:tbl>
      <w:tblPr>
        <w:tblStyle w:val="TableGrid"/>
        <w:tblW w:w="0" w:type="auto"/>
        <w:tblLook w:val="04A0" w:firstRow="1" w:lastRow="0" w:firstColumn="1" w:lastColumn="0" w:noHBand="0" w:noVBand="1"/>
      </w:tblPr>
      <w:tblGrid>
        <w:gridCol w:w="3177"/>
        <w:gridCol w:w="1553"/>
        <w:gridCol w:w="3207"/>
        <w:gridCol w:w="1511"/>
        <w:gridCol w:w="3124"/>
        <w:gridCol w:w="1602"/>
      </w:tblGrid>
      <w:tr w:rsidR="00A93166" w:rsidTr="008403E4">
        <w:tc>
          <w:tcPr>
            <w:tcW w:w="3510" w:type="dxa"/>
          </w:tcPr>
          <w:p w:rsidR="00A93166" w:rsidRPr="001E74BD" w:rsidRDefault="00A93166" w:rsidP="00850A3C">
            <w:pPr>
              <w:keepNext/>
              <w:spacing w:before="60"/>
              <w:ind w:left="0"/>
              <w:rPr>
                <w:sz w:val="20"/>
                <w:szCs w:val="20"/>
                <w:lang w:eastAsia="en-NZ"/>
              </w:rPr>
            </w:pPr>
            <w:r w:rsidRPr="001E74BD">
              <w:rPr>
                <w:sz w:val="20"/>
                <w:szCs w:val="20"/>
                <w:lang w:eastAsia="en-NZ"/>
              </w:rPr>
              <w:t>Total audit hours on site</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18</w:t>
            </w:r>
          </w:p>
        </w:tc>
        <w:tc>
          <w:tcPr>
            <w:tcW w:w="3544" w:type="dxa"/>
          </w:tcPr>
          <w:p w:rsidR="00A93166" w:rsidRPr="001E74BD" w:rsidRDefault="00A93166" w:rsidP="00850A3C">
            <w:pPr>
              <w:keepNext/>
              <w:spacing w:before="60"/>
              <w:ind w:left="0"/>
              <w:rPr>
                <w:sz w:val="20"/>
                <w:szCs w:val="20"/>
                <w:lang w:eastAsia="en-NZ"/>
              </w:rPr>
            </w:pPr>
            <w:r w:rsidRPr="001E74BD">
              <w:rPr>
                <w:sz w:val="20"/>
                <w:szCs w:val="20"/>
                <w:lang w:eastAsia="en-NZ"/>
              </w:rPr>
              <w:t>Total audit hours off site</w:t>
            </w:r>
          </w:p>
        </w:tc>
        <w:tc>
          <w:tcPr>
            <w:tcW w:w="1653" w:type="dxa"/>
          </w:tcPr>
          <w:p w:rsidR="00A93166" w:rsidRPr="001E74BD" w:rsidRDefault="00A93166" w:rsidP="00850A3C">
            <w:pPr>
              <w:keepNext/>
              <w:spacing w:before="60"/>
              <w:ind w:left="0"/>
              <w:jc w:val="center"/>
              <w:rPr>
                <w:sz w:val="20"/>
                <w:szCs w:val="20"/>
                <w:lang w:eastAsia="en-NZ"/>
              </w:rPr>
            </w:pPr>
            <w:r>
              <w:rPr>
                <w:rStyle w:val="BodyTextChar"/>
              </w:rPr>
              <w:t>10</w:t>
            </w:r>
          </w:p>
        </w:tc>
        <w:tc>
          <w:tcPr>
            <w:tcW w:w="3450" w:type="dxa"/>
          </w:tcPr>
          <w:p w:rsidR="00A93166" w:rsidRPr="001E74BD" w:rsidRDefault="00A93166" w:rsidP="00850A3C">
            <w:pPr>
              <w:keepNext/>
              <w:spacing w:before="60"/>
              <w:ind w:left="0"/>
              <w:rPr>
                <w:sz w:val="20"/>
                <w:szCs w:val="20"/>
                <w:lang w:eastAsia="en-NZ"/>
              </w:rPr>
            </w:pPr>
            <w:r w:rsidRPr="001E74BD">
              <w:rPr>
                <w:sz w:val="20"/>
                <w:szCs w:val="20"/>
                <w:lang w:eastAsia="en-NZ"/>
              </w:rPr>
              <w:t>Total audit hours</w:t>
            </w:r>
          </w:p>
        </w:tc>
        <w:tc>
          <w:tcPr>
            <w:tcW w:w="1756" w:type="dxa"/>
          </w:tcPr>
          <w:p w:rsidR="00A93166" w:rsidRPr="001E74BD" w:rsidRDefault="00A93166" w:rsidP="00850A3C">
            <w:pPr>
              <w:keepNext/>
              <w:spacing w:before="60"/>
              <w:ind w:left="0"/>
              <w:jc w:val="center"/>
              <w:rPr>
                <w:sz w:val="20"/>
                <w:szCs w:val="20"/>
                <w:lang w:eastAsia="en-NZ"/>
              </w:rPr>
            </w:pPr>
            <w:r>
              <w:rPr>
                <w:rStyle w:val="BodyTextChar"/>
              </w:rPr>
              <w:t>28</w:t>
            </w:r>
          </w:p>
        </w:tc>
      </w:tr>
    </w:tbl>
    <w:p w:rsidR="00A93166" w:rsidRPr="001E74BD" w:rsidRDefault="00A93166" w:rsidP="00850A3C">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93166" w:rsidTr="008403E4">
        <w:tc>
          <w:tcPr>
            <w:tcW w:w="3510" w:type="dxa"/>
          </w:tcPr>
          <w:p w:rsidR="00A93166" w:rsidRPr="001E74BD" w:rsidRDefault="00A93166" w:rsidP="00850A3C">
            <w:pPr>
              <w:keepNext/>
              <w:spacing w:before="60"/>
              <w:ind w:left="0"/>
              <w:rPr>
                <w:sz w:val="20"/>
                <w:szCs w:val="20"/>
                <w:lang w:eastAsia="en-NZ"/>
              </w:rPr>
            </w:pPr>
            <w:r w:rsidRPr="001E74BD">
              <w:rPr>
                <w:sz w:val="20"/>
                <w:szCs w:val="20"/>
                <w:lang w:eastAsia="en-NZ"/>
              </w:rPr>
              <w:t>Number of residents interviewed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9</w:t>
            </w:r>
          </w:p>
        </w:tc>
        <w:tc>
          <w:tcPr>
            <w:tcW w:w="3544" w:type="dxa"/>
          </w:tcPr>
          <w:p w:rsidR="00A93166" w:rsidRPr="001E74BD" w:rsidRDefault="00A93166" w:rsidP="00850A3C">
            <w:pPr>
              <w:keepNext/>
              <w:spacing w:before="60"/>
              <w:ind w:left="0"/>
              <w:rPr>
                <w:sz w:val="20"/>
                <w:szCs w:val="20"/>
                <w:lang w:eastAsia="en-NZ"/>
              </w:rPr>
            </w:pPr>
            <w:r w:rsidRPr="001E74BD">
              <w:rPr>
                <w:sz w:val="20"/>
                <w:szCs w:val="20"/>
                <w:lang w:eastAsia="en-NZ"/>
              </w:rPr>
              <w:t>Number of staff interviewed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9</w:t>
            </w:r>
          </w:p>
        </w:tc>
        <w:tc>
          <w:tcPr>
            <w:tcW w:w="3402" w:type="dxa"/>
          </w:tcPr>
          <w:p w:rsidR="00A93166" w:rsidRPr="001E74BD" w:rsidRDefault="00A93166" w:rsidP="00850A3C">
            <w:pPr>
              <w:keepNext/>
              <w:spacing w:before="60"/>
              <w:ind w:left="0"/>
              <w:rPr>
                <w:sz w:val="20"/>
                <w:szCs w:val="20"/>
                <w:lang w:eastAsia="en-NZ"/>
              </w:rPr>
            </w:pPr>
            <w:r w:rsidRPr="001E74BD">
              <w:rPr>
                <w:sz w:val="20"/>
                <w:szCs w:val="20"/>
                <w:lang w:eastAsia="en-NZ"/>
              </w:rPr>
              <w:t>Number of managers interviewed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3</w:t>
            </w:r>
          </w:p>
        </w:tc>
      </w:tr>
      <w:tr w:rsidR="00A93166" w:rsidTr="008403E4">
        <w:tc>
          <w:tcPr>
            <w:tcW w:w="3510" w:type="dxa"/>
          </w:tcPr>
          <w:p w:rsidR="00A93166" w:rsidRPr="001E74BD" w:rsidRDefault="00A93166" w:rsidP="00850A3C">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8</w:t>
            </w:r>
          </w:p>
        </w:tc>
        <w:tc>
          <w:tcPr>
            <w:tcW w:w="3544" w:type="dxa"/>
          </w:tcPr>
          <w:p w:rsidR="00A93166" w:rsidRPr="001E74BD" w:rsidRDefault="00A93166" w:rsidP="00850A3C">
            <w:pPr>
              <w:keepNext/>
              <w:spacing w:before="60"/>
              <w:ind w:left="0"/>
              <w:rPr>
                <w:sz w:val="20"/>
                <w:szCs w:val="20"/>
                <w:lang w:eastAsia="en-NZ"/>
              </w:rPr>
            </w:pPr>
            <w:r w:rsidRPr="001E74BD">
              <w:rPr>
                <w:sz w:val="20"/>
                <w:szCs w:val="20"/>
                <w:lang w:eastAsia="en-NZ"/>
              </w:rPr>
              <w:t>Number of staff records reviewed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8</w:t>
            </w:r>
          </w:p>
        </w:tc>
        <w:tc>
          <w:tcPr>
            <w:tcW w:w="3402" w:type="dxa"/>
          </w:tcPr>
          <w:p w:rsidR="00A93166" w:rsidRPr="001E74BD" w:rsidRDefault="00A93166" w:rsidP="00850A3C">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3</w:t>
            </w:r>
          </w:p>
        </w:tc>
      </w:tr>
      <w:tr w:rsidR="00A93166" w:rsidTr="008403E4">
        <w:tc>
          <w:tcPr>
            <w:tcW w:w="3510" w:type="dxa"/>
          </w:tcPr>
          <w:p w:rsidR="00A93166" w:rsidRPr="001E74BD" w:rsidRDefault="00A93166" w:rsidP="00850A3C">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93166" w:rsidRPr="001E74BD" w:rsidRDefault="00A93166" w:rsidP="00850A3C">
            <w:pPr>
              <w:keepNext/>
              <w:spacing w:before="60"/>
              <w:ind w:left="0"/>
              <w:jc w:val="center"/>
              <w:rPr>
                <w:sz w:val="20"/>
                <w:szCs w:val="20"/>
                <w:lang w:eastAsia="en-NZ"/>
              </w:rPr>
            </w:pPr>
            <w:r>
              <w:rPr>
                <w:rStyle w:val="BodyTextChar"/>
              </w:rPr>
              <w:t>16</w:t>
            </w:r>
          </w:p>
        </w:tc>
        <w:tc>
          <w:tcPr>
            <w:tcW w:w="3544" w:type="dxa"/>
            <w:tcBorders>
              <w:bottom w:val="single" w:sz="4" w:space="0" w:color="auto"/>
            </w:tcBorders>
          </w:tcPr>
          <w:p w:rsidR="00A93166" w:rsidRPr="001E74BD" w:rsidRDefault="00A93166" w:rsidP="00850A3C">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93166" w:rsidRPr="001E74BD" w:rsidRDefault="00A93166" w:rsidP="00850A3C">
            <w:pPr>
              <w:keepNext/>
              <w:spacing w:before="60"/>
              <w:ind w:left="0"/>
              <w:jc w:val="center"/>
              <w:rPr>
                <w:sz w:val="20"/>
                <w:szCs w:val="20"/>
                <w:lang w:eastAsia="en-NZ"/>
              </w:rPr>
            </w:pPr>
            <w:r>
              <w:rPr>
                <w:rStyle w:val="BodyTextChar"/>
              </w:rPr>
              <w:t>35</w:t>
            </w:r>
          </w:p>
        </w:tc>
        <w:tc>
          <w:tcPr>
            <w:tcW w:w="3402" w:type="dxa"/>
          </w:tcPr>
          <w:p w:rsidR="00A93166" w:rsidRPr="001E74BD" w:rsidRDefault="00A93166" w:rsidP="00850A3C">
            <w:pPr>
              <w:keepNext/>
              <w:spacing w:before="60"/>
              <w:ind w:left="0"/>
              <w:rPr>
                <w:sz w:val="20"/>
                <w:szCs w:val="20"/>
                <w:lang w:eastAsia="en-NZ"/>
              </w:rPr>
            </w:pPr>
            <w:r w:rsidRPr="001E74BD">
              <w:rPr>
                <w:sz w:val="20"/>
                <w:szCs w:val="20"/>
                <w:lang w:eastAsia="en-NZ"/>
              </w:rPr>
              <w:t>Number of relatives interviewed</w:t>
            </w:r>
          </w:p>
        </w:tc>
        <w:tc>
          <w:tcPr>
            <w:tcW w:w="1701" w:type="dxa"/>
          </w:tcPr>
          <w:p w:rsidR="00A93166" w:rsidRPr="001E74BD" w:rsidRDefault="00A93166" w:rsidP="00850A3C">
            <w:pPr>
              <w:keepNext/>
              <w:spacing w:before="60"/>
              <w:ind w:left="0"/>
              <w:jc w:val="center"/>
              <w:rPr>
                <w:sz w:val="20"/>
                <w:szCs w:val="20"/>
                <w:lang w:eastAsia="en-NZ"/>
              </w:rPr>
            </w:pPr>
          </w:p>
        </w:tc>
      </w:tr>
      <w:tr w:rsidR="00A93166" w:rsidTr="008403E4">
        <w:tc>
          <w:tcPr>
            <w:tcW w:w="3510" w:type="dxa"/>
          </w:tcPr>
          <w:p w:rsidR="00A93166" w:rsidRPr="001E74BD" w:rsidRDefault="00A93166" w:rsidP="00850A3C">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93166" w:rsidRPr="001E74BD" w:rsidRDefault="00A93166" w:rsidP="00850A3C">
            <w:pPr>
              <w:spacing w:before="60"/>
              <w:ind w:left="0"/>
              <w:jc w:val="center"/>
              <w:rPr>
                <w:sz w:val="20"/>
                <w:szCs w:val="20"/>
                <w:lang w:eastAsia="en-NZ"/>
              </w:rPr>
            </w:pPr>
            <w:r>
              <w:rPr>
                <w:rStyle w:val="BodyTextChar"/>
              </w:rPr>
              <w:t>2</w:t>
            </w:r>
          </w:p>
        </w:tc>
        <w:tc>
          <w:tcPr>
            <w:tcW w:w="3544" w:type="dxa"/>
            <w:tcBorders>
              <w:bottom w:val="nil"/>
              <w:right w:val="nil"/>
            </w:tcBorders>
          </w:tcPr>
          <w:p w:rsidR="00A93166" w:rsidRPr="001E74BD" w:rsidRDefault="00A93166" w:rsidP="00850A3C">
            <w:pPr>
              <w:spacing w:before="60"/>
              <w:ind w:left="0"/>
              <w:rPr>
                <w:sz w:val="20"/>
                <w:szCs w:val="20"/>
                <w:lang w:eastAsia="en-NZ"/>
              </w:rPr>
            </w:pPr>
          </w:p>
        </w:tc>
        <w:tc>
          <w:tcPr>
            <w:tcW w:w="1701" w:type="dxa"/>
            <w:tcBorders>
              <w:left w:val="nil"/>
              <w:bottom w:val="nil"/>
            </w:tcBorders>
          </w:tcPr>
          <w:p w:rsidR="00A93166" w:rsidRPr="001E74BD" w:rsidRDefault="00A93166" w:rsidP="00850A3C">
            <w:pPr>
              <w:spacing w:before="60"/>
              <w:ind w:left="0"/>
              <w:jc w:val="center"/>
              <w:rPr>
                <w:sz w:val="20"/>
                <w:szCs w:val="20"/>
                <w:lang w:eastAsia="en-NZ"/>
              </w:rPr>
            </w:pPr>
          </w:p>
        </w:tc>
        <w:tc>
          <w:tcPr>
            <w:tcW w:w="3402" w:type="dxa"/>
          </w:tcPr>
          <w:p w:rsidR="00A93166" w:rsidRPr="001E74BD" w:rsidRDefault="00A93166" w:rsidP="00850A3C">
            <w:pPr>
              <w:spacing w:before="60"/>
              <w:ind w:left="0"/>
              <w:rPr>
                <w:sz w:val="20"/>
                <w:szCs w:val="20"/>
                <w:lang w:eastAsia="en-NZ"/>
              </w:rPr>
            </w:pPr>
            <w:r w:rsidRPr="001E74BD">
              <w:rPr>
                <w:sz w:val="20"/>
                <w:szCs w:val="20"/>
                <w:lang w:eastAsia="en-NZ"/>
              </w:rPr>
              <w:t>Number of GPs interviewed</w:t>
            </w:r>
          </w:p>
        </w:tc>
        <w:tc>
          <w:tcPr>
            <w:tcW w:w="1701" w:type="dxa"/>
          </w:tcPr>
          <w:p w:rsidR="00A93166" w:rsidRPr="001E74BD" w:rsidRDefault="00A93166" w:rsidP="00850A3C">
            <w:pPr>
              <w:spacing w:before="60"/>
              <w:ind w:left="0"/>
              <w:jc w:val="center"/>
              <w:rPr>
                <w:sz w:val="20"/>
                <w:szCs w:val="20"/>
                <w:lang w:eastAsia="en-NZ"/>
              </w:rPr>
            </w:pPr>
          </w:p>
        </w:tc>
      </w:tr>
    </w:tbl>
    <w:p w:rsidR="00A93166" w:rsidRPr="000438ED" w:rsidRDefault="00A93166" w:rsidP="00850A3C">
      <w:pPr>
        <w:pStyle w:val="Heading2"/>
        <w:pageBreakBefore/>
      </w:pPr>
      <w:r w:rsidRPr="000438ED">
        <w:lastRenderedPageBreak/>
        <w:t>Declaration</w:t>
      </w:r>
    </w:p>
    <w:p w:rsidR="00A93166" w:rsidRPr="00A404CD" w:rsidRDefault="00A93166" w:rsidP="00850A3C">
      <w:pPr>
        <w:spacing w:before="240" w:after="0"/>
        <w:ind w:left="0"/>
        <w:rPr>
          <w:szCs w:val="20"/>
        </w:rPr>
      </w:pPr>
      <w:r w:rsidRPr="00A404CD">
        <w:rPr>
          <w:szCs w:val="20"/>
        </w:rPr>
        <w:t xml:space="preserve">I, </w:t>
      </w:r>
      <w:r>
        <w:rPr>
          <w:rStyle w:val="BodyText2Char"/>
        </w:rPr>
        <w:t>XXXXXXXXX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The DAA Group Limited, an auditing agency designated under section 32 of the Act.</w:t>
      </w:r>
    </w:p>
    <w:p w:rsidR="00A93166" w:rsidRPr="00A404CD" w:rsidRDefault="00A93166" w:rsidP="00850A3C">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46"/>
        <w:gridCol w:w="11689"/>
        <w:gridCol w:w="1839"/>
      </w:tblGrid>
      <w:tr w:rsidR="00A93166" w:rsidTr="008403E4">
        <w:tc>
          <w:tcPr>
            <w:tcW w:w="675" w:type="dxa"/>
          </w:tcPr>
          <w:p w:rsidR="00A93166" w:rsidRPr="00A404CD" w:rsidRDefault="00A93166" w:rsidP="00850A3C">
            <w:pPr>
              <w:spacing w:before="60"/>
              <w:ind w:left="0"/>
              <w:rPr>
                <w:szCs w:val="20"/>
              </w:rPr>
            </w:pPr>
            <w:r w:rsidRPr="00A404CD">
              <w:rPr>
                <w:szCs w:val="20"/>
              </w:rPr>
              <w:t>a)</w:t>
            </w:r>
          </w:p>
        </w:tc>
        <w:tc>
          <w:tcPr>
            <w:tcW w:w="12900" w:type="dxa"/>
          </w:tcPr>
          <w:p w:rsidR="00A93166" w:rsidRPr="00A404CD" w:rsidRDefault="00A93166" w:rsidP="00850A3C">
            <w:pPr>
              <w:spacing w:before="60"/>
              <w:ind w:left="0"/>
              <w:rPr>
                <w:szCs w:val="20"/>
              </w:rPr>
            </w:pPr>
            <w:r w:rsidRPr="00A404CD">
              <w:rPr>
                <w:szCs w:val="20"/>
              </w:rPr>
              <w:t>I am a delegated authority of The DAA Group Limited</w:t>
            </w:r>
          </w:p>
        </w:tc>
        <w:tc>
          <w:tcPr>
            <w:tcW w:w="1984" w:type="dxa"/>
          </w:tcPr>
          <w:p w:rsidR="00A93166" w:rsidRPr="00A404CD" w:rsidRDefault="00A93166" w:rsidP="00850A3C">
            <w:pPr>
              <w:spacing w:before="60"/>
              <w:ind w:left="0"/>
              <w:jc w:val="center"/>
              <w:rPr>
                <w:szCs w:val="20"/>
              </w:rPr>
            </w:pPr>
            <w:r>
              <w:t>Yes</w:t>
            </w:r>
          </w:p>
        </w:tc>
      </w:tr>
      <w:tr w:rsidR="00A93166" w:rsidTr="008403E4">
        <w:tc>
          <w:tcPr>
            <w:tcW w:w="675" w:type="dxa"/>
          </w:tcPr>
          <w:p w:rsidR="00A93166" w:rsidRPr="00A404CD" w:rsidRDefault="00A93166" w:rsidP="00850A3C">
            <w:pPr>
              <w:spacing w:before="60"/>
              <w:ind w:left="0"/>
              <w:rPr>
                <w:szCs w:val="20"/>
              </w:rPr>
            </w:pPr>
            <w:r w:rsidRPr="00A404CD">
              <w:rPr>
                <w:szCs w:val="20"/>
              </w:rPr>
              <w:t>b)</w:t>
            </w:r>
          </w:p>
        </w:tc>
        <w:tc>
          <w:tcPr>
            <w:tcW w:w="12900" w:type="dxa"/>
          </w:tcPr>
          <w:p w:rsidR="00A93166" w:rsidRPr="00A404CD" w:rsidRDefault="00A93166" w:rsidP="00850A3C">
            <w:pPr>
              <w:spacing w:before="60"/>
              <w:ind w:left="0"/>
              <w:rPr>
                <w:szCs w:val="20"/>
              </w:rPr>
            </w:pPr>
            <w:r>
              <w:rPr>
                <w:szCs w:val="20"/>
              </w:rPr>
              <w:t xml:space="preserve">The DAA Group Limited </w:t>
            </w:r>
            <w:r w:rsidRPr="00A404CD">
              <w:rPr>
                <w:szCs w:val="20"/>
              </w:rPr>
              <w:t>has in place effective arrangements to avoid or manage any conflicts of interest that may arise</w:t>
            </w:r>
          </w:p>
        </w:tc>
        <w:tc>
          <w:tcPr>
            <w:tcW w:w="1984" w:type="dxa"/>
          </w:tcPr>
          <w:p w:rsidR="00A93166" w:rsidRPr="00A404CD" w:rsidRDefault="00A93166" w:rsidP="00850A3C">
            <w:pPr>
              <w:spacing w:before="60"/>
              <w:ind w:left="0"/>
              <w:jc w:val="center"/>
              <w:rPr>
                <w:szCs w:val="20"/>
              </w:rPr>
            </w:pPr>
            <w:r>
              <w:rPr>
                <w:rStyle w:val="BodyText2Char"/>
              </w:rPr>
              <w:t>Yes</w:t>
            </w:r>
          </w:p>
        </w:tc>
      </w:tr>
      <w:tr w:rsidR="00A93166" w:rsidTr="008403E4">
        <w:tc>
          <w:tcPr>
            <w:tcW w:w="675" w:type="dxa"/>
          </w:tcPr>
          <w:p w:rsidR="00A93166" w:rsidRPr="00A404CD" w:rsidRDefault="00A93166" w:rsidP="00850A3C">
            <w:pPr>
              <w:spacing w:before="60"/>
              <w:ind w:left="0"/>
              <w:rPr>
                <w:szCs w:val="20"/>
              </w:rPr>
            </w:pPr>
            <w:r w:rsidRPr="00A404CD">
              <w:rPr>
                <w:szCs w:val="20"/>
              </w:rPr>
              <w:t>c)</w:t>
            </w:r>
          </w:p>
        </w:tc>
        <w:tc>
          <w:tcPr>
            <w:tcW w:w="12900" w:type="dxa"/>
          </w:tcPr>
          <w:p w:rsidR="00A93166" w:rsidRPr="00A404CD" w:rsidRDefault="00A93166" w:rsidP="00850A3C">
            <w:pPr>
              <w:spacing w:before="60"/>
              <w:ind w:left="0"/>
              <w:rPr>
                <w:szCs w:val="20"/>
              </w:rPr>
            </w:pPr>
            <w:r>
              <w:t xml:space="preserve">The DAA Group Limited </w:t>
            </w:r>
            <w:r w:rsidRPr="00A404CD">
              <w:rPr>
                <w:szCs w:val="20"/>
              </w:rPr>
              <w:t>has developed the audit summary in this audit report in consultation with the provider</w:t>
            </w:r>
          </w:p>
        </w:tc>
        <w:tc>
          <w:tcPr>
            <w:tcW w:w="1984" w:type="dxa"/>
          </w:tcPr>
          <w:p w:rsidR="00A93166" w:rsidRPr="00A404CD" w:rsidRDefault="00A93166" w:rsidP="00850A3C">
            <w:pPr>
              <w:spacing w:before="60"/>
              <w:ind w:left="0"/>
              <w:jc w:val="center"/>
              <w:rPr>
                <w:szCs w:val="20"/>
              </w:rPr>
            </w:pPr>
            <w:r>
              <w:t>Yes</w:t>
            </w:r>
          </w:p>
        </w:tc>
      </w:tr>
      <w:tr w:rsidR="00A93166" w:rsidTr="008403E4">
        <w:tc>
          <w:tcPr>
            <w:tcW w:w="675" w:type="dxa"/>
          </w:tcPr>
          <w:p w:rsidR="00A93166" w:rsidRPr="00A404CD" w:rsidRDefault="00A93166" w:rsidP="00850A3C">
            <w:pPr>
              <w:spacing w:before="60"/>
              <w:ind w:left="0"/>
              <w:rPr>
                <w:szCs w:val="20"/>
              </w:rPr>
            </w:pPr>
            <w:r w:rsidRPr="00A404CD">
              <w:rPr>
                <w:szCs w:val="20"/>
              </w:rPr>
              <w:t>d)</w:t>
            </w:r>
          </w:p>
        </w:tc>
        <w:tc>
          <w:tcPr>
            <w:tcW w:w="12900" w:type="dxa"/>
          </w:tcPr>
          <w:p w:rsidR="00A93166" w:rsidRPr="00A404CD" w:rsidRDefault="00A93166" w:rsidP="00850A3C">
            <w:pPr>
              <w:spacing w:before="60"/>
              <w:ind w:left="0"/>
              <w:rPr>
                <w:szCs w:val="20"/>
              </w:rPr>
            </w:pPr>
            <w:r>
              <w:rPr>
                <w:szCs w:val="20"/>
              </w:rPr>
              <w:t>t</w:t>
            </w:r>
            <w:r w:rsidRPr="00A404CD">
              <w:rPr>
                <w:szCs w:val="20"/>
              </w:rPr>
              <w:t>his audit report has been approved by the lead auditor named above</w:t>
            </w:r>
          </w:p>
        </w:tc>
        <w:tc>
          <w:tcPr>
            <w:tcW w:w="1984" w:type="dxa"/>
          </w:tcPr>
          <w:p w:rsidR="00A93166" w:rsidRPr="00A404CD" w:rsidRDefault="00A93166" w:rsidP="00850A3C">
            <w:pPr>
              <w:spacing w:before="60"/>
              <w:ind w:left="0"/>
              <w:jc w:val="center"/>
              <w:rPr>
                <w:szCs w:val="20"/>
              </w:rPr>
            </w:pPr>
            <w:r>
              <w:rPr>
                <w:rStyle w:val="BodyText2Char"/>
              </w:rPr>
              <w:t>Yes</w:t>
            </w:r>
          </w:p>
        </w:tc>
      </w:tr>
      <w:tr w:rsidR="00A93166" w:rsidTr="008403E4">
        <w:tc>
          <w:tcPr>
            <w:tcW w:w="675" w:type="dxa"/>
          </w:tcPr>
          <w:p w:rsidR="00A93166" w:rsidRPr="00A404CD" w:rsidRDefault="00A93166" w:rsidP="00850A3C">
            <w:pPr>
              <w:spacing w:before="60"/>
              <w:ind w:left="0"/>
              <w:rPr>
                <w:szCs w:val="20"/>
              </w:rPr>
            </w:pPr>
            <w:r>
              <w:rPr>
                <w:szCs w:val="20"/>
              </w:rPr>
              <w:t>e)</w:t>
            </w:r>
          </w:p>
        </w:tc>
        <w:tc>
          <w:tcPr>
            <w:tcW w:w="12900" w:type="dxa"/>
          </w:tcPr>
          <w:p w:rsidR="00A93166" w:rsidRPr="00A404CD" w:rsidRDefault="00A93166" w:rsidP="00850A3C">
            <w:pPr>
              <w:spacing w:before="60"/>
              <w:ind w:left="0"/>
              <w:rPr>
                <w:szCs w:val="20"/>
              </w:rPr>
            </w:pPr>
            <w:r>
              <w:rPr>
                <w:szCs w:val="20"/>
              </w:rPr>
              <w:t>the peer reviewer named above has completed the peer review process in accordance with the DAA Handbook</w:t>
            </w:r>
          </w:p>
        </w:tc>
        <w:tc>
          <w:tcPr>
            <w:tcW w:w="1984" w:type="dxa"/>
          </w:tcPr>
          <w:p w:rsidR="00A93166" w:rsidRDefault="00A93166" w:rsidP="00850A3C">
            <w:pPr>
              <w:spacing w:before="60"/>
              <w:ind w:left="0"/>
              <w:jc w:val="center"/>
              <w:rPr>
                <w:szCs w:val="20"/>
              </w:rPr>
            </w:pPr>
            <w:r>
              <w:rPr>
                <w:rStyle w:val="BodyText2Char"/>
              </w:rPr>
              <w:t>Yes</w:t>
            </w:r>
          </w:p>
        </w:tc>
      </w:tr>
      <w:tr w:rsidR="00A93166" w:rsidTr="008403E4">
        <w:tc>
          <w:tcPr>
            <w:tcW w:w="675" w:type="dxa"/>
          </w:tcPr>
          <w:p w:rsidR="00A93166" w:rsidRPr="00A404CD" w:rsidRDefault="00A93166" w:rsidP="00850A3C">
            <w:pPr>
              <w:spacing w:before="60"/>
              <w:ind w:left="0"/>
              <w:rPr>
                <w:szCs w:val="20"/>
              </w:rPr>
            </w:pPr>
            <w:r>
              <w:rPr>
                <w:szCs w:val="20"/>
              </w:rPr>
              <w:t>f</w:t>
            </w:r>
            <w:r w:rsidRPr="00A404CD">
              <w:rPr>
                <w:szCs w:val="20"/>
              </w:rPr>
              <w:t>)</w:t>
            </w:r>
          </w:p>
        </w:tc>
        <w:tc>
          <w:tcPr>
            <w:tcW w:w="12900" w:type="dxa"/>
          </w:tcPr>
          <w:p w:rsidR="00A93166" w:rsidRDefault="00A93166" w:rsidP="00850A3C">
            <w:pPr>
              <w:spacing w:before="60"/>
              <w:ind w:left="0"/>
            </w:pPr>
            <w:r>
              <w:t>if this audit was unannounced, n</w:t>
            </w:r>
            <w:r w:rsidRPr="006B03B9">
              <w:t xml:space="preserve">o member of the audit team has disclosed the timing of the </w:t>
            </w:r>
            <w:r>
              <w:t>audit to the provider</w:t>
            </w:r>
          </w:p>
        </w:tc>
        <w:tc>
          <w:tcPr>
            <w:tcW w:w="1984" w:type="dxa"/>
          </w:tcPr>
          <w:p w:rsidR="00A93166" w:rsidRDefault="00A93166" w:rsidP="00850A3C">
            <w:pPr>
              <w:spacing w:before="60"/>
              <w:ind w:left="0"/>
              <w:jc w:val="center"/>
              <w:rPr>
                <w:szCs w:val="20"/>
              </w:rPr>
            </w:pPr>
            <w:r>
              <w:rPr>
                <w:rStyle w:val="BodyText2Char"/>
              </w:rPr>
              <w:t>Yes</w:t>
            </w:r>
          </w:p>
        </w:tc>
      </w:tr>
      <w:tr w:rsidR="00A93166" w:rsidTr="008403E4">
        <w:tc>
          <w:tcPr>
            <w:tcW w:w="675" w:type="dxa"/>
          </w:tcPr>
          <w:p w:rsidR="00A93166" w:rsidRPr="00A404CD" w:rsidRDefault="00A93166" w:rsidP="00850A3C">
            <w:pPr>
              <w:spacing w:before="60"/>
              <w:ind w:left="0"/>
              <w:rPr>
                <w:szCs w:val="20"/>
              </w:rPr>
            </w:pPr>
            <w:r>
              <w:rPr>
                <w:szCs w:val="20"/>
              </w:rPr>
              <w:t>g</w:t>
            </w:r>
            <w:r w:rsidRPr="00A404CD">
              <w:rPr>
                <w:szCs w:val="20"/>
              </w:rPr>
              <w:t>)</w:t>
            </w:r>
          </w:p>
        </w:tc>
        <w:tc>
          <w:tcPr>
            <w:tcW w:w="12900" w:type="dxa"/>
          </w:tcPr>
          <w:p w:rsidR="00A93166" w:rsidRPr="00A404CD" w:rsidRDefault="00A93166" w:rsidP="00850A3C">
            <w:pPr>
              <w:spacing w:before="60"/>
              <w:ind w:left="0"/>
              <w:rPr>
                <w:szCs w:val="20"/>
              </w:rPr>
            </w:pPr>
            <w:r>
              <w:t xml:space="preserve">The DAA Group Limited </w:t>
            </w:r>
            <w:r w:rsidRPr="00A404CD">
              <w:rPr>
                <w:szCs w:val="20"/>
              </w:rPr>
              <w:t>has provided all the information that is relevant to the audit</w:t>
            </w:r>
          </w:p>
        </w:tc>
        <w:tc>
          <w:tcPr>
            <w:tcW w:w="1984" w:type="dxa"/>
          </w:tcPr>
          <w:p w:rsidR="00A93166" w:rsidRPr="00A404CD" w:rsidRDefault="00A93166" w:rsidP="00850A3C">
            <w:pPr>
              <w:spacing w:before="60"/>
              <w:ind w:left="0"/>
              <w:jc w:val="center"/>
              <w:rPr>
                <w:szCs w:val="20"/>
              </w:rPr>
            </w:pPr>
            <w:r>
              <w:rPr>
                <w:rStyle w:val="BodyText2Char"/>
              </w:rPr>
              <w:t>Yes</w:t>
            </w:r>
          </w:p>
        </w:tc>
      </w:tr>
      <w:tr w:rsidR="00A93166" w:rsidTr="008403E4">
        <w:trPr>
          <w:trHeight w:val="60"/>
        </w:trPr>
        <w:tc>
          <w:tcPr>
            <w:tcW w:w="675" w:type="dxa"/>
          </w:tcPr>
          <w:p w:rsidR="00A93166" w:rsidRPr="00A404CD" w:rsidRDefault="00A93166" w:rsidP="00850A3C">
            <w:pPr>
              <w:spacing w:before="60"/>
              <w:ind w:left="0"/>
              <w:rPr>
                <w:szCs w:val="20"/>
              </w:rPr>
            </w:pPr>
            <w:r>
              <w:rPr>
                <w:szCs w:val="20"/>
              </w:rPr>
              <w:t>h)</w:t>
            </w:r>
          </w:p>
        </w:tc>
        <w:tc>
          <w:tcPr>
            <w:tcW w:w="12900" w:type="dxa"/>
          </w:tcPr>
          <w:p w:rsidR="00A93166" w:rsidRPr="00A404CD" w:rsidRDefault="00A93166" w:rsidP="00850A3C">
            <w:pPr>
              <w:spacing w:before="60"/>
              <w:ind w:left="0"/>
              <w:rPr>
                <w:szCs w:val="20"/>
              </w:rPr>
            </w:pPr>
            <w:r>
              <w:t xml:space="preserve">The DAA Group Limited </w:t>
            </w:r>
            <w:r w:rsidRPr="00A404CD">
              <w:rPr>
                <w:szCs w:val="20"/>
              </w:rPr>
              <w:t>has finished editing the document.</w:t>
            </w:r>
          </w:p>
        </w:tc>
        <w:tc>
          <w:tcPr>
            <w:tcW w:w="1984" w:type="dxa"/>
          </w:tcPr>
          <w:p w:rsidR="00A93166" w:rsidRPr="00A404CD" w:rsidRDefault="00A93166" w:rsidP="00850A3C">
            <w:pPr>
              <w:spacing w:before="60"/>
              <w:ind w:left="0"/>
              <w:jc w:val="center"/>
              <w:rPr>
                <w:szCs w:val="20"/>
              </w:rPr>
            </w:pPr>
            <w:r>
              <w:rPr>
                <w:rStyle w:val="BodyText2Char"/>
              </w:rPr>
              <w:t>Yes</w:t>
            </w:r>
          </w:p>
        </w:tc>
      </w:tr>
    </w:tbl>
    <w:p w:rsidR="00A93166" w:rsidRPr="00A404CD" w:rsidRDefault="00A93166" w:rsidP="00850A3C">
      <w:pPr>
        <w:spacing w:before="240" w:after="0"/>
        <w:ind w:left="0"/>
        <w:rPr>
          <w:szCs w:val="20"/>
        </w:rPr>
      </w:pPr>
      <w:r w:rsidRPr="00A404CD">
        <w:rPr>
          <w:szCs w:val="20"/>
        </w:rPr>
        <w:t xml:space="preserve">Dated </w:t>
      </w:r>
      <w:r>
        <w:rPr>
          <w:rStyle w:val="BodyText2Char"/>
        </w:rPr>
        <w:t>Thursday, 17 July 2014</w:t>
      </w:r>
    </w:p>
    <w:p w:rsidR="00A93166" w:rsidRPr="000438ED" w:rsidRDefault="00A93166" w:rsidP="00850A3C">
      <w:pPr>
        <w:pStyle w:val="Heading2"/>
        <w:pageBreakBefore/>
      </w:pPr>
      <w:r w:rsidRPr="000438ED">
        <w:lastRenderedPageBreak/>
        <w:t>Executive Summary of Audit</w:t>
      </w:r>
    </w:p>
    <w:p w:rsidR="00A93166" w:rsidRDefault="00A93166" w:rsidP="00850A3C">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A93166" w:rsidRDefault="00A93166" w:rsidP="00850A3C">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Hutton Park and </w:t>
      </w:r>
      <w:proofErr w:type="spellStart"/>
      <w:r>
        <w:rPr>
          <w:rStyle w:val="BodyText2Char"/>
        </w:rPr>
        <w:t>Kenderdine</w:t>
      </w:r>
      <w:proofErr w:type="spellEnd"/>
      <w:r>
        <w:rPr>
          <w:rStyle w:val="BodyText2Char"/>
        </w:rPr>
        <w:t xml:space="preserve"> Park offer rest home care to 63 residents. On the day of audit 50 beds are occupied.</w:t>
      </w:r>
    </w:p>
    <w:p w:rsidR="00A93166" w:rsidRPr="00A71293" w:rsidRDefault="00A93166" w:rsidP="00850A3C">
      <w:pPr>
        <w:pStyle w:val="BodyText2"/>
        <w:pBdr>
          <w:top w:val="single" w:sz="4" w:space="1" w:color="auto"/>
          <w:left w:val="single" w:sz="4" w:space="4" w:color="auto"/>
          <w:bottom w:val="single" w:sz="4" w:space="1" w:color="auto"/>
          <w:right w:val="single" w:sz="4" w:space="4" w:color="auto"/>
        </w:pBdr>
        <w:rPr>
          <w:rStyle w:val="BodyText2Char"/>
        </w:rPr>
      </w:pPr>
      <w:r w:rsidRPr="00A71293">
        <w:t xml:space="preserve"> </w:t>
      </w:r>
      <w:r w:rsidRPr="00A71293">
        <w:rPr>
          <w:rStyle w:val="BodyText2Char"/>
        </w:rPr>
        <w:t>The two services are managed by very experienced staff. Hutton Park is managed by a nurse</w:t>
      </w:r>
      <w:r>
        <w:rPr>
          <w:rStyle w:val="BodyText2Char"/>
        </w:rPr>
        <w:t xml:space="preserve"> who </w:t>
      </w:r>
      <w:r w:rsidRPr="00A71293">
        <w:rPr>
          <w:rStyle w:val="BodyText2Char"/>
        </w:rPr>
        <w:t xml:space="preserve">has a Bachelor of Health Science </w:t>
      </w:r>
      <w:r>
        <w:rPr>
          <w:rStyle w:val="BodyText2Char"/>
        </w:rPr>
        <w:t xml:space="preserve">and </w:t>
      </w:r>
      <w:r w:rsidRPr="00A71293">
        <w:rPr>
          <w:rStyle w:val="BodyText2Char"/>
        </w:rPr>
        <w:t>a Diploma of Community and Family He</w:t>
      </w:r>
      <w:r>
        <w:rPr>
          <w:rStyle w:val="BodyText2Char"/>
        </w:rPr>
        <w:t>alth Promotion.</w:t>
      </w:r>
      <w:r w:rsidRPr="00A71293">
        <w:rPr>
          <w:rStyle w:val="BodyText2Char"/>
        </w:rPr>
        <w:t xml:space="preserve"> </w:t>
      </w:r>
    </w:p>
    <w:p w:rsidR="00A93166" w:rsidRDefault="00A93166" w:rsidP="00850A3C">
      <w:pPr>
        <w:pStyle w:val="BodyText2"/>
        <w:pBdr>
          <w:top w:val="single" w:sz="4" w:space="1" w:color="auto"/>
          <w:left w:val="single" w:sz="4" w:space="4" w:color="auto"/>
          <w:bottom w:val="single" w:sz="4" w:space="1" w:color="auto"/>
          <w:right w:val="single" w:sz="4" w:space="4" w:color="auto"/>
        </w:pBdr>
        <w:rPr>
          <w:rStyle w:val="BodyText2Char"/>
        </w:rPr>
      </w:pPr>
      <w:r w:rsidRPr="00A71293">
        <w:rPr>
          <w:rStyle w:val="BodyText2Char"/>
        </w:rPr>
        <w:t xml:space="preserve">The manager of </w:t>
      </w:r>
      <w:proofErr w:type="spellStart"/>
      <w:r w:rsidRPr="00A71293">
        <w:rPr>
          <w:rStyle w:val="BodyText2Char"/>
        </w:rPr>
        <w:t>Kenderdine</w:t>
      </w:r>
      <w:proofErr w:type="spellEnd"/>
      <w:r w:rsidRPr="00A71293">
        <w:rPr>
          <w:rStyle w:val="BodyText2Char"/>
        </w:rPr>
        <w:t xml:space="preserve"> Park has been in this role for seven years. The manager has a total of twenty years working in a district health board (DHB) and </w:t>
      </w:r>
      <w:r>
        <w:rPr>
          <w:rStyle w:val="BodyText2Char"/>
        </w:rPr>
        <w:t>aged care services.</w:t>
      </w:r>
    </w:p>
    <w:p w:rsidR="00A93166" w:rsidRDefault="00A93166" w:rsidP="00850A3C">
      <w:pPr>
        <w:pStyle w:val="BodyText2"/>
        <w:pBdr>
          <w:top w:val="single" w:sz="4" w:space="1" w:color="auto"/>
          <w:left w:val="single" w:sz="4" w:space="4" w:color="auto"/>
          <w:bottom w:val="single" w:sz="4" w:space="1" w:color="auto"/>
          <w:right w:val="single" w:sz="4" w:space="4" w:color="auto"/>
        </w:pBdr>
        <w:rPr>
          <w:sz w:val="20"/>
          <w:szCs w:val="20"/>
        </w:rPr>
      </w:pPr>
      <w:r w:rsidRPr="00A71293">
        <w:rPr>
          <w:rStyle w:val="BodyText2Char"/>
        </w:rPr>
        <w:t>The quality and risk management system is very closely linked with the health and safety and infection control programmes for the two services. Management meetings cover human resources, staffing overview, disaster planning, restraint minimisation, infection prevention and control, health and safety and risk management.</w:t>
      </w:r>
      <w:r>
        <w:rPr>
          <w:rStyle w:val="BodyText2Char"/>
        </w:rPr>
        <w:br/>
      </w:r>
      <w:r>
        <w:rPr>
          <w:rStyle w:val="BodyText2Char"/>
        </w:rPr>
        <w:br/>
        <w:t>There were no areas requiring improvement identified at the previous audit and there are no areas for improvement identified at this audit</w:t>
      </w:r>
    </w:p>
    <w:p w:rsidR="00A93166" w:rsidRDefault="00A93166" w:rsidP="00850A3C">
      <w:pPr>
        <w:pStyle w:val="BodyText2"/>
        <w:pBdr>
          <w:top w:val="single" w:sz="4" w:space="1" w:color="auto"/>
          <w:left w:val="single" w:sz="4" w:space="4" w:color="auto"/>
          <w:bottom w:val="single" w:sz="4" w:space="1" w:color="auto"/>
          <w:right w:val="single" w:sz="4" w:space="4" w:color="auto"/>
        </w:pBdr>
        <w:rPr>
          <w:sz w:val="20"/>
          <w:szCs w:val="20"/>
        </w:rPr>
      </w:pPr>
    </w:p>
    <w:p w:rsidR="00A93166" w:rsidRPr="00383C3F" w:rsidRDefault="00A93166" w:rsidP="00850A3C">
      <w:pPr>
        <w:spacing w:after="0"/>
        <w:ind w:left="0"/>
        <w:rPr>
          <w:sz w:val="12"/>
          <w:szCs w:val="20"/>
        </w:rPr>
      </w:pPr>
    </w:p>
    <w:p w:rsidR="00A93166" w:rsidRPr="00383C3F"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receive services in line with their rights. Staff interviewed demonstrate an understanding on how the Health and Disability Commissioner`s (HDC) Code of Health and Disability Services Consumers` Rights (the Code) is implemented into everyday practice. Residents report that they are treated with dignity and respect and feel safe and secure at all times. Personal belongings are kept safe. Both rest homes have the provisions for meeting spiritual needs and promoting a safe environment for residents. There is a system in place which acknowledges and respects individual cultural values and beliefs.</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report they receive services in an appropriate standard. The required policies, procedures, guidelines and work instructions are documented for staff and quality is monitored through quality and risk processes. Quality initiatives and improvements are based on research and best practice guidelines.</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It was reported that communication is delivered in an open manner to ensure residents and their families are kept informed. Residents state they are informed. </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The complaints process is easily accessible. A complaints and compliments register is sighted and provides evidence that complaints are managed according to the Code.</w:t>
      </w:r>
    </w:p>
    <w:p w:rsidR="00A93166" w:rsidRPr="003E7FA5" w:rsidRDefault="00A93166" w:rsidP="00850A3C">
      <w:pPr>
        <w:spacing w:after="0"/>
        <w:ind w:left="0"/>
        <w:rPr>
          <w:sz w:val="12"/>
          <w:szCs w:val="20"/>
        </w:rPr>
      </w:pPr>
    </w:p>
    <w:p w:rsidR="00A93166" w:rsidRPr="003E7FA5"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A quality and risk management system which reflects continuous quality improvement is developed and implemented.  There is an adequate adverse event and reporting system and where applicable, events are addressed in an open manner. </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two individual facility managers interviewed are suitably experienced to perform this role and are responsible for the overall service delivery, business administration and quality manual review which is linked to current accepted good practice for aged care. There is a clear staffing rationale policy and process which determines appropriate staffing and skill mix in order to provide safe service delivery.</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Human resources management processes are conducted in accordance with good employment practices and meet legislative requirements. A system is in place to ensure that the services are adequately staffed as required.  Full orientation is provided to all new staff and training is ongoing. The training schedule was developed and implemented for this current year. A record is maintained by the two managers of all training provided and a record is documented in each individual staff records reviewed. </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p>
    <w:p w:rsidR="00A93166" w:rsidRPr="003E7FA5" w:rsidRDefault="00A93166" w:rsidP="00850A3C">
      <w:pPr>
        <w:spacing w:after="0"/>
        <w:ind w:left="0"/>
        <w:rPr>
          <w:sz w:val="12"/>
          <w:szCs w:val="20"/>
        </w:rPr>
      </w:pPr>
    </w:p>
    <w:p w:rsidR="00A93166" w:rsidRPr="003E7FA5"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organisation has systems and processes implemented to assess, plan and evaluate the care needs of residents requiring rest home level care. Staff are trained and qualified to perform their roles and deliver all aspects of service delivery. The nurse manager and registered nurse oversee the care and management of all residents along with a team of caregivers. All residents are assessed on admission and assessment details are retained in the individual resident`s records.</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br/>
        <w:t xml:space="preserve">The residents’ care plans are well documented and clearly identify the needs, outcomes and/or goals and these are reviewed six monthly, or more often as required. The resident and family are involved in the care planning and review. The general practitioner ensures all residents are seen on admission and provides full medical cover for all residents 24 hours a day. Documentation is reviewed within timeframes as required for this service. </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br/>
        <w:t xml:space="preserve">The activities available are appropriate for residents requiring rest home level care. The manager and nurse manager (NM) oversee the activities programme and </w:t>
      </w:r>
      <w:proofErr w:type="gramStart"/>
      <w:r>
        <w:rPr>
          <w:rStyle w:val="BodyText2Char"/>
        </w:rPr>
        <w:t>staff assist</w:t>
      </w:r>
      <w:proofErr w:type="gramEnd"/>
      <w:r>
        <w:rPr>
          <w:rStyle w:val="BodyText2Char"/>
        </w:rPr>
        <w:t xml:space="preserve"> and undertake designated areas of the programme. </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br/>
        <w:t xml:space="preserve">Medication management systems comply with current legislation and all clinical staff involved in medicine management </w:t>
      </w:r>
      <w:proofErr w:type="gramStart"/>
      <w:r>
        <w:rPr>
          <w:rStyle w:val="BodyText2Char"/>
        </w:rPr>
        <w:t>undergo</w:t>
      </w:r>
      <w:proofErr w:type="gramEnd"/>
      <w:r>
        <w:rPr>
          <w:rStyle w:val="BodyText2Char"/>
        </w:rPr>
        <w:t xml:space="preserve"> a competency assessment annually. The nurse manager (NM) and registered nurse (RN) are responsible for all areas of medication management and work alongside a contracted pharmacy.</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br/>
        <w:t xml:space="preserve">Food is prepared on site and overseen by two cooks over seven days. The menu plans have been reviewed by a dietitian and are due for a further review this year. Each resident is assessed by the NM or RN on admission for any identified needs in relation to nutritional status, weight, likes and dislikes. A copy of the nutritional profile is retained in the records and the kitchen is notified of any special food requests. Visual inspection of the kitchen evidences compliance with current legislation and guidelines. The two cooks have completed food safety training. Meals are provided at appropriate times of the day. Residents interviewed report satisfaction with the food service provided. </w:t>
      </w:r>
    </w:p>
    <w:p w:rsidR="00A93166" w:rsidRPr="003E7FA5" w:rsidRDefault="00A93166" w:rsidP="00850A3C">
      <w:pPr>
        <w:spacing w:after="0"/>
        <w:ind w:left="0"/>
        <w:rPr>
          <w:sz w:val="12"/>
          <w:szCs w:val="20"/>
        </w:rPr>
      </w:pPr>
    </w:p>
    <w:p w:rsidR="00A93166" w:rsidRPr="003E7FA5"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two rest homes are purpose built aged care facilities. Ongoing maintenance ensures the buildings are maintained to a high standard at all times. Fixtures and fittings are appropriate for the services provided.  Legislative requirements are clearly displayed in the entrance to each facility, such as the building warrants of fitness, both of which are sighted and valid.</w:t>
      </w:r>
    </w:p>
    <w:p w:rsidR="00A93166" w:rsidRPr="003E7FA5" w:rsidRDefault="00A93166" w:rsidP="00850A3C">
      <w:pPr>
        <w:spacing w:after="0"/>
        <w:ind w:left="0"/>
        <w:rPr>
          <w:sz w:val="12"/>
          <w:szCs w:val="20"/>
        </w:rPr>
      </w:pPr>
    </w:p>
    <w:p w:rsidR="00A93166" w:rsidRPr="003E7FA5"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two services have a commitment to a policy and philosophy of `non-restraint` and appropriate use of restraint/enablers, should these be required. Clear definitions in the policies reviewed ensure </w:t>
      </w:r>
      <w:proofErr w:type="gramStart"/>
      <w:r>
        <w:rPr>
          <w:rStyle w:val="BodyText2Char"/>
        </w:rPr>
        <w:t>staff understand</w:t>
      </w:r>
      <w:proofErr w:type="gramEnd"/>
      <w:r>
        <w:rPr>
          <w:rStyle w:val="BodyText2Char"/>
        </w:rPr>
        <w:t xml:space="preserve"> the implications of restraint and enabler use. Restraint and enablers are only used as a last resort. There are no enablers in use. The manager and the nurse manager are the restraint co-ordinators for their respective facilities. Both are responsible for restraint minimisation and understand that the safety of the residents is paramount. </w:t>
      </w:r>
    </w:p>
    <w:p w:rsidR="00A93166" w:rsidRPr="00780746" w:rsidRDefault="00A93166" w:rsidP="00850A3C">
      <w:pPr>
        <w:spacing w:after="0"/>
        <w:ind w:left="0"/>
        <w:rPr>
          <w:sz w:val="12"/>
          <w:szCs w:val="20"/>
        </w:rPr>
      </w:pPr>
    </w:p>
    <w:p w:rsidR="00A93166" w:rsidRPr="00780746" w:rsidRDefault="00A93166" w:rsidP="00850A3C">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3: Infection Prevention and Control</w:t>
      </w:r>
    </w:p>
    <w:p w:rsidR="00A93166" w:rsidRDefault="00A93166" w:rsidP="00850A3C">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Monthly infection surveillance data is recorded, collated and reported by the NM or RN through staff meetings. Analysis and evaluation of data is used to develop any corrective actions required, which are monitored in a timely manner.</w:t>
      </w:r>
    </w:p>
    <w:p w:rsidR="00A93166" w:rsidRDefault="00A93166" w:rsidP="00850A3C">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93166" w:rsidTr="008403E4">
        <w:tc>
          <w:tcPr>
            <w:tcW w:w="1387" w:type="dxa"/>
            <w:tcBorders>
              <w:top w:val="nil"/>
              <w:left w:val="nil"/>
            </w:tcBorders>
          </w:tcPr>
          <w:p w:rsidR="00A93166" w:rsidRPr="007964A3" w:rsidRDefault="00A93166" w:rsidP="00850A3C">
            <w:pPr>
              <w:keepNext/>
              <w:spacing w:before="60"/>
              <w:ind w:left="0"/>
              <w:rPr>
                <w:sz w:val="20"/>
                <w:szCs w:val="20"/>
              </w:rPr>
            </w:pPr>
          </w:p>
        </w:tc>
        <w:tc>
          <w:tcPr>
            <w:tcW w:w="1698" w:type="dxa"/>
          </w:tcPr>
          <w:p w:rsidR="00A93166" w:rsidRPr="007964A3" w:rsidRDefault="00A93166" w:rsidP="00850A3C">
            <w:pPr>
              <w:keepNext/>
              <w:spacing w:before="60"/>
              <w:ind w:left="0"/>
              <w:jc w:val="center"/>
              <w:rPr>
                <w:b/>
                <w:sz w:val="20"/>
                <w:szCs w:val="20"/>
              </w:rPr>
            </w:pPr>
            <w:r w:rsidRPr="007964A3">
              <w:rPr>
                <w:b/>
                <w:sz w:val="20"/>
                <w:szCs w:val="20"/>
              </w:rPr>
              <w:t>CI</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FA</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PA Negligible</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PA Low</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PA Moderate</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PA High</w:t>
            </w:r>
          </w:p>
        </w:tc>
        <w:tc>
          <w:tcPr>
            <w:tcW w:w="1701" w:type="dxa"/>
          </w:tcPr>
          <w:p w:rsidR="00A93166" w:rsidRPr="007964A3" w:rsidRDefault="00A93166" w:rsidP="00850A3C">
            <w:pPr>
              <w:keepNext/>
              <w:spacing w:before="60"/>
              <w:ind w:left="0"/>
              <w:jc w:val="center"/>
              <w:rPr>
                <w:b/>
                <w:sz w:val="20"/>
                <w:szCs w:val="20"/>
              </w:rPr>
            </w:pPr>
            <w:r w:rsidRPr="007964A3">
              <w:rPr>
                <w:b/>
                <w:sz w:val="20"/>
                <w:szCs w:val="20"/>
              </w:rPr>
              <w:t>PA Critical</w:t>
            </w:r>
          </w:p>
        </w:tc>
      </w:tr>
      <w:tr w:rsidR="00A93166" w:rsidTr="008403E4">
        <w:tc>
          <w:tcPr>
            <w:tcW w:w="1387" w:type="dxa"/>
            <w:vAlign w:val="center"/>
          </w:tcPr>
          <w:p w:rsidR="00A93166" w:rsidRPr="007964A3" w:rsidRDefault="00A93166" w:rsidP="00850A3C">
            <w:pPr>
              <w:keepNext/>
              <w:spacing w:before="60"/>
              <w:ind w:left="0"/>
              <w:rPr>
                <w:b/>
                <w:sz w:val="20"/>
                <w:szCs w:val="20"/>
              </w:rPr>
            </w:pPr>
            <w:r w:rsidRPr="007964A3">
              <w:rPr>
                <w:b/>
                <w:sz w:val="20"/>
                <w:szCs w:val="20"/>
              </w:rPr>
              <w:t>Standards</w:t>
            </w:r>
          </w:p>
        </w:tc>
        <w:tc>
          <w:tcPr>
            <w:tcW w:w="1698" w:type="dxa"/>
          </w:tcPr>
          <w:p w:rsidR="00A93166" w:rsidRPr="007964A3" w:rsidRDefault="00A93166" w:rsidP="00850A3C">
            <w:pPr>
              <w:spacing w:before="60"/>
              <w:ind w:left="0"/>
              <w:jc w:val="center"/>
              <w:rPr>
                <w:szCs w:val="20"/>
                <w:lang w:eastAsia="en-NZ"/>
              </w:rPr>
            </w:pPr>
            <w:r>
              <w:rPr>
                <w:szCs w:val="20"/>
                <w:lang w:eastAsia="en-NZ"/>
              </w:rPr>
              <w:t>0</w:t>
            </w:r>
          </w:p>
        </w:tc>
        <w:tc>
          <w:tcPr>
            <w:tcW w:w="1701" w:type="dxa"/>
          </w:tcPr>
          <w:p w:rsidR="00A93166" w:rsidRPr="007964A3" w:rsidRDefault="00A93166" w:rsidP="00850A3C">
            <w:pPr>
              <w:spacing w:before="60"/>
              <w:ind w:left="0"/>
              <w:jc w:val="center"/>
              <w:rPr>
                <w:szCs w:val="20"/>
                <w:lang w:eastAsia="en-NZ"/>
              </w:rPr>
            </w:pPr>
            <w:r>
              <w:rPr>
                <w:szCs w:val="20"/>
                <w:lang w:eastAsia="en-NZ"/>
              </w:rPr>
              <w:t>16</w:t>
            </w:r>
          </w:p>
        </w:tc>
        <w:tc>
          <w:tcPr>
            <w:tcW w:w="1701" w:type="dxa"/>
          </w:tcPr>
          <w:p w:rsidR="00A93166" w:rsidRPr="007964A3" w:rsidRDefault="00A93166" w:rsidP="00850A3C">
            <w:pPr>
              <w:spacing w:before="60"/>
              <w:ind w:left="0"/>
              <w:jc w:val="center"/>
              <w:rPr>
                <w:szCs w:val="20"/>
                <w:lang w:eastAsia="en-NZ"/>
              </w:rPr>
            </w:pPr>
            <w:r>
              <w:rPr>
                <w:szCs w:val="20"/>
                <w:lang w:eastAsia="en-NZ"/>
              </w:rPr>
              <w:t>0</w:t>
            </w:r>
          </w:p>
        </w:tc>
        <w:tc>
          <w:tcPr>
            <w:tcW w:w="1701" w:type="dxa"/>
          </w:tcPr>
          <w:p w:rsidR="00A93166" w:rsidRPr="007964A3" w:rsidRDefault="00A93166" w:rsidP="00850A3C">
            <w:pPr>
              <w:spacing w:before="60"/>
              <w:ind w:left="0"/>
              <w:jc w:val="center"/>
              <w:rPr>
                <w:szCs w:val="20"/>
                <w:lang w:eastAsia="en-NZ"/>
              </w:rPr>
            </w:pPr>
            <w:r>
              <w:rPr>
                <w:szCs w:val="20"/>
                <w:lang w:eastAsia="en-NZ"/>
              </w:rPr>
              <w:t>0</w:t>
            </w:r>
          </w:p>
        </w:tc>
        <w:tc>
          <w:tcPr>
            <w:tcW w:w="1701" w:type="dxa"/>
          </w:tcPr>
          <w:p w:rsidR="00A93166" w:rsidRPr="007964A3" w:rsidRDefault="00A93166" w:rsidP="00850A3C">
            <w:pPr>
              <w:spacing w:before="60"/>
              <w:ind w:left="0"/>
              <w:jc w:val="center"/>
              <w:rPr>
                <w:szCs w:val="20"/>
                <w:lang w:eastAsia="en-NZ"/>
              </w:rPr>
            </w:pPr>
            <w:r>
              <w:rPr>
                <w:szCs w:val="20"/>
                <w:lang w:eastAsia="en-NZ"/>
              </w:rPr>
              <w:t>0</w:t>
            </w:r>
          </w:p>
        </w:tc>
        <w:tc>
          <w:tcPr>
            <w:tcW w:w="1701" w:type="dxa"/>
          </w:tcPr>
          <w:p w:rsidR="00A93166" w:rsidRPr="007964A3" w:rsidRDefault="00A93166" w:rsidP="00850A3C">
            <w:pPr>
              <w:spacing w:before="60"/>
              <w:ind w:left="0"/>
              <w:jc w:val="center"/>
              <w:rPr>
                <w:szCs w:val="20"/>
                <w:lang w:eastAsia="en-NZ"/>
              </w:rPr>
            </w:pPr>
            <w:r>
              <w:rPr>
                <w:szCs w:val="20"/>
                <w:lang w:eastAsia="en-NZ"/>
              </w:rPr>
              <w:t>0</w:t>
            </w:r>
          </w:p>
        </w:tc>
        <w:tc>
          <w:tcPr>
            <w:tcW w:w="1701" w:type="dxa"/>
          </w:tcPr>
          <w:p w:rsidR="00A93166" w:rsidRPr="007964A3" w:rsidRDefault="00A93166" w:rsidP="00850A3C">
            <w:pPr>
              <w:spacing w:before="60"/>
              <w:ind w:left="0"/>
              <w:jc w:val="center"/>
              <w:rPr>
                <w:szCs w:val="20"/>
                <w:lang w:eastAsia="en-NZ"/>
              </w:rPr>
            </w:pPr>
            <w:r>
              <w:rPr>
                <w:szCs w:val="20"/>
                <w:lang w:eastAsia="en-NZ"/>
              </w:rPr>
              <w:t>0</w:t>
            </w:r>
          </w:p>
        </w:tc>
      </w:tr>
      <w:tr w:rsidR="00A93166" w:rsidTr="008403E4">
        <w:tc>
          <w:tcPr>
            <w:tcW w:w="1387" w:type="dxa"/>
            <w:vAlign w:val="center"/>
          </w:tcPr>
          <w:p w:rsidR="00A93166" w:rsidRPr="007964A3" w:rsidRDefault="00A93166" w:rsidP="00850A3C">
            <w:pPr>
              <w:keepNext/>
              <w:spacing w:before="60"/>
              <w:ind w:left="0"/>
              <w:rPr>
                <w:b/>
                <w:sz w:val="20"/>
              </w:rPr>
            </w:pPr>
            <w:r w:rsidRPr="007964A3">
              <w:rPr>
                <w:b/>
                <w:sz w:val="20"/>
              </w:rPr>
              <w:t>Criteria</w:t>
            </w:r>
          </w:p>
        </w:tc>
        <w:tc>
          <w:tcPr>
            <w:tcW w:w="1698"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41</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r>
    </w:tbl>
    <w:p w:rsidR="00A93166" w:rsidRPr="00AC5ADA" w:rsidRDefault="00A93166" w:rsidP="00850A3C">
      <w:pPr>
        <w:keepNext/>
        <w:spacing w:after="0"/>
        <w:ind w:left="0"/>
        <w:rPr>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A93166" w:rsidTr="008403E4">
        <w:tc>
          <w:tcPr>
            <w:tcW w:w="1387" w:type="dxa"/>
            <w:tcBorders>
              <w:top w:val="nil"/>
              <w:left w:val="nil"/>
            </w:tcBorders>
          </w:tcPr>
          <w:p w:rsidR="00A93166" w:rsidRDefault="00A93166" w:rsidP="00850A3C">
            <w:pPr>
              <w:keepNext/>
              <w:spacing w:before="60"/>
              <w:ind w:left="0"/>
            </w:pPr>
          </w:p>
        </w:tc>
        <w:tc>
          <w:tcPr>
            <w:tcW w:w="1700" w:type="dxa"/>
          </w:tcPr>
          <w:p w:rsidR="00A93166" w:rsidRPr="00AC5ADA" w:rsidRDefault="00A93166" w:rsidP="00850A3C">
            <w:pPr>
              <w:keepNext/>
              <w:spacing w:before="60"/>
              <w:ind w:left="0"/>
              <w:jc w:val="center"/>
              <w:rPr>
                <w:b/>
                <w:sz w:val="20"/>
              </w:rPr>
            </w:pPr>
            <w:r w:rsidRPr="00AC5ADA">
              <w:rPr>
                <w:b/>
                <w:sz w:val="20"/>
              </w:rPr>
              <w:t>UA Negligible</w:t>
            </w:r>
          </w:p>
        </w:tc>
        <w:tc>
          <w:tcPr>
            <w:tcW w:w="1701" w:type="dxa"/>
          </w:tcPr>
          <w:p w:rsidR="00A93166" w:rsidRPr="00AC5ADA" w:rsidRDefault="00A93166" w:rsidP="00850A3C">
            <w:pPr>
              <w:keepNext/>
              <w:spacing w:before="60"/>
              <w:ind w:left="0"/>
              <w:jc w:val="center"/>
              <w:rPr>
                <w:b/>
                <w:sz w:val="20"/>
              </w:rPr>
            </w:pPr>
            <w:r w:rsidRPr="00AC5ADA">
              <w:rPr>
                <w:b/>
                <w:sz w:val="20"/>
              </w:rPr>
              <w:t>UA Low</w:t>
            </w:r>
          </w:p>
        </w:tc>
        <w:tc>
          <w:tcPr>
            <w:tcW w:w="1700" w:type="dxa"/>
          </w:tcPr>
          <w:p w:rsidR="00A93166" w:rsidRPr="00AC5ADA" w:rsidRDefault="00A93166" w:rsidP="00850A3C">
            <w:pPr>
              <w:keepNext/>
              <w:spacing w:before="60"/>
              <w:ind w:left="0"/>
              <w:jc w:val="center"/>
              <w:rPr>
                <w:b/>
                <w:sz w:val="20"/>
              </w:rPr>
            </w:pPr>
            <w:r w:rsidRPr="00AC5ADA">
              <w:rPr>
                <w:b/>
                <w:sz w:val="20"/>
              </w:rPr>
              <w:t>UA Moderate</w:t>
            </w:r>
          </w:p>
        </w:tc>
        <w:tc>
          <w:tcPr>
            <w:tcW w:w="1701" w:type="dxa"/>
          </w:tcPr>
          <w:p w:rsidR="00A93166" w:rsidRPr="00AC5ADA" w:rsidRDefault="00A93166" w:rsidP="00850A3C">
            <w:pPr>
              <w:keepNext/>
              <w:spacing w:before="60"/>
              <w:ind w:left="0"/>
              <w:jc w:val="center"/>
              <w:rPr>
                <w:b/>
                <w:sz w:val="20"/>
              </w:rPr>
            </w:pPr>
            <w:r w:rsidRPr="00AC5ADA">
              <w:rPr>
                <w:b/>
                <w:sz w:val="20"/>
              </w:rPr>
              <w:t>UA High</w:t>
            </w:r>
          </w:p>
        </w:tc>
        <w:tc>
          <w:tcPr>
            <w:tcW w:w="1701" w:type="dxa"/>
          </w:tcPr>
          <w:p w:rsidR="00A93166" w:rsidRPr="00AC5ADA" w:rsidRDefault="00A93166" w:rsidP="00850A3C">
            <w:pPr>
              <w:keepNext/>
              <w:spacing w:before="60"/>
              <w:ind w:left="0"/>
              <w:jc w:val="center"/>
              <w:rPr>
                <w:b/>
                <w:sz w:val="20"/>
              </w:rPr>
            </w:pPr>
            <w:r w:rsidRPr="00AC5ADA">
              <w:rPr>
                <w:b/>
                <w:sz w:val="20"/>
              </w:rPr>
              <w:t>UA Critical</w:t>
            </w:r>
          </w:p>
        </w:tc>
        <w:tc>
          <w:tcPr>
            <w:tcW w:w="1700" w:type="dxa"/>
          </w:tcPr>
          <w:p w:rsidR="00A93166" w:rsidRPr="00AC5ADA" w:rsidRDefault="00A93166" w:rsidP="00850A3C">
            <w:pPr>
              <w:keepNext/>
              <w:spacing w:before="60"/>
              <w:ind w:left="0"/>
              <w:jc w:val="center"/>
              <w:rPr>
                <w:b/>
                <w:sz w:val="20"/>
              </w:rPr>
            </w:pPr>
            <w:r w:rsidRPr="00AC5ADA">
              <w:rPr>
                <w:b/>
                <w:sz w:val="20"/>
              </w:rPr>
              <w:t>Not Applicable</w:t>
            </w:r>
          </w:p>
        </w:tc>
        <w:tc>
          <w:tcPr>
            <w:tcW w:w="1701" w:type="dxa"/>
          </w:tcPr>
          <w:p w:rsidR="00A93166" w:rsidRPr="00AC5ADA" w:rsidRDefault="00A93166" w:rsidP="00850A3C">
            <w:pPr>
              <w:keepNext/>
              <w:spacing w:before="60"/>
              <w:ind w:left="0"/>
              <w:jc w:val="center"/>
              <w:rPr>
                <w:b/>
                <w:sz w:val="20"/>
              </w:rPr>
            </w:pPr>
            <w:r w:rsidRPr="00AC5ADA">
              <w:rPr>
                <w:b/>
                <w:sz w:val="20"/>
              </w:rPr>
              <w:t>Pending</w:t>
            </w:r>
          </w:p>
        </w:tc>
        <w:tc>
          <w:tcPr>
            <w:tcW w:w="1701" w:type="dxa"/>
          </w:tcPr>
          <w:p w:rsidR="00A93166" w:rsidRPr="00AC5ADA" w:rsidRDefault="00A93166" w:rsidP="00850A3C">
            <w:pPr>
              <w:keepNext/>
              <w:spacing w:before="60"/>
              <w:ind w:left="0"/>
              <w:jc w:val="center"/>
              <w:rPr>
                <w:b/>
                <w:sz w:val="20"/>
              </w:rPr>
            </w:pPr>
            <w:r w:rsidRPr="00AC5ADA">
              <w:rPr>
                <w:b/>
                <w:sz w:val="20"/>
              </w:rPr>
              <w:t>Not Audited</w:t>
            </w:r>
          </w:p>
        </w:tc>
      </w:tr>
      <w:tr w:rsidR="00A93166" w:rsidTr="008403E4">
        <w:tc>
          <w:tcPr>
            <w:tcW w:w="1387" w:type="dxa"/>
            <w:vAlign w:val="center"/>
          </w:tcPr>
          <w:p w:rsidR="00A93166" w:rsidRPr="007964A3" w:rsidRDefault="00A93166" w:rsidP="00850A3C">
            <w:pPr>
              <w:keepNext/>
              <w:spacing w:before="60"/>
              <w:ind w:left="0"/>
              <w:rPr>
                <w:b/>
                <w:sz w:val="20"/>
              </w:rPr>
            </w:pPr>
            <w:r w:rsidRPr="007964A3">
              <w:rPr>
                <w:b/>
                <w:sz w:val="20"/>
              </w:rPr>
              <w:t>Standards</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34</w:t>
            </w:r>
          </w:p>
        </w:tc>
      </w:tr>
      <w:tr w:rsidR="00A93166" w:rsidTr="008403E4">
        <w:tc>
          <w:tcPr>
            <w:tcW w:w="1387" w:type="dxa"/>
            <w:vAlign w:val="center"/>
          </w:tcPr>
          <w:p w:rsidR="00A93166" w:rsidRPr="007964A3" w:rsidRDefault="00A93166" w:rsidP="00850A3C">
            <w:pPr>
              <w:spacing w:before="60"/>
              <w:ind w:left="0"/>
              <w:rPr>
                <w:b/>
                <w:sz w:val="20"/>
              </w:rPr>
            </w:pPr>
            <w:r w:rsidRPr="007964A3">
              <w:rPr>
                <w:b/>
                <w:sz w:val="20"/>
              </w:rPr>
              <w:t>Criteria</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0"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0</w:t>
            </w:r>
          </w:p>
        </w:tc>
        <w:tc>
          <w:tcPr>
            <w:tcW w:w="1701" w:type="dxa"/>
          </w:tcPr>
          <w:p w:rsidR="00A93166" w:rsidRDefault="00A93166" w:rsidP="00850A3C">
            <w:pPr>
              <w:spacing w:before="60"/>
              <w:ind w:left="0"/>
              <w:jc w:val="center"/>
              <w:rPr>
                <w:lang w:eastAsia="en-NZ"/>
              </w:rPr>
            </w:pPr>
            <w:r>
              <w:rPr>
                <w:lang w:eastAsia="en-NZ"/>
              </w:rPr>
              <w:t>60</w:t>
            </w:r>
          </w:p>
        </w:tc>
      </w:tr>
    </w:tbl>
    <w:p w:rsidR="00A93166" w:rsidRDefault="00A93166" w:rsidP="00850A3C">
      <w:pPr>
        <w:ind w:left="0"/>
      </w:pPr>
    </w:p>
    <w:p w:rsidR="00A93166" w:rsidRPr="000438ED" w:rsidRDefault="00A93166" w:rsidP="00850A3C">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735"/>
        <w:gridCol w:w="3035"/>
        <w:gridCol w:w="1390"/>
        <w:gridCol w:w="3086"/>
        <w:gridCol w:w="2984"/>
        <w:gridCol w:w="1228"/>
      </w:tblGrid>
      <w:tr w:rsidR="00A93166" w:rsidTr="008403E4">
        <w:trPr>
          <w:cantSplit/>
          <w:tblHeader/>
        </w:trPr>
        <w:tc>
          <w:tcPr>
            <w:tcW w:w="716" w:type="dxa"/>
          </w:tcPr>
          <w:p w:rsidR="00A93166" w:rsidRPr="00280E83" w:rsidRDefault="00A93166" w:rsidP="00850A3C">
            <w:pPr>
              <w:keepNext/>
              <w:ind w:left="0"/>
              <w:rPr>
                <w:b/>
                <w:sz w:val="20"/>
                <w:szCs w:val="20"/>
                <w:lang w:eastAsia="en-NZ"/>
              </w:rPr>
            </w:pPr>
            <w:r w:rsidRPr="00280E83">
              <w:rPr>
                <w:b/>
                <w:sz w:val="20"/>
                <w:szCs w:val="20"/>
                <w:lang w:eastAsia="en-NZ"/>
              </w:rPr>
              <w:t>Code</w:t>
            </w:r>
          </w:p>
        </w:tc>
        <w:tc>
          <w:tcPr>
            <w:tcW w:w="1944" w:type="dxa"/>
          </w:tcPr>
          <w:p w:rsidR="00A93166" w:rsidRPr="00280E83" w:rsidRDefault="00A93166" w:rsidP="00850A3C">
            <w:pPr>
              <w:keepNext/>
              <w:ind w:left="0"/>
              <w:rPr>
                <w:b/>
                <w:sz w:val="20"/>
                <w:szCs w:val="20"/>
                <w:lang w:eastAsia="en-NZ"/>
              </w:rPr>
            </w:pPr>
            <w:r w:rsidRPr="00280E83">
              <w:rPr>
                <w:b/>
                <w:sz w:val="20"/>
                <w:szCs w:val="20"/>
                <w:lang w:eastAsia="en-NZ"/>
              </w:rPr>
              <w:t>Name</w:t>
            </w:r>
          </w:p>
        </w:tc>
        <w:tc>
          <w:tcPr>
            <w:tcW w:w="3402" w:type="dxa"/>
          </w:tcPr>
          <w:p w:rsidR="00A93166" w:rsidRPr="00280E83" w:rsidRDefault="00A93166" w:rsidP="00850A3C">
            <w:pPr>
              <w:keepNext/>
              <w:ind w:left="0"/>
              <w:rPr>
                <w:b/>
                <w:sz w:val="20"/>
                <w:szCs w:val="20"/>
                <w:lang w:eastAsia="en-NZ"/>
              </w:rPr>
            </w:pPr>
            <w:r w:rsidRPr="00280E83">
              <w:rPr>
                <w:b/>
                <w:sz w:val="20"/>
                <w:szCs w:val="20"/>
                <w:lang w:eastAsia="en-NZ"/>
              </w:rPr>
              <w:t>Description</w:t>
            </w:r>
          </w:p>
        </w:tc>
        <w:tc>
          <w:tcPr>
            <w:tcW w:w="1417" w:type="dxa"/>
          </w:tcPr>
          <w:p w:rsidR="00A93166" w:rsidRPr="00280E83" w:rsidRDefault="00A93166" w:rsidP="00850A3C">
            <w:pPr>
              <w:keepNext/>
              <w:ind w:left="0"/>
              <w:rPr>
                <w:b/>
                <w:sz w:val="20"/>
                <w:szCs w:val="20"/>
                <w:lang w:eastAsia="en-NZ"/>
              </w:rPr>
            </w:pPr>
            <w:r w:rsidRPr="00280E83">
              <w:rPr>
                <w:b/>
                <w:sz w:val="20"/>
                <w:szCs w:val="20"/>
                <w:lang w:eastAsia="en-NZ"/>
              </w:rPr>
              <w:t>Attainment</w:t>
            </w:r>
          </w:p>
        </w:tc>
        <w:tc>
          <w:tcPr>
            <w:tcW w:w="3544" w:type="dxa"/>
          </w:tcPr>
          <w:p w:rsidR="00A93166" w:rsidRPr="00280E83" w:rsidRDefault="00A93166" w:rsidP="00850A3C">
            <w:pPr>
              <w:keepNext/>
              <w:ind w:left="0"/>
              <w:rPr>
                <w:b/>
                <w:sz w:val="20"/>
                <w:szCs w:val="20"/>
                <w:lang w:eastAsia="en-NZ"/>
              </w:rPr>
            </w:pPr>
            <w:r w:rsidRPr="00280E83">
              <w:rPr>
                <w:b/>
                <w:sz w:val="20"/>
                <w:szCs w:val="20"/>
                <w:lang w:eastAsia="en-NZ"/>
              </w:rPr>
              <w:t>Finding</w:t>
            </w:r>
          </w:p>
        </w:tc>
        <w:tc>
          <w:tcPr>
            <w:tcW w:w="3363" w:type="dxa"/>
          </w:tcPr>
          <w:p w:rsidR="00A93166" w:rsidRPr="00280E83" w:rsidRDefault="00A93166" w:rsidP="00850A3C">
            <w:pPr>
              <w:keepNext/>
              <w:ind w:left="0"/>
              <w:rPr>
                <w:b/>
                <w:sz w:val="20"/>
                <w:szCs w:val="20"/>
                <w:lang w:eastAsia="en-NZ"/>
              </w:rPr>
            </w:pPr>
            <w:r w:rsidRPr="00280E83">
              <w:rPr>
                <w:b/>
                <w:sz w:val="20"/>
                <w:szCs w:val="20"/>
                <w:lang w:eastAsia="en-NZ"/>
              </w:rPr>
              <w:t>Corrective Action</w:t>
            </w:r>
          </w:p>
        </w:tc>
        <w:tc>
          <w:tcPr>
            <w:tcW w:w="1228" w:type="dxa"/>
          </w:tcPr>
          <w:p w:rsidR="00A93166" w:rsidRPr="00280E83" w:rsidRDefault="00A93166" w:rsidP="00850A3C">
            <w:pPr>
              <w:keepNext/>
              <w:ind w:left="0"/>
              <w:rPr>
                <w:b/>
                <w:sz w:val="20"/>
                <w:szCs w:val="20"/>
                <w:lang w:eastAsia="en-NZ"/>
              </w:rPr>
            </w:pPr>
            <w:r w:rsidRPr="00280E83">
              <w:rPr>
                <w:b/>
                <w:sz w:val="20"/>
                <w:szCs w:val="20"/>
                <w:lang w:eastAsia="en-NZ"/>
              </w:rPr>
              <w:t>Timeframe (Days)</w:t>
            </w:r>
          </w:p>
        </w:tc>
      </w:tr>
      <w:tr w:rsidR="00A93166" w:rsidTr="008403E4">
        <w:tc>
          <w:tcPr>
            <w:tcW w:w="716" w:type="dxa"/>
          </w:tcPr>
          <w:p w:rsidR="00A93166" w:rsidRPr="00D27CD4" w:rsidRDefault="00A93166" w:rsidP="00850A3C">
            <w:pPr>
              <w:ind w:left="0"/>
              <w:rPr>
                <w:sz w:val="16"/>
                <w:szCs w:val="20"/>
                <w:lang w:eastAsia="en-NZ"/>
              </w:rPr>
            </w:pPr>
          </w:p>
        </w:tc>
        <w:tc>
          <w:tcPr>
            <w:tcW w:w="1944" w:type="dxa"/>
          </w:tcPr>
          <w:p w:rsidR="00A93166" w:rsidRDefault="00A93166" w:rsidP="00850A3C">
            <w:pPr>
              <w:ind w:left="0"/>
              <w:rPr>
                <w:sz w:val="20"/>
                <w:szCs w:val="20"/>
                <w:lang w:eastAsia="en-NZ"/>
              </w:rPr>
            </w:pPr>
          </w:p>
        </w:tc>
        <w:tc>
          <w:tcPr>
            <w:tcW w:w="3402" w:type="dxa"/>
          </w:tcPr>
          <w:p w:rsidR="00A93166" w:rsidRDefault="00A93166" w:rsidP="00850A3C">
            <w:pPr>
              <w:ind w:left="0"/>
              <w:rPr>
                <w:sz w:val="20"/>
                <w:szCs w:val="20"/>
                <w:lang w:eastAsia="en-NZ"/>
              </w:rPr>
            </w:pPr>
          </w:p>
        </w:tc>
        <w:tc>
          <w:tcPr>
            <w:tcW w:w="1417" w:type="dxa"/>
          </w:tcPr>
          <w:p w:rsidR="00A93166" w:rsidRDefault="00A93166" w:rsidP="00850A3C">
            <w:pPr>
              <w:ind w:left="0"/>
              <w:rPr>
                <w:sz w:val="20"/>
                <w:szCs w:val="20"/>
                <w:lang w:eastAsia="en-NZ"/>
              </w:rPr>
            </w:pPr>
          </w:p>
        </w:tc>
        <w:tc>
          <w:tcPr>
            <w:tcW w:w="3544" w:type="dxa"/>
          </w:tcPr>
          <w:p w:rsidR="00A93166" w:rsidRPr="00D63E89" w:rsidRDefault="00A93166" w:rsidP="00850A3C">
            <w:pPr>
              <w:ind w:left="0"/>
              <w:rPr>
                <w:sz w:val="20"/>
                <w:szCs w:val="20"/>
                <w:lang w:eastAsia="en-NZ"/>
              </w:rPr>
            </w:pPr>
          </w:p>
        </w:tc>
        <w:tc>
          <w:tcPr>
            <w:tcW w:w="3363" w:type="dxa"/>
          </w:tcPr>
          <w:p w:rsidR="00A93166" w:rsidRPr="00D63E89" w:rsidRDefault="00A93166" w:rsidP="00850A3C">
            <w:pPr>
              <w:ind w:left="0"/>
              <w:rPr>
                <w:sz w:val="20"/>
                <w:szCs w:val="20"/>
                <w:lang w:eastAsia="en-NZ"/>
              </w:rPr>
            </w:pPr>
          </w:p>
        </w:tc>
        <w:tc>
          <w:tcPr>
            <w:tcW w:w="1228" w:type="dxa"/>
          </w:tcPr>
          <w:p w:rsidR="00A93166" w:rsidRDefault="00A93166" w:rsidP="00850A3C">
            <w:pPr>
              <w:ind w:left="0"/>
              <w:rPr>
                <w:sz w:val="20"/>
                <w:szCs w:val="20"/>
                <w:lang w:eastAsia="en-NZ"/>
              </w:rPr>
            </w:pPr>
          </w:p>
        </w:tc>
      </w:tr>
    </w:tbl>
    <w:p w:rsidR="00A93166" w:rsidRDefault="00A93166" w:rsidP="00850A3C">
      <w:pPr>
        <w:spacing w:after="0"/>
        <w:ind w:left="0"/>
        <w:rPr>
          <w:lang w:eastAsia="en-NZ"/>
        </w:rPr>
      </w:pPr>
    </w:p>
    <w:p w:rsidR="00A93166" w:rsidRPr="000438ED" w:rsidRDefault="00A93166" w:rsidP="00850A3C">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A93166" w:rsidTr="008403E4">
        <w:trPr>
          <w:tblHeader/>
        </w:trPr>
        <w:tc>
          <w:tcPr>
            <w:tcW w:w="716" w:type="dxa"/>
          </w:tcPr>
          <w:p w:rsidR="00A93166" w:rsidRPr="00280E83" w:rsidRDefault="00A93166" w:rsidP="00850A3C">
            <w:pPr>
              <w:keepNext/>
              <w:ind w:left="0"/>
              <w:rPr>
                <w:b/>
                <w:sz w:val="20"/>
                <w:szCs w:val="20"/>
                <w:lang w:eastAsia="en-NZ"/>
              </w:rPr>
            </w:pPr>
            <w:r w:rsidRPr="00280E83">
              <w:rPr>
                <w:b/>
                <w:sz w:val="20"/>
                <w:szCs w:val="20"/>
                <w:lang w:eastAsia="en-NZ"/>
              </w:rPr>
              <w:t>Code</w:t>
            </w:r>
          </w:p>
        </w:tc>
        <w:tc>
          <w:tcPr>
            <w:tcW w:w="1944" w:type="dxa"/>
          </w:tcPr>
          <w:p w:rsidR="00A93166" w:rsidRPr="00280E83" w:rsidRDefault="00A93166" w:rsidP="00850A3C">
            <w:pPr>
              <w:keepNext/>
              <w:ind w:left="0"/>
              <w:rPr>
                <w:b/>
                <w:sz w:val="20"/>
                <w:szCs w:val="20"/>
                <w:lang w:eastAsia="en-NZ"/>
              </w:rPr>
            </w:pPr>
            <w:r w:rsidRPr="00280E83">
              <w:rPr>
                <w:b/>
                <w:sz w:val="20"/>
                <w:szCs w:val="20"/>
                <w:lang w:eastAsia="en-NZ"/>
              </w:rPr>
              <w:t>Name</w:t>
            </w:r>
          </w:p>
        </w:tc>
        <w:tc>
          <w:tcPr>
            <w:tcW w:w="3402" w:type="dxa"/>
          </w:tcPr>
          <w:p w:rsidR="00A93166" w:rsidRPr="00280E83" w:rsidRDefault="00A93166" w:rsidP="00850A3C">
            <w:pPr>
              <w:keepNext/>
              <w:ind w:left="0"/>
              <w:rPr>
                <w:b/>
                <w:sz w:val="20"/>
                <w:szCs w:val="20"/>
                <w:lang w:eastAsia="en-NZ"/>
              </w:rPr>
            </w:pPr>
            <w:r w:rsidRPr="00280E83">
              <w:rPr>
                <w:b/>
                <w:sz w:val="20"/>
                <w:szCs w:val="20"/>
                <w:lang w:eastAsia="en-NZ"/>
              </w:rPr>
              <w:t>Description</w:t>
            </w:r>
          </w:p>
        </w:tc>
        <w:tc>
          <w:tcPr>
            <w:tcW w:w="1417" w:type="dxa"/>
          </w:tcPr>
          <w:p w:rsidR="00A93166" w:rsidRPr="00280E83" w:rsidRDefault="00A93166" w:rsidP="00850A3C">
            <w:pPr>
              <w:keepNext/>
              <w:ind w:left="0"/>
              <w:rPr>
                <w:b/>
                <w:sz w:val="20"/>
                <w:szCs w:val="20"/>
                <w:lang w:eastAsia="en-NZ"/>
              </w:rPr>
            </w:pPr>
            <w:r w:rsidRPr="00280E83">
              <w:rPr>
                <w:b/>
                <w:sz w:val="20"/>
                <w:szCs w:val="20"/>
                <w:lang w:eastAsia="en-NZ"/>
              </w:rPr>
              <w:t>Attainment</w:t>
            </w:r>
          </w:p>
        </w:tc>
        <w:tc>
          <w:tcPr>
            <w:tcW w:w="3544" w:type="dxa"/>
          </w:tcPr>
          <w:p w:rsidR="00A93166" w:rsidRPr="00280E83" w:rsidRDefault="00A93166" w:rsidP="00850A3C">
            <w:pPr>
              <w:keepNext/>
              <w:ind w:left="0"/>
              <w:rPr>
                <w:b/>
                <w:sz w:val="20"/>
                <w:szCs w:val="20"/>
                <w:lang w:eastAsia="en-NZ"/>
              </w:rPr>
            </w:pPr>
            <w:r w:rsidRPr="00280E83">
              <w:rPr>
                <w:b/>
                <w:sz w:val="20"/>
                <w:szCs w:val="20"/>
                <w:lang w:eastAsia="en-NZ"/>
              </w:rPr>
              <w:t>Finding</w:t>
            </w:r>
          </w:p>
        </w:tc>
      </w:tr>
      <w:tr w:rsidR="00A93166" w:rsidTr="008403E4">
        <w:tc>
          <w:tcPr>
            <w:tcW w:w="716" w:type="dxa"/>
          </w:tcPr>
          <w:p w:rsidR="00A93166" w:rsidRPr="00D27CD4" w:rsidRDefault="00A93166" w:rsidP="00850A3C">
            <w:pPr>
              <w:ind w:left="0"/>
              <w:rPr>
                <w:sz w:val="16"/>
                <w:szCs w:val="20"/>
                <w:lang w:eastAsia="en-NZ"/>
              </w:rPr>
            </w:pPr>
          </w:p>
        </w:tc>
        <w:tc>
          <w:tcPr>
            <w:tcW w:w="1944" w:type="dxa"/>
          </w:tcPr>
          <w:p w:rsidR="00A93166" w:rsidRDefault="00A93166" w:rsidP="00850A3C">
            <w:pPr>
              <w:ind w:left="0"/>
              <w:rPr>
                <w:sz w:val="20"/>
                <w:szCs w:val="20"/>
                <w:lang w:eastAsia="en-NZ"/>
              </w:rPr>
            </w:pPr>
          </w:p>
        </w:tc>
        <w:tc>
          <w:tcPr>
            <w:tcW w:w="3402" w:type="dxa"/>
          </w:tcPr>
          <w:p w:rsidR="00A93166" w:rsidRDefault="00A93166" w:rsidP="00850A3C">
            <w:pPr>
              <w:ind w:left="0"/>
              <w:rPr>
                <w:sz w:val="20"/>
                <w:szCs w:val="20"/>
                <w:lang w:eastAsia="en-NZ"/>
              </w:rPr>
            </w:pPr>
          </w:p>
        </w:tc>
        <w:tc>
          <w:tcPr>
            <w:tcW w:w="1417" w:type="dxa"/>
          </w:tcPr>
          <w:p w:rsidR="00A93166" w:rsidRDefault="00A93166" w:rsidP="00850A3C">
            <w:pPr>
              <w:ind w:left="0"/>
              <w:rPr>
                <w:sz w:val="20"/>
                <w:szCs w:val="20"/>
                <w:lang w:eastAsia="en-NZ"/>
              </w:rPr>
            </w:pPr>
          </w:p>
        </w:tc>
        <w:tc>
          <w:tcPr>
            <w:tcW w:w="3544" w:type="dxa"/>
          </w:tcPr>
          <w:p w:rsidR="00A93166" w:rsidRPr="00D63E89" w:rsidRDefault="00A93166" w:rsidP="00850A3C">
            <w:pPr>
              <w:ind w:left="0"/>
              <w:rPr>
                <w:sz w:val="20"/>
                <w:szCs w:val="20"/>
                <w:lang w:eastAsia="en-NZ"/>
              </w:rPr>
            </w:pPr>
          </w:p>
        </w:tc>
      </w:tr>
    </w:tbl>
    <w:p w:rsidR="00A93166" w:rsidRDefault="00A93166" w:rsidP="00850A3C">
      <w:pPr>
        <w:ind w:left="0"/>
        <w:rPr>
          <w:lang w:eastAsia="en-NZ"/>
        </w:rPr>
      </w:pPr>
    </w:p>
    <w:p w:rsidR="00850A3C" w:rsidRDefault="00850A3C">
      <w:pPr>
        <w:spacing w:after="0"/>
        <w:ind w:left="0"/>
        <w:rPr>
          <w:lang w:eastAsia="en-NZ"/>
        </w:rPr>
      </w:pPr>
      <w:r>
        <w:rPr>
          <w:lang w:eastAsia="en-NZ"/>
        </w:rPr>
        <w:br w:type="page"/>
      </w:r>
    </w:p>
    <w:p w:rsidR="00A93166" w:rsidRDefault="00A93166" w:rsidP="00850A3C">
      <w:pPr>
        <w:pStyle w:val="Heading1"/>
      </w:pPr>
      <w:r>
        <w:lastRenderedPageBreak/>
        <w:t>NZS 8134.1:2008: Health and Disability Services (Core) Standards</w:t>
      </w:r>
    </w:p>
    <w:p w:rsidR="00A93166" w:rsidRDefault="00A93166" w:rsidP="00850A3C">
      <w:pPr>
        <w:pStyle w:val="Heading2"/>
      </w:pPr>
      <w:r>
        <w:t>Outcome 1.1: Consumer Rights</w:t>
      </w:r>
    </w:p>
    <w:p w:rsidR="00A93166" w:rsidRDefault="00A93166" w:rsidP="00850A3C">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93166" w:rsidRPr="00953E86" w:rsidRDefault="00A93166" w:rsidP="00850A3C">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A93166" w:rsidRPr="000B4D2E" w:rsidRDefault="00A93166" w:rsidP="00850A3C">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confirms residents have a right to full and frank information as sighted in the guidelines for open disclosure policy. Interpreter service contact details are shown. There is a health and disability advocate available for the service. The advocate visits on a regular basis and participates in staff education on the Code of Health and Disability Services Consumers` Rights. This is evident on the staff training schedule reviewed for 2014.</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have their own rooms except for a one shared room at </w:t>
      </w:r>
      <w:proofErr w:type="spellStart"/>
      <w:r>
        <w:rPr>
          <w:rStyle w:val="BodyTextChar"/>
        </w:rPr>
        <w:t>Kenderdine</w:t>
      </w:r>
      <w:proofErr w:type="spellEnd"/>
      <w:r>
        <w:rPr>
          <w:rStyle w:val="BodyTextChar"/>
        </w:rPr>
        <w:t xml:space="preserve"> Park Rest Home. Staff interviewed state they are able to communicate effectively any information privately with residents.  The eight of eight residents interviewed verified that communications are managed effectively by staff. The doctor visits residents in their own individual room. Privacy is maintained.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 agreement are met.</w:t>
      </w:r>
    </w:p>
    <w:p w:rsidR="00A93166" w:rsidRDefault="00A93166" w:rsidP="00850A3C">
      <w:pPr>
        <w:pStyle w:val="OutcomeDescription"/>
        <w:rPr>
          <w:lang w:eastAsia="en-NZ"/>
        </w:rPr>
      </w:pPr>
    </w:p>
    <w:p w:rsidR="00A93166" w:rsidRPr="00953E86" w:rsidRDefault="00A93166" w:rsidP="00850A3C">
      <w:pPr>
        <w:pStyle w:val="Heading5"/>
      </w:pPr>
      <w:r>
        <w:t>Criterion 1.1.9.1</w:t>
      </w:r>
      <w:r w:rsidRPr="00953E86">
        <w:t xml:space="preserve"> (</w:t>
      </w:r>
      <w:r>
        <w:t>HDS(C</w:t>
      </w:r>
      <w:proofErr w:type="gramStart"/>
      <w:r>
        <w:t>)S.2008:1.1.9.1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1.1.9.4</w:t>
      </w:r>
      <w:r w:rsidRPr="00953E86">
        <w:t xml:space="preserve"> (</w:t>
      </w:r>
      <w:r>
        <w:t>HDS(C</w:t>
      </w:r>
      <w:proofErr w:type="gramStart"/>
      <w:r>
        <w:t>)S.2008:1.1.9.4</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Wherever necessary and reasonably practicable, interpreter services are provided.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A93166" w:rsidRPr="000B4D2E" w:rsidRDefault="00A93166" w:rsidP="00850A3C">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residents are advised on entry to the facilities of the complaint process. The complaints policies and procedures reviewed are compliant with Right 10 of the Code.  Residents interviewed (eight of eight) demonstrate a good understanding of this process. The two services have appropriate systems in place to manage the complaints process and a register/log is maintained. Timeframes are appropriately met. The two service managers interviewed manage the complaints process for their respective service and report to the owner director. Complaints are reviewed at the monthly </w:t>
      </w:r>
      <w:r>
        <w:rPr>
          <w:rStyle w:val="BodyTextChar"/>
        </w:rPr>
        <w:lastRenderedPageBreak/>
        <w:t>management meetings. Minutes of meetings held are available and reviewed. As per the requirements in ARC D13.3h, complaints procedures are included in the admission agreement. There is one complaint to the Health and Disability Commissioner that is still to be closed out.</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 agreement are met.</w:t>
      </w:r>
    </w:p>
    <w:p w:rsidR="00A93166" w:rsidRDefault="00A93166" w:rsidP="00850A3C">
      <w:pPr>
        <w:pStyle w:val="OutcomeDescription"/>
        <w:rPr>
          <w:lang w:eastAsia="en-NZ"/>
        </w:rPr>
      </w:pPr>
    </w:p>
    <w:p w:rsidR="00A93166" w:rsidRPr="00953E86" w:rsidRDefault="00A93166" w:rsidP="00850A3C">
      <w:pPr>
        <w:pStyle w:val="Heading5"/>
      </w:pPr>
      <w:r>
        <w:t>Criterion 1.1.13.1</w:t>
      </w:r>
      <w:r w:rsidRPr="00953E86">
        <w:t xml:space="preserve"> (</w:t>
      </w:r>
      <w:r>
        <w:t>HDS(C</w:t>
      </w:r>
      <w:proofErr w:type="gramStart"/>
      <w:r>
        <w:t>)S.2008:1.1.13.1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1.1.13.3</w:t>
      </w:r>
      <w:r w:rsidRPr="00953E86">
        <w:t xml:space="preserve"> (</w:t>
      </w:r>
      <w:r>
        <w:t>HDS(C</w:t>
      </w:r>
      <w:proofErr w:type="gramStart"/>
      <w:r>
        <w:t>)S.2008:1.1.13.3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Default="00A93166" w:rsidP="00850A3C">
      <w:pPr>
        <w:pStyle w:val="Heading2"/>
      </w:pPr>
      <w:r>
        <w:lastRenderedPageBreak/>
        <w:t>Outcome 1.2: Organisational Management</w:t>
      </w:r>
    </w:p>
    <w:p w:rsidR="00A93166" w:rsidRDefault="00A93166" w:rsidP="00850A3C">
      <w:pPr>
        <w:pStyle w:val="OutcomeDescription"/>
        <w:rPr>
          <w:lang w:eastAsia="en-NZ"/>
        </w:rPr>
      </w:pPr>
      <w:r>
        <w:rPr>
          <w:lang w:eastAsia="en-NZ"/>
        </w:rPr>
        <w:t>Consumers receive services that comply with legislation and are managed in a safe, efficient, and effective manner.</w:t>
      </w:r>
    </w:p>
    <w:p w:rsidR="00A93166" w:rsidRPr="00953E86" w:rsidRDefault="00A93166" w:rsidP="00850A3C">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A93166" w:rsidRPr="000B4D2E" w:rsidRDefault="00A93166" w:rsidP="00850A3C">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strategic plan and business plan reviewed identifies the purpose and goals/objectives set.  There is a full review undertaken, as part of the quality improvement risk and management action plan, which provides the framework for monitoring and evaluation annually. The 2013/2014 plan is sighted.  The vision and philosophy involves providing rest homes where people live in dignity, where the environment enhances and maximises independence and where there is respect for the resident`s cultural, spiritual, emotional, intellectual and physical wellbeing.</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Management interviewed (the owner/director manager and both facility managers) are committed to the provision of quality support and care in all areas of service delivery. The monthly management meetings include discussing issues related to quality and risk management. The standing agenda includes matters arising from the previous minutes,  follow up all outstanding issues, non-conformities (supplier problems-internal failures), complaints / compliments, quality improvement measures implemented, incident/accident analysis, covering falls, skin tears, fractures, drug errors and infection control analysis for the month. The owner/director manager evaluates the progress of each facility.</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services are managed by very experienced staff. Hutton Park is managed by an experienced nurse. The nurse manager has a Bachelor of Health Science, a Diploma of Community and Family Health Promotion and has a valid current annual practising certificate (reviewed) and a copy is retained in the personal file (sighted). The nurse manager has attended and completed comprehensive relevant education related to aged care and has been the facility manager for one year.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of </w:t>
      </w:r>
      <w:proofErr w:type="spellStart"/>
      <w:r>
        <w:rPr>
          <w:rStyle w:val="BodyTextChar"/>
        </w:rPr>
        <w:t>Kenderdine</w:t>
      </w:r>
      <w:proofErr w:type="spellEnd"/>
      <w:r>
        <w:rPr>
          <w:rStyle w:val="BodyTextChar"/>
        </w:rPr>
        <w:t xml:space="preserve"> Park has been in this role for seven years. The manager has a total of twenty (20) years working in a district health board (DHB) and aged care services. There is a continued evidence of ongoing education and professional development completed by the manager which is evidenced in the personal record reviewed.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 requirement are met.</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1.2.1.1</w:t>
      </w:r>
      <w:r w:rsidRPr="00953E86">
        <w:t xml:space="preserve"> (</w:t>
      </w:r>
      <w:r>
        <w:t>HDS(C</w:t>
      </w:r>
      <w:proofErr w:type="gramStart"/>
      <w:r>
        <w:t>)S.2008:1.2.1.1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1.2.1.3</w:t>
      </w:r>
      <w:r w:rsidRPr="00953E86">
        <w:t xml:space="preserve"> (</w:t>
      </w:r>
      <w:r>
        <w:t>HDS(C</w:t>
      </w:r>
      <w:proofErr w:type="gramStart"/>
      <w:r>
        <w:t>)S.2008:1.2.1.3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A93166" w:rsidRPr="000B4D2E" w:rsidRDefault="00A93166" w:rsidP="00850A3C">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plan for 2014 identifies objectives and action planning and support to reach identified goals and objectives. The overall objective is to meet the needs of the residents and enhance satisfaction with support/care provided. The quality plan covers all aspects of service delivery, which includes a resident focus, provision of effective programmes, certification and contractual requirements, quality and risk and continuous improvements. Identified goals and objectives have management controls clearly documented. The actions documented show who is responsible and the timeframe for completion.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sighted are reflective of encouraging good practice.  All policies are reviewed by the contracted quality consultant.  Management and the staff interviewed state they are encouraged to have input when policies and procedures are reviewed.  The document control policy has been reviewed. The process is ongoing. An archive room is available and is locked. The records are accessible if required. The contents page for the quality manual is updated regularly and policy references are updated.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and risk management system is very closely linked with the health and safety and infection control programmes for the two services. Management meetings cover human resources, staffing overview, disaster planning, restraint minimisation, infection prevention and control, health and safety and risk management. Monthly meeting minutes provide evidence that all areas are addressed on the set agenda and an annual quality meeting is held and minutes are maintained (28 February 2014 and 19 March 2014 meets are reviewed). A resident register is maintained of the number of admissions, transfers to hospital or number of deaths for both facilities by the two managers.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risk register is maintained by the owner/director manager. The risk register is documented with the risks identified for each area of the service, such as for the kitchen, laundry, manual handling, biological waste disposal, chemical hazards and contractors on site at either facility. A flow chart is available to demonstrate the hazard management process.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managers interviewed understand the quality and risk systems implemented for their respective services and the responsibilities involved.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requirements of the ARC agreement are met.  </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1.2.3.1</w:t>
      </w:r>
      <w:r w:rsidRPr="00953E86">
        <w:t xml:space="preserve"> (</w:t>
      </w:r>
      <w:r>
        <w:t>HDS(C</w:t>
      </w:r>
      <w:proofErr w:type="gramStart"/>
      <w:r>
        <w:t>)S.2008:1.2.3.1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1.2.3.3</w:t>
      </w:r>
      <w:r w:rsidRPr="00953E86">
        <w:t xml:space="preserve"> (</w:t>
      </w:r>
      <w:r>
        <w:t>HDS(C</w:t>
      </w:r>
      <w:proofErr w:type="gramStart"/>
      <w:r>
        <w:t>)S.2008:1.2.3.3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1.2.3.4</w:t>
      </w:r>
      <w:r w:rsidRPr="00953E86">
        <w:t xml:space="preserve"> (</w:t>
      </w:r>
      <w:r>
        <w:t>HDS(C</w:t>
      </w:r>
      <w:proofErr w:type="gramStart"/>
      <w:r>
        <w:t>)S.2008:1.2.3.4</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1.2.3.5</w:t>
      </w:r>
      <w:r w:rsidRPr="00953E86">
        <w:t xml:space="preserve"> (</w:t>
      </w:r>
      <w:r>
        <w:t>HDS(C</w:t>
      </w:r>
      <w:proofErr w:type="gramStart"/>
      <w:r>
        <w:t>)S.2008:1.2.3.5</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1.2.3.6</w:t>
      </w:r>
      <w:r w:rsidRPr="00953E86">
        <w:t xml:space="preserve"> (</w:t>
      </w:r>
      <w:r>
        <w:t>HDS(C</w:t>
      </w:r>
      <w:proofErr w:type="gramStart"/>
      <w:r>
        <w:t>)S.2008:1.2.3.6</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1.2.3.7</w:t>
      </w:r>
      <w:r w:rsidRPr="00953E86">
        <w:t xml:space="preserve"> (</w:t>
      </w:r>
      <w:r>
        <w:t>HDS(C</w:t>
      </w:r>
      <w:proofErr w:type="gramStart"/>
      <w:r>
        <w:t>)S.2008:1.2.3.7</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1.2.3.8</w:t>
      </w:r>
      <w:r w:rsidRPr="00953E86">
        <w:t xml:space="preserve"> (</w:t>
      </w:r>
      <w:r>
        <w:t>HDS(C</w:t>
      </w:r>
      <w:proofErr w:type="gramStart"/>
      <w:r>
        <w:t>)S.2008:1.2.3.8</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1.2.3.9</w:t>
      </w:r>
      <w:r w:rsidRPr="00953E86">
        <w:t xml:space="preserve"> (</w:t>
      </w:r>
      <w:r>
        <w:t>HDS(C</w:t>
      </w:r>
      <w:proofErr w:type="gramStart"/>
      <w:r>
        <w:t>)S.2008:1.2.3.9</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A93166" w:rsidRPr="000B4D2E" w:rsidRDefault="00A93166" w:rsidP="00850A3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Forms, policy and procedures are up to date and cover all required aspects of adverse event reporting. The two managers and the owner/director manager were available for interview. All have a good understanding of the statutory and/or regulatory obligations in relation to essential notification reporting and the correct authority to contact if and when required.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Accident Compensation Corporation (ACC) defines clearly the meaning of serious harm and sentinel events. Both services have tertiary level compliance for the ACC workplace health and safety programme. Hutton Park has a contract with the Auckland District Health Board and </w:t>
      </w:r>
      <w:proofErr w:type="spellStart"/>
      <w:r>
        <w:rPr>
          <w:rStyle w:val="BodyTextChar"/>
        </w:rPr>
        <w:t>Kenderdine</w:t>
      </w:r>
      <w:proofErr w:type="spellEnd"/>
      <w:r>
        <w:rPr>
          <w:rStyle w:val="BodyTextChar"/>
        </w:rPr>
        <w:t xml:space="preserve"> Park with Counties </w:t>
      </w:r>
      <w:proofErr w:type="spellStart"/>
      <w:r>
        <w:rPr>
          <w:rStyle w:val="BodyTextChar"/>
        </w:rPr>
        <w:t>Manukau</w:t>
      </w:r>
      <w:proofErr w:type="spellEnd"/>
      <w:r>
        <w:rPr>
          <w:rStyle w:val="BodyTextChar"/>
        </w:rPr>
        <w:t xml:space="preserve"> District Health Board. The respective portfolio managers would be notified and in addition HealthCERT would also be notified for a significant event or for any change to the services provided as per the ARC agreement. The Medical Officer of Health is to be informed of any outbreak management for infection control notifiable diseases or illnesses. There has been no adverse, unplanned or untoward events identified or trends reported for this organisation.</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managers interviewed gather information each month on the monthly incident/accident analysis form with the date, name of resident, staff member or visitor, place, time, sort of accident, injury if sustained, injury site and cause if known. The accident/incident analysis for 2013 and for 2014 to date, for both services, is available for review. The total number of falls, skin tears sustained, fractures, medication errors, near misses, work related injuries, complaints and compliments are clearly documented. Graphs are printed out for staff to visualise why the information is obtained. Staff interviews provide evidence that </w:t>
      </w:r>
      <w:proofErr w:type="gramStart"/>
      <w:r>
        <w:rPr>
          <w:rStyle w:val="BodyTextChar"/>
        </w:rPr>
        <w:t>staff are</w:t>
      </w:r>
      <w:proofErr w:type="gramEnd"/>
      <w:r>
        <w:rPr>
          <w:rStyle w:val="BodyTextChar"/>
        </w:rPr>
        <w:t xml:space="preserve"> fully informed about the systems in place for both services and the significance of reporting all incidents. Any hazards identified are documented and the appropriate action taken.</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addition, the accident/incident form is completed by the senior staff member on duty at the time. This is a duplicate form and one form is retained in the individual resident’s/staff records, as applicable, and the other is filed in the accident/incident folder reviewed. A quality improvement report form is completed by the manager responsible for the service and the corrective actions are reviewed and discussed at the monthly quality management meetings. Any trends identified or other relevant improvements made are fed back to the staff accordingly.</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requirements of the ARC agreement are met. </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1.2.4.2</w:t>
      </w:r>
      <w:r w:rsidRPr="00953E86">
        <w:t xml:space="preserve"> (</w:t>
      </w:r>
      <w:r>
        <w:t>HDS(C</w:t>
      </w:r>
      <w:proofErr w:type="gramStart"/>
      <w:r>
        <w:t>)S.2008:1.2.4.2</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1.2.4.3</w:t>
      </w:r>
      <w:r w:rsidRPr="00953E86">
        <w:t xml:space="preserve"> (</w:t>
      </w:r>
      <w:r>
        <w:t>HDS(C</w:t>
      </w:r>
      <w:proofErr w:type="gramStart"/>
      <w:r>
        <w:t>)S.2008:1.2.4.3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A93166" w:rsidRPr="000B4D2E" w:rsidRDefault="00A93166" w:rsidP="00850A3C">
      <w:pPr>
        <w:keepNext/>
        <w:tabs>
          <w:tab w:val="left" w:pos="3546"/>
        </w:tabs>
        <w:spacing w:after="120"/>
        <w:ind w:left="0"/>
        <w:rPr>
          <w:sz w:val="20"/>
          <w:szCs w:val="20"/>
        </w:rPr>
      </w:pPr>
      <w:r w:rsidRPr="006F5AF4">
        <w:rPr>
          <w:rStyle w:val="BodyTextChar"/>
        </w:rPr>
        <w:t>ARC D17.6; D17.7; D17.8; E4.5d; E4.5e; E4.5f; E4.5g; E4.5h  ARHSS D17.7, D17.9, D17.10, D17.11</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human resources documents and policies sighted meet contractual requirements. Eight individual staff files are randomly selected, inclusive of three management files, one registered nurse, one domestic staff, one senior caregiver and two caregivers. Job descriptions are sighted for all staff. Job descriptions are signed off by the staff member and the owner/director manager. The relevant duty schedule is also in the file for the staff member pertinent to the role. Any additional roles, such as the two health and safety co-ordinators (one at each site), is documented on a separate page.   Schedules maintained by the managers reflect accurately the performance appraisals, when due and when completed, and the record of first aid certification is readily available. Each staff member’s file contains the service agreements which are signed off by the employer and the individual staff member, the full application form and interview questionnaire utilised by management.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orientation/induction for new staff includes a planned process and an orientation checklist. The checklist covers all areas of service delivery inclusive of health and safety, infection control, dignity and respect, catering, cleaning and laundry responsibilities.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professional qualifications for management and the current annual practising certificates for the two registered nurses are available and validated.  There is a system in place for verifying the professional qualifications of the registered nurses annually and that of all health professionals contracted to the service, such as the general practitioner and the podiatrist.  Scopes of practice are also verified.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For staff responsible for medication management there is evidence that medication competencies are completed.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clear system is available for identifying, planning, facilitating and recording ongoing education. An individual record is recorded in each individual staff file reviewed. The staff training schedule for 2014 is reviewed. Staff interviewed verified education is provided on a regular basis.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requirements of the ARC agreement are met. </w:t>
      </w:r>
    </w:p>
    <w:p w:rsidR="00A93166" w:rsidRDefault="00A93166" w:rsidP="00850A3C">
      <w:pPr>
        <w:pStyle w:val="OutcomeDescription"/>
        <w:rPr>
          <w:lang w:eastAsia="en-NZ"/>
        </w:rPr>
      </w:pPr>
    </w:p>
    <w:p w:rsidR="00A93166" w:rsidRPr="00953E86" w:rsidRDefault="00A93166" w:rsidP="00850A3C">
      <w:pPr>
        <w:pStyle w:val="Heading5"/>
      </w:pPr>
      <w:r>
        <w:t>Criterion 1.2.7.2</w:t>
      </w:r>
      <w:r w:rsidRPr="00953E86">
        <w:t xml:space="preserve"> (</w:t>
      </w:r>
      <w:r>
        <w:t>HDS(C</w:t>
      </w:r>
      <w:proofErr w:type="gramStart"/>
      <w:r>
        <w:t>)S.2008:1.2.7.2</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1.2.7.3</w:t>
      </w:r>
      <w:r w:rsidRPr="00953E86">
        <w:t xml:space="preserve"> (</w:t>
      </w:r>
      <w:r>
        <w:t>HDS(C</w:t>
      </w:r>
      <w:proofErr w:type="gramStart"/>
      <w:r>
        <w:t>)S.2008:1.2.7.3</w:t>
      </w:r>
      <w:proofErr w:type="gramEnd"/>
      <w:r w:rsidRPr="00953E86">
        <w:t>)</w:t>
      </w:r>
    </w:p>
    <w:p w:rsidR="00A93166" w:rsidRDefault="00A93166" w:rsidP="00850A3C">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1.2.7.4</w:t>
      </w:r>
      <w:r w:rsidRPr="00953E86">
        <w:t xml:space="preserve"> (</w:t>
      </w:r>
      <w:r>
        <w:t>HDS(C</w:t>
      </w:r>
      <w:proofErr w:type="gramStart"/>
      <w:r>
        <w:t>)S.2008:1.2.7.4</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1.2.7.5</w:t>
      </w:r>
      <w:r w:rsidRPr="00953E86">
        <w:t xml:space="preserve"> (</w:t>
      </w:r>
      <w:r>
        <w:t>HDS(C</w:t>
      </w:r>
      <w:proofErr w:type="gramStart"/>
      <w:r>
        <w:t>)S.2008:1.2.7.5</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A93166" w:rsidRPr="000B4D2E" w:rsidRDefault="00A93166" w:rsidP="00850A3C">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Policy clearly sets out the process to determine service provider levels and skill mix to ensure safe service delivery. Management interviewed (the owner director, a manager and a nurse manager) are committed to ensuring that at all times adequate numbers of staff are on duty to provide safe support and care and to ensure achievement of quality resident support and care outcomes. The daily staff mix observed is consistent with the following staff members being on duty for each of the two rest home services: the facility manager/nurse manager; the registered nurse; caregivers; activities co-ordinator; cook; household staff; laundry staff; and the maintenance manager who covers the two facilities.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rosters are completed by the facility managers and are available to review. Factors taken into consideration include the ability to meet the facility’s goals and objectives, acuity and assessed needs of the residents, resident support and care levels, clinical indicators, safety and security of staff and residents, agreement requirements and the ability to provide residents with appropriate cultural values and beliefs. The registered nurse is on call for Hutton Park after hours and the manager at </w:t>
      </w:r>
      <w:proofErr w:type="spellStart"/>
      <w:r>
        <w:rPr>
          <w:rStyle w:val="BodyTextChar"/>
        </w:rPr>
        <w:t>Kenderdine</w:t>
      </w:r>
      <w:proofErr w:type="spellEnd"/>
      <w:r>
        <w:rPr>
          <w:rStyle w:val="BodyTextChar"/>
        </w:rPr>
        <w:t xml:space="preserve"> Park is on call for this service after hours and the registered nurse is contacted if required.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 agreement are met.</w:t>
      </w:r>
    </w:p>
    <w:p w:rsidR="00A93166" w:rsidRDefault="00A93166" w:rsidP="00850A3C">
      <w:pPr>
        <w:pStyle w:val="OutcomeDescription"/>
        <w:rPr>
          <w:lang w:eastAsia="en-NZ"/>
        </w:rPr>
      </w:pPr>
    </w:p>
    <w:p w:rsidR="00A93166" w:rsidRPr="00953E86" w:rsidRDefault="00A93166" w:rsidP="00850A3C">
      <w:pPr>
        <w:pStyle w:val="Heading5"/>
      </w:pPr>
      <w:r>
        <w:t>Criterion 1.2.8.1</w:t>
      </w:r>
      <w:r w:rsidRPr="00953E86">
        <w:t xml:space="preserve"> (</w:t>
      </w:r>
      <w:r>
        <w:t>HDS(C</w:t>
      </w:r>
      <w:proofErr w:type="gramStart"/>
      <w:r>
        <w:t>)S.2008:1.2.8.1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Default="00A93166" w:rsidP="00850A3C">
      <w:pPr>
        <w:pStyle w:val="Heading2"/>
      </w:pPr>
      <w:r>
        <w:t>Outcome 1.3: Continuum of Service Delivery</w:t>
      </w:r>
    </w:p>
    <w:p w:rsidR="00A93166" w:rsidRDefault="00A93166" w:rsidP="00850A3C">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93166" w:rsidRPr="00953E86" w:rsidRDefault="00A93166" w:rsidP="00850A3C">
      <w:pPr>
        <w:pStyle w:val="Heading4"/>
        <w:rPr>
          <w:rStyle w:val="Heading4Char"/>
          <w:b/>
          <w:bCs/>
          <w:iCs/>
        </w:rPr>
      </w:pPr>
      <w:r>
        <w:lastRenderedPageBreak/>
        <w:t>Standard 1.3.3: Service Provision Requirements</w:t>
      </w:r>
      <w:r w:rsidRPr="00953E86">
        <w:rPr>
          <w:rStyle w:val="Heading4Char"/>
        </w:rPr>
        <w:t xml:space="preserve"> (</w:t>
      </w:r>
      <w:r>
        <w:t>HDS(C</w:t>
      </w:r>
      <w:proofErr w:type="gramStart"/>
      <w:r>
        <w:t>)S.2008:1.3.3</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A93166" w:rsidRPr="000B4D2E" w:rsidRDefault="00A93166" w:rsidP="00850A3C">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Bdr>
          <w:top w:val="single" w:sz="4" w:space="4" w:color="auto"/>
          <w:left w:val="single" w:sz="4" w:space="4" w:color="auto"/>
          <w:bottom w:val="single" w:sz="4" w:space="4" w:color="auto"/>
          <w:right w:val="single" w:sz="4" w:space="4" w:color="auto"/>
        </w:pBdr>
        <w:ind w:left="0"/>
        <w:rPr>
          <w:rStyle w:val="BodyTextChar"/>
        </w:rPr>
      </w:pPr>
      <w:r>
        <w:rPr>
          <w:rStyle w:val="BodyTextChar"/>
        </w:rPr>
        <w:t xml:space="preserve">Service delivery documentation is overseen by the NM at Hutton Park and RN at </w:t>
      </w:r>
      <w:proofErr w:type="spellStart"/>
      <w:r>
        <w:rPr>
          <w:rStyle w:val="BodyTextChar"/>
        </w:rPr>
        <w:t>Kenderdine</w:t>
      </w:r>
      <w:proofErr w:type="spellEnd"/>
      <w:r>
        <w:rPr>
          <w:rStyle w:val="BodyTextChar"/>
        </w:rPr>
        <w:t xml:space="preserve"> Park. Documentation is part of the audit process and reviewed at regular intervals to ensure documentation is completed within required timeframes. In the eight files reviewed there is evidence of initial assessments and care plans being completed within required </w:t>
      </w:r>
      <w:proofErr w:type="gramStart"/>
      <w:r>
        <w:rPr>
          <w:rStyle w:val="BodyTextChar"/>
        </w:rPr>
        <w:t>timeframes.</w:t>
      </w:r>
      <w:proofErr w:type="gramEnd"/>
      <w:r>
        <w:rPr>
          <w:rStyle w:val="BodyTextChar"/>
        </w:rPr>
        <w:t xml:space="preserve"> The clinical risk tools used include falls, pressure area, incontinence, pain and challenging behaviour.  Both rest homes have not commenced using </w:t>
      </w:r>
      <w:proofErr w:type="spellStart"/>
      <w:r>
        <w:rPr>
          <w:rStyle w:val="BodyTextChar"/>
        </w:rPr>
        <w:t>interRAI</w:t>
      </w:r>
      <w:proofErr w:type="spellEnd"/>
      <w:r>
        <w:rPr>
          <w:rStyle w:val="BodyTextChar"/>
        </w:rPr>
        <w:t xml:space="preserve"> computer programme for assessments but the NM and the RN are in the process of completing the training. The long term care plan template is personalised, reviewed and amended within required timeframes.</w:t>
      </w:r>
      <w:r>
        <w:rPr>
          <w:rStyle w:val="BodyTextChar"/>
        </w:rPr>
        <w:br/>
      </w:r>
      <w:r>
        <w:rPr>
          <w:rStyle w:val="BodyTextChar"/>
        </w:rPr>
        <w:br/>
        <w:t>The NM and RN report there is a process for annual multidisciplinary resident reviews or earlier review if required. There are three monthly reviews with the GP and clinical staff. Family are notified of any changes. There is evidence in the eight files reviewed that family/whanau are involved in all areas of care management. Both rest homes have the services of the same GP who visits each home weekly or at other times if required. The GP covers on call cover 24 hours a day, seven days a week (24/7), for all residents and has as a relief GP when he is not available. He has been with the facilities for over 12 years. He was not available by phone during the audit.</w:t>
      </w:r>
      <w:r>
        <w:rPr>
          <w:rStyle w:val="BodyTextChar"/>
        </w:rPr>
        <w:br/>
      </w:r>
      <w:r>
        <w:rPr>
          <w:rStyle w:val="BodyTextChar"/>
        </w:rPr>
        <w:br/>
        <w:t>The NM and RN report regular contact is undertaken with the community gerontology nurses who will visit as required. Referrals are made to the dietitian for any unexplained weight loss.</w:t>
      </w:r>
      <w:r>
        <w:rPr>
          <w:rStyle w:val="BodyTextChar"/>
        </w:rPr>
        <w:br/>
      </w:r>
      <w:r>
        <w:rPr>
          <w:rStyle w:val="BodyTextChar"/>
        </w:rPr>
        <w:br/>
        <w:t>The nine residents interviewed are very positive about the staff, GP and all aspects of care. The six clinical staff interviewed (one RN and five caregivers) report that they are kept up to date with all clinical changes.</w:t>
      </w:r>
      <w:r>
        <w:rPr>
          <w:rStyle w:val="BodyTextChar"/>
        </w:rPr>
        <w:br/>
      </w:r>
      <w:r>
        <w:rPr>
          <w:rStyle w:val="BodyTextChar"/>
        </w:rPr>
        <w:br/>
        <w:t>Tracer Methodology Rest Home Level Care (Hutton Park):</w:t>
      </w:r>
    </w:p>
    <w:p w:rsidR="00A93166" w:rsidRDefault="00A93166" w:rsidP="00850A3C">
      <w:pPr>
        <w:pBdr>
          <w:top w:val="single" w:sz="4" w:space="4" w:color="auto"/>
          <w:left w:val="single" w:sz="4" w:space="4" w:color="auto"/>
          <w:bottom w:val="single" w:sz="4" w:space="4" w:color="auto"/>
          <w:right w:val="single" w:sz="4" w:space="4" w:color="auto"/>
        </w:pBdr>
        <w:ind w:left="0"/>
        <w:rPr>
          <w:sz w:val="20"/>
          <w:szCs w:val="20"/>
        </w:rPr>
      </w:pPr>
      <w:proofErr w:type="gramStart"/>
      <w:r w:rsidRPr="00890CD6">
        <w:rPr>
          <w:i/>
          <w:sz w:val="20"/>
          <w:szCs w:val="20"/>
        </w:rPr>
        <w:t>XXXXXX  This</w:t>
      </w:r>
      <w:proofErr w:type="gramEnd"/>
      <w:r w:rsidRPr="00890CD6">
        <w:rPr>
          <w:i/>
          <w:sz w:val="20"/>
          <w:szCs w:val="20"/>
        </w:rPr>
        <w:t xml:space="preserve"> information has been deleted as it is specific to the health care of a resident</w:t>
      </w:r>
      <w:r>
        <w:rPr>
          <w:sz w:val="20"/>
          <w:szCs w:val="20"/>
        </w:rPr>
        <w:t xml:space="preserve">. </w:t>
      </w:r>
    </w:p>
    <w:p w:rsidR="00A93166" w:rsidRDefault="00A93166" w:rsidP="00850A3C">
      <w:pPr>
        <w:pBdr>
          <w:top w:val="single" w:sz="4" w:space="4" w:color="auto"/>
          <w:left w:val="single" w:sz="4" w:space="4" w:color="auto"/>
          <w:bottom w:val="single" w:sz="4" w:space="4" w:color="auto"/>
          <w:right w:val="single" w:sz="4" w:space="4" w:color="auto"/>
        </w:pBdr>
        <w:ind w:left="0"/>
        <w:rPr>
          <w:i/>
          <w:szCs w:val="20"/>
        </w:rPr>
      </w:pPr>
      <w:r>
        <w:rPr>
          <w:rStyle w:val="BodyTextChar"/>
        </w:rPr>
        <w:t xml:space="preserve">Tracer Methodology Rest Home Level care </w:t>
      </w:r>
      <w:proofErr w:type="spellStart"/>
      <w:r>
        <w:rPr>
          <w:rStyle w:val="BodyTextChar"/>
        </w:rPr>
        <w:t>Kenderdine</w:t>
      </w:r>
      <w:proofErr w:type="spellEnd"/>
      <w:r>
        <w:rPr>
          <w:rStyle w:val="BodyTextChar"/>
        </w:rPr>
        <w:t xml:space="preserve"> Park:</w:t>
      </w:r>
      <w:r w:rsidRPr="00890CD6">
        <w:rPr>
          <w:i/>
          <w:szCs w:val="20"/>
        </w:rPr>
        <w:t xml:space="preserve"> </w:t>
      </w:r>
    </w:p>
    <w:p w:rsidR="00A93166" w:rsidRPr="00890CD6" w:rsidRDefault="00A93166" w:rsidP="00850A3C">
      <w:pPr>
        <w:pBdr>
          <w:top w:val="single" w:sz="4" w:space="4" w:color="auto"/>
          <w:left w:val="single" w:sz="4" w:space="4" w:color="auto"/>
          <w:bottom w:val="single" w:sz="4" w:space="4" w:color="auto"/>
          <w:right w:val="single" w:sz="4" w:space="4" w:color="auto"/>
        </w:pBdr>
        <w:ind w:left="0"/>
        <w:rPr>
          <w:szCs w:val="20"/>
        </w:rPr>
      </w:pPr>
      <w:proofErr w:type="gramStart"/>
      <w:r w:rsidRPr="00890CD6">
        <w:rPr>
          <w:i/>
          <w:sz w:val="20"/>
          <w:szCs w:val="20"/>
        </w:rPr>
        <w:t>XXXXXX  This</w:t>
      </w:r>
      <w:proofErr w:type="gramEnd"/>
      <w:r w:rsidRPr="00890CD6">
        <w:rPr>
          <w:i/>
          <w:sz w:val="20"/>
          <w:szCs w:val="20"/>
        </w:rPr>
        <w:t xml:space="preserve"> information has been deleted as it is specific to the health care of a resident</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1.3.3.1</w:t>
      </w:r>
      <w:r w:rsidRPr="00953E86">
        <w:t xml:space="preserve"> (</w:t>
      </w:r>
      <w:r>
        <w:t>HDS(C</w:t>
      </w:r>
      <w:proofErr w:type="gramStart"/>
      <w:r>
        <w:t>)S.2008:1.3.3.1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1.3.3.3</w:t>
      </w:r>
      <w:r w:rsidRPr="00953E86">
        <w:t xml:space="preserve"> (</w:t>
      </w:r>
      <w:r>
        <w:t>HDS(C</w:t>
      </w:r>
      <w:proofErr w:type="gramStart"/>
      <w:r>
        <w:t>)S.2008:1.3.3.3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1.3.3.4</w:t>
      </w:r>
      <w:r w:rsidRPr="00953E86">
        <w:t xml:space="preserve"> (</w:t>
      </w:r>
      <w:r>
        <w:t>HDS(C</w:t>
      </w:r>
      <w:proofErr w:type="gramStart"/>
      <w:r>
        <w:t>)S.2008:1.3.3.4</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A93166" w:rsidRPr="000B4D2E" w:rsidRDefault="00A93166" w:rsidP="00850A3C">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eight residents’ files reviewed there is evidence of the needs of residents being assessed in line with their desired </w:t>
      </w:r>
      <w:proofErr w:type="gramStart"/>
      <w:r>
        <w:rPr>
          <w:rStyle w:val="BodyTextChar"/>
        </w:rPr>
        <w:t>outcomes.</w:t>
      </w:r>
      <w:proofErr w:type="gramEnd"/>
      <w:r>
        <w:rPr>
          <w:rStyle w:val="BodyTextChar"/>
        </w:rPr>
        <w:t xml:space="preserve"> This includes remaining as independent as possible and being included in all care decisions. The nine residents report on interview that they are involved in their care and feel that they are treated as an individual. There are no relatives available for interview during the audit as many of the residents have no family contacts.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six staff </w:t>
      </w:r>
      <w:proofErr w:type="gramStart"/>
      <w:r>
        <w:rPr>
          <w:rStyle w:val="BodyTextChar"/>
        </w:rPr>
        <w:t>report</w:t>
      </w:r>
      <w:proofErr w:type="gramEnd"/>
      <w:r>
        <w:rPr>
          <w:rStyle w:val="BodyTextChar"/>
        </w:rPr>
        <w:t xml:space="preserve"> on interview that they know the residents individually, as these are small facilities, and they ensure they work within the residents’ care plans, which are based on the residents’ assessed needs. </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1.3.6.1</w:t>
      </w:r>
      <w:r w:rsidRPr="00953E86">
        <w:t xml:space="preserve"> (</w:t>
      </w:r>
      <w:r>
        <w:t>HDS(C</w:t>
      </w:r>
      <w:proofErr w:type="gramStart"/>
      <w:r>
        <w:t>)S.2008:1.3.6.1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A93166" w:rsidRPr="000B4D2E" w:rsidRDefault="00A93166" w:rsidP="00850A3C">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both facilities the activities programme is set by the manager and delegated staff members each undertake an area of the programme. This includes an exercise programme in the morning, outings, and visits three times a week by students from the local school. Shopping outings are assessed on an individual basis as their often is no family the staff undertake the residents on this outing.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Both facilities are implementing new documentation for activities over the next six months to ensure best practice documentation is being used. The nine residents report they are happy with the activities provided and </w:t>
      </w:r>
      <w:proofErr w:type="gramStart"/>
      <w:r>
        <w:rPr>
          <w:rStyle w:val="BodyTextChar"/>
        </w:rPr>
        <w:t>staff report</w:t>
      </w:r>
      <w:proofErr w:type="gramEnd"/>
      <w:r>
        <w:rPr>
          <w:rStyle w:val="BodyTextChar"/>
        </w:rPr>
        <w:t xml:space="preserve"> they are encouraged to participate in the programme and enjoy the activity involvement.</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1.3.7.1</w:t>
      </w:r>
      <w:r w:rsidRPr="00953E86">
        <w:t xml:space="preserve"> (</w:t>
      </w:r>
      <w:r>
        <w:t>HDS(C</w:t>
      </w:r>
      <w:proofErr w:type="gramStart"/>
      <w:r>
        <w:t>)S.2008:1.3.7.1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A93166" w:rsidRPr="000B4D2E" w:rsidRDefault="00A93166" w:rsidP="00850A3C">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Long-term care plans are reviewed every six months or earlier as required. Evidence of this was sighted in the eight files reviewed. Progress notes are signed each duty by caregivers and weekly by the NM or RN. Evidence is seen of the family/whanau involvement in the care reviews. In all eight files reviewed evidence is seen of documentation if an event occurs that is different from expected.</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all eight files reviewed evidence is seen of documentation if an event occurs that is different from expected and requires changes to service. This includes evidence of contacting family, when available. The nine residents interviewed report that they are given the opportunity to be involved in all aspects of care and reviews.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six clinical staff interviewed </w:t>
      </w:r>
      <w:proofErr w:type="gramStart"/>
      <w:r>
        <w:rPr>
          <w:rStyle w:val="BodyTextChar"/>
        </w:rPr>
        <w:t>understand</w:t>
      </w:r>
      <w:proofErr w:type="gramEnd"/>
      <w:r>
        <w:rPr>
          <w:rStyle w:val="BodyTextChar"/>
        </w:rPr>
        <w:t xml:space="preserve"> documentation requirements and report they are informed at changeover of any care changes to residents.</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1.3.8.2</w:t>
      </w:r>
      <w:r w:rsidRPr="00953E86">
        <w:t xml:space="preserve"> (</w:t>
      </w:r>
      <w:r>
        <w:t>HDS(C</w:t>
      </w:r>
      <w:proofErr w:type="gramStart"/>
      <w:r>
        <w:t>)S.2008:1.3.8.2</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1.3.8.3</w:t>
      </w:r>
      <w:r w:rsidRPr="00953E86">
        <w:t xml:space="preserve"> (</w:t>
      </w:r>
      <w:r>
        <w:t>HDS(C</w:t>
      </w:r>
      <w:proofErr w:type="gramStart"/>
      <w:r>
        <w:t>)S.2008:1.3.8.3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lastRenderedPageBreak/>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A93166" w:rsidRPr="000B4D2E" w:rsidRDefault="00A93166" w:rsidP="00850A3C">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Both rest homes use the robotic system whereby medicines are delivered two weekly except for as required (PRN) medication which are delivered as required. When the robotic medicines are delivered they are checked by the NM or RN and evidence is seen of the signing sheet. There are controlled drugs on the premises and all processes comply with the legislative requirements. There is evidence in all sixteen medication charts that they are reviewed by the GP three monthly or as required. All medicine charts are signed in ink to meet legislative requirements.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Standing orders are used at the facilities and comply with the recommended aged care guidelines.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Evidence is seen of a process of stock being returned to the pharmacy when it is out of date or not required. The NM and RN report that the GP works with the pharmacy but he is responsible for all medicines administered to his residents.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caregivers are responsible for all medication rounds and evidence is sighted of medication competency certificates. The lunchtime medication round was observed at both facilities and complies with regulation requirements.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 is one resident who self-medicates his inhalers only. Evidence is seen of competency and sign off by the GP to do so.</w:t>
      </w:r>
    </w:p>
    <w:p w:rsidR="00A93166" w:rsidRDefault="00A93166" w:rsidP="00850A3C">
      <w:pPr>
        <w:pStyle w:val="OutcomeDescription"/>
        <w:rPr>
          <w:lang w:eastAsia="en-NZ"/>
        </w:rPr>
      </w:pPr>
    </w:p>
    <w:p w:rsidR="00A93166" w:rsidRPr="00953E86" w:rsidRDefault="00A93166" w:rsidP="00850A3C">
      <w:pPr>
        <w:pStyle w:val="Heading5"/>
      </w:pPr>
      <w:r>
        <w:t>Criterion 1.3.12.1</w:t>
      </w:r>
      <w:r w:rsidRPr="00953E86">
        <w:t xml:space="preserve"> (</w:t>
      </w:r>
      <w:r>
        <w:t>HDS(C</w:t>
      </w:r>
      <w:proofErr w:type="gramStart"/>
      <w:r>
        <w:t>)S.2008:1.3.12.1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1.3.12.3</w:t>
      </w:r>
      <w:r w:rsidRPr="00953E86">
        <w:t xml:space="preserve"> (</w:t>
      </w:r>
      <w:r>
        <w:t>HDS(C</w:t>
      </w:r>
      <w:proofErr w:type="gramStart"/>
      <w:r>
        <w:t>)S.2008:1.3.12.3</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1.3.12.5</w:t>
      </w:r>
      <w:r w:rsidRPr="00953E86">
        <w:t xml:space="preserve"> (</w:t>
      </w:r>
      <w:r>
        <w:t>HDS(C</w:t>
      </w:r>
      <w:proofErr w:type="gramStart"/>
      <w:r>
        <w:t>)S.2008:1.3.12.5</w:t>
      </w:r>
      <w:proofErr w:type="gramEnd"/>
      <w:r w:rsidRPr="00953E86">
        <w:t>)</w:t>
      </w:r>
    </w:p>
    <w:p w:rsidR="00A93166" w:rsidRDefault="00A93166" w:rsidP="00850A3C">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1.3.12.6</w:t>
      </w:r>
      <w:r w:rsidRPr="00953E86">
        <w:t xml:space="preserve"> (</w:t>
      </w:r>
      <w:r>
        <w:t>HDS(C</w:t>
      </w:r>
      <w:proofErr w:type="gramStart"/>
      <w:r>
        <w:t>)S.2008:1.3.12.6</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A93166" w:rsidRPr="000B4D2E" w:rsidRDefault="00A93166" w:rsidP="00850A3C">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Both rest homes use the same seasonal menu which is due for a dietitian review this year. An individual dietary assessment is completed on admission which identifies individual needs and preferences. Morning and afternoon teas are prepared in the kitchen and snacks are available over 24 hours. Residents are weighed on admission and evidence is seen of a process to monitor unexplained weight loss. This includes contacting the GP and notifying the kitchen of extra dietary requirements. The service is managed by two cooks over seven days.  Evidence is sighted of meal planning, cleaning routine and audit requirements being completed. Evidence is seen of attendance at annual update education on infection control and first aid and both cooks have completed the safe food handling certificate on line. The cook reports on interview that she is supported by management with food supplies and understands the individual requirements of the residents.</w:t>
      </w:r>
      <w:r>
        <w:rPr>
          <w:rStyle w:val="BodyTextChar"/>
        </w:rPr>
        <w:br/>
      </w:r>
      <w:r>
        <w:rPr>
          <w:rStyle w:val="BodyTextChar"/>
        </w:rPr>
        <w:br/>
      </w:r>
    </w:p>
    <w:p w:rsidR="00A93166" w:rsidRDefault="00A93166" w:rsidP="00850A3C">
      <w:pPr>
        <w:pStyle w:val="OutcomeDescription"/>
        <w:rPr>
          <w:lang w:eastAsia="en-NZ"/>
        </w:rPr>
      </w:pPr>
    </w:p>
    <w:p w:rsidR="00A93166" w:rsidRPr="00953E86" w:rsidRDefault="00A93166" w:rsidP="00850A3C">
      <w:pPr>
        <w:pStyle w:val="Heading5"/>
      </w:pPr>
      <w:r>
        <w:lastRenderedPageBreak/>
        <w:t>Criterion 1.3.13.1</w:t>
      </w:r>
      <w:r w:rsidRPr="00953E86">
        <w:t xml:space="preserve"> (</w:t>
      </w:r>
      <w:r>
        <w:t>HDS(C</w:t>
      </w:r>
      <w:proofErr w:type="gramStart"/>
      <w:r>
        <w:t>)S.2008:1.3.13.1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1.3.13.2</w:t>
      </w:r>
      <w:r w:rsidRPr="00953E86">
        <w:t xml:space="preserve"> (</w:t>
      </w:r>
      <w:r>
        <w:t>HDS(C</w:t>
      </w:r>
      <w:proofErr w:type="gramStart"/>
      <w:r>
        <w:t>)S.2008:1.3.13.2</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1.3.13.5</w:t>
      </w:r>
      <w:r w:rsidRPr="00953E86">
        <w:t xml:space="preserve"> (</w:t>
      </w:r>
      <w:r>
        <w:t>HDS(C</w:t>
      </w:r>
      <w:proofErr w:type="gramStart"/>
      <w:r>
        <w:t>)S.2008:1.3.13.5</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Default="00A93166" w:rsidP="00850A3C">
      <w:pPr>
        <w:pStyle w:val="Heading2"/>
      </w:pPr>
      <w:r>
        <w:t>Outcome 1.4: Safe and Appropriate Environment</w:t>
      </w:r>
    </w:p>
    <w:p w:rsidR="00A93166" w:rsidRDefault="00A93166" w:rsidP="00850A3C">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93166" w:rsidRPr="00953E86" w:rsidRDefault="00A93166" w:rsidP="00850A3C">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A93166" w:rsidRPr="000B4D2E" w:rsidRDefault="00A93166" w:rsidP="00850A3C">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Hutton Park and </w:t>
      </w:r>
      <w:proofErr w:type="spellStart"/>
      <w:r>
        <w:rPr>
          <w:rStyle w:val="BodyTextChar"/>
        </w:rPr>
        <w:t>Kenderdine</w:t>
      </w:r>
      <w:proofErr w:type="spellEnd"/>
      <w:r>
        <w:rPr>
          <w:rStyle w:val="BodyTextChar"/>
        </w:rPr>
        <w:t xml:space="preserve"> Park rest homes are purpose built facilities for aged care. Hutton Park has twenty eight beds and </w:t>
      </w:r>
      <w:proofErr w:type="spellStart"/>
      <w:r>
        <w:rPr>
          <w:rStyle w:val="BodyTextChar"/>
        </w:rPr>
        <w:t>Kenderdine</w:t>
      </w:r>
      <w:proofErr w:type="spellEnd"/>
      <w:r>
        <w:rPr>
          <w:rStyle w:val="BodyTextChar"/>
        </w:rPr>
        <w:t xml:space="preserve"> Park has thirty five beds. The two facilities have current building warrants of fitness (sighted Hutton Park 7 December 2014 and </w:t>
      </w:r>
      <w:proofErr w:type="spellStart"/>
      <w:r>
        <w:rPr>
          <w:rStyle w:val="BodyTextChar"/>
        </w:rPr>
        <w:t>Kenderdine</w:t>
      </w:r>
      <w:proofErr w:type="spellEnd"/>
      <w:r>
        <w:rPr>
          <w:rStyle w:val="BodyTextChar"/>
        </w:rPr>
        <w:t xml:space="preserve"> Park 30 November 2014) and the physical environment is appropriate to the consumer group accessing these two rest home facilities. There </w:t>
      </w:r>
      <w:proofErr w:type="gramStart"/>
      <w:r>
        <w:rPr>
          <w:rStyle w:val="BodyTextChar"/>
        </w:rPr>
        <w:t>has been no building alterations</w:t>
      </w:r>
      <w:proofErr w:type="gramEnd"/>
      <w:r>
        <w:rPr>
          <w:rStyle w:val="BodyTextChar"/>
        </w:rPr>
        <w:t xml:space="preserve"> since the last audit.</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requirements of the ARC agreement are met.</w:t>
      </w:r>
    </w:p>
    <w:p w:rsidR="00A93166" w:rsidRDefault="00A93166" w:rsidP="00850A3C">
      <w:pPr>
        <w:pStyle w:val="OutcomeDescription"/>
        <w:rPr>
          <w:lang w:eastAsia="en-NZ"/>
        </w:rPr>
      </w:pPr>
    </w:p>
    <w:p w:rsidR="00A93166" w:rsidRPr="00953E86" w:rsidRDefault="00A93166" w:rsidP="00850A3C">
      <w:pPr>
        <w:pStyle w:val="Heading5"/>
      </w:pPr>
      <w:r>
        <w:t>Criterion 1.4.2.1</w:t>
      </w:r>
      <w:r w:rsidRPr="00953E86">
        <w:t xml:space="preserve"> (</w:t>
      </w:r>
      <w:r>
        <w:t>HDS(C</w:t>
      </w:r>
      <w:proofErr w:type="gramStart"/>
      <w:r>
        <w:t>)S.2008:1.4.2.1</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All buildings, plant, and equipment comply with legislation.</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t>Criterion 1.4.2.4</w:t>
      </w:r>
      <w:r w:rsidRPr="00953E86">
        <w:t xml:space="preserve"> (</w:t>
      </w:r>
      <w:r>
        <w:t>HDS(C</w:t>
      </w:r>
      <w:proofErr w:type="gramStart"/>
      <w:r>
        <w:t>)S.2008:1.4.2.4</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Pr="00953E86" w:rsidRDefault="00A93166" w:rsidP="00850A3C">
      <w:pPr>
        <w:pStyle w:val="Heading5"/>
      </w:pPr>
      <w:r>
        <w:lastRenderedPageBreak/>
        <w:t>Criterion 1.4.2.6</w:t>
      </w:r>
      <w:r w:rsidRPr="00953E86">
        <w:t xml:space="preserve"> (</w:t>
      </w:r>
      <w:r>
        <w:t>HDS(C</w:t>
      </w:r>
      <w:proofErr w:type="gramStart"/>
      <w:r>
        <w:t>)S.2008:1.4.2.6</w:t>
      </w:r>
      <w:proofErr w:type="gramEnd"/>
      <w:r w:rsidRPr="00953E86">
        <w:t>)</w:t>
      </w:r>
    </w:p>
    <w:p w:rsidR="00A93166" w:rsidRDefault="00A93166" w:rsidP="00850A3C">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Default="00A93166" w:rsidP="00850A3C">
      <w:pPr>
        <w:pStyle w:val="Heading1"/>
      </w:pPr>
      <w:r>
        <w:t>NZS 8134.2:2008: Health and Disability Services (Restraint Minimisation and Safe Practice) Standards</w:t>
      </w:r>
    </w:p>
    <w:p w:rsidR="00A93166" w:rsidRDefault="00A93166" w:rsidP="00850A3C">
      <w:pPr>
        <w:pStyle w:val="Heading2"/>
      </w:pPr>
      <w:r>
        <w:t>Outcome 2.1: Restraint Minimisation</w:t>
      </w:r>
    </w:p>
    <w:p w:rsidR="00A93166" w:rsidRDefault="00A93166" w:rsidP="00850A3C">
      <w:pPr>
        <w:pStyle w:val="OutcomeDescription"/>
        <w:rPr>
          <w:lang w:eastAsia="en-NZ"/>
        </w:rPr>
      </w:pPr>
      <w:r>
        <w:rPr>
          <w:lang w:eastAsia="en-NZ"/>
        </w:rPr>
        <w:t>Services demonstrate that the use of restraint is actively minimised.</w:t>
      </w:r>
    </w:p>
    <w:p w:rsidR="00A93166" w:rsidRPr="00953E86" w:rsidRDefault="00A93166" w:rsidP="00850A3C">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A93166" w:rsidRDefault="00A93166" w:rsidP="00850A3C">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A93166" w:rsidRPr="000B4D2E" w:rsidRDefault="00A93166" w:rsidP="00850A3C">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restraint minimisation and use of enablers </w:t>
      </w:r>
      <w:proofErr w:type="gramStart"/>
      <w:r>
        <w:rPr>
          <w:rStyle w:val="BodyTextChar"/>
        </w:rPr>
        <w:t>is</w:t>
      </w:r>
      <w:proofErr w:type="gramEnd"/>
      <w:r>
        <w:rPr>
          <w:rStyle w:val="BodyTextChar"/>
        </w:rPr>
        <w:t xml:space="preserve"> documented and links specifically with the policy for managing challenging behaviour. There is no evidence of restraint or enablers being used at either facility.  The services have a commitment to a `Non-restraint’ policy, philosophy </w:t>
      </w:r>
      <w:r>
        <w:rPr>
          <w:rStyle w:val="BodyTextChar"/>
        </w:rPr>
        <w:lastRenderedPageBreak/>
        <w:t xml:space="preserve">and appropriate use of enablers/restraint. Enablers are only used as a last resort. </w:t>
      </w:r>
      <w:proofErr w:type="gramStart"/>
      <w:r>
        <w:rPr>
          <w:rStyle w:val="BodyTextChar"/>
        </w:rPr>
        <w:t>Staff interviewed understand</w:t>
      </w:r>
      <w:proofErr w:type="gramEnd"/>
      <w:r>
        <w:rPr>
          <w:rStyle w:val="BodyTextChar"/>
        </w:rPr>
        <w:t xml:space="preserve"> that the use of enablers is to be a voluntary and the least restrictive to meet the needs of residents with the intention of promoting and/or maintaining resident independence and safety.</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requirements of the ARC agreement are met.</w:t>
      </w:r>
    </w:p>
    <w:p w:rsidR="00A93166" w:rsidRDefault="00A93166" w:rsidP="00850A3C">
      <w:pPr>
        <w:pStyle w:val="OutcomeDescription"/>
        <w:rPr>
          <w:lang w:eastAsia="en-NZ"/>
        </w:rPr>
      </w:pPr>
    </w:p>
    <w:p w:rsidR="00A93166" w:rsidRPr="00953E86" w:rsidRDefault="00A93166" w:rsidP="00850A3C">
      <w:pPr>
        <w:pStyle w:val="Heading5"/>
      </w:pPr>
      <w:r>
        <w:t>Criterion 2.1.1.4</w:t>
      </w:r>
      <w:r w:rsidRPr="00953E86">
        <w:t xml:space="preserve"> (</w:t>
      </w:r>
      <w:proofErr w:type="gramStart"/>
      <w:r>
        <w:t>HDS(</w:t>
      </w:r>
      <w:proofErr w:type="gramEnd"/>
      <w:r>
        <w:t>RMSP)S.2008:2.1.1.4</w:t>
      </w:r>
      <w:r w:rsidRPr="00953E86">
        <w:t>)</w:t>
      </w:r>
    </w:p>
    <w:p w:rsidR="00A93166" w:rsidRDefault="00A93166" w:rsidP="00850A3C">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pStyle w:val="OutcomeDescription"/>
        <w:rPr>
          <w:lang w:eastAsia="en-NZ"/>
        </w:rPr>
      </w:pPr>
    </w:p>
    <w:p w:rsidR="00A93166" w:rsidRDefault="00A93166" w:rsidP="00850A3C">
      <w:pPr>
        <w:pStyle w:val="Heading1"/>
      </w:pPr>
      <w:r>
        <w:t>NZS 8134.3:2008: Health and Disability Services (Infection Prevention and Control) Standards</w:t>
      </w:r>
    </w:p>
    <w:p w:rsidR="00A93166" w:rsidRPr="00850A3C" w:rsidRDefault="00A93166" w:rsidP="00850A3C">
      <w:pPr>
        <w:pStyle w:val="Heading4"/>
        <w:rPr>
          <w:rStyle w:val="Heading4Char"/>
          <w:b/>
          <w:bCs/>
          <w:iCs/>
        </w:rPr>
      </w:pPr>
      <w:r w:rsidRPr="00850A3C">
        <w:lastRenderedPageBreak/>
        <w:t>Standard 3.5: Surveillance</w:t>
      </w:r>
      <w:r w:rsidRPr="00850A3C">
        <w:rPr>
          <w:rStyle w:val="Heading4Char"/>
          <w:b/>
          <w:bCs/>
          <w:iCs/>
        </w:rPr>
        <w:t xml:space="preserve"> (</w:t>
      </w:r>
      <w:proofErr w:type="gramStart"/>
      <w:r w:rsidRPr="00850A3C">
        <w:t>HDS(</w:t>
      </w:r>
      <w:proofErr w:type="gramEnd"/>
      <w:r w:rsidRPr="00850A3C">
        <w:t>IPC)S.2008:3.5)</w:t>
      </w:r>
    </w:p>
    <w:p w:rsidR="00A93166" w:rsidRDefault="00A93166" w:rsidP="00850A3C">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A93166" w:rsidRPr="000B4D2E" w:rsidRDefault="00A93166" w:rsidP="00850A3C">
      <w:pPr>
        <w:keepNext/>
        <w:tabs>
          <w:tab w:val="left" w:pos="3546"/>
        </w:tabs>
        <w:spacing w:after="120"/>
        <w:ind w:left="0"/>
        <w:rPr>
          <w:sz w:val="20"/>
          <w:szCs w:val="20"/>
        </w:rPr>
      </w:pP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A93166" w:rsidRDefault="00A93166" w:rsidP="00850A3C">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Surveillance results are used to identify infections or events and are appropriate for the size and level of services at both facilities.</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Analysis includes identification of infections that are affecting one or multiple residents, what organism was identified and the possible causes. If infection rates are higher than expected a corrective action is implemented for follow up. The infection data form has actions, interventions and evaluation of the actions for each individual resident with an infection. The infection data is evaluated and trends analysed. </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If the infection analysis identifies specific infections, education sessions will be undertaken with staff (</w:t>
      </w:r>
      <w:proofErr w:type="spellStart"/>
      <w:r>
        <w:rPr>
          <w:rStyle w:val="BodyTextChar"/>
        </w:rPr>
        <w:t>eg</w:t>
      </w:r>
      <w:proofErr w:type="spellEnd"/>
      <w:r>
        <w:rPr>
          <w:rStyle w:val="BodyTextChar"/>
        </w:rPr>
        <w:t>, urinary tract infections). The infection prevention and control coordinators report that the staff would be encouraged to increase fluid intake.</w:t>
      </w:r>
    </w:p>
    <w:p w:rsidR="00A93166" w:rsidRDefault="00A93166" w:rsidP="00850A3C">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All surveillance data is reported at staff meetings and evidence of this is seen in the minutes. The six clinical staff interviewed report they receive annual infection control education and understand the need to report infections.</w:t>
      </w:r>
    </w:p>
    <w:p w:rsidR="00A93166" w:rsidRDefault="00A93166" w:rsidP="00850A3C">
      <w:pPr>
        <w:ind w:left="0"/>
        <w:rPr>
          <w:lang w:eastAsia="en-NZ"/>
        </w:rPr>
      </w:pPr>
    </w:p>
    <w:p w:rsidR="00A93166" w:rsidRPr="00953E86" w:rsidRDefault="00A93166" w:rsidP="00850A3C">
      <w:pPr>
        <w:pStyle w:val="Heading5"/>
      </w:pPr>
      <w:r>
        <w:t>Criterion 3.5.1</w:t>
      </w:r>
      <w:r w:rsidRPr="00953E86">
        <w:t xml:space="preserve"> (</w:t>
      </w:r>
      <w:proofErr w:type="gramStart"/>
      <w:r>
        <w:t>HDS(</w:t>
      </w:r>
      <w:proofErr w:type="gramEnd"/>
      <w:r>
        <w:t>IPC)S.2008:3.5.1</w:t>
      </w:r>
      <w:r w:rsidRPr="00953E86">
        <w:t>)</w:t>
      </w:r>
    </w:p>
    <w:p w:rsidR="00A93166" w:rsidRDefault="00A93166" w:rsidP="00850A3C">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93166" w:rsidRDefault="00A93166" w:rsidP="00850A3C">
      <w:pPr>
        <w:ind w:left="0"/>
        <w:rPr>
          <w:lang w:eastAsia="en-NZ"/>
        </w:rPr>
      </w:pPr>
    </w:p>
    <w:p w:rsidR="00A93166" w:rsidRPr="00850A3C" w:rsidRDefault="00A93166" w:rsidP="00850A3C">
      <w:pPr>
        <w:pStyle w:val="Heading5"/>
      </w:pPr>
      <w:r w:rsidRPr="00850A3C">
        <w:lastRenderedPageBreak/>
        <w:t>Criterion 3.5.7 (</w:t>
      </w:r>
      <w:proofErr w:type="gramStart"/>
      <w:r w:rsidRPr="00850A3C">
        <w:t>HDS(</w:t>
      </w:r>
      <w:proofErr w:type="gramEnd"/>
      <w:r w:rsidRPr="00850A3C">
        <w:t>IPC)S.2008:3.5.7)</w:t>
      </w:r>
    </w:p>
    <w:p w:rsidR="00A93166" w:rsidRDefault="00A93166" w:rsidP="00850A3C">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A93166" w:rsidRPr="008F43ED"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Pr="000E617B" w:rsidRDefault="00A93166" w:rsidP="00850A3C">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A93166" w:rsidRDefault="00A93166" w:rsidP="00850A3C">
      <w:pPr>
        <w:pStyle w:val="BodyText"/>
        <w:pBdr>
          <w:top w:val="single" w:sz="2" w:space="1" w:color="auto"/>
          <w:left w:val="single" w:sz="2" w:space="4" w:color="auto"/>
          <w:bottom w:val="single" w:sz="2" w:space="1" w:color="auto"/>
          <w:right w:val="single" w:sz="2" w:space="4" w:color="auto"/>
        </w:pBdr>
        <w:spacing w:after="120"/>
        <w:rPr>
          <w:rStyle w:val="BodyTextChar"/>
        </w:rPr>
      </w:pPr>
    </w:p>
    <w:p w:rsidR="00A93166" w:rsidRDefault="00A93166" w:rsidP="00850A3C">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850A3C" w:rsidP="008D6C3A">
      <w:pPr>
        <w:pStyle w:val="Heading2"/>
        <w:rPr>
          <w:sz w:val="24"/>
        </w:rPr>
      </w:pPr>
    </w:p>
    <w:sectPr w:rsidR="008F484E" w:rsidSect="00A9316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222" w:rsidRDefault="008D6C3A">
      <w:pPr>
        <w:spacing w:after="0"/>
      </w:pPr>
      <w:r>
        <w:separator/>
      </w:r>
    </w:p>
  </w:endnote>
  <w:endnote w:type="continuationSeparator" w:id="0">
    <w:p w:rsidR="00CE3222" w:rsidRDefault="008D6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222" w:rsidRDefault="008D6C3A">
      <w:pPr>
        <w:spacing w:after="0"/>
      </w:pPr>
      <w:r>
        <w:separator/>
      </w:r>
    </w:p>
  </w:footnote>
  <w:footnote w:type="continuationSeparator" w:id="0">
    <w:p w:rsidR="00CE3222" w:rsidRDefault="008D6C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3A8292A">
      <w:numFmt w:val="bullet"/>
      <w:lvlText w:val="-"/>
      <w:lvlJc w:val="left"/>
      <w:pPr>
        <w:tabs>
          <w:tab w:val="num" w:pos="717"/>
        </w:tabs>
        <w:ind w:left="717" w:hanging="360"/>
      </w:pPr>
      <w:rPr>
        <w:rFonts w:ascii="Calibri" w:eastAsia="Calibri" w:hAnsi="Calibri" w:cs="Times New Roman" w:hint="default"/>
      </w:rPr>
    </w:lvl>
    <w:lvl w:ilvl="1" w:tplc="998E5DE2" w:tentative="1">
      <w:start w:val="1"/>
      <w:numFmt w:val="bullet"/>
      <w:lvlText w:val="o"/>
      <w:lvlJc w:val="left"/>
      <w:pPr>
        <w:tabs>
          <w:tab w:val="num" w:pos="1437"/>
        </w:tabs>
        <w:ind w:left="1437" w:hanging="360"/>
      </w:pPr>
      <w:rPr>
        <w:rFonts w:ascii="Courier New" w:hAnsi="Courier New" w:cs="Courier New" w:hint="default"/>
      </w:rPr>
    </w:lvl>
    <w:lvl w:ilvl="2" w:tplc="01905E42" w:tentative="1">
      <w:start w:val="1"/>
      <w:numFmt w:val="bullet"/>
      <w:lvlText w:val=""/>
      <w:lvlJc w:val="left"/>
      <w:pPr>
        <w:tabs>
          <w:tab w:val="num" w:pos="2157"/>
        </w:tabs>
        <w:ind w:left="2157" w:hanging="360"/>
      </w:pPr>
      <w:rPr>
        <w:rFonts w:ascii="Wingdings" w:hAnsi="Wingdings" w:hint="default"/>
      </w:rPr>
    </w:lvl>
    <w:lvl w:ilvl="3" w:tplc="A7668468" w:tentative="1">
      <w:start w:val="1"/>
      <w:numFmt w:val="bullet"/>
      <w:lvlText w:val=""/>
      <w:lvlJc w:val="left"/>
      <w:pPr>
        <w:tabs>
          <w:tab w:val="num" w:pos="2877"/>
        </w:tabs>
        <w:ind w:left="2877" w:hanging="360"/>
      </w:pPr>
      <w:rPr>
        <w:rFonts w:ascii="Symbol" w:hAnsi="Symbol" w:hint="default"/>
      </w:rPr>
    </w:lvl>
    <w:lvl w:ilvl="4" w:tplc="00484594" w:tentative="1">
      <w:start w:val="1"/>
      <w:numFmt w:val="bullet"/>
      <w:lvlText w:val="o"/>
      <w:lvlJc w:val="left"/>
      <w:pPr>
        <w:tabs>
          <w:tab w:val="num" w:pos="3597"/>
        </w:tabs>
        <w:ind w:left="3597" w:hanging="360"/>
      </w:pPr>
      <w:rPr>
        <w:rFonts w:ascii="Courier New" w:hAnsi="Courier New" w:cs="Courier New" w:hint="default"/>
      </w:rPr>
    </w:lvl>
    <w:lvl w:ilvl="5" w:tplc="9EFCA560" w:tentative="1">
      <w:start w:val="1"/>
      <w:numFmt w:val="bullet"/>
      <w:lvlText w:val=""/>
      <w:lvlJc w:val="left"/>
      <w:pPr>
        <w:tabs>
          <w:tab w:val="num" w:pos="4317"/>
        </w:tabs>
        <w:ind w:left="4317" w:hanging="360"/>
      </w:pPr>
      <w:rPr>
        <w:rFonts w:ascii="Wingdings" w:hAnsi="Wingdings" w:hint="default"/>
      </w:rPr>
    </w:lvl>
    <w:lvl w:ilvl="6" w:tplc="CDD87370" w:tentative="1">
      <w:start w:val="1"/>
      <w:numFmt w:val="bullet"/>
      <w:lvlText w:val=""/>
      <w:lvlJc w:val="left"/>
      <w:pPr>
        <w:tabs>
          <w:tab w:val="num" w:pos="5037"/>
        </w:tabs>
        <w:ind w:left="5037" w:hanging="360"/>
      </w:pPr>
      <w:rPr>
        <w:rFonts w:ascii="Symbol" w:hAnsi="Symbol" w:hint="default"/>
      </w:rPr>
    </w:lvl>
    <w:lvl w:ilvl="7" w:tplc="10968E32" w:tentative="1">
      <w:start w:val="1"/>
      <w:numFmt w:val="bullet"/>
      <w:lvlText w:val="o"/>
      <w:lvlJc w:val="left"/>
      <w:pPr>
        <w:tabs>
          <w:tab w:val="num" w:pos="5757"/>
        </w:tabs>
        <w:ind w:left="5757" w:hanging="360"/>
      </w:pPr>
      <w:rPr>
        <w:rFonts w:ascii="Courier New" w:hAnsi="Courier New" w:cs="Courier New" w:hint="default"/>
      </w:rPr>
    </w:lvl>
    <w:lvl w:ilvl="8" w:tplc="8402A550"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09010B8">
      <w:start w:val="1"/>
      <w:numFmt w:val="bullet"/>
      <w:lvlText w:val=""/>
      <w:lvlJc w:val="left"/>
      <w:pPr>
        <w:ind w:left="360" w:hanging="360"/>
      </w:pPr>
      <w:rPr>
        <w:rFonts w:ascii="Symbol" w:hAnsi="Symbol" w:hint="default"/>
      </w:rPr>
    </w:lvl>
    <w:lvl w:ilvl="1" w:tplc="ABF0A0AE" w:tentative="1">
      <w:start w:val="1"/>
      <w:numFmt w:val="bullet"/>
      <w:lvlText w:val="o"/>
      <w:lvlJc w:val="left"/>
      <w:pPr>
        <w:ind w:left="1080" w:hanging="360"/>
      </w:pPr>
      <w:rPr>
        <w:rFonts w:ascii="Courier New" w:hAnsi="Courier New" w:cs="Courier New" w:hint="default"/>
      </w:rPr>
    </w:lvl>
    <w:lvl w:ilvl="2" w:tplc="B1CA1794" w:tentative="1">
      <w:start w:val="1"/>
      <w:numFmt w:val="bullet"/>
      <w:lvlText w:val=""/>
      <w:lvlJc w:val="left"/>
      <w:pPr>
        <w:ind w:left="1800" w:hanging="360"/>
      </w:pPr>
      <w:rPr>
        <w:rFonts w:ascii="Wingdings" w:hAnsi="Wingdings" w:hint="default"/>
      </w:rPr>
    </w:lvl>
    <w:lvl w:ilvl="3" w:tplc="F0BAB9DC" w:tentative="1">
      <w:start w:val="1"/>
      <w:numFmt w:val="bullet"/>
      <w:lvlText w:val=""/>
      <w:lvlJc w:val="left"/>
      <w:pPr>
        <w:ind w:left="2520" w:hanging="360"/>
      </w:pPr>
      <w:rPr>
        <w:rFonts w:ascii="Symbol" w:hAnsi="Symbol" w:hint="default"/>
      </w:rPr>
    </w:lvl>
    <w:lvl w:ilvl="4" w:tplc="C870F996" w:tentative="1">
      <w:start w:val="1"/>
      <w:numFmt w:val="bullet"/>
      <w:lvlText w:val="o"/>
      <w:lvlJc w:val="left"/>
      <w:pPr>
        <w:ind w:left="3240" w:hanging="360"/>
      </w:pPr>
      <w:rPr>
        <w:rFonts w:ascii="Courier New" w:hAnsi="Courier New" w:cs="Courier New" w:hint="default"/>
      </w:rPr>
    </w:lvl>
    <w:lvl w:ilvl="5" w:tplc="B3E60FD0" w:tentative="1">
      <w:start w:val="1"/>
      <w:numFmt w:val="bullet"/>
      <w:lvlText w:val=""/>
      <w:lvlJc w:val="left"/>
      <w:pPr>
        <w:ind w:left="3960" w:hanging="360"/>
      </w:pPr>
      <w:rPr>
        <w:rFonts w:ascii="Wingdings" w:hAnsi="Wingdings" w:hint="default"/>
      </w:rPr>
    </w:lvl>
    <w:lvl w:ilvl="6" w:tplc="FF749A20" w:tentative="1">
      <w:start w:val="1"/>
      <w:numFmt w:val="bullet"/>
      <w:lvlText w:val=""/>
      <w:lvlJc w:val="left"/>
      <w:pPr>
        <w:ind w:left="4680" w:hanging="360"/>
      </w:pPr>
      <w:rPr>
        <w:rFonts w:ascii="Symbol" w:hAnsi="Symbol" w:hint="default"/>
      </w:rPr>
    </w:lvl>
    <w:lvl w:ilvl="7" w:tplc="5988081E" w:tentative="1">
      <w:start w:val="1"/>
      <w:numFmt w:val="bullet"/>
      <w:lvlText w:val="o"/>
      <w:lvlJc w:val="left"/>
      <w:pPr>
        <w:ind w:left="5400" w:hanging="360"/>
      </w:pPr>
      <w:rPr>
        <w:rFonts w:ascii="Courier New" w:hAnsi="Courier New" w:cs="Courier New" w:hint="default"/>
      </w:rPr>
    </w:lvl>
    <w:lvl w:ilvl="8" w:tplc="B3C4DA4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C0245C6">
      <w:start w:val="1"/>
      <w:numFmt w:val="bullet"/>
      <w:lvlText w:val=""/>
      <w:lvlJc w:val="left"/>
      <w:pPr>
        <w:ind w:left="1077" w:hanging="360"/>
      </w:pPr>
      <w:rPr>
        <w:rFonts w:ascii="Symbol" w:hAnsi="Symbol" w:hint="default"/>
      </w:rPr>
    </w:lvl>
    <w:lvl w:ilvl="1" w:tplc="445C0F54" w:tentative="1">
      <w:start w:val="1"/>
      <w:numFmt w:val="bullet"/>
      <w:lvlText w:val="o"/>
      <w:lvlJc w:val="left"/>
      <w:pPr>
        <w:ind w:left="1797" w:hanging="360"/>
      </w:pPr>
      <w:rPr>
        <w:rFonts w:ascii="Courier New" w:hAnsi="Courier New" w:cs="Courier New" w:hint="default"/>
      </w:rPr>
    </w:lvl>
    <w:lvl w:ilvl="2" w:tplc="4454AD90" w:tentative="1">
      <w:start w:val="1"/>
      <w:numFmt w:val="bullet"/>
      <w:lvlText w:val=""/>
      <w:lvlJc w:val="left"/>
      <w:pPr>
        <w:ind w:left="2517" w:hanging="360"/>
      </w:pPr>
      <w:rPr>
        <w:rFonts w:ascii="Wingdings" w:hAnsi="Wingdings" w:hint="default"/>
      </w:rPr>
    </w:lvl>
    <w:lvl w:ilvl="3" w:tplc="D93A4284" w:tentative="1">
      <w:start w:val="1"/>
      <w:numFmt w:val="bullet"/>
      <w:lvlText w:val=""/>
      <w:lvlJc w:val="left"/>
      <w:pPr>
        <w:ind w:left="3237" w:hanging="360"/>
      </w:pPr>
      <w:rPr>
        <w:rFonts w:ascii="Symbol" w:hAnsi="Symbol" w:hint="default"/>
      </w:rPr>
    </w:lvl>
    <w:lvl w:ilvl="4" w:tplc="23049474" w:tentative="1">
      <w:start w:val="1"/>
      <w:numFmt w:val="bullet"/>
      <w:lvlText w:val="o"/>
      <w:lvlJc w:val="left"/>
      <w:pPr>
        <w:ind w:left="3957" w:hanging="360"/>
      </w:pPr>
      <w:rPr>
        <w:rFonts w:ascii="Courier New" w:hAnsi="Courier New" w:cs="Courier New" w:hint="default"/>
      </w:rPr>
    </w:lvl>
    <w:lvl w:ilvl="5" w:tplc="C01CAA58" w:tentative="1">
      <w:start w:val="1"/>
      <w:numFmt w:val="bullet"/>
      <w:lvlText w:val=""/>
      <w:lvlJc w:val="left"/>
      <w:pPr>
        <w:ind w:left="4677" w:hanging="360"/>
      </w:pPr>
      <w:rPr>
        <w:rFonts w:ascii="Wingdings" w:hAnsi="Wingdings" w:hint="default"/>
      </w:rPr>
    </w:lvl>
    <w:lvl w:ilvl="6" w:tplc="8AEE48FA" w:tentative="1">
      <w:start w:val="1"/>
      <w:numFmt w:val="bullet"/>
      <w:lvlText w:val=""/>
      <w:lvlJc w:val="left"/>
      <w:pPr>
        <w:ind w:left="5397" w:hanging="360"/>
      </w:pPr>
      <w:rPr>
        <w:rFonts w:ascii="Symbol" w:hAnsi="Symbol" w:hint="default"/>
      </w:rPr>
    </w:lvl>
    <w:lvl w:ilvl="7" w:tplc="24401F4C" w:tentative="1">
      <w:start w:val="1"/>
      <w:numFmt w:val="bullet"/>
      <w:lvlText w:val="o"/>
      <w:lvlJc w:val="left"/>
      <w:pPr>
        <w:ind w:left="6117" w:hanging="360"/>
      </w:pPr>
      <w:rPr>
        <w:rFonts w:ascii="Courier New" w:hAnsi="Courier New" w:cs="Courier New" w:hint="default"/>
      </w:rPr>
    </w:lvl>
    <w:lvl w:ilvl="8" w:tplc="269464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7BC79A2">
      <w:start w:val="1"/>
      <w:numFmt w:val="bullet"/>
      <w:lvlText w:val=""/>
      <w:lvlJc w:val="left"/>
      <w:pPr>
        <w:ind w:left="1077" w:hanging="360"/>
      </w:pPr>
      <w:rPr>
        <w:rFonts w:ascii="Symbol" w:hAnsi="Symbol" w:hint="default"/>
      </w:rPr>
    </w:lvl>
    <w:lvl w:ilvl="1" w:tplc="DAF0D71E" w:tentative="1">
      <w:start w:val="1"/>
      <w:numFmt w:val="bullet"/>
      <w:lvlText w:val="o"/>
      <w:lvlJc w:val="left"/>
      <w:pPr>
        <w:ind w:left="1797" w:hanging="360"/>
      </w:pPr>
      <w:rPr>
        <w:rFonts w:ascii="Courier New" w:hAnsi="Courier New" w:cs="Courier New" w:hint="default"/>
      </w:rPr>
    </w:lvl>
    <w:lvl w:ilvl="2" w:tplc="12861230" w:tentative="1">
      <w:start w:val="1"/>
      <w:numFmt w:val="bullet"/>
      <w:lvlText w:val=""/>
      <w:lvlJc w:val="left"/>
      <w:pPr>
        <w:ind w:left="2517" w:hanging="360"/>
      </w:pPr>
      <w:rPr>
        <w:rFonts w:ascii="Wingdings" w:hAnsi="Wingdings" w:hint="default"/>
      </w:rPr>
    </w:lvl>
    <w:lvl w:ilvl="3" w:tplc="352C4A04" w:tentative="1">
      <w:start w:val="1"/>
      <w:numFmt w:val="bullet"/>
      <w:lvlText w:val=""/>
      <w:lvlJc w:val="left"/>
      <w:pPr>
        <w:ind w:left="3237" w:hanging="360"/>
      </w:pPr>
      <w:rPr>
        <w:rFonts w:ascii="Symbol" w:hAnsi="Symbol" w:hint="default"/>
      </w:rPr>
    </w:lvl>
    <w:lvl w:ilvl="4" w:tplc="FC04CF04" w:tentative="1">
      <w:start w:val="1"/>
      <w:numFmt w:val="bullet"/>
      <w:lvlText w:val="o"/>
      <w:lvlJc w:val="left"/>
      <w:pPr>
        <w:ind w:left="3957" w:hanging="360"/>
      </w:pPr>
      <w:rPr>
        <w:rFonts w:ascii="Courier New" w:hAnsi="Courier New" w:cs="Courier New" w:hint="default"/>
      </w:rPr>
    </w:lvl>
    <w:lvl w:ilvl="5" w:tplc="49D4CEBE" w:tentative="1">
      <w:start w:val="1"/>
      <w:numFmt w:val="bullet"/>
      <w:lvlText w:val=""/>
      <w:lvlJc w:val="left"/>
      <w:pPr>
        <w:ind w:left="4677" w:hanging="360"/>
      </w:pPr>
      <w:rPr>
        <w:rFonts w:ascii="Wingdings" w:hAnsi="Wingdings" w:hint="default"/>
      </w:rPr>
    </w:lvl>
    <w:lvl w:ilvl="6" w:tplc="FF02789C" w:tentative="1">
      <w:start w:val="1"/>
      <w:numFmt w:val="bullet"/>
      <w:lvlText w:val=""/>
      <w:lvlJc w:val="left"/>
      <w:pPr>
        <w:ind w:left="5397" w:hanging="360"/>
      </w:pPr>
      <w:rPr>
        <w:rFonts w:ascii="Symbol" w:hAnsi="Symbol" w:hint="default"/>
      </w:rPr>
    </w:lvl>
    <w:lvl w:ilvl="7" w:tplc="8E7CBC50" w:tentative="1">
      <w:start w:val="1"/>
      <w:numFmt w:val="bullet"/>
      <w:lvlText w:val="o"/>
      <w:lvlJc w:val="left"/>
      <w:pPr>
        <w:ind w:left="6117" w:hanging="360"/>
      </w:pPr>
      <w:rPr>
        <w:rFonts w:ascii="Courier New" w:hAnsi="Courier New" w:cs="Courier New" w:hint="default"/>
      </w:rPr>
    </w:lvl>
    <w:lvl w:ilvl="8" w:tplc="C3B2313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FD50B1BE">
      <w:start w:val="1"/>
      <w:numFmt w:val="bullet"/>
      <w:lvlText w:val="–"/>
      <w:lvlJc w:val="left"/>
      <w:pPr>
        <w:tabs>
          <w:tab w:val="num" w:pos="720"/>
        </w:tabs>
        <w:ind w:left="720" w:hanging="360"/>
      </w:pPr>
      <w:rPr>
        <w:rFonts w:ascii="Times New Roman" w:hAnsi="Times New Roman" w:hint="default"/>
      </w:rPr>
    </w:lvl>
    <w:lvl w:ilvl="1" w:tplc="3DEE2E1E">
      <w:start w:val="1"/>
      <w:numFmt w:val="bullet"/>
      <w:lvlText w:val="–"/>
      <w:lvlJc w:val="left"/>
      <w:pPr>
        <w:tabs>
          <w:tab w:val="num" w:pos="1440"/>
        </w:tabs>
        <w:ind w:left="1440" w:hanging="360"/>
      </w:pPr>
      <w:rPr>
        <w:rFonts w:ascii="Times New Roman" w:hAnsi="Times New Roman" w:hint="default"/>
      </w:rPr>
    </w:lvl>
    <w:lvl w:ilvl="2" w:tplc="8FF8B118" w:tentative="1">
      <w:start w:val="1"/>
      <w:numFmt w:val="bullet"/>
      <w:lvlText w:val="–"/>
      <w:lvlJc w:val="left"/>
      <w:pPr>
        <w:tabs>
          <w:tab w:val="num" w:pos="2160"/>
        </w:tabs>
        <w:ind w:left="2160" w:hanging="360"/>
      </w:pPr>
      <w:rPr>
        <w:rFonts w:ascii="Times New Roman" w:hAnsi="Times New Roman" w:hint="default"/>
      </w:rPr>
    </w:lvl>
    <w:lvl w:ilvl="3" w:tplc="95D815DC" w:tentative="1">
      <w:start w:val="1"/>
      <w:numFmt w:val="bullet"/>
      <w:lvlText w:val="–"/>
      <w:lvlJc w:val="left"/>
      <w:pPr>
        <w:tabs>
          <w:tab w:val="num" w:pos="2880"/>
        </w:tabs>
        <w:ind w:left="2880" w:hanging="360"/>
      </w:pPr>
      <w:rPr>
        <w:rFonts w:ascii="Times New Roman" w:hAnsi="Times New Roman" w:hint="default"/>
      </w:rPr>
    </w:lvl>
    <w:lvl w:ilvl="4" w:tplc="EBDCD5A8" w:tentative="1">
      <w:start w:val="1"/>
      <w:numFmt w:val="bullet"/>
      <w:lvlText w:val="–"/>
      <w:lvlJc w:val="left"/>
      <w:pPr>
        <w:tabs>
          <w:tab w:val="num" w:pos="3600"/>
        </w:tabs>
        <w:ind w:left="3600" w:hanging="360"/>
      </w:pPr>
      <w:rPr>
        <w:rFonts w:ascii="Times New Roman" w:hAnsi="Times New Roman" w:hint="default"/>
      </w:rPr>
    </w:lvl>
    <w:lvl w:ilvl="5" w:tplc="2A2E78C4" w:tentative="1">
      <w:start w:val="1"/>
      <w:numFmt w:val="bullet"/>
      <w:lvlText w:val="–"/>
      <w:lvlJc w:val="left"/>
      <w:pPr>
        <w:tabs>
          <w:tab w:val="num" w:pos="4320"/>
        </w:tabs>
        <w:ind w:left="4320" w:hanging="360"/>
      </w:pPr>
      <w:rPr>
        <w:rFonts w:ascii="Times New Roman" w:hAnsi="Times New Roman" w:hint="default"/>
      </w:rPr>
    </w:lvl>
    <w:lvl w:ilvl="6" w:tplc="563A781A" w:tentative="1">
      <w:start w:val="1"/>
      <w:numFmt w:val="bullet"/>
      <w:lvlText w:val="–"/>
      <w:lvlJc w:val="left"/>
      <w:pPr>
        <w:tabs>
          <w:tab w:val="num" w:pos="5040"/>
        </w:tabs>
        <w:ind w:left="5040" w:hanging="360"/>
      </w:pPr>
      <w:rPr>
        <w:rFonts w:ascii="Times New Roman" w:hAnsi="Times New Roman" w:hint="default"/>
      </w:rPr>
    </w:lvl>
    <w:lvl w:ilvl="7" w:tplc="E23E2A3E" w:tentative="1">
      <w:start w:val="1"/>
      <w:numFmt w:val="bullet"/>
      <w:lvlText w:val="–"/>
      <w:lvlJc w:val="left"/>
      <w:pPr>
        <w:tabs>
          <w:tab w:val="num" w:pos="5760"/>
        </w:tabs>
        <w:ind w:left="5760" w:hanging="360"/>
      </w:pPr>
      <w:rPr>
        <w:rFonts w:ascii="Times New Roman" w:hAnsi="Times New Roman" w:hint="default"/>
      </w:rPr>
    </w:lvl>
    <w:lvl w:ilvl="8" w:tplc="E7AE98A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7E7A6F5C">
      <w:start w:val="1"/>
      <w:numFmt w:val="bullet"/>
      <w:lvlText w:val=""/>
      <w:lvlJc w:val="left"/>
      <w:pPr>
        <w:ind w:left="1080" w:hanging="360"/>
      </w:pPr>
      <w:rPr>
        <w:rFonts w:ascii="Symbol" w:hAnsi="Symbol" w:hint="default"/>
      </w:rPr>
    </w:lvl>
    <w:lvl w:ilvl="1" w:tplc="96408FEE" w:tentative="1">
      <w:start w:val="1"/>
      <w:numFmt w:val="bullet"/>
      <w:lvlText w:val="o"/>
      <w:lvlJc w:val="left"/>
      <w:pPr>
        <w:ind w:left="1800" w:hanging="360"/>
      </w:pPr>
      <w:rPr>
        <w:rFonts w:ascii="Courier New" w:hAnsi="Courier New" w:cs="Courier New" w:hint="default"/>
      </w:rPr>
    </w:lvl>
    <w:lvl w:ilvl="2" w:tplc="403E0DD0" w:tentative="1">
      <w:start w:val="1"/>
      <w:numFmt w:val="bullet"/>
      <w:lvlText w:val=""/>
      <w:lvlJc w:val="left"/>
      <w:pPr>
        <w:ind w:left="2520" w:hanging="360"/>
      </w:pPr>
      <w:rPr>
        <w:rFonts w:ascii="Wingdings" w:hAnsi="Wingdings" w:hint="default"/>
      </w:rPr>
    </w:lvl>
    <w:lvl w:ilvl="3" w:tplc="321CC258" w:tentative="1">
      <w:start w:val="1"/>
      <w:numFmt w:val="bullet"/>
      <w:lvlText w:val=""/>
      <w:lvlJc w:val="left"/>
      <w:pPr>
        <w:ind w:left="3240" w:hanging="360"/>
      </w:pPr>
      <w:rPr>
        <w:rFonts w:ascii="Symbol" w:hAnsi="Symbol" w:hint="default"/>
      </w:rPr>
    </w:lvl>
    <w:lvl w:ilvl="4" w:tplc="454CCA46" w:tentative="1">
      <w:start w:val="1"/>
      <w:numFmt w:val="bullet"/>
      <w:lvlText w:val="o"/>
      <w:lvlJc w:val="left"/>
      <w:pPr>
        <w:ind w:left="3960" w:hanging="360"/>
      </w:pPr>
      <w:rPr>
        <w:rFonts w:ascii="Courier New" w:hAnsi="Courier New" w:cs="Courier New" w:hint="default"/>
      </w:rPr>
    </w:lvl>
    <w:lvl w:ilvl="5" w:tplc="83584984" w:tentative="1">
      <w:start w:val="1"/>
      <w:numFmt w:val="bullet"/>
      <w:lvlText w:val=""/>
      <w:lvlJc w:val="left"/>
      <w:pPr>
        <w:ind w:left="4680" w:hanging="360"/>
      </w:pPr>
      <w:rPr>
        <w:rFonts w:ascii="Wingdings" w:hAnsi="Wingdings" w:hint="default"/>
      </w:rPr>
    </w:lvl>
    <w:lvl w:ilvl="6" w:tplc="9A4CCCFA" w:tentative="1">
      <w:start w:val="1"/>
      <w:numFmt w:val="bullet"/>
      <w:lvlText w:val=""/>
      <w:lvlJc w:val="left"/>
      <w:pPr>
        <w:ind w:left="5400" w:hanging="360"/>
      </w:pPr>
      <w:rPr>
        <w:rFonts w:ascii="Symbol" w:hAnsi="Symbol" w:hint="default"/>
      </w:rPr>
    </w:lvl>
    <w:lvl w:ilvl="7" w:tplc="1A22CF7E" w:tentative="1">
      <w:start w:val="1"/>
      <w:numFmt w:val="bullet"/>
      <w:lvlText w:val="o"/>
      <w:lvlJc w:val="left"/>
      <w:pPr>
        <w:ind w:left="6120" w:hanging="360"/>
      </w:pPr>
      <w:rPr>
        <w:rFonts w:ascii="Courier New" w:hAnsi="Courier New" w:cs="Courier New" w:hint="default"/>
      </w:rPr>
    </w:lvl>
    <w:lvl w:ilvl="8" w:tplc="9BAA68A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5FCE35C">
      <w:start w:val="1"/>
      <w:numFmt w:val="bullet"/>
      <w:lvlText w:val=""/>
      <w:lvlJc w:val="left"/>
      <w:pPr>
        <w:tabs>
          <w:tab w:val="num" w:pos="360"/>
        </w:tabs>
        <w:ind w:left="360" w:hanging="360"/>
      </w:pPr>
      <w:rPr>
        <w:rFonts w:ascii="Symbol" w:hAnsi="Symbol" w:hint="default"/>
      </w:rPr>
    </w:lvl>
    <w:lvl w:ilvl="1" w:tplc="BCB29DAE" w:tentative="1">
      <w:start w:val="1"/>
      <w:numFmt w:val="bullet"/>
      <w:lvlText w:val="o"/>
      <w:lvlJc w:val="left"/>
      <w:pPr>
        <w:tabs>
          <w:tab w:val="num" w:pos="1080"/>
        </w:tabs>
        <w:ind w:left="1080" w:hanging="360"/>
      </w:pPr>
      <w:rPr>
        <w:rFonts w:ascii="Courier New" w:hAnsi="Courier New" w:cs="Courier New" w:hint="default"/>
      </w:rPr>
    </w:lvl>
    <w:lvl w:ilvl="2" w:tplc="A6EACEF6" w:tentative="1">
      <w:start w:val="1"/>
      <w:numFmt w:val="bullet"/>
      <w:lvlText w:val=""/>
      <w:lvlJc w:val="left"/>
      <w:pPr>
        <w:tabs>
          <w:tab w:val="num" w:pos="1800"/>
        </w:tabs>
        <w:ind w:left="1800" w:hanging="360"/>
      </w:pPr>
      <w:rPr>
        <w:rFonts w:ascii="Wingdings" w:hAnsi="Wingdings" w:hint="default"/>
      </w:rPr>
    </w:lvl>
    <w:lvl w:ilvl="3" w:tplc="4066DEC2" w:tentative="1">
      <w:start w:val="1"/>
      <w:numFmt w:val="bullet"/>
      <w:lvlText w:val=""/>
      <w:lvlJc w:val="left"/>
      <w:pPr>
        <w:tabs>
          <w:tab w:val="num" w:pos="2520"/>
        </w:tabs>
        <w:ind w:left="2520" w:hanging="360"/>
      </w:pPr>
      <w:rPr>
        <w:rFonts w:ascii="Symbol" w:hAnsi="Symbol" w:hint="default"/>
      </w:rPr>
    </w:lvl>
    <w:lvl w:ilvl="4" w:tplc="450AEE60" w:tentative="1">
      <w:start w:val="1"/>
      <w:numFmt w:val="bullet"/>
      <w:lvlText w:val="o"/>
      <w:lvlJc w:val="left"/>
      <w:pPr>
        <w:tabs>
          <w:tab w:val="num" w:pos="3240"/>
        </w:tabs>
        <w:ind w:left="3240" w:hanging="360"/>
      </w:pPr>
      <w:rPr>
        <w:rFonts w:ascii="Courier New" w:hAnsi="Courier New" w:cs="Courier New" w:hint="default"/>
      </w:rPr>
    </w:lvl>
    <w:lvl w:ilvl="5" w:tplc="6F5ED856" w:tentative="1">
      <w:start w:val="1"/>
      <w:numFmt w:val="bullet"/>
      <w:lvlText w:val=""/>
      <w:lvlJc w:val="left"/>
      <w:pPr>
        <w:tabs>
          <w:tab w:val="num" w:pos="3960"/>
        </w:tabs>
        <w:ind w:left="3960" w:hanging="360"/>
      </w:pPr>
      <w:rPr>
        <w:rFonts w:ascii="Wingdings" w:hAnsi="Wingdings" w:hint="default"/>
      </w:rPr>
    </w:lvl>
    <w:lvl w:ilvl="6" w:tplc="0DEEBD08" w:tentative="1">
      <w:start w:val="1"/>
      <w:numFmt w:val="bullet"/>
      <w:lvlText w:val=""/>
      <w:lvlJc w:val="left"/>
      <w:pPr>
        <w:tabs>
          <w:tab w:val="num" w:pos="4680"/>
        </w:tabs>
        <w:ind w:left="4680" w:hanging="360"/>
      </w:pPr>
      <w:rPr>
        <w:rFonts w:ascii="Symbol" w:hAnsi="Symbol" w:hint="default"/>
      </w:rPr>
    </w:lvl>
    <w:lvl w:ilvl="7" w:tplc="848EBFBA" w:tentative="1">
      <w:start w:val="1"/>
      <w:numFmt w:val="bullet"/>
      <w:lvlText w:val="o"/>
      <w:lvlJc w:val="left"/>
      <w:pPr>
        <w:tabs>
          <w:tab w:val="num" w:pos="5400"/>
        </w:tabs>
        <w:ind w:left="5400" w:hanging="360"/>
      </w:pPr>
      <w:rPr>
        <w:rFonts w:ascii="Courier New" w:hAnsi="Courier New" w:cs="Courier New" w:hint="default"/>
      </w:rPr>
    </w:lvl>
    <w:lvl w:ilvl="8" w:tplc="C0B42AF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3D405A4">
      <w:start w:val="5"/>
      <w:numFmt w:val="bullet"/>
      <w:lvlText w:val="-"/>
      <w:lvlJc w:val="left"/>
      <w:pPr>
        <w:ind w:left="717" w:hanging="360"/>
      </w:pPr>
      <w:rPr>
        <w:rFonts w:ascii="Calibri" w:eastAsia="Calibri" w:hAnsi="Calibri" w:cs="Times New Roman" w:hint="default"/>
      </w:rPr>
    </w:lvl>
    <w:lvl w:ilvl="1" w:tplc="9E940338" w:tentative="1">
      <w:start w:val="1"/>
      <w:numFmt w:val="bullet"/>
      <w:lvlText w:val="o"/>
      <w:lvlJc w:val="left"/>
      <w:pPr>
        <w:ind w:left="1437" w:hanging="360"/>
      </w:pPr>
      <w:rPr>
        <w:rFonts w:ascii="Courier New" w:hAnsi="Courier New" w:cs="Courier New" w:hint="default"/>
      </w:rPr>
    </w:lvl>
    <w:lvl w:ilvl="2" w:tplc="E54C5150" w:tentative="1">
      <w:start w:val="1"/>
      <w:numFmt w:val="bullet"/>
      <w:lvlText w:val=""/>
      <w:lvlJc w:val="left"/>
      <w:pPr>
        <w:ind w:left="2157" w:hanging="360"/>
      </w:pPr>
      <w:rPr>
        <w:rFonts w:ascii="Wingdings" w:hAnsi="Wingdings" w:hint="default"/>
      </w:rPr>
    </w:lvl>
    <w:lvl w:ilvl="3" w:tplc="F8B003D2" w:tentative="1">
      <w:start w:val="1"/>
      <w:numFmt w:val="bullet"/>
      <w:lvlText w:val=""/>
      <w:lvlJc w:val="left"/>
      <w:pPr>
        <w:ind w:left="2877" w:hanging="360"/>
      </w:pPr>
      <w:rPr>
        <w:rFonts w:ascii="Symbol" w:hAnsi="Symbol" w:hint="default"/>
      </w:rPr>
    </w:lvl>
    <w:lvl w:ilvl="4" w:tplc="0CC08DE6" w:tentative="1">
      <w:start w:val="1"/>
      <w:numFmt w:val="bullet"/>
      <w:lvlText w:val="o"/>
      <w:lvlJc w:val="left"/>
      <w:pPr>
        <w:ind w:left="3597" w:hanging="360"/>
      </w:pPr>
      <w:rPr>
        <w:rFonts w:ascii="Courier New" w:hAnsi="Courier New" w:cs="Courier New" w:hint="default"/>
      </w:rPr>
    </w:lvl>
    <w:lvl w:ilvl="5" w:tplc="3F52A7BE" w:tentative="1">
      <w:start w:val="1"/>
      <w:numFmt w:val="bullet"/>
      <w:lvlText w:val=""/>
      <w:lvlJc w:val="left"/>
      <w:pPr>
        <w:ind w:left="4317" w:hanging="360"/>
      </w:pPr>
      <w:rPr>
        <w:rFonts w:ascii="Wingdings" w:hAnsi="Wingdings" w:hint="default"/>
      </w:rPr>
    </w:lvl>
    <w:lvl w:ilvl="6" w:tplc="945298CE" w:tentative="1">
      <w:start w:val="1"/>
      <w:numFmt w:val="bullet"/>
      <w:lvlText w:val=""/>
      <w:lvlJc w:val="left"/>
      <w:pPr>
        <w:ind w:left="5037" w:hanging="360"/>
      </w:pPr>
      <w:rPr>
        <w:rFonts w:ascii="Symbol" w:hAnsi="Symbol" w:hint="default"/>
      </w:rPr>
    </w:lvl>
    <w:lvl w:ilvl="7" w:tplc="B7746970" w:tentative="1">
      <w:start w:val="1"/>
      <w:numFmt w:val="bullet"/>
      <w:lvlText w:val="o"/>
      <w:lvlJc w:val="left"/>
      <w:pPr>
        <w:ind w:left="5757" w:hanging="360"/>
      </w:pPr>
      <w:rPr>
        <w:rFonts w:ascii="Courier New" w:hAnsi="Courier New" w:cs="Courier New" w:hint="default"/>
      </w:rPr>
    </w:lvl>
    <w:lvl w:ilvl="8" w:tplc="635C321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048352E">
      <w:start w:val="1"/>
      <w:numFmt w:val="bullet"/>
      <w:lvlText w:val=""/>
      <w:lvlJc w:val="left"/>
      <w:pPr>
        <w:tabs>
          <w:tab w:val="num" w:pos="360"/>
        </w:tabs>
        <w:ind w:left="360" w:hanging="360"/>
      </w:pPr>
      <w:rPr>
        <w:rFonts w:ascii="Symbol" w:hAnsi="Symbol" w:hint="default"/>
      </w:rPr>
    </w:lvl>
    <w:lvl w:ilvl="1" w:tplc="72B88C98" w:tentative="1">
      <w:start w:val="1"/>
      <w:numFmt w:val="bullet"/>
      <w:lvlText w:val="o"/>
      <w:lvlJc w:val="left"/>
      <w:pPr>
        <w:tabs>
          <w:tab w:val="num" w:pos="1080"/>
        </w:tabs>
        <w:ind w:left="1080" w:hanging="360"/>
      </w:pPr>
      <w:rPr>
        <w:rFonts w:ascii="Courier New" w:hAnsi="Courier New" w:cs="Courier New" w:hint="default"/>
      </w:rPr>
    </w:lvl>
    <w:lvl w:ilvl="2" w:tplc="378424FC" w:tentative="1">
      <w:start w:val="1"/>
      <w:numFmt w:val="bullet"/>
      <w:lvlText w:val=""/>
      <w:lvlJc w:val="left"/>
      <w:pPr>
        <w:tabs>
          <w:tab w:val="num" w:pos="1800"/>
        </w:tabs>
        <w:ind w:left="1800" w:hanging="360"/>
      </w:pPr>
      <w:rPr>
        <w:rFonts w:ascii="Wingdings" w:hAnsi="Wingdings" w:hint="default"/>
      </w:rPr>
    </w:lvl>
    <w:lvl w:ilvl="3" w:tplc="249833D8" w:tentative="1">
      <w:start w:val="1"/>
      <w:numFmt w:val="bullet"/>
      <w:lvlText w:val=""/>
      <w:lvlJc w:val="left"/>
      <w:pPr>
        <w:tabs>
          <w:tab w:val="num" w:pos="2520"/>
        </w:tabs>
        <w:ind w:left="2520" w:hanging="360"/>
      </w:pPr>
      <w:rPr>
        <w:rFonts w:ascii="Symbol" w:hAnsi="Symbol" w:hint="default"/>
      </w:rPr>
    </w:lvl>
    <w:lvl w:ilvl="4" w:tplc="3580B756" w:tentative="1">
      <w:start w:val="1"/>
      <w:numFmt w:val="bullet"/>
      <w:lvlText w:val="o"/>
      <w:lvlJc w:val="left"/>
      <w:pPr>
        <w:tabs>
          <w:tab w:val="num" w:pos="3240"/>
        </w:tabs>
        <w:ind w:left="3240" w:hanging="360"/>
      </w:pPr>
      <w:rPr>
        <w:rFonts w:ascii="Courier New" w:hAnsi="Courier New" w:cs="Courier New" w:hint="default"/>
      </w:rPr>
    </w:lvl>
    <w:lvl w:ilvl="5" w:tplc="EB70E582" w:tentative="1">
      <w:start w:val="1"/>
      <w:numFmt w:val="bullet"/>
      <w:lvlText w:val=""/>
      <w:lvlJc w:val="left"/>
      <w:pPr>
        <w:tabs>
          <w:tab w:val="num" w:pos="3960"/>
        </w:tabs>
        <w:ind w:left="3960" w:hanging="360"/>
      </w:pPr>
      <w:rPr>
        <w:rFonts w:ascii="Wingdings" w:hAnsi="Wingdings" w:hint="default"/>
      </w:rPr>
    </w:lvl>
    <w:lvl w:ilvl="6" w:tplc="4ECC6F4E" w:tentative="1">
      <w:start w:val="1"/>
      <w:numFmt w:val="bullet"/>
      <w:lvlText w:val=""/>
      <w:lvlJc w:val="left"/>
      <w:pPr>
        <w:tabs>
          <w:tab w:val="num" w:pos="4680"/>
        </w:tabs>
        <w:ind w:left="4680" w:hanging="360"/>
      </w:pPr>
      <w:rPr>
        <w:rFonts w:ascii="Symbol" w:hAnsi="Symbol" w:hint="default"/>
      </w:rPr>
    </w:lvl>
    <w:lvl w:ilvl="7" w:tplc="8B829E6E" w:tentative="1">
      <w:start w:val="1"/>
      <w:numFmt w:val="bullet"/>
      <w:lvlText w:val="o"/>
      <w:lvlJc w:val="left"/>
      <w:pPr>
        <w:tabs>
          <w:tab w:val="num" w:pos="5400"/>
        </w:tabs>
        <w:ind w:left="5400" w:hanging="360"/>
      </w:pPr>
      <w:rPr>
        <w:rFonts w:ascii="Courier New" w:hAnsi="Courier New" w:cs="Courier New" w:hint="default"/>
      </w:rPr>
    </w:lvl>
    <w:lvl w:ilvl="8" w:tplc="4C3E7B8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F8"/>
    <w:rsid w:val="004634F2"/>
    <w:rsid w:val="006624F8"/>
    <w:rsid w:val="00850A3C"/>
    <w:rsid w:val="008D6C3A"/>
    <w:rsid w:val="00A93166"/>
    <w:rsid w:val="00C668A3"/>
    <w:rsid w:val="00CE3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0A3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850A3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0A3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850A3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9316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9316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93166"/>
    <w:rPr>
      <w:sz w:val="16"/>
      <w:szCs w:val="16"/>
    </w:rPr>
  </w:style>
  <w:style w:type="paragraph" w:styleId="CommentText">
    <w:name w:val="annotation text"/>
    <w:basedOn w:val="Normal"/>
    <w:link w:val="CommentTextChar"/>
    <w:uiPriority w:val="99"/>
    <w:unhideWhenUsed/>
    <w:rsid w:val="00A9316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9316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93166"/>
    <w:rPr>
      <w:b/>
      <w:bCs/>
    </w:rPr>
  </w:style>
  <w:style w:type="character" w:customStyle="1" w:styleId="CommentSubjectChar">
    <w:name w:val="Comment Subject Char"/>
    <w:basedOn w:val="CommentTextChar"/>
    <w:link w:val="CommentSubject"/>
    <w:uiPriority w:val="99"/>
    <w:rsid w:val="00A93166"/>
    <w:rPr>
      <w:rFonts w:eastAsiaTheme="minorHAnsi" w:cstheme="minorBidi"/>
      <w:b/>
      <w:bCs/>
      <w:lang w:eastAsia="en-US"/>
    </w:rPr>
  </w:style>
  <w:style w:type="paragraph" w:styleId="BodyText">
    <w:name w:val="Body Text"/>
    <w:basedOn w:val="Normal"/>
    <w:link w:val="BodyTextChar"/>
    <w:uiPriority w:val="99"/>
    <w:unhideWhenUsed/>
    <w:rsid w:val="00A9316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93166"/>
    <w:rPr>
      <w:rFonts w:eastAsiaTheme="minorHAnsi" w:cstheme="minorBidi"/>
      <w:szCs w:val="24"/>
      <w:lang w:eastAsia="en-US"/>
    </w:rPr>
  </w:style>
  <w:style w:type="paragraph" w:customStyle="1" w:styleId="OutcomeDescription">
    <w:name w:val="Outcome Description"/>
    <w:basedOn w:val="Normal"/>
    <w:qFormat/>
    <w:rsid w:val="00A9316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9316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93166"/>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50A3C"/>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850A3C"/>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50A3C"/>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850A3C"/>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93166"/>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93166"/>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93166"/>
    <w:rPr>
      <w:sz w:val="16"/>
      <w:szCs w:val="16"/>
    </w:rPr>
  </w:style>
  <w:style w:type="paragraph" w:styleId="CommentText">
    <w:name w:val="annotation text"/>
    <w:basedOn w:val="Normal"/>
    <w:link w:val="CommentTextChar"/>
    <w:uiPriority w:val="99"/>
    <w:unhideWhenUsed/>
    <w:rsid w:val="00A93166"/>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93166"/>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93166"/>
    <w:rPr>
      <w:b/>
      <w:bCs/>
    </w:rPr>
  </w:style>
  <w:style w:type="character" w:customStyle="1" w:styleId="CommentSubjectChar">
    <w:name w:val="Comment Subject Char"/>
    <w:basedOn w:val="CommentTextChar"/>
    <w:link w:val="CommentSubject"/>
    <w:uiPriority w:val="99"/>
    <w:rsid w:val="00A93166"/>
    <w:rPr>
      <w:rFonts w:eastAsiaTheme="minorHAnsi" w:cstheme="minorBidi"/>
      <w:b/>
      <w:bCs/>
      <w:lang w:eastAsia="en-US"/>
    </w:rPr>
  </w:style>
  <w:style w:type="paragraph" w:styleId="BodyText">
    <w:name w:val="Body Text"/>
    <w:basedOn w:val="Normal"/>
    <w:link w:val="BodyTextChar"/>
    <w:uiPriority w:val="99"/>
    <w:unhideWhenUsed/>
    <w:rsid w:val="00A93166"/>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93166"/>
    <w:rPr>
      <w:rFonts w:eastAsiaTheme="minorHAnsi" w:cstheme="minorBidi"/>
      <w:szCs w:val="24"/>
      <w:lang w:eastAsia="en-US"/>
    </w:rPr>
  </w:style>
  <w:style w:type="paragraph" w:customStyle="1" w:styleId="OutcomeDescription">
    <w:name w:val="Outcome Description"/>
    <w:basedOn w:val="Normal"/>
    <w:qFormat/>
    <w:rsid w:val="00A93166"/>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A93166"/>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A93166"/>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13CA8-4788-4E4B-A194-67C3B33D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8716</Words>
  <Characters>49685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58285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2015-01-22T02:57:00Z</dcterms:created>
  <dcterms:modified xsi:type="dcterms:W3CDTF">2015-02-25T23:03:00Z</dcterms:modified>
</cp:coreProperties>
</file>