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18" w:rsidRPr="00460471" w:rsidRDefault="00EE2D18" w:rsidP="00EE2D18">
      <w:pPr>
        <w:pStyle w:val="Heading1"/>
      </w:pPr>
      <w:bookmarkStart w:id="0" w:name="PRMS_RIName"/>
      <w:proofErr w:type="spellStart"/>
      <w:r w:rsidRPr="00460471">
        <w:t>Okere</w:t>
      </w:r>
      <w:proofErr w:type="spellEnd"/>
      <w:r w:rsidRPr="00460471">
        <w:t xml:space="preserve"> House Limited</w:t>
      </w:r>
      <w:bookmarkEnd w:id="0"/>
    </w:p>
    <w:p w:rsidR="00EE2D18" w:rsidRPr="00460471" w:rsidRDefault="00EE2D18" w:rsidP="00EE2D18">
      <w:pPr>
        <w:pStyle w:val="Heading2"/>
      </w:pPr>
      <w:r w:rsidRPr="00460471">
        <w:t xml:space="preserve">Current Status: </w:t>
      </w:r>
      <w:bookmarkStart w:id="1" w:name="AuditStartDate"/>
      <w:r w:rsidRPr="00460471">
        <w:t>9 January 2014</w:t>
      </w:r>
      <w:bookmarkEnd w:id="1"/>
    </w:p>
    <w:p w:rsidR="00EE2D18" w:rsidRPr="00460471" w:rsidRDefault="00EE2D18" w:rsidP="00EE2D18">
      <w:pPr>
        <w:spacing w:before="240" w:after="0"/>
        <w:ind w:left="0"/>
        <w:rPr>
          <w:b/>
          <w:sz w:val="24"/>
          <w:szCs w:val="24"/>
        </w:rPr>
      </w:pPr>
      <w:r w:rsidRPr="00460471">
        <w:rPr>
          <w:b/>
          <w:sz w:val="24"/>
          <w:szCs w:val="24"/>
        </w:rPr>
        <w:t xml:space="preserve">The following summary has been accepted by the Ministry of Health as being an accurate reflection of the </w:t>
      </w:r>
      <w:bookmarkStart w:id="2" w:name="PRMS_TypeOfAudit"/>
      <w:r w:rsidRPr="00460471">
        <w:rPr>
          <w:b/>
          <w:sz w:val="24"/>
          <w:szCs w:val="24"/>
        </w:rPr>
        <w:t>Surveillance Audit</w:t>
      </w:r>
      <w:bookmarkEnd w:id="2"/>
      <w:r w:rsidRPr="00460471">
        <w:rPr>
          <w:b/>
          <w:sz w:val="24"/>
          <w:szCs w:val="24"/>
        </w:rPr>
        <w:t xml:space="preserve"> conducted against the Health and Disability Services Standards (NZS8134.1:2008; NZS8134.2:2008 and NZS8134.3:2008) on the audit date(s) specified.</w:t>
      </w:r>
    </w:p>
    <w:p w:rsidR="00EE2D18" w:rsidRPr="00460471" w:rsidRDefault="00EE2D18" w:rsidP="00EE2D18">
      <w:pPr>
        <w:pStyle w:val="Heading2"/>
      </w:pPr>
      <w:r w:rsidRPr="00460471">
        <w:t>General overview</w:t>
      </w:r>
    </w:p>
    <w:p w:rsidR="00EE2D18" w:rsidRPr="00460471" w:rsidRDefault="00EE2D18" w:rsidP="00EE2D18">
      <w:pPr>
        <w:spacing w:before="240" w:after="0" w:line="276" w:lineRule="auto"/>
        <w:ind w:left="0"/>
        <w:rPr>
          <w:sz w:val="24"/>
        </w:rPr>
      </w:pPr>
      <w:bookmarkStart w:id="3" w:name="GeneralOverview"/>
      <w:proofErr w:type="spellStart"/>
      <w:r w:rsidRPr="00460471">
        <w:rPr>
          <w:sz w:val="24"/>
        </w:rPr>
        <w:t>Okere</w:t>
      </w:r>
      <w:proofErr w:type="spellEnd"/>
      <w:r w:rsidRPr="00460471">
        <w:rPr>
          <w:sz w:val="24"/>
        </w:rPr>
        <w:t xml:space="preserve"> House provides secure residential dementia care in single bedrooms in two wings.</w:t>
      </w:r>
      <w:r>
        <w:rPr>
          <w:sz w:val="24"/>
        </w:rPr>
        <w:t xml:space="preserve"> </w:t>
      </w:r>
      <w:r w:rsidRPr="00460471">
        <w:rPr>
          <w:sz w:val="24"/>
        </w:rPr>
        <w:t xml:space="preserve">The facility is operated by </w:t>
      </w:r>
      <w:proofErr w:type="spellStart"/>
      <w:r w:rsidRPr="00460471">
        <w:rPr>
          <w:sz w:val="24"/>
        </w:rPr>
        <w:t>Okere</w:t>
      </w:r>
      <w:proofErr w:type="spellEnd"/>
      <w:r w:rsidRPr="00460471">
        <w:rPr>
          <w:sz w:val="24"/>
        </w:rPr>
        <w:t xml:space="preserve"> House Limited.</w:t>
      </w:r>
      <w:r>
        <w:rPr>
          <w:sz w:val="24"/>
        </w:rPr>
        <w:t xml:space="preserve"> </w:t>
      </w:r>
      <w:r w:rsidRPr="00460471">
        <w:rPr>
          <w:sz w:val="24"/>
        </w:rPr>
        <w:t>This unannounced surveillance audit has been undertaken to establish compliance with the Health and Disability Services Standard and the District Health Board contract.</w:t>
      </w:r>
      <w:r>
        <w:rPr>
          <w:sz w:val="24"/>
        </w:rPr>
        <w:t xml:space="preserve"> </w:t>
      </w:r>
    </w:p>
    <w:p w:rsidR="00EE2D18" w:rsidRDefault="00EE2D18" w:rsidP="00EE2D18">
      <w:pPr>
        <w:spacing w:before="240" w:after="0" w:line="276" w:lineRule="auto"/>
        <w:ind w:left="0"/>
        <w:rPr>
          <w:sz w:val="24"/>
        </w:rPr>
      </w:pPr>
      <w:r w:rsidRPr="00460471">
        <w:rPr>
          <w:sz w:val="24"/>
        </w:rPr>
        <w:t xml:space="preserve">This audit includes a further review of the two aspects identified as requiring improvement in the </w:t>
      </w:r>
      <w:r>
        <w:rPr>
          <w:sz w:val="24"/>
        </w:rPr>
        <w:t>October 2011</w:t>
      </w:r>
      <w:r w:rsidRPr="00460471">
        <w:rPr>
          <w:sz w:val="24"/>
        </w:rPr>
        <w:t xml:space="preserve"> certification audit  that </w:t>
      </w:r>
      <w:r>
        <w:rPr>
          <w:sz w:val="24"/>
        </w:rPr>
        <w:t>were recurring</w:t>
      </w:r>
      <w:r w:rsidRPr="00460471">
        <w:rPr>
          <w:sz w:val="24"/>
        </w:rPr>
        <w:t xml:space="preserve"> at the last </w:t>
      </w:r>
      <w:r>
        <w:rPr>
          <w:sz w:val="24"/>
        </w:rPr>
        <w:t xml:space="preserve">June 2013 </w:t>
      </w:r>
      <w:r w:rsidRPr="00460471">
        <w:rPr>
          <w:sz w:val="24"/>
        </w:rPr>
        <w:t>surveillance audit</w:t>
      </w:r>
      <w:r>
        <w:rPr>
          <w:sz w:val="24"/>
        </w:rPr>
        <w:t>.  There is o</w:t>
      </w:r>
      <w:r w:rsidRPr="00460471">
        <w:rPr>
          <w:sz w:val="24"/>
        </w:rPr>
        <w:t xml:space="preserve">ne </w:t>
      </w:r>
      <w:r>
        <w:rPr>
          <w:sz w:val="24"/>
        </w:rPr>
        <w:t xml:space="preserve">relating to activities for residents </w:t>
      </w:r>
      <w:r w:rsidRPr="00460471">
        <w:rPr>
          <w:sz w:val="24"/>
        </w:rPr>
        <w:t>still requires improvement.</w:t>
      </w:r>
    </w:p>
    <w:p w:rsidR="00EE2D18" w:rsidRDefault="00EE2D18" w:rsidP="00EE2D18">
      <w:pPr>
        <w:spacing w:before="240" w:after="0" w:line="276" w:lineRule="auto"/>
        <w:ind w:left="0"/>
        <w:rPr>
          <w:sz w:val="24"/>
        </w:rPr>
      </w:pPr>
      <w:r w:rsidRPr="00460471">
        <w:rPr>
          <w:sz w:val="24"/>
        </w:rPr>
        <w:t xml:space="preserve">This audit also reviewed the additional 20 aspects requiring improvement during the </w:t>
      </w:r>
      <w:r>
        <w:rPr>
          <w:sz w:val="24"/>
        </w:rPr>
        <w:t xml:space="preserve">June 2013 </w:t>
      </w:r>
      <w:r w:rsidRPr="00460471">
        <w:rPr>
          <w:sz w:val="24"/>
        </w:rPr>
        <w:t xml:space="preserve">surveillance audit </w:t>
      </w:r>
      <w:r>
        <w:rPr>
          <w:sz w:val="24"/>
        </w:rPr>
        <w:t>and found there are 10 recurring.</w:t>
      </w:r>
      <w:r w:rsidRPr="00460471">
        <w:rPr>
          <w:sz w:val="24"/>
        </w:rPr>
        <w:t xml:space="preserve"> </w:t>
      </w:r>
    </w:p>
    <w:p w:rsidR="00EE2D18" w:rsidRDefault="00EE2D18" w:rsidP="00EE2D18">
      <w:pPr>
        <w:spacing w:before="240" w:after="0" w:line="276" w:lineRule="auto"/>
        <w:ind w:left="0"/>
        <w:rPr>
          <w:sz w:val="24"/>
        </w:rPr>
      </w:pPr>
      <w:r w:rsidRPr="00460471">
        <w:rPr>
          <w:sz w:val="24"/>
        </w:rPr>
        <w:t xml:space="preserve">The 10 </w:t>
      </w:r>
      <w:r>
        <w:rPr>
          <w:sz w:val="24"/>
        </w:rPr>
        <w:t>recurring issues</w:t>
      </w:r>
      <w:r w:rsidRPr="00460471">
        <w:rPr>
          <w:sz w:val="24"/>
        </w:rPr>
        <w:t xml:space="preserve"> still requir</w:t>
      </w:r>
      <w:r>
        <w:rPr>
          <w:sz w:val="24"/>
        </w:rPr>
        <w:t>ing</w:t>
      </w:r>
      <w:r w:rsidRPr="00460471">
        <w:rPr>
          <w:sz w:val="24"/>
        </w:rPr>
        <w:t xml:space="preserve"> improvement relate to: management of quality improvement including analysis of quality improvement data and development and implementation of corrective actions to address shortfalls in service delivery; completion of adverse event forms; completion of education, competencies and performance monitoring of staff; the frequency with which fire evacuations are held; currency of resident’s dietary profiles and weight monitoring; management of medicines; management of activities; management of resident’s documentation including but not limited to completion of risk assessments and recording of observations; and analysis of infection surveillance data.</w:t>
      </w:r>
      <w:bookmarkEnd w:id="3"/>
    </w:p>
    <w:p w:rsidR="00EE2D18" w:rsidRDefault="00EE2D18" w:rsidP="00EE2D18">
      <w:pPr>
        <w:spacing w:before="240" w:after="0" w:line="276" w:lineRule="auto"/>
        <w:ind w:left="0"/>
        <w:rPr>
          <w:sz w:val="24"/>
        </w:rPr>
      </w:pPr>
      <w:r w:rsidRPr="00460471">
        <w:rPr>
          <w:sz w:val="24"/>
        </w:rPr>
        <w:t>An additional eight areas requiring improvemen</w:t>
      </w:r>
      <w:r>
        <w:rPr>
          <w:sz w:val="24"/>
        </w:rPr>
        <w:t>t</w:t>
      </w:r>
      <w:r w:rsidRPr="00460471">
        <w:rPr>
          <w:sz w:val="24"/>
        </w:rPr>
        <w:t xml:space="preserve"> identified during this surveillance audit relating to: notification of reportable events to statutory authorities; human resource management including retention of practising certificates for health care professionals, evidence of police and reference checking and orientation of new staff; management of several aspects of food services; recording of resident’s allergies on their medication charts; and the management of the environment to prevent resident’s leaving the facility without staff knowledge. </w:t>
      </w:r>
    </w:p>
    <w:p w:rsidR="00BA195E" w:rsidRPr="00460471" w:rsidRDefault="00940151" w:rsidP="00FF41C5">
      <w:pPr>
        <w:pStyle w:val="Heading2"/>
      </w:pPr>
      <w:bookmarkStart w:id="4" w:name="_GoBack"/>
      <w:bookmarkEnd w:id="4"/>
      <w:r w:rsidRPr="00460471">
        <w:t xml:space="preserve">Audit Summary as at </w:t>
      </w:r>
      <w:bookmarkStart w:id="5" w:name="AuditStartDate1"/>
      <w:r w:rsidRPr="00460471">
        <w:t>9 January 2014</w:t>
      </w:r>
      <w:bookmarkEnd w:id="5"/>
    </w:p>
    <w:p w:rsidR="00BA195E" w:rsidRPr="00460471" w:rsidRDefault="00940151" w:rsidP="005A5CEB">
      <w:pPr>
        <w:spacing w:before="240" w:after="0" w:line="276" w:lineRule="auto"/>
        <w:ind w:left="0"/>
        <w:rPr>
          <w:sz w:val="24"/>
        </w:rPr>
      </w:pPr>
      <w:r w:rsidRPr="00460471">
        <w:rPr>
          <w:sz w:val="24"/>
        </w:rPr>
        <w:t>Standards have been assessed and summarised below:</w:t>
      </w:r>
    </w:p>
    <w:p w:rsidR="00BA195E" w:rsidRPr="00460471" w:rsidRDefault="00940151" w:rsidP="00FF41C5">
      <w:pPr>
        <w:pStyle w:val="Heading3"/>
      </w:pPr>
      <w:r w:rsidRPr="00460471">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B3294" w:rsidRPr="00460471" w:rsidTr="008633A8">
        <w:trPr>
          <w:cantSplit/>
          <w:tblHeader/>
        </w:trPr>
        <w:tc>
          <w:tcPr>
            <w:tcW w:w="1260" w:type="dxa"/>
            <w:tcBorders>
              <w:bottom w:val="single" w:sz="4" w:space="0" w:color="000000"/>
            </w:tcBorders>
            <w:vAlign w:val="center"/>
          </w:tcPr>
          <w:p w:rsidR="00BA195E" w:rsidRPr="00460471" w:rsidRDefault="00940151" w:rsidP="008F484E">
            <w:pPr>
              <w:spacing w:before="60"/>
              <w:ind w:left="0"/>
              <w:rPr>
                <w:b/>
                <w:sz w:val="24"/>
                <w:szCs w:val="24"/>
              </w:rPr>
            </w:pPr>
            <w:r w:rsidRPr="00460471">
              <w:rPr>
                <w:b/>
                <w:sz w:val="24"/>
                <w:szCs w:val="24"/>
              </w:rPr>
              <w:t>Indicator</w:t>
            </w:r>
          </w:p>
        </w:tc>
        <w:tc>
          <w:tcPr>
            <w:tcW w:w="3780" w:type="dxa"/>
            <w:tcBorders>
              <w:bottom w:val="single" w:sz="4" w:space="0" w:color="000000"/>
            </w:tcBorders>
            <w:shd w:val="clear" w:color="auto" w:fill="auto"/>
            <w:vAlign w:val="center"/>
          </w:tcPr>
          <w:p w:rsidR="00BA195E" w:rsidRPr="00460471" w:rsidRDefault="00940151" w:rsidP="008F484E">
            <w:pPr>
              <w:spacing w:before="60"/>
              <w:ind w:left="0"/>
              <w:rPr>
                <w:b/>
                <w:sz w:val="24"/>
                <w:szCs w:val="24"/>
              </w:rPr>
            </w:pPr>
            <w:r w:rsidRPr="00460471">
              <w:rPr>
                <w:b/>
                <w:sz w:val="24"/>
                <w:szCs w:val="24"/>
              </w:rPr>
              <w:t>Description</w:t>
            </w:r>
          </w:p>
        </w:tc>
        <w:tc>
          <w:tcPr>
            <w:tcW w:w="4094" w:type="dxa"/>
            <w:tcBorders>
              <w:bottom w:val="single" w:sz="4" w:space="0" w:color="000000"/>
            </w:tcBorders>
            <w:shd w:val="clear" w:color="auto" w:fill="auto"/>
            <w:vAlign w:val="center"/>
          </w:tcPr>
          <w:p w:rsidR="00BA195E" w:rsidRPr="00460471" w:rsidRDefault="00940151" w:rsidP="008F484E">
            <w:pPr>
              <w:spacing w:before="60"/>
              <w:ind w:left="0"/>
              <w:rPr>
                <w:b/>
                <w:sz w:val="24"/>
                <w:szCs w:val="24"/>
              </w:rPr>
            </w:pPr>
            <w:r w:rsidRPr="00460471">
              <w:rPr>
                <w:b/>
                <w:sz w:val="24"/>
                <w:szCs w:val="24"/>
              </w:rPr>
              <w:t>Definition</w:t>
            </w:r>
          </w:p>
        </w:tc>
      </w:tr>
      <w:tr w:rsidR="004B3294" w:rsidRPr="00460471" w:rsidTr="008633A8">
        <w:trPr>
          <w:cantSplit/>
          <w:trHeight w:val="1134"/>
        </w:trPr>
        <w:tc>
          <w:tcPr>
            <w:tcW w:w="1260" w:type="dxa"/>
            <w:tcBorders>
              <w:bottom w:val="single" w:sz="4" w:space="0" w:color="000000"/>
            </w:tcBorders>
            <w:shd w:val="clear" w:color="0066FF" w:fill="0000FF"/>
            <w:vAlign w:val="center"/>
          </w:tcPr>
          <w:p w:rsidR="00103A98" w:rsidRPr="00460471" w:rsidRDefault="0025448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460471" w:rsidRDefault="00940151" w:rsidP="008F484E">
            <w:pPr>
              <w:spacing w:before="60"/>
              <w:ind w:left="50"/>
              <w:rPr>
                <w:sz w:val="24"/>
                <w:szCs w:val="24"/>
              </w:rPr>
            </w:pPr>
            <w:r w:rsidRPr="00460471">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460471" w:rsidRDefault="00940151" w:rsidP="008F484E">
            <w:pPr>
              <w:spacing w:before="60"/>
              <w:ind w:left="50"/>
              <w:rPr>
                <w:sz w:val="24"/>
                <w:szCs w:val="24"/>
              </w:rPr>
            </w:pPr>
            <w:r w:rsidRPr="00460471">
              <w:rPr>
                <w:sz w:val="24"/>
                <w:szCs w:val="24"/>
              </w:rPr>
              <w:t>All standards applicable to this service fully attained with some standards exceeded</w:t>
            </w:r>
          </w:p>
        </w:tc>
      </w:tr>
      <w:tr w:rsidR="004B3294" w:rsidRPr="00460471" w:rsidTr="008633A8">
        <w:trPr>
          <w:cantSplit/>
          <w:trHeight w:val="1134"/>
        </w:trPr>
        <w:tc>
          <w:tcPr>
            <w:tcW w:w="1260" w:type="dxa"/>
            <w:tcBorders>
              <w:bottom w:val="single" w:sz="4" w:space="0" w:color="000000"/>
            </w:tcBorders>
            <w:shd w:val="clear" w:color="33CC33" w:fill="00FF00"/>
            <w:vAlign w:val="center"/>
          </w:tcPr>
          <w:p w:rsidR="00103A98" w:rsidRPr="00460471" w:rsidRDefault="00254483" w:rsidP="008F484E">
            <w:pPr>
              <w:spacing w:before="60"/>
              <w:ind w:left="0"/>
              <w:rPr>
                <w:sz w:val="24"/>
                <w:szCs w:val="24"/>
              </w:rPr>
            </w:pPr>
          </w:p>
        </w:tc>
        <w:tc>
          <w:tcPr>
            <w:tcW w:w="3780" w:type="dxa"/>
            <w:shd w:val="clear" w:color="auto" w:fill="auto"/>
            <w:vAlign w:val="center"/>
          </w:tcPr>
          <w:p w:rsidR="00103A98" w:rsidRPr="00460471" w:rsidRDefault="00940151" w:rsidP="008F484E">
            <w:pPr>
              <w:spacing w:before="60"/>
              <w:ind w:left="50"/>
              <w:rPr>
                <w:sz w:val="24"/>
                <w:szCs w:val="24"/>
              </w:rPr>
            </w:pPr>
            <w:r w:rsidRPr="00460471">
              <w:rPr>
                <w:sz w:val="24"/>
                <w:szCs w:val="24"/>
              </w:rPr>
              <w:t>No short falls</w:t>
            </w:r>
          </w:p>
        </w:tc>
        <w:tc>
          <w:tcPr>
            <w:tcW w:w="4094" w:type="dxa"/>
            <w:shd w:val="clear" w:color="auto" w:fill="auto"/>
            <w:vAlign w:val="center"/>
          </w:tcPr>
          <w:p w:rsidR="00103A98" w:rsidRPr="00460471" w:rsidRDefault="00940151" w:rsidP="008F484E">
            <w:pPr>
              <w:spacing w:before="60"/>
              <w:ind w:left="50"/>
              <w:rPr>
                <w:sz w:val="24"/>
                <w:szCs w:val="24"/>
              </w:rPr>
            </w:pPr>
            <w:r w:rsidRPr="00460471">
              <w:rPr>
                <w:sz w:val="24"/>
                <w:szCs w:val="24"/>
              </w:rPr>
              <w:t xml:space="preserve">Standards applicable to this service fully attained </w:t>
            </w:r>
          </w:p>
        </w:tc>
      </w:tr>
      <w:tr w:rsidR="004B3294" w:rsidRPr="00460471" w:rsidTr="008633A8">
        <w:trPr>
          <w:cantSplit/>
          <w:trHeight w:val="1134"/>
        </w:trPr>
        <w:tc>
          <w:tcPr>
            <w:tcW w:w="1260" w:type="dxa"/>
            <w:tcBorders>
              <w:bottom w:val="single" w:sz="4" w:space="0" w:color="000000"/>
            </w:tcBorders>
            <w:shd w:val="clear" w:color="auto" w:fill="FFFF00"/>
            <w:vAlign w:val="center"/>
          </w:tcPr>
          <w:p w:rsidR="00103A98" w:rsidRPr="00460471" w:rsidRDefault="00254483" w:rsidP="008F484E">
            <w:pPr>
              <w:spacing w:before="60"/>
              <w:ind w:left="0"/>
              <w:rPr>
                <w:sz w:val="24"/>
                <w:szCs w:val="24"/>
              </w:rPr>
            </w:pPr>
          </w:p>
        </w:tc>
        <w:tc>
          <w:tcPr>
            <w:tcW w:w="3780" w:type="dxa"/>
            <w:shd w:val="clear" w:color="auto" w:fill="auto"/>
            <w:vAlign w:val="center"/>
          </w:tcPr>
          <w:p w:rsidR="00103A98" w:rsidRPr="00460471" w:rsidRDefault="00940151" w:rsidP="008F484E">
            <w:pPr>
              <w:spacing w:before="60"/>
              <w:ind w:left="50"/>
              <w:rPr>
                <w:sz w:val="24"/>
                <w:szCs w:val="24"/>
              </w:rPr>
            </w:pPr>
            <w:r w:rsidRPr="00460471">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460471" w:rsidRDefault="00940151" w:rsidP="008F484E">
            <w:pPr>
              <w:spacing w:before="60"/>
              <w:ind w:left="50"/>
              <w:rPr>
                <w:sz w:val="24"/>
                <w:szCs w:val="24"/>
              </w:rPr>
            </w:pPr>
            <w:r w:rsidRPr="00460471">
              <w:rPr>
                <w:sz w:val="24"/>
                <w:szCs w:val="24"/>
              </w:rPr>
              <w:t>Some standards applicable to this service partially attained and of low risk</w:t>
            </w:r>
          </w:p>
        </w:tc>
      </w:tr>
      <w:tr w:rsidR="004B3294" w:rsidRPr="00460471" w:rsidTr="008633A8">
        <w:trPr>
          <w:cantSplit/>
          <w:trHeight w:val="1134"/>
        </w:trPr>
        <w:tc>
          <w:tcPr>
            <w:tcW w:w="1260" w:type="dxa"/>
            <w:tcBorders>
              <w:bottom w:val="single" w:sz="4" w:space="0" w:color="000000"/>
            </w:tcBorders>
            <w:shd w:val="clear" w:color="auto" w:fill="FFC800"/>
            <w:vAlign w:val="center"/>
          </w:tcPr>
          <w:p w:rsidR="00103A98" w:rsidRPr="00460471" w:rsidRDefault="0025448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460471" w:rsidRDefault="00940151" w:rsidP="008F484E">
            <w:pPr>
              <w:spacing w:before="60"/>
              <w:ind w:left="50"/>
              <w:rPr>
                <w:sz w:val="24"/>
                <w:szCs w:val="24"/>
              </w:rPr>
            </w:pPr>
            <w:r w:rsidRPr="00460471">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460471" w:rsidRDefault="00940151" w:rsidP="008F484E">
            <w:pPr>
              <w:spacing w:before="60"/>
              <w:ind w:left="50"/>
              <w:rPr>
                <w:sz w:val="24"/>
                <w:szCs w:val="24"/>
              </w:rPr>
            </w:pPr>
            <w:r w:rsidRPr="00460471">
              <w:rPr>
                <w:sz w:val="24"/>
                <w:szCs w:val="24"/>
              </w:rPr>
              <w:t>Some standards applicable to this service partially attained and of medium or high risk and/or unattained and of low risk</w:t>
            </w:r>
          </w:p>
        </w:tc>
      </w:tr>
      <w:tr w:rsidR="004B3294" w:rsidRPr="00460471" w:rsidTr="004B2721">
        <w:trPr>
          <w:cantSplit/>
          <w:trHeight w:val="1134"/>
        </w:trPr>
        <w:tc>
          <w:tcPr>
            <w:tcW w:w="1260" w:type="dxa"/>
            <w:shd w:val="clear" w:color="auto" w:fill="FF0000"/>
            <w:vAlign w:val="center"/>
          </w:tcPr>
          <w:p w:rsidR="00103A98" w:rsidRPr="00460471" w:rsidRDefault="00254483" w:rsidP="008F484E">
            <w:pPr>
              <w:spacing w:before="60"/>
              <w:ind w:left="0"/>
              <w:rPr>
                <w:sz w:val="24"/>
                <w:szCs w:val="24"/>
              </w:rPr>
            </w:pPr>
          </w:p>
        </w:tc>
        <w:tc>
          <w:tcPr>
            <w:tcW w:w="3780" w:type="dxa"/>
            <w:shd w:val="clear" w:color="auto" w:fill="auto"/>
            <w:vAlign w:val="center"/>
          </w:tcPr>
          <w:p w:rsidR="00103A98" w:rsidRPr="00460471" w:rsidRDefault="00940151" w:rsidP="008F484E">
            <w:pPr>
              <w:spacing w:before="60"/>
              <w:ind w:left="50"/>
              <w:rPr>
                <w:sz w:val="24"/>
                <w:szCs w:val="24"/>
              </w:rPr>
            </w:pPr>
            <w:r w:rsidRPr="00460471">
              <w:rPr>
                <w:sz w:val="24"/>
                <w:szCs w:val="24"/>
              </w:rPr>
              <w:t>Major shortfalls, significant action is needed to achieve the required levels of performance</w:t>
            </w:r>
          </w:p>
        </w:tc>
        <w:tc>
          <w:tcPr>
            <w:tcW w:w="4094" w:type="dxa"/>
            <w:shd w:val="clear" w:color="auto" w:fill="auto"/>
            <w:vAlign w:val="center"/>
          </w:tcPr>
          <w:p w:rsidR="00103A98" w:rsidRPr="00460471" w:rsidRDefault="00940151" w:rsidP="008F484E">
            <w:pPr>
              <w:spacing w:before="60"/>
              <w:ind w:left="50"/>
              <w:rPr>
                <w:sz w:val="24"/>
                <w:szCs w:val="24"/>
              </w:rPr>
            </w:pPr>
            <w:r w:rsidRPr="00460471">
              <w:rPr>
                <w:sz w:val="24"/>
                <w:szCs w:val="24"/>
              </w:rPr>
              <w:t>Some standards applicable to this service unattained and of moderate or high risk</w:t>
            </w:r>
          </w:p>
        </w:tc>
      </w:tr>
    </w:tbl>
    <w:p w:rsidR="00BA195E" w:rsidRPr="00460471" w:rsidRDefault="00940151" w:rsidP="00FF41C5">
      <w:pPr>
        <w:pStyle w:val="Heading3"/>
      </w:pPr>
      <w:r w:rsidRPr="00460471">
        <w:t xml:space="preserve">Consumer Rights as at </w:t>
      </w:r>
      <w:bookmarkStart w:id="6" w:name="AuditStartDate2"/>
      <w:r w:rsidRPr="00460471">
        <w:t>9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3294" w:rsidRPr="00460471" w:rsidTr="00F62C56">
        <w:trPr>
          <w:cantSplit/>
        </w:trPr>
        <w:tc>
          <w:tcPr>
            <w:tcW w:w="5529" w:type="dxa"/>
          </w:tcPr>
          <w:p w:rsidR="004B2721" w:rsidRPr="00460471" w:rsidRDefault="00940151" w:rsidP="004B2721">
            <w:pPr>
              <w:spacing w:after="0"/>
              <w:ind w:left="0"/>
              <w:rPr>
                <w:rFonts w:cs="Arial"/>
                <w:szCs w:val="24"/>
              </w:rPr>
            </w:pPr>
            <w:r w:rsidRPr="00460471">
              <w:rPr>
                <w:rFonts w:cs="Arial"/>
                <w:szCs w:val="24"/>
              </w:rPr>
              <w:t>Includes 13 standards that support an outcome where consumers receive safe services of an appropriate standard that comply with consumer rights legislation.</w:t>
            </w:r>
            <w:r w:rsidR="005C5D5C">
              <w:rPr>
                <w:rFonts w:cs="Arial"/>
                <w:szCs w:val="24"/>
              </w:rPr>
              <w:t xml:space="preserve"> </w:t>
            </w:r>
            <w:r w:rsidRPr="00460471">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460471" w:rsidRDefault="00254483" w:rsidP="008F484E">
            <w:pPr>
              <w:spacing w:after="0"/>
              <w:ind w:left="0"/>
              <w:rPr>
                <w:rFonts w:cs="Arial"/>
                <w:b/>
                <w:szCs w:val="24"/>
              </w:rPr>
            </w:pPr>
          </w:p>
        </w:tc>
        <w:tc>
          <w:tcPr>
            <w:tcW w:w="2330" w:type="dxa"/>
            <w:shd w:val="clear" w:color="auto" w:fill="FFFFFF"/>
          </w:tcPr>
          <w:p w:rsidR="004B2721" w:rsidRPr="00460471" w:rsidRDefault="00940151" w:rsidP="008F484E">
            <w:pPr>
              <w:spacing w:after="0"/>
              <w:ind w:left="0"/>
              <w:rPr>
                <w:rFonts w:cs="Arial"/>
                <w:b/>
                <w:szCs w:val="24"/>
              </w:rPr>
            </w:pPr>
            <w:r w:rsidRPr="00460471">
              <w:t>Standards applicable to this service fully attained.</w:t>
            </w:r>
          </w:p>
        </w:tc>
      </w:tr>
    </w:tbl>
    <w:p w:rsidR="00FF41C5" w:rsidRPr="00460471" w:rsidRDefault="00940151" w:rsidP="00FF41C5">
      <w:pPr>
        <w:pStyle w:val="Heading3"/>
      </w:pPr>
      <w:r w:rsidRPr="00460471">
        <w:t xml:space="preserve">Organisational Management as at </w:t>
      </w:r>
      <w:bookmarkStart w:id="7" w:name="AuditStartDate3"/>
      <w:r w:rsidRPr="00460471">
        <w:t>9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3294" w:rsidRPr="00460471" w:rsidTr="00F62C56">
        <w:trPr>
          <w:cantSplit/>
        </w:trPr>
        <w:tc>
          <w:tcPr>
            <w:tcW w:w="5529" w:type="dxa"/>
          </w:tcPr>
          <w:p w:rsidR="004D2CA9" w:rsidRPr="00460471" w:rsidRDefault="00940151" w:rsidP="004B2721">
            <w:pPr>
              <w:spacing w:after="0"/>
              <w:ind w:left="0"/>
              <w:rPr>
                <w:rFonts w:cs="Arial"/>
                <w:szCs w:val="24"/>
              </w:rPr>
            </w:pPr>
            <w:r w:rsidRPr="00460471">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460471" w:rsidRDefault="00254483" w:rsidP="004D2CA9">
            <w:pPr>
              <w:spacing w:after="0"/>
              <w:ind w:left="0"/>
              <w:rPr>
                <w:rFonts w:cs="Arial"/>
                <w:b/>
                <w:szCs w:val="24"/>
              </w:rPr>
            </w:pPr>
          </w:p>
        </w:tc>
        <w:tc>
          <w:tcPr>
            <w:tcW w:w="2330" w:type="dxa"/>
            <w:shd w:val="clear" w:color="auto" w:fill="FFFFFF"/>
          </w:tcPr>
          <w:p w:rsidR="004D2CA9" w:rsidRPr="00460471" w:rsidRDefault="00940151" w:rsidP="004D2CA9">
            <w:pPr>
              <w:spacing w:after="0"/>
              <w:ind w:left="0"/>
              <w:rPr>
                <w:rFonts w:cs="Arial"/>
                <w:b/>
                <w:szCs w:val="24"/>
              </w:rPr>
            </w:pPr>
            <w:r w:rsidRPr="00460471">
              <w:t>Some standards applicable to this service partially attained and of medium or high risk and/or unattained and of low risk.</w:t>
            </w:r>
          </w:p>
        </w:tc>
      </w:tr>
    </w:tbl>
    <w:p w:rsidR="00FF41C5" w:rsidRPr="00460471" w:rsidRDefault="00940151" w:rsidP="00FF41C5">
      <w:pPr>
        <w:pStyle w:val="Heading3"/>
      </w:pPr>
      <w:r w:rsidRPr="00460471">
        <w:t xml:space="preserve">Continuum of Service Delivery as at </w:t>
      </w:r>
      <w:bookmarkStart w:id="8" w:name="AuditStartDate4"/>
      <w:r w:rsidRPr="00460471">
        <w:t>9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3294" w:rsidRPr="00460471" w:rsidTr="00F62C56">
        <w:trPr>
          <w:cantSplit/>
        </w:trPr>
        <w:tc>
          <w:tcPr>
            <w:tcW w:w="5529" w:type="dxa"/>
          </w:tcPr>
          <w:p w:rsidR="004D2CA9" w:rsidRPr="00460471" w:rsidRDefault="00940151" w:rsidP="004B2721">
            <w:pPr>
              <w:spacing w:after="0"/>
              <w:ind w:left="0"/>
              <w:rPr>
                <w:rFonts w:cs="Arial"/>
                <w:szCs w:val="24"/>
              </w:rPr>
            </w:pPr>
            <w:r w:rsidRPr="00460471">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460471" w:rsidRDefault="00254483" w:rsidP="004D2CA9">
            <w:pPr>
              <w:spacing w:after="0"/>
              <w:ind w:left="0"/>
              <w:rPr>
                <w:rFonts w:cs="Arial"/>
                <w:b/>
                <w:szCs w:val="24"/>
              </w:rPr>
            </w:pPr>
          </w:p>
        </w:tc>
        <w:tc>
          <w:tcPr>
            <w:tcW w:w="2330" w:type="dxa"/>
            <w:shd w:val="clear" w:color="auto" w:fill="FFFFFF"/>
          </w:tcPr>
          <w:p w:rsidR="004D2CA9" w:rsidRPr="00460471" w:rsidRDefault="00940151" w:rsidP="004D2CA9">
            <w:pPr>
              <w:spacing w:after="0"/>
              <w:ind w:left="0"/>
              <w:rPr>
                <w:rFonts w:cs="Arial"/>
                <w:b/>
                <w:szCs w:val="24"/>
              </w:rPr>
            </w:pPr>
            <w:r w:rsidRPr="00460471">
              <w:t>Some standards applicable to this service partially attained and of medium or high risk and/or unattained and of low risk.</w:t>
            </w:r>
          </w:p>
        </w:tc>
      </w:tr>
    </w:tbl>
    <w:p w:rsidR="00FF41C5" w:rsidRPr="00460471" w:rsidRDefault="00940151" w:rsidP="00FF41C5">
      <w:pPr>
        <w:pStyle w:val="Heading3"/>
      </w:pPr>
      <w:r w:rsidRPr="00460471">
        <w:t xml:space="preserve">Safe and Appropriate Environment as at </w:t>
      </w:r>
      <w:bookmarkStart w:id="9" w:name="AuditStartDate5"/>
      <w:r w:rsidRPr="00460471">
        <w:t>9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3294" w:rsidRPr="00460471" w:rsidTr="00F62C56">
        <w:trPr>
          <w:cantSplit/>
        </w:trPr>
        <w:tc>
          <w:tcPr>
            <w:tcW w:w="5529" w:type="dxa"/>
          </w:tcPr>
          <w:p w:rsidR="004D2CA9" w:rsidRPr="00460471" w:rsidRDefault="00940151" w:rsidP="004B2721">
            <w:pPr>
              <w:spacing w:after="0"/>
              <w:ind w:left="0"/>
              <w:rPr>
                <w:rFonts w:cs="Arial"/>
                <w:szCs w:val="24"/>
              </w:rPr>
            </w:pPr>
            <w:r w:rsidRPr="00460471">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460471" w:rsidRDefault="00254483" w:rsidP="004D2CA9">
            <w:pPr>
              <w:spacing w:after="0"/>
              <w:ind w:left="0"/>
              <w:rPr>
                <w:rFonts w:cs="Arial"/>
                <w:b/>
                <w:szCs w:val="24"/>
              </w:rPr>
            </w:pPr>
          </w:p>
        </w:tc>
        <w:tc>
          <w:tcPr>
            <w:tcW w:w="2330" w:type="dxa"/>
            <w:shd w:val="clear" w:color="auto" w:fill="FFFFFF"/>
          </w:tcPr>
          <w:p w:rsidR="004D2CA9" w:rsidRPr="00460471" w:rsidRDefault="00940151" w:rsidP="004D2CA9">
            <w:pPr>
              <w:spacing w:after="0"/>
              <w:ind w:left="0"/>
              <w:rPr>
                <w:rFonts w:cs="Arial"/>
                <w:b/>
                <w:szCs w:val="24"/>
              </w:rPr>
            </w:pPr>
            <w:r w:rsidRPr="00460471">
              <w:t>Some standards applicable to this service partially attained and of medium or high risk and/or unattained and of low risk.</w:t>
            </w:r>
          </w:p>
        </w:tc>
      </w:tr>
    </w:tbl>
    <w:p w:rsidR="00FF41C5" w:rsidRPr="00460471" w:rsidRDefault="00940151" w:rsidP="00FF41C5">
      <w:pPr>
        <w:pStyle w:val="Heading3"/>
      </w:pPr>
      <w:r w:rsidRPr="00460471">
        <w:lastRenderedPageBreak/>
        <w:t xml:space="preserve">Restraint Minimisation and Safe Practice as at </w:t>
      </w:r>
      <w:bookmarkStart w:id="10" w:name="AuditStartDate6"/>
      <w:r w:rsidRPr="00460471">
        <w:t>9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3294" w:rsidRPr="00460471" w:rsidTr="00F62C56">
        <w:trPr>
          <w:cantSplit/>
        </w:trPr>
        <w:tc>
          <w:tcPr>
            <w:tcW w:w="5529" w:type="dxa"/>
          </w:tcPr>
          <w:p w:rsidR="004D2CA9" w:rsidRPr="00460471" w:rsidRDefault="00940151" w:rsidP="009F07AC">
            <w:pPr>
              <w:pStyle w:val="ListParagraph"/>
              <w:spacing w:after="0"/>
              <w:ind w:left="0"/>
              <w:rPr>
                <w:rFonts w:cs="Arial"/>
                <w:szCs w:val="24"/>
              </w:rPr>
            </w:pPr>
            <w:r w:rsidRPr="00460471">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460471" w:rsidRDefault="00254483" w:rsidP="004D2CA9">
            <w:pPr>
              <w:spacing w:after="0"/>
              <w:ind w:left="0"/>
              <w:rPr>
                <w:rFonts w:cs="Arial"/>
                <w:b/>
                <w:szCs w:val="24"/>
              </w:rPr>
            </w:pPr>
          </w:p>
        </w:tc>
        <w:tc>
          <w:tcPr>
            <w:tcW w:w="2330" w:type="dxa"/>
            <w:shd w:val="clear" w:color="auto" w:fill="FFFFFF"/>
          </w:tcPr>
          <w:p w:rsidR="004D2CA9" w:rsidRPr="00460471" w:rsidRDefault="00940151" w:rsidP="004D2CA9">
            <w:pPr>
              <w:spacing w:after="0"/>
              <w:ind w:left="0"/>
              <w:rPr>
                <w:rFonts w:cs="Arial"/>
                <w:b/>
                <w:szCs w:val="24"/>
              </w:rPr>
            </w:pPr>
            <w:r w:rsidRPr="00460471">
              <w:t>Standards applicable to this service fully attained.</w:t>
            </w:r>
          </w:p>
        </w:tc>
      </w:tr>
    </w:tbl>
    <w:p w:rsidR="00FF41C5" w:rsidRPr="00460471" w:rsidRDefault="00940151" w:rsidP="00FF41C5">
      <w:pPr>
        <w:pStyle w:val="Heading3"/>
      </w:pPr>
      <w:r w:rsidRPr="00460471">
        <w:t xml:space="preserve">Infection Prevention and Control as at </w:t>
      </w:r>
      <w:bookmarkStart w:id="11" w:name="AuditStartDate7"/>
      <w:r w:rsidRPr="00460471">
        <w:t>9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3294" w:rsidRPr="00460471" w:rsidTr="00F62C56">
        <w:trPr>
          <w:cantSplit/>
        </w:trPr>
        <w:tc>
          <w:tcPr>
            <w:tcW w:w="5529" w:type="dxa"/>
          </w:tcPr>
          <w:p w:rsidR="004D2CA9" w:rsidRPr="00460471" w:rsidRDefault="00940151" w:rsidP="009F07AC">
            <w:pPr>
              <w:spacing w:after="0"/>
              <w:ind w:left="0"/>
              <w:rPr>
                <w:rFonts w:cs="Arial"/>
                <w:szCs w:val="24"/>
              </w:rPr>
            </w:pPr>
            <w:r w:rsidRPr="00460471">
              <w:rPr>
                <w:rFonts w:cs="Arial"/>
                <w:szCs w:val="24"/>
              </w:rPr>
              <w:t>Includes 6 standards that support an outcome which minimises the risk of infection to consumers, service providers and visitors.</w:t>
            </w:r>
            <w:r w:rsidR="005C5D5C">
              <w:rPr>
                <w:rFonts w:cs="Arial"/>
                <w:szCs w:val="24"/>
              </w:rPr>
              <w:t xml:space="preserve"> </w:t>
            </w:r>
            <w:r w:rsidRPr="00460471">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460471" w:rsidRDefault="00254483" w:rsidP="004D2CA9">
            <w:pPr>
              <w:spacing w:after="0"/>
              <w:ind w:left="0"/>
              <w:rPr>
                <w:rFonts w:cs="Arial"/>
                <w:b/>
                <w:szCs w:val="24"/>
              </w:rPr>
            </w:pPr>
          </w:p>
        </w:tc>
        <w:tc>
          <w:tcPr>
            <w:tcW w:w="2330" w:type="dxa"/>
            <w:shd w:val="clear" w:color="auto" w:fill="FFFFFF"/>
          </w:tcPr>
          <w:p w:rsidR="004D2CA9" w:rsidRPr="00460471" w:rsidRDefault="00940151" w:rsidP="004D2CA9">
            <w:pPr>
              <w:spacing w:after="0"/>
              <w:ind w:left="0"/>
              <w:rPr>
                <w:rFonts w:cs="Arial"/>
                <w:b/>
                <w:szCs w:val="24"/>
              </w:rPr>
            </w:pPr>
            <w:r w:rsidRPr="00460471">
              <w:t>Standards applicable to this service fully attained.</w:t>
            </w:r>
          </w:p>
        </w:tc>
      </w:tr>
    </w:tbl>
    <w:p w:rsidR="00254483" w:rsidRDefault="00254483" w:rsidP="00FB5E15">
      <w:pPr>
        <w:pStyle w:val="Heading2"/>
        <w:rPr>
          <w:sz w:val="24"/>
        </w:rPr>
        <w:sectPr w:rsidR="00254483" w:rsidSect="00254483">
          <w:pgSz w:w="11906" w:h="16838"/>
          <w:pgMar w:top="720" w:right="720" w:bottom="720" w:left="720" w:header="708" w:footer="708" w:gutter="0"/>
          <w:cols w:space="708"/>
          <w:docGrid w:linePitch="360"/>
        </w:sectPr>
      </w:pPr>
    </w:p>
    <w:p w:rsidR="001048C5" w:rsidRDefault="001048C5" w:rsidP="00254483">
      <w:pPr>
        <w:pStyle w:val="Heading1"/>
      </w:pPr>
      <w:r>
        <w:lastRenderedPageBreak/>
        <w:t xml:space="preserve">HealthCERT Aged Residential Care Audit Report (version 4.0) </w:t>
      </w:r>
    </w:p>
    <w:p w:rsidR="001048C5" w:rsidRDefault="001048C5" w:rsidP="00254483">
      <w:pPr>
        <w:pStyle w:val="Heading2"/>
        <w:rPr>
          <w:b/>
          <w:bCs/>
        </w:rPr>
      </w:pPr>
      <w:r>
        <w:rPr>
          <w:b/>
          <w:bCs/>
        </w:rPr>
        <w:t>Introduction</w:t>
      </w:r>
    </w:p>
    <w:p w:rsidR="001048C5" w:rsidRDefault="001048C5" w:rsidP="0025448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048C5" w:rsidRDefault="001048C5" w:rsidP="0025448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048C5" w:rsidRDefault="001048C5" w:rsidP="0025448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048C5" w:rsidRDefault="001048C5" w:rsidP="0025448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4"/>
              </w:rPr>
            </w:pPr>
            <w:proofErr w:type="spellStart"/>
            <w:r>
              <w:t>Okere</w:t>
            </w:r>
            <w:proofErr w:type="spellEnd"/>
            <w:r>
              <w:t xml:space="preserve"> House Limited</w:t>
            </w:r>
          </w:p>
        </w:tc>
      </w:tr>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4"/>
              </w:rPr>
            </w:pPr>
            <w:proofErr w:type="spellStart"/>
            <w:r>
              <w:t>Okere</w:t>
            </w:r>
            <w:proofErr w:type="spellEnd"/>
            <w:r>
              <w:t xml:space="preserve"> House Limited</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4"/>
                <w:szCs w:val="24"/>
              </w:rPr>
            </w:pPr>
            <w:r>
              <w:t>Health Audit (NZ) Limited</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4"/>
                <w:szCs w:val="24"/>
              </w:rPr>
            </w:pPr>
            <w:r>
              <w:t>Surveillance Audit</w:t>
            </w:r>
          </w:p>
        </w:tc>
      </w:tr>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4"/>
              </w:rPr>
            </w:pPr>
            <w:proofErr w:type="spellStart"/>
            <w:r>
              <w:t>Okere</w:t>
            </w:r>
            <w:proofErr w:type="spellEnd"/>
            <w:r>
              <w:t xml:space="preserve"> House</w:t>
            </w:r>
          </w:p>
        </w:tc>
      </w:tr>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4"/>
              </w:rPr>
            </w:pPr>
            <w:r>
              <w:t>Rest home care (excluding dementia care)</w:t>
            </w:r>
          </w:p>
        </w:tc>
      </w:tr>
      <w:tr w:rsidR="001048C5" w:rsidTr="001048C5">
        <w:tc>
          <w:tcPr>
            <w:tcW w:w="3652"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048C5" w:rsidRDefault="001048C5" w:rsidP="0025448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048C5" w:rsidRDefault="001048C5" w:rsidP="00254483">
            <w:pPr>
              <w:spacing w:before="60"/>
              <w:ind w:left="0"/>
              <w:rPr>
                <w:sz w:val="24"/>
                <w:szCs w:val="24"/>
              </w:rPr>
            </w:pPr>
            <w:r>
              <w:t>9 January 2014</w:t>
            </w:r>
          </w:p>
        </w:tc>
        <w:tc>
          <w:tcPr>
            <w:tcW w:w="1417" w:type="dxa"/>
            <w:tcBorders>
              <w:top w:val="single" w:sz="4" w:space="0" w:color="auto"/>
              <w:left w:val="nil"/>
              <w:bottom w:val="single" w:sz="4" w:space="0" w:color="auto"/>
              <w:right w:val="nil"/>
            </w:tcBorders>
            <w:hideMark/>
          </w:tcPr>
          <w:p w:rsidR="001048C5" w:rsidRDefault="001048C5" w:rsidP="0025448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048C5" w:rsidRDefault="001048C5" w:rsidP="00254483">
            <w:pPr>
              <w:spacing w:before="60"/>
              <w:ind w:left="0"/>
              <w:rPr>
                <w:sz w:val="24"/>
                <w:szCs w:val="24"/>
              </w:rPr>
            </w:pPr>
            <w:r>
              <w:t>10 January 2014</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4"/>
              </w:rPr>
            </w:pPr>
            <w:r>
              <w:rPr>
                <w:b/>
              </w:rPr>
              <w:t>Proposed changes to current services (if any):</w:t>
            </w:r>
          </w:p>
        </w:tc>
      </w:tr>
      <w:tr w:rsidR="001048C5" w:rsidTr="001048C5">
        <w:tc>
          <w:tcPr>
            <w:tcW w:w="15559" w:type="dxa"/>
            <w:tcBorders>
              <w:top w:val="single" w:sz="4" w:space="0" w:color="auto"/>
              <w:left w:val="single" w:sz="4" w:space="0" w:color="auto"/>
              <w:bottom w:val="single" w:sz="4" w:space="0" w:color="auto"/>
              <w:right w:val="single" w:sz="4" w:space="0" w:color="auto"/>
            </w:tcBorders>
          </w:tcPr>
          <w:p w:rsidR="001048C5" w:rsidRDefault="001048C5" w:rsidP="00254483">
            <w:pPr>
              <w:tabs>
                <w:tab w:val="left" w:pos="3885"/>
              </w:tabs>
              <w:spacing w:before="60"/>
              <w:ind w:left="0"/>
              <w:rPr>
                <w:sz w:val="24"/>
                <w:szCs w:val="24"/>
              </w:rPr>
            </w:pP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048C5" w:rsidTr="001048C5">
        <w:tc>
          <w:tcPr>
            <w:tcW w:w="1074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b/>
                <w:sz w:val="24"/>
                <w:szCs w:val="20"/>
              </w:rPr>
            </w:pPr>
            <w:r>
              <w:rPr>
                <w:szCs w:val="20"/>
              </w:rPr>
              <w:t>25</w:t>
            </w:r>
          </w:p>
        </w:tc>
      </w:tr>
    </w:tbl>
    <w:p w:rsidR="001048C5" w:rsidRDefault="001048C5" w:rsidP="0025448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048C5" w:rsidTr="001048C5">
        <w:trPr>
          <w:cantSplit/>
        </w:trPr>
        <w:tc>
          <w:tcPr>
            <w:tcW w:w="2235" w:type="dxa"/>
            <w:tcBorders>
              <w:top w:val="single" w:sz="4" w:space="0" w:color="auto"/>
              <w:left w:val="single" w:sz="4" w:space="0" w:color="auto"/>
              <w:bottom w:val="single" w:sz="4" w:space="0" w:color="auto"/>
              <w:right w:val="single" w:sz="4" w:space="0" w:color="auto"/>
            </w:tcBorders>
            <w:hideMark/>
          </w:tcPr>
          <w:p w:rsidR="001048C5" w:rsidRDefault="001048C5" w:rsidP="0025448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048C5" w:rsidRDefault="001048C5" w:rsidP="0025448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rFonts w:cs="Arial"/>
                <w:sz w:val="20"/>
                <w:szCs w:val="20"/>
              </w:rPr>
            </w:pPr>
            <w:r>
              <w:rPr>
                <w:rFonts w:cs="Arial"/>
                <w:sz w:val="20"/>
                <w:szCs w:val="20"/>
              </w:rPr>
              <w:t>10</w:t>
            </w:r>
          </w:p>
        </w:tc>
      </w:tr>
      <w:tr w:rsidR="001048C5" w:rsidTr="001048C5">
        <w:trPr>
          <w:cantSplit/>
        </w:trPr>
        <w:tc>
          <w:tcPr>
            <w:tcW w:w="2235"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rFonts w:cs="Arial"/>
                <w:sz w:val="20"/>
                <w:szCs w:val="20"/>
              </w:rPr>
            </w:pPr>
            <w:r>
              <w:rPr>
                <w:rFonts w:cs="Arial"/>
                <w:sz w:val="20"/>
                <w:szCs w:val="20"/>
              </w:rPr>
              <w:t>6</w:t>
            </w:r>
          </w:p>
        </w:tc>
      </w:tr>
      <w:tr w:rsidR="001048C5" w:rsidTr="001048C5">
        <w:trPr>
          <w:cantSplit/>
        </w:trPr>
        <w:tc>
          <w:tcPr>
            <w:tcW w:w="2235"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jc w:val="center"/>
              <w:rPr>
                <w:rFonts w:cs="Arial"/>
                <w:sz w:val="20"/>
                <w:szCs w:val="20"/>
              </w:rPr>
            </w:pPr>
          </w:p>
        </w:tc>
      </w:tr>
      <w:tr w:rsidR="001048C5" w:rsidTr="001048C5">
        <w:trPr>
          <w:cantSplit/>
        </w:trPr>
        <w:tc>
          <w:tcPr>
            <w:tcW w:w="2235"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jc w:val="center"/>
              <w:rPr>
                <w:rFonts w:cs="Arial"/>
                <w:sz w:val="20"/>
                <w:szCs w:val="20"/>
              </w:rPr>
            </w:pPr>
          </w:p>
        </w:tc>
      </w:tr>
      <w:tr w:rsidR="001048C5" w:rsidTr="001048C5">
        <w:trPr>
          <w:cantSplit/>
        </w:trPr>
        <w:tc>
          <w:tcPr>
            <w:tcW w:w="223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048C5" w:rsidRDefault="001048C5" w:rsidP="0025448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1048C5" w:rsidRDefault="001048C5" w:rsidP="0025448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048C5" w:rsidRDefault="001048C5" w:rsidP="0025448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rFonts w:cs="Arial"/>
                <w:sz w:val="20"/>
                <w:szCs w:val="20"/>
              </w:rPr>
            </w:pPr>
            <w:r>
              <w:rPr>
                <w:rFonts w:cs="Arial"/>
                <w:sz w:val="20"/>
                <w:szCs w:val="20"/>
              </w:rPr>
              <w:t>5.0</w:t>
            </w:r>
          </w:p>
        </w:tc>
      </w:tr>
    </w:tbl>
    <w:p w:rsidR="001048C5" w:rsidRDefault="001048C5" w:rsidP="0025448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048C5" w:rsidTr="001048C5">
        <w:tc>
          <w:tcPr>
            <w:tcW w:w="351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21</w:t>
            </w:r>
          </w:p>
        </w:tc>
        <w:tc>
          <w:tcPr>
            <w:tcW w:w="345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45</w:t>
            </w:r>
          </w:p>
        </w:tc>
      </w:tr>
    </w:tbl>
    <w:p w:rsidR="001048C5" w:rsidRDefault="001048C5" w:rsidP="0025448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048C5" w:rsidTr="001048C5">
        <w:tc>
          <w:tcPr>
            <w:tcW w:w="351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1048C5" w:rsidRDefault="001048C5" w:rsidP="0025448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1</w:t>
            </w:r>
          </w:p>
        </w:tc>
      </w:tr>
      <w:tr w:rsidR="001048C5" w:rsidTr="001048C5">
        <w:tc>
          <w:tcPr>
            <w:tcW w:w="351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1</w:t>
            </w:r>
          </w:p>
        </w:tc>
      </w:tr>
      <w:tr w:rsidR="001048C5" w:rsidTr="001048C5">
        <w:tc>
          <w:tcPr>
            <w:tcW w:w="351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sz w:val="20"/>
                <w:szCs w:val="20"/>
                <w:lang w:eastAsia="en-NZ"/>
              </w:rPr>
            </w:pPr>
            <w:r>
              <w:rPr>
                <w:sz w:val="20"/>
                <w:szCs w:val="20"/>
                <w:lang w:eastAsia="en-NZ"/>
              </w:rPr>
              <w:t>3</w:t>
            </w:r>
          </w:p>
        </w:tc>
      </w:tr>
      <w:tr w:rsidR="001048C5" w:rsidTr="001048C5">
        <w:tc>
          <w:tcPr>
            <w:tcW w:w="351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1048C5" w:rsidRDefault="001048C5" w:rsidP="0025448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048C5" w:rsidRDefault="001048C5" w:rsidP="0025448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0"/>
                <w:szCs w:val="20"/>
                <w:lang w:eastAsia="en-NZ"/>
              </w:rPr>
            </w:pPr>
            <w:r>
              <w:rPr>
                <w:sz w:val="20"/>
                <w:szCs w:val="20"/>
                <w:lang w:eastAsia="en-NZ"/>
              </w:rPr>
              <w:t>1</w:t>
            </w:r>
          </w:p>
        </w:tc>
      </w:tr>
    </w:tbl>
    <w:p w:rsidR="001048C5" w:rsidRDefault="001048C5" w:rsidP="00254483">
      <w:pPr>
        <w:pStyle w:val="Heading2"/>
        <w:pageBreakBefore/>
        <w:rPr>
          <w:b/>
          <w:bCs/>
          <w:szCs w:val="32"/>
          <w:lang w:eastAsia="en-US"/>
        </w:rPr>
      </w:pPr>
      <w:r>
        <w:rPr>
          <w:b/>
          <w:bCs/>
        </w:rPr>
        <w:lastRenderedPageBreak/>
        <w:t>Declaration</w:t>
      </w:r>
    </w:p>
    <w:p w:rsidR="001048C5" w:rsidRDefault="001048C5" w:rsidP="00254483">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1048C5" w:rsidRDefault="001048C5" w:rsidP="0025448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r w:rsidR="001048C5" w:rsidTr="001048C5">
        <w:trPr>
          <w:trHeight w:val="60"/>
        </w:trPr>
        <w:tc>
          <w:tcPr>
            <w:tcW w:w="675"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rPr>
            </w:pPr>
            <w:r>
              <w:rPr>
                <w:szCs w:val="20"/>
              </w:rPr>
              <w:t>Yes</w:t>
            </w:r>
          </w:p>
        </w:tc>
      </w:tr>
    </w:tbl>
    <w:p w:rsidR="001048C5" w:rsidRDefault="001048C5" w:rsidP="00254483">
      <w:pPr>
        <w:spacing w:before="240" w:after="0"/>
        <w:ind w:left="0"/>
        <w:rPr>
          <w:rFonts w:cstheme="minorBidi"/>
          <w:szCs w:val="20"/>
        </w:rPr>
      </w:pPr>
      <w:r>
        <w:rPr>
          <w:szCs w:val="20"/>
        </w:rPr>
        <w:t>Dated Tuesday, 4 February 2014</w:t>
      </w:r>
    </w:p>
    <w:p w:rsidR="001048C5" w:rsidRDefault="001048C5" w:rsidP="0025448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General Overview</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rPr>
                <w:rFonts w:eastAsia="Times New Roman"/>
                <w:noProof/>
              </w:rPr>
              <w:t xml:space="preserve">Okere House provides secure residential dementia care in single bedrooms in two wings.  The facility is operated by Okere House Limited.  This unannounced surveillance audit has been undertaken to establish compliance with specified parts of the Health and Disability Services Standard and the District Health Board contract.  </w:t>
            </w:r>
            <w:r>
              <w:rPr>
                <w:rFonts w:eastAsia="Times New Roman"/>
                <w:noProof/>
              </w:rPr>
              <w:br/>
            </w:r>
            <w:r>
              <w:rPr>
                <w:rFonts w:eastAsia="Times New Roman"/>
                <w:noProof/>
              </w:rPr>
              <w:br/>
              <w:t xml:space="preserve">This audit includes a further review of the two aspects of service provision identified as requiring improvement in the previous certification audit in October 2011 that had not been addressed at the last surveillance audit in June 2013.  Of the two areas from the certification audit still requiring improvement following the surveillance audit in June 2013, one still requires improvement.  This audit also reviewed the additional 20 aspects of service delivery identifed as requiring improvement during the surveillance audit completed in June 2013. Ten of the 20 additional areas identifed as requiring improvement during the June 2013 surveillance audit still require improvement. An additional eight areas requring improvement have been identifed during this surveillance audit relating to: notification of reportable events to statutory authorities; human resource management including retention of practising certifcates for health care professionals, evidence of police and reference checking and orientation of new staff; management of several aspects of food services; recording of resident’s allergies on their medication charts; and the management of the environment to prevent resident’s leaving the facility without staff knowledge. </w:t>
            </w:r>
            <w:r>
              <w:rPr>
                <w:rFonts w:eastAsia="Times New Roman"/>
                <w:noProof/>
              </w:rPr>
              <w:br/>
            </w:r>
            <w:r>
              <w:rPr>
                <w:rFonts w:eastAsia="Times New Roman"/>
                <w:noProof/>
              </w:rPr>
              <w:br/>
              <w:t>The 10 areas identified during the surveillance audit in June 2013 that still require improvement relate to: management of quality improvement including analysis of quality improvement data and development and implementation of corrective actions to address shortfalls in service delivery; completion of adverse event forms; completion of education, competencies and performance monitoring of staff; the frequency with which fire evacuations are held; currency of resident’s dietary profiles and weight monitoring; management of medicines; management of activities; management of resident’s documentation including but not limited to completion of risk assessments and recording of observations; and analysis of infection surveillance data.</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Outcome 1.1: Consumer Rights</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rPr>
                <w:rFonts w:eastAsia="Times New Roman" w:cs="Arial"/>
                <w:bCs/>
                <w:noProof/>
              </w:rPr>
              <w:t>Open Disclosure procedures are in place and family members interviewed during this audit advise they are informed following adverse events or changes in their relatives condition.  The issue identified during the last audit relating to the absence of documented evidence of communication with family members has been addressed as review of four resident’s files indicates family contact is recorded in communication with family sheets.  Improvements are still required with completion of adverse event forms as staff are not consistantly completing all sections of these forms including the section to indicate that contact has been made with family following an adverse event.</w:t>
            </w:r>
            <w:r>
              <w:rPr>
                <w:rFonts w:eastAsia="Times New Roman" w:cs="Arial"/>
                <w:bCs/>
                <w:noProof/>
              </w:rPr>
              <w:br/>
            </w:r>
            <w:r>
              <w:rPr>
                <w:rFonts w:eastAsia="Times New Roman" w:cs="Arial"/>
                <w:bCs/>
                <w:noProof/>
              </w:rPr>
              <w:br/>
              <w:t>Visual inspection provides evidence the Code of Health and Disability Services Consumers' Rights (the Code) information is readily displayed along with complaint forms.</w:t>
            </w:r>
            <w:r>
              <w:rPr>
                <w:rFonts w:eastAsia="Times New Roman" w:cs="Arial"/>
                <w:bCs/>
                <w:noProof/>
              </w:rPr>
              <w:br/>
            </w:r>
            <w:r>
              <w:rPr>
                <w:rFonts w:eastAsia="Times New Roman" w:cs="Arial"/>
                <w:bCs/>
                <w:noProof/>
              </w:rPr>
              <w:br/>
              <w:t xml:space="preserve">The nurse manager, who is a registered nurse, is responsible for management of complaints.  The area identifed as requiring improvement during the last surveillance audit has been addressed.  A complaints register  and a ‘complaints index July 2012 – December 2013’ is reviewed.  </w:t>
            </w:r>
            <w:r>
              <w:rPr>
                <w:rFonts w:eastAsia="Times New Roman" w:cs="Arial"/>
                <w:bCs/>
                <w:noProof/>
              </w:rPr>
              <w:br/>
              <w:t xml:space="preserve">The complaint that was being investigated by the Health and Disability Commissioner (HDC) during the last surveillance audit has been completed and the HDC states “the overall care provided … is consistent with expected standards..”.  The HDC also asked the service provider to confirm that appropriate actions had been taken to address recommendations made by the HDC.  These actions were reviewed during this audit and not all of the actions have been </w:t>
            </w:r>
            <w:r>
              <w:rPr>
                <w:rFonts w:eastAsia="Times New Roman" w:cs="Arial"/>
                <w:bCs/>
                <w:noProof/>
              </w:rPr>
              <w:lastRenderedPageBreak/>
              <w:t xml:space="preserve">completed.  </w:t>
            </w:r>
            <w:r>
              <w:rPr>
                <w:rFonts w:eastAsia="Times New Roman" w:cs="Arial"/>
                <w:bCs/>
                <w:noProof/>
              </w:rPr>
              <w:br/>
              <w:t>The nurse manager advises there is also an ongoing complaint that is being investigated by the District Health Board.  The nurse manager advises there have been no complaints investigated by the Ministry of Health, Police and Coroner  since the last audit at this facility.</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Outcome 1.2: Organisational Management</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rPr>
                <w:rFonts w:eastAsia="Times New Roman" w:cs="Arial"/>
                <w:bCs/>
                <w:noProof/>
              </w:rPr>
              <w:t>Okere House Limited is the governing body.  The director visits the facility monthly for one and a half days during which time they review the service and set tasks for the manager to complete. The facility manager is a registered nurse who started at Okere House in July 2011 as a part time registered nurse before being appointed as the facility manager on 25 October 2011.   The area identifed as requiring improvement during the last audit relating to notifying the  Ministry of Health of the appointment of the nurse manager has been addressed.</w:t>
            </w:r>
            <w:r>
              <w:rPr>
                <w:rFonts w:eastAsia="Times New Roman" w:cs="Arial"/>
                <w:bCs/>
                <w:noProof/>
              </w:rPr>
              <w:br/>
            </w:r>
            <w:r>
              <w:rPr>
                <w:rFonts w:eastAsia="Times New Roman" w:cs="Arial"/>
                <w:bCs/>
                <w:noProof/>
              </w:rPr>
              <w:br/>
              <w:t>A quality and risk management plan and business plan reviewed.  There has been some improvement noted since the last audit relating to maintenance and management of the quality and risk management systems.  However, improvements are still required to some aspects of quality and risk management including analysis of quality improvement data and completion of corrective action plans to address shortfalls in service delivery.</w:t>
            </w:r>
            <w:r>
              <w:rPr>
                <w:rFonts w:eastAsia="Times New Roman" w:cs="Arial"/>
                <w:bCs/>
                <w:noProof/>
              </w:rPr>
              <w:br/>
            </w:r>
            <w:r>
              <w:rPr>
                <w:rFonts w:eastAsia="Times New Roman" w:cs="Arial"/>
                <w:bCs/>
                <w:noProof/>
              </w:rPr>
              <w:br/>
              <w:t xml:space="preserve">The issues identifed during the last audit relating to adverse event reporting remains.  Improvements are required as reportable events are not being reported to the Ministry of Health; accident / incident forms are not being completed for all adverse events; and staff are not consistently completing all sections of the accident / incident forms. </w:t>
            </w:r>
            <w:r>
              <w:rPr>
                <w:rFonts w:eastAsia="Times New Roman" w:cs="Arial"/>
                <w:bCs/>
                <w:noProof/>
              </w:rPr>
              <w:br/>
            </w:r>
            <w:r>
              <w:rPr>
                <w:rFonts w:eastAsia="Times New Roman" w:cs="Arial"/>
                <w:bCs/>
                <w:noProof/>
              </w:rPr>
              <w:br/>
              <w:t>The nurse manager is responsible for oversight of the in-service education programme.  There has been some improvement with the frequency with which inservice education is provided but improvements are still required to this aspect of service delivery.  Improvements are also required to other aspects of human resource management including completion of orientation by staff; completion of reference checking and criminal vetting; and retention of copies of curent practising certificates for all staff who require them to practice.</w:t>
            </w:r>
            <w:r>
              <w:rPr>
                <w:rFonts w:eastAsia="Times New Roman" w:cs="Arial"/>
                <w:bCs/>
                <w:noProof/>
              </w:rPr>
              <w:br/>
            </w:r>
            <w:r>
              <w:rPr>
                <w:rFonts w:eastAsia="Times New Roman" w:cs="Arial"/>
                <w:bCs/>
                <w:noProof/>
              </w:rPr>
              <w:br/>
              <w:t>There is a documented rationale for determining staffing levels and skill mixes.  The minimum amount of staff is provided during the night shift and consists of two caregivers, plus the nurse manager is available after hours if required.  Care staff interviewed report there is adequate staff available and that they are able to get through their work.</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Outcome 1.3: Continuum of Service Delivery</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t xml:space="preserve">The registered nurse develops, reviews, updates and evaluates residents care plans at least six monthly. Family interviewed are satisfied with the standard of care provided by staff. </w:t>
            </w:r>
            <w:r>
              <w:br/>
              <w:t xml:space="preserve">Areas identified requiring </w:t>
            </w:r>
            <w:proofErr w:type="gramStart"/>
            <w:r>
              <w:t>improvement at last surveillance audit are</w:t>
            </w:r>
            <w:proofErr w:type="gramEnd"/>
            <w:r>
              <w:t xml:space="preserve"> partially met. There are new areas identified as requiring improvement and they relate to adhering to timeframes, documentation and care plan interventions.</w:t>
            </w:r>
            <w:r>
              <w:br/>
            </w:r>
            <w:r>
              <w:br/>
              <w:t xml:space="preserve">There is an activities programme for the residents residing in </w:t>
            </w:r>
            <w:proofErr w:type="spellStart"/>
            <w:r>
              <w:t>Okere</w:t>
            </w:r>
            <w:proofErr w:type="spellEnd"/>
            <w:r>
              <w:t xml:space="preserve"> House that supports their interests, needs and strengths.  Two activity officers provide group and one to one activities for residents. Family interviewed confirm satisfaction with the activities programme.</w:t>
            </w:r>
            <w:r>
              <w:br/>
              <w:t xml:space="preserve">The required improvements from last surveillance audit have been partially met and there is a new area required for improvement around resident’s 24 hour plans. </w:t>
            </w:r>
            <w:r>
              <w:br/>
              <w:t xml:space="preserve">The nurse manager, registered nurse and senior care givers are responsible for medicine management. The medicine fridge temperatures are monitored. </w:t>
            </w:r>
            <w:r>
              <w:lastRenderedPageBreak/>
              <w:t xml:space="preserve">There are no </w:t>
            </w:r>
            <w:proofErr w:type="gramStart"/>
            <w:r>
              <w:t>residents</w:t>
            </w:r>
            <w:proofErr w:type="gramEnd"/>
            <w:r>
              <w:t xml:space="preserve"> self- administering medicines at the facility.</w:t>
            </w:r>
            <w:r>
              <w:br/>
              <w:t>The required improvement from the last surveillance audit is met. New areas requiring improvement have been identified at this surveillance audit and relate to weekly and six monthly checks of controlled drugs, expired medicines, medicines no longer required to return to pharmacy, staff checking the medication charts when administering medicines and signing when medicines have been administered, recording of resident’s allergies and three monthly medication reviews.</w:t>
            </w:r>
            <w:r>
              <w:br/>
              <w:t xml:space="preserve"> </w:t>
            </w:r>
            <w:r>
              <w:br/>
            </w:r>
            <w:proofErr w:type="spellStart"/>
            <w:r>
              <w:t>Okere</w:t>
            </w:r>
            <w:proofErr w:type="spellEnd"/>
            <w:r>
              <w:t xml:space="preserve"> House has a central kitchen and on site staff that provide the food service. There is positive feedback from family about the food service.</w:t>
            </w:r>
            <w:r>
              <w:br/>
              <w:t xml:space="preserve">The required improvements from last surveillance audit are partially met. New areas requiring improvement have been identified at this surveillance audit and relate to residents’ dietary profiles, menu review and adherence to the menu, food safety training, </w:t>
            </w:r>
            <w:proofErr w:type="gramStart"/>
            <w:r>
              <w:t>food</w:t>
            </w:r>
            <w:proofErr w:type="gramEnd"/>
            <w:r>
              <w:t xml:space="preserve"> temperatures, dating of decanted foods, signing off on cleaning schedules, kitchen shelving and appropriate storage of food.</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Outcome 1.4: Safe and Appropriate Environment</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rPr>
                <w:rFonts w:eastAsia="Times New Roman" w:cs="Arial"/>
                <w:bCs/>
                <w:noProof/>
              </w:rPr>
              <w:t>Okere House has a current Building Warrant of Fitness that expires on 22 June 2014.  The issue identifed during the last audit relating to the strong smell of faeces near the front door has been addressed as a roof mounted exhaust fan has been installed in the bathroom near the front door.  The nurse manager advises this has improved the situation and no odours were detected during this audit.</w:t>
            </w:r>
            <w:r>
              <w:rPr>
                <w:rFonts w:eastAsia="Times New Roman" w:cs="Arial"/>
                <w:bCs/>
                <w:noProof/>
              </w:rPr>
              <w:br/>
            </w:r>
            <w:r>
              <w:rPr>
                <w:rFonts w:eastAsia="Times New Roman" w:cs="Arial"/>
                <w:bCs/>
                <w:noProof/>
              </w:rPr>
              <w:br/>
              <w:t>Review of documentation provides evidence of a letter from New Zealand Fire Service dated 12 January 2001 advising the fire evacuation scheme for the facility has been approved.  Documentation reviewed indicates the last trial evacuation was held on 26 March 2013.  The nurse manager advises a trial evacuation was held in September 2013 but is not able to provide documentation to support this statement.  This issue was identified as requiring improvement during the last audit and still remains an area requiring improvement.</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Outcome 2: Restraint Minimisation and Safe Practice</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t xml:space="preserve">There is a policy in place for the use of enablers.  There are no residents using enablers residing in </w:t>
            </w:r>
            <w:proofErr w:type="spellStart"/>
            <w:r>
              <w:t>Okere</w:t>
            </w:r>
            <w:proofErr w:type="spellEnd"/>
            <w:r>
              <w:t xml:space="preserve"> House.</w:t>
            </w:r>
          </w:p>
        </w:tc>
      </w:tr>
    </w:tbl>
    <w:p w:rsidR="001048C5" w:rsidRDefault="001048C5" w:rsidP="002544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rPr>
                <w:b/>
                <w:sz w:val="24"/>
                <w:szCs w:val="20"/>
              </w:rPr>
            </w:pPr>
            <w:r>
              <w:rPr>
                <w:b/>
                <w:szCs w:val="20"/>
              </w:rPr>
              <w:t>Outcome 3: Infection Prevention and Control</w:t>
            </w:r>
          </w:p>
        </w:tc>
      </w:tr>
      <w:tr w:rsidR="001048C5" w:rsidTr="001048C5">
        <w:tc>
          <w:tcPr>
            <w:tcW w:w="1555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after="120"/>
              <w:ind w:left="0"/>
              <w:rPr>
                <w:sz w:val="24"/>
                <w:szCs w:val="20"/>
              </w:rPr>
            </w:pPr>
            <w:r>
              <w:t>There is evidence of monthly infection control (IC) resident assessment forms / data for July, August, September, October and November 2013 and January 2014. There was no recorded IC data for December 2013 recorded. Infection control data summary for September 2013 was sighted, however there are no further evaluation and analysis of infection control data recorded and this requires an improvement.</w:t>
            </w:r>
            <w:r>
              <w:br/>
              <w:t xml:space="preserve">Clinical staff interviewed (five care givers and one registered nurse) report resident’s infections are reported to them verbally at handovers and written on the facility handover sheets. The Infection Control Co-ordinator /RN reports there have been no outbreaks at the facility since the last surveillance audit. </w:t>
            </w:r>
            <w:r>
              <w:br/>
              <w:t>Required improvements from last surveillance audits remain partially attained.</w:t>
            </w:r>
          </w:p>
        </w:tc>
      </w:tr>
    </w:tbl>
    <w:p w:rsidR="001048C5" w:rsidRDefault="001048C5" w:rsidP="0025448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048C5" w:rsidTr="001048C5">
        <w:tc>
          <w:tcPr>
            <w:tcW w:w="1387" w:type="dxa"/>
            <w:tcBorders>
              <w:top w:val="nil"/>
              <w:left w:val="nil"/>
              <w:bottom w:val="single" w:sz="4" w:space="0" w:color="auto"/>
              <w:right w:val="single" w:sz="4" w:space="0" w:color="auto"/>
            </w:tcBorders>
          </w:tcPr>
          <w:p w:rsidR="001048C5" w:rsidRDefault="001048C5" w:rsidP="0025448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0"/>
              </w:rPr>
            </w:pPr>
            <w:r>
              <w:rPr>
                <w:b/>
                <w:sz w:val="20"/>
                <w:szCs w:val="20"/>
              </w:rPr>
              <w:t>PA Critical</w:t>
            </w:r>
          </w:p>
        </w:tc>
      </w:tr>
      <w:tr w:rsidR="001048C5" w:rsidTr="001048C5">
        <w:tc>
          <w:tcPr>
            <w:tcW w:w="1387"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0"/>
                <w:lang w:eastAsia="en-NZ"/>
              </w:rPr>
            </w:pPr>
            <w:r>
              <w:rPr>
                <w:szCs w:val="20"/>
                <w:lang w:eastAsia="en-NZ"/>
              </w:rPr>
              <w:t>0</w:t>
            </w:r>
          </w:p>
        </w:tc>
      </w:tr>
      <w:tr w:rsidR="001048C5" w:rsidTr="001048C5">
        <w:tc>
          <w:tcPr>
            <w:tcW w:w="1387"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27</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r>
    </w:tbl>
    <w:p w:rsidR="001048C5" w:rsidRDefault="001048C5" w:rsidP="0025448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048C5" w:rsidTr="001048C5">
        <w:tc>
          <w:tcPr>
            <w:tcW w:w="1387" w:type="dxa"/>
            <w:tcBorders>
              <w:top w:val="nil"/>
              <w:left w:val="nil"/>
              <w:bottom w:val="single" w:sz="4" w:space="0" w:color="auto"/>
              <w:right w:val="single" w:sz="4" w:space="0" w:color="auto"/>
            </w:tcBorders>
          </w:tcPr>
          <w:p w:rsidR="001048C5" w:rsidRDefault="001048C5" w:rsidP="0025448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before="60"/>
              <w:ind w:left="0"/>
              <w:jc w:val="center"/>
              <w:rPr>
                <w:b/>
                <w:sz w:val="20"/>
                <w:szCs w:val="24"/>
              </w:rPr>
            </w:pPr>
            <w:r>
              <w:rPr>
                <w:b/>
                <w:sz w:val="20"/>
              </w:rPr>
              <w:t>Not Audited</w:t>
            </w:r>
          </w:p>
        </w:tc>
      </w:tr>
      <w:tr w:rsidR="001048C5" w:rsidTr="001048C5">
        <w:tc>
          <w:tcPr>
            <w:tcW w:w="1387"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33</w:t>
            </w:r>
          </w:p>
        </w:tc>
      </w:tr>
      <w:tr w:rsidR="001048C5" w:rsidTr="001048C5">
        <w:tc>
          <w:tcPr>
            <w:tcW w:w="1387"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before="60"/>
              <w:ind w:left="0"/>
              <w:jc w:val="center"/>
              <w:rPr>
                <w:sz w:val="24"/>
                <w:szCs w:val="24"/>
                <w:lang w:eastAsia="en-NZ"/>
              </w:rPr>
            </w:pPr>
            <w:r>
              <w:rPr>
                <w:lang w:eastAsia="en-NZ"/>
              </w:rPr>
              <w:t>55</w:t>
            </w:r>
          </w:p>
        </w:tc>
      </w:tr>
    </w:tbl>
    <w:p w:rsidR="001048C5" w:rsidRDefault="001048C5" w:rsidP="00254483">
      <w:pPr>
        <w:ind w:left="0"/>
        <w:rPr>
          <w:rFonts w:cstheme="minorBidi"/>
          <w:sz w:val="24"/>
        </w:rPr>
      </w:pPr>
    </w:p>
    <w:p w:rsidR="001048C5" w:rsidRDefault="001048C5" w:rsidP="0025448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99"/>
        <w:gridCol w:w="2199"/>
        <w:gridCol w:w="2198"/>
        <w:gridCol w:w="2198"/>
        <w:gridCol w:w="2198"/>
        <w:gridCol w:w="2198"/>
        <w:gridCol w:w="2198"/>
      </w:tblGrid>
      <w:tr w:rsidR="001048C5" w:rsidTr="00254483">
        <w:trPr>
          <w:tblHeader/>
        </w:trPr>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Code</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Name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Description</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Attainment</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Finding</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Corrective Action</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Timeframe (Days)</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Standard 1.2.3: Quality And Risk Management Systems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1.2.3.6</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There is no documented evidence available indicating that quality improvement data is being analysed and evaluated to identify trends.  </w:t>
            </w:r>
            <w:proofErr w:type="gramStart"/>
            <w:r>
              <w:rPr>
                <w:sz w:val="20"/>
                <w:szCs w:val="20"/>
                <w:lang w:eastAsia="en-NZ"/>
              </w:rPr>
              <w:t>Staff advise</w:t>
            </w:r>
            <w:proofErr w:type="gramEnd"/>
            <w:r>
              <w:rPr>
                <w:sz w:val="20"/>
                <w:szCs w:val="20"/>
                <w:lang w:eastAsia="en-NZ"/>
              </w:rPr>
              <w:t xml:space="preserve"> they are not provided with information on audit outcomes and any analysis of data.</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documented evidence that: (</w:t>
            </w:r>
            <w:proofErr w:type="spellStart"/>
            <w:r>
              <w:rPr>
                <w:sz w:val="20"/>
                <w:szCs w:val="20"/>
                <w:lang w:eastAsia="en-NZ"/>
              </w:rPr>
              <w:t>i</w:t>
            </w:r>
            <w:proofErr w:type="spellEnd"/>
            <w:r>
              <w:rPr>
                <w:sz w:val="20"/>
                <w:szCs w:val="20"/>
                <w:lang w:eastAsia="en-NZ"/>
              </w:rPr>
              <w:t>) quality improvement data is being analysed and evaluated to identify trends and the results of this analysis is being reported to staff; and (ii) results of internal audits are being reported to staff</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1.2.3.8</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A corrective action plan addressing areas </w:t>
            </w:r>
            <w:r>
              <w:rPr>
                <w:sz w:val="20"/>
                <w:szCs w:val="20"/>
                <w:lang w:eastAsia="en-NZ"/>
              </w:rPr>
              <w:lastRenderedPageBreak/>
              <w:t>requiring improvement in order to meet the specified Standard or requirements is developed and implemented.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)Internal audits, meeting minutes and </w:t>
            </w:r>
            <w:r>
              <w:rPr>
                <w:sz w:val="20"/>
                <w:szCs w:val="20"/>
                <w:lang w:eastAsia="en-NZ"/>
              </w:rPr>
              <w:lastRenderedPageBreak/>
              <w:t>accident/incident forms reviewed during this audit where areas requiring improvement have been identified but documented corrective action plans have not been developed to address the required improvements.</w:t>
            </w:r>
            <w:r>
              <w:rPr>
                <w:sz w:val="20"/>
                <w:szCs w:val="20"/>
                <w:lang w:eastAsia="en-NZ"/>
              </w:rPr>
              <w:br/>
              <w:t>(ii)Where corrective action plans have been developed there is no documented evidence that these corrective action plans have been implemented, monitored, and signed off as having been completed.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 xml:space="preserve">Provide documented evidence that </w:t>
            </w:r>
            <w:r>
              <w:rPr>
                <w:sz w:val="20"/>
                <w:szCs w:val="20"/>
                <w:lang w:eastAsia="en-NZ"/>
              </w:rPr>
              <w:lastRenderedPageBreak/>
              <w:t>corrective action plans addressing areas identified as requiring improvement are developed, implemented, monitored for their effectiveness, and are signed off as having been completed.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Standard 1.2.4: Adverse Event Reporting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1.2.4.2</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The service provider understands their statutory and/or regulatory obligations in relation to essential notification reporting and the correct </w:t>
            </w:r>
            <w:r>
              <w:rPr>
                <w:sz w:val="20"/>
                <w:szCs w:val="20"/>
                <w:lang w:eastAsia="en-NZ"/>
              </w:rPr>
              <w:lastRenderedPageBreak/>
              <w:t>authority is notified where required.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PA High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The issue identified during the last audit relating to the requirement to notify the Ministry of Health of reportable events remains as there have </w:t>
            </w:r>
            <w:r>
              <w:rPr>
                <w:sz w:val="20"/>
                <w:szCs w:val="20"/>
                <w:lang w:eastAsia="en-NZ"/>
              </w:rPr>
              <w:lastRenderedPageBreak/>
              <w:t>been at least four reportable events since the last surveillance that have not been notified to the Ministry Of Health.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Provide documented evidence that: (</w:t>
            </w:r>
            <w:proofErr w:type="spellStart"/>
            <w:r>
              <w:rPr>
                <w:sz w:val="20"/>
                <w:szCs w:val="20"/>
                <w:lang w:eastAsia="en-NZ"/>
              </w:rPr>
              <w:t>i</w:t>
            </w:r>
            <w:proofErr w:type="spellEnd"/>
            <w:r>
              <w:rPr>
                <w:sz w:val="20"/>
                <w:szCs w:val="20"/>
                <w:lang w:eastAsia="en-NZ"/>
              </w:rPr>
              <w:t xml:space="preserve">) a process for management of reportable events, including notifications to the Ministry of </w:t>
            </w:r>
            <w:r>
              <w:rPr>
                <w:sz w:val="20"/>
                <w:szCs w:val="20"/>
                <w:lang w:eastAsia="en-NZ"/>
              </w:rPr>
              <w:lastRenderedPageBreak/>
              <w:t>Health and the District Health Board, has been developed and implemented; and (ii) all reportable events are notified to the Ministry of Health and the District Health Board as required.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1.2.4.3</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I) Unable to evidence that all adverse events are being reported and recorded.  </w:t>
            </w:r>
            <w:r>
              <w:rPr>
                <w:sz w:val="20"/>
                <w:szCs w:val="20"/>
                <w:lang w:eastAsia="en-NZ"/>
              </w:rPr>
              <w:br/>
              <w:t xml:space="preserve">ii) Staff </w:t>
            </w:r>
            <w:proofErr w:type="gramStart"/>
            <w:r>
              <w:rPr>
                <w:sz w:val="20"/>
                <w:szCs w:val="20"/>
                <w:lang w:eastAsia="en-NZ"/>
              </w:rPr>
              <w:t>are</w:t>
            </w:r>
            <w:proofErr w:type="gramEnd"/>
            <w:r>
              <w:rPr>
                <w:sz w:val="20"/>
                <w:szCs w:val="20"/>
                <w:lang w:eastAsia="en-NZ"/>
              </w:rPr>
              <w:t xml:space="preserve"> not consistently completing all sections of the accident/incident forms including completing the section indicating notification to family; and the nurse manager is not consistently signing off that they have reviewed the accident/incident forms.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documented evidence that all adverse events are being documented, investigated, corrective action plans are developed and implemented and monitored to address shortfalls identified.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Standard 1.2.7: Human Resource Management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1.2.7.2</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Professional qualifications are </w:t>
            </w:r>
            <w:r>
              <w:rPr>
                <w:sz w:val="20"/>
                <w:szCs w:val="20"/>
                <w:lang w:eastAsia="en-NZ"/>
              </w:rPr>
              <w:lastRenderedPageBreak/>
              <w:t>validated, including evidence of registration and scope of practice for service providers.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Copies of practising certificates are not </w:t>
            </w:r>
            <w:r>
              <w:rPr>
                <w:sz w:val="20"/>
                <w:szCs w:val="20"/>
                <w:lang w:eastAsia="en-NZ"/>
              </w:rPr>
              <w:lastRenderedPageBreak/>
              <w:t>held on site for all health care professionals who require them to practice.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 xml:space="preserve">Provide evidence that copies of practising </w:t>
            </w:r>
            <w:r>
              <w:rPr>
                <w:sz w:val="20"/>
                <w:szCs w:val="20"/>
                <w:lang w:eastAsia="en-NZ"/>
              </w:rPr>
              <w:lastRenderedPageBreak/>
              <w:t>certificates are held on site for all health care professionals who require them to practice.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60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1.2.7.3</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The appointment of appropriate service providers to safely meet the needs of consumers.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Four of five staff files reviewed </w:t>
            </w:r>
            <w:proofErr w:type="gramStart"/>
            <w:r>
              <w:rPr>
                <w:sz w:val="20"/>
                <w:szCs w:val="20"/>
                <w:lang w:eastAsia="en-NZ"/>
              </w:rPr>
              <w:t>do</w:t>
            </w:r>
            <w:proofErr w:type="gramEnd"/>
            <w:r>
              <w:rPr>
                <w:sz w:val="20"/>
                <w:szCs w:val="20"/>
                <w:lang w:eastAsia="en-NZ"/>
              </w:rPr>
              <w:t xml:space="preserve"> not have evidence of reference checking.  The nurse manager advises that it is not their practice to undertake criminal vetting for all new employees and that this has not been completed for at least four employees. Police checks reviewed on four of five staff files reviewed.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that reference checking and criminal vetting is undertaken for all new employees.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60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1.2.7.4</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Five of five staff files reviewed and there is no evidence that orientations have been completed on any of the five files.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that all staff complete an orientation.</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60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1.2.7.5</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)The</w:t>
            </w:r>
            <w:proofErr w:type="gramEnd"/>
            <w:r>
              <w:rPr>
                <w:sz w:val="20"/>
                <w:szCs w:val="20"/>
                <w:lang w:eastAsia="en-NZ"/>
              </w:rPr>
              <w:t xml:space="preserve"> nurse manager who signs off the medicine competencies for staff involved in medicine management does not have a current medication competency (it was last completed in 2011).</w:t>
            </w:r>
            <w:r>
              <w:rPr>
                <w:sz w:val="20"/>
                <w:szCs w:val="20"/>
                <w:lang w:eastAsia="en-NZ"/>
              </w:rPr>
              <w:br/>
              <w:t>ii</w:t>
            </w:r>
            <w:proofErr w:type="gramStart"/>
            <w:r>
              <w:rPr>
                <w:sz w:val="20"/>
                <w:szCs w:val="20"/>
                <w:lang w:eastAsia="en-NZ"/>
              </w:rPr>
              <w:t>)There</w:t>
            </w:r>
            <w:proofErr w:type="gramEnd"/>
            <w:r>
              <w:rPr>
                <w:sz w:val="20"/>
                <w:szCs w:val="20"/>
                <w:lang w:eastAsia="en-NZ"/>
              </w:rPr>
              <w:t xml:space="preserve"> is no documented evidence </w:t>
            </w:r>
            <w:r>
              <w:rPr>
                <w:sz w:val="20"/>
                <w:szCs w:val="20"/>
                <w:lang w:eastAsia="en-NZ"/>
              </w:rPr>
              <w:lastRenderedPageBreak/>
              <w:t>that the registered nurse has completed challenging behaviour education.</w:t>
            </w:r>
            <w:r>
              <w:rPr>
                <w:sz w:val="20"/>
                <w:szCs w:val="20"/>
                <w:lang w:eastAsia="en-NZ"/>
              </w:rPr>
              <w:br/>
              <w:t>iii</w:t>
            </w:r>
            <w:proofErr w:type="gramStart"/>
            <w:r>
              <w:rPr>
                <w:sz w:val="20"/>
                <w:szCs w:val="20"/>
                <w:lang w:eastAsia="en-NZ"/>
              </w:rPr>
              <w:t>)The</w:t>
            </w:r>
            <w:proofErr w:type="gramEnd"/>
            <w:r>
              <w:rPr>
                <w:sz w:val="20"/>
                <w:szCs w:val="20"/>
                <w:lang w:eastAsia="en-NZ"/>
              </w:rPr>
              <w:t xml:space="preserve"> recreation officer drives the van with residents in it and there is no evidence they have a current first aid certificate (link 1.4.7.1)</w:t>
            </w:r>
            <w:r>
              <w:rPr>
                <w:sz w:val="20"/>
                <w:szCs w:val="20"/>
                <w:lang w:eastAsia="en-NZ"/>
              </w:rPr>
              <w:br/>
              <w:t>iv)Two of five files have no evidence of performance appraisal having been completed – one is the nurse manager.  The nurse manager advises they have an appointment booked with a consultant to complete their appraisal on 25 January 2014.</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Provide evidence that (</w:t>
            </w:r>
            <w:proofErr w:type="spellStart"/>
            <w:r>
              <w:rPr>
                <w:sz w:val="20"/>
                <w:szCs w:val="20"/>
                <w:lang w:eastAsia="en-NZ"/>
              </w:rPr>
              <w:t>i</w:t>
            </w:r>
            <w:proofErr w:type="spellEnd"/>
            <w:r>
              <w:rPr>
                <w:sz w:val="20"/>
                <w:szCs w:val="20"/>
                <w:lang w:eastAsia="en-NZ"/>
              </w:rPr>
              <w:t xml:space="preserve">) all staff involved in medicine management have current medication competency assessments; (ii) the registered nurse attends challenging behaviour education; (iii) the recreation officer completes first aid training if they are </w:t>
            </w:r>
            <w:r>
              <w:rPr>
                <w:sz w:val="20"/>
                <w:szCs w:val="20"/>
                <w:lang w:eastAsia="en-NZ"/>
              </w:rPr>
              <w:lastRenderedPageBreak/>
              <w:t xml:space="preserve">driving residents around in the facility van; and (iv) all staff </w:t>
            </w:r>
            <w:proofErr w:type="gramStart"/>
            <w:r>
              <w:rPr>
                <w:sz w:val="20"/>
                <w:szCs w:val="20"/>
                <w:lang w:eastAsia="en-NZ"/>
              </w:rPr>
              <w:t>have</w:t>
            </w:r>
            <w:proofErr w:type="gramEnd"/>
            <w:r>
              <w:rPr>
                <w:sz w:val="20"/>
                <w:szCs w:val="20"/>
                <w:lang w:eastAsia="en-NZ"/>
              </w:rPr>
              <w:t xml:space="preserve"> current performance appraisals and that this is completed on a regular basis.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60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Standard 1.3.3: Service Provision Requirements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1.3.3.3</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 </w:t>
            </w:r>
            <w:r>
              <w:rPr>
                <w:sz w:val="20"/>
                <w:szCs w:val="20"/>
                <w:lang w:eastAsia="en-NZ"/>
              </w:rPr>
              <w:br/>
              <w:t xml:space="preserve">Resident documentation is not always complete and timeframes of risk assessments, initial care plans, GP initial assessments, completion of long term care plans are not always adhered to </w:t>
            </w:r>
            <w:r>
              <w:rPr>
                <w:sz w:val="20"/>
                <w:szCs w:val="20"/>
                <w:lang w:eastAsia="en-NZ"/>
              </w:rPr>
              <w:lastRenderedPageBreak/>
              <w:t>and one of four care plan does not evidence family input into care planning.</w:t>
            </w:r>
            <w:r>
              <w:rPr>
                <w:sz w:val="20"/>
                <w:szCs w:val="20"/>
                <w:lang w:eastAsia="en-NZ"/>
              </w:rPr>
              <w:br/>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Provide evidence timeframes are adhered to, documentation is fully completed and family involvement in care planning.</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Standard 1.3.6: Service Delivery/Interventions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1.3.6.1</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Residents’ files evidence interventions are not consistent with meeting residents’ needs.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of the required interventions specific to resident’s identified needs.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Standard 1.3.7: Planned Activities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1.3.7.1</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24 hour plans do not evidence description of activities that meet resident’s needs.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description of activities that meet resident’s needs in relation to individual diversional, motivational and recreational therapy during a 24 hour period is recorded.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 xml:space="preserve">Consumers receive medicines in a safe </w:t>
            </w:r>
            <w:r>
              <w:rPr>
                <w:sz w:val="20"/>
                <w:szCs w:val="20"/>
                <w:lang w:eastAsia="en-NZ"/>
              </w:rPr>
              <w:lastRenderedPageBreak/>
              <w:t>and timely manner that complies with current legislative requirements and safe practice guidelines.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PA High</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1.3.12.1</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Controlled drugs are not checked weekly and there are is no evidence of six monthly physical counts being conducted. </w:t>
            </w:r>
            <w:r>
              <w:rPr>
                <w:sz w:val="20"/>
                <w:szCs w:val="20"/>
                <w:lang w:eastAsia="en-NZ"/>
              </w:rPr>
              <w:br/>
              <w:t>ii) There was one controlled drug that has not been required since November 2013 and has not been returned to the pharmacy.</w:t>
            </w:r>
            <w:r>
              <w:rPr>
                <w:sz w:val="20"/>
                <w:szCs w:val="20"/>
                <w:lang w:eastAsia="en-NZ"/>
              </w:rPr>
              <w:br/>
              <w:t xml:space="preserve">iii) Expired medicine was sighted. </w:t>
            </w:r>
            <w:r>
              <w:rPr>
                <w:sz w:val="20"/>
                <w:szCs w:val="20"/>
                <w:lang w:eastAsia="en-NZ"/>
              </w:rPr>
              <w:br/>
              <w:t>iv) A discrepancy in prescribing of an antibiotic was not identified for five days and administration forms had not been signed for medicines administered.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Provide evidence: </w:t>
            </w:r>
            <w:proofErr w:type="spellStart"/>
            <w:r>
              <w:rPr>
                <w:sz w:val="20"/>
                <w:szCs w:val="20"/>
                <w:lang w:eastAsia="en-NZ"/>
              </w:rPr>
              <w:t>i</w:t>
            </w:r>
            <w:proofErr w:type="spellEnd"/>
            <w:r>
              <w:rPr>
                <w:sz w:val="20"/>
                <w:szCs w:val="20"/>
                <w:lang w:eastAsia="en-NZ"/>
              </w:rPr>
              <w:t>) controlled drugs are checked weekly and six monthly physical counts are conducted when controlled drugs are held on site; ii) medicines are checked for expiry dates; iii) medicines no longer required are returned to pharmacy; and iv) staff check medicines against the medication chart to ensure the correct medicine is being administered and to sign the medication chart when medications are administered.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1.3.12.6</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Residents’ medication charts do not always record: </w:t>
            </w:r>
            <w:proofErr w:type="spellStart"/>
            <w:r>
              <w:rPr>
                <w:sz w:val="20"/>
                <w:szCs w:val="20"/>
                <w:lang w:eastAsia="en-NZ"/>
              </w:rPr>
              <w:t>i</w:t>
            </w:r>
            <w:proofErr w:type="spellEnd"/>
            <w:r>
              <w:rPr>
                <w:sz w:val="20"/>
                <w:szCs w:val="20"/>
                <w:lang w:eastAsia="en-NZ"/>
              </w:rPr>
              <w:t xml:space="preserve">) resident’s allergies or no known allergies and; ii) three monthly medication reviews.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residents’ allergies are recorded and three monthly medication reviews are conducted and recorded on medication charts.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Standard 1.3.13: Nutrition, Safe Food, And Fluid Management</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1.3.13.1</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Menu has not been reviewed by a dietitian since 2011 and planned menu is not being followed by kitchen staff. Two of three kitchen staff </w:t>
            </w:r>
            <w:proofErr w:type="gramStart"/>
            <w:r>
              <w:rPr>
                <w:sz w:val="20"/>
                <w:szCs w:val="20"/>
                <w:lang w:eastAsia="en-NZ"/>
              </w:rPr>
              <w:t>have</w:t>
            </w:r>
            <w:proofErr w:type="gramEnd"/>
            <w:r>
              <w:rPr>
                <w:sz w:val="20"/>
                <w:szCs w:val="20"/>
                <w:lang w:eastAsia="en-NZ"/>
              </w:rPr>
              <w:t xml:space="preserve"> not completed food safety training.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the menu has been reviewed by a dietitian and is adhered to by kitchen staff and kitchen staff conduct food safety training.</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1.3.13.2</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Not all residents’ dietary profiles are current and weight monitoring is not always monitored and recorded.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evidence resident’s dietary profile is recorded on admission, updated on a regular basis and a copy is held in the kitchen and weight monitoring is conducted and recorded.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1.3.13.5</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There is no recorded evidence of food temperatures being monitored. </w:t>
            </w:r>
            <w:r>
              <w:rPr>
                <w:sz w:val="20"/>
                <w:szCs w:val="20"/>
                <w:lang w:eastAsia="en-NZ"/>
              </w:rPr>
              <w:br/>
              <w:t xml:space="preserve">ii) Decanted foods are not dated. </w:t>
            </w:r>
            <w:r>
              <w:rPr>
                <w:sz w:val="20"/>
                <w:szCs w:val="20"/>
                <w:lang w:eastAsia="en-NZ"/>
              </w:rPr>
              <w:br/>
              <w:t xml:space="preserve">ii) Kitchen cleaning schedule is not signed off by staff when cleaning is completed. </w:t>
            </w:r>
            <w:r>
              <w:rPr>
                <w:sz w:val="20"/>
                <w:szCs w:val="20"/>
                <w:lang w:eastAsia="en-NZ"/>
              </w:rPr>
              <w:br/>
              <w:t xml:space="preserve">iv) Food is not appropriately stored (not refrigerated) and located on a trolley for over 3 hours before </w:t>
            </w:r>
            <w:r>
              <w:rPr>
                <w:sz w:val="20"/>
                <w:szCs w:val="20"/>
                <w:lang w:eastAsia="en-NZ"/>
              </w:rPr>
              <w:lastRenderedPageBreak/>
              <w:t>being served to residents.</w:t>
            </w:r>
            <w:r>
              <w:rPr>
                <w:sz w:val="20"/>
                <w:szCs w:val="20"/>
                <w:lang w:eastAsia="en-NZ"/>
              </w:rPr>
              <w:br/>
              <w:t>v) Some kitchen shelves are water damaged and not able to be easily cleaned.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Provide evidence food temperatures are monitored, decanted foods are dated, kitchen cleaning is signed off when completed, food is stored appropriately and kitchen shelving is of a material that is easily cleaned.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Standard 1.4.2: Facility Specifications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1.4.2.6</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Consumers are provided with safe and accessible external areas that meet their needs.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There have been at least four occasions when the residents have left the facility unwitnessed by staff and without staff knowledge.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Review the physical environment with a view to ensuring that residents are not able to wander away from the facility unsupervised.  Advise the outcome of this review.</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Standard 1.4.7: Essential, Emergency, And Security Systems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Consumers receive an appropriate and timely response during emergency and security situations.</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Moderate</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1.4.7.3</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Where required by legislation there is an approved evacuation plan.</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High</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The last fire evacuation was held on 26 March 2013 which is more than the six month intervals allowed for in legislation.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Provide documented evidence that a trial evacuation has been held and that an evacuation is held at least six monthly. </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30</w:t>
            </w: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HDS(IPC)S.2008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Standard 3.5: Surveillance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 xml:space="preserve">Surveillance for infection is carried out in accordance with agreed objectives, </w:t>
            </w:r>
            <w:r>
              <w:rPr>
                <w:sz w:val="20"/>
                <w:szCs w:val="20"/>
                <w:lang w:eastAsia="en-NZ"/>
              </w:rPr>
              <w:lastRenderedPageBreak/>
              <w:t>priorities, and methods that have been specified in the infection control programme.</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PA Low</w:t>
            </w: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9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r w:rsidR="001048C5" w:rsidTr="00254483">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lastRenderedPageBreak/>
              <w:t>HDS(IPC)S.2008</w:t>
            </w:r>
          </w:p>
        </w:tc>
        <w:tc>
          <w:tcPr>
            <w:tcW w:w="2199"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Criterion 3.5.7</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PA Low</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Infection control data is not always recorded, analysed and evaluated.</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Provide documented evidence that  infection surveillance data is being collected, analysed, evaluated and reported in a timely manner and the results of this surveillance are being acted on to reduce the incidence of infection.</w:t>
            </w:r>
          </w:p>
        </w:tc>
        <w:tc>
          <w:tcPr>
            <w:tcW w:w="2198" w:type="dxa"/>
            <w:tcBorders>
              <w:top w:val="single" w:sz="4" w:space="0" w:color="auto"/>
              <w:left w:val="single" w:sz="4" w:space="0" w:color="auto"/>
              <w:bottom w:val="single" w:sz="4" w:space="0" w:color="auto"/>
              <w:right w:val="single" w:sz="4" w:space="0" w:color="auto"/>
            </w:tcBorders>
            <w:hideMark/>
          </w:tcPr>
          <w:p w:rsidR="001048C5" w:rsidRDefault="001048C5" w:rsidP="00254483">
            <w:pPr>
              <w:spacing w:after="0"/>
              <w:ind w:left="0"/>
              <w:rPr>
                <w:sz w:val="20"/>
                <w:szCs w:val="20"/>
                <w:lang w:eastAsia="en-NZ"/>
              </w:rPr>
            </w:pPr>
            <w:r>
              <w:rPr>
                <w:sz w:val="20"/>
                <w:szCs w:val="20"/>
                <w:lang w:eastAsia="en-NZ"/>
              </w:rPr>
              <w:t>90</w:t>
            </w:r>
          </w:p>
        </w:tc>
      </w:tr>
    </w:tbl>
    <w:p w:rsidR="001048C5" w:rsidRDefault="001048C5" w:rsidP="00254483">
      <w:pPr>
        <w:ind w:left="0"/>
        <w:rPr>
          <w:rFonts w:cstheme="minorBidi"/>
          <w:lang w:eastAsia="en-NZ"/>
        </w:rPr>
      </w:pPr>
    </w:p>
    <w:p w:rsidR="001048C5" w:rsidRDefault="001048C5" w:rsidP="0025448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048C5" w:rsidTr="001048C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048C5" w:rsidRDefault="001048C5" w:rsidP="00254483">
            <w:pPr>
              <w:keepNext/>
              <w:spacing w:after="0"/>
              <w:ind w:left="0"/>
              <w:rPr>
                <w:b/>
                <w:sz w:val="20"/>
                <w:szCs w:val="20"/>
                <w:lang w:eastAsia="en-NZ"/>
              </w:rPr>
            </w:pPr>
            <w:r>
              <w:rPr>
                <w:b/>
                <w:sz w:val="20"/>
                <w:szCs w:val="20"/>
                <w:lang w:eastAsia="en-NZ"/>
              </w:rPr>
              <w:t>Finding</w:t>
            </w:r>
          </w:p>
        </w:tc>
      </w:tr>
      <w:tr w:rsidR="001048C5" w:rsidTr="001048C5">
        <w:trPr>
          <w:cantSplit/>
        </w:trPr>
        <w:tc>
          <w:tcPr>
            <w:tcW w:w="1984"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048C5" w:rsidRDefault="001048C5" w:rsidP="00254483">
            <w:pPr>
              <w:spacing w:after="0"/>
              <w:ind w:left="0"/>
              <w:rPr>
                <w:sz w:val="20"/>
                <w:szCs w:val="20"/>
                <w:lang w:eastAsia="en-NZ"/>
              </w:rPr>
            </w:pPr>
          </w:p>
        </w:tc>
      </w:tr>
    </w:tbl>
    <w:p w:rsidR="001048C5" w:rsidRDefault="001048C5" w:rsidP="00254483">
      <w:pPr>
        <w:ind w:left="0"/>
        <w:rPr>
          <w:rFonts w:cstheme="minorBidi"/>
          <w:lang w:eastAsia="en-NZ"/>
        </w:rPr>
      </w:pPr>
    </w:p>
    <w:p w:rsidR="001048C5" w:rsidRDefault="001048C5" w:rsidP="00254483">
      <w:pPr>
        <w:ind w:left="0"/>
        <w:rPr>
          <w:lang w:eastAsia="en-NZ"/>
        </w:rPr>
      </w:pPr>
    </w:p>
    <w:p w:rsidR="00254483" w:rsidRDefault="00254483">
      <w:pPr>
        <w:spacing w:after="0"/>
        <w:ind w:left="0"/>
        <w:rPr>
          <w:lang w:eastAsia="en-NZ"/>
        </w:rPr>
      </w:pPr>
      <w:r>
        <w:rPr>
          <w:lang w:eastAsia="en-NZ"/>
        </w:rPr>
        <w:br w:type="page"/>
      </w:r>
    </w:p>
    <w:p w:rsidR="001048C5" w:rsidRDefault="001048C5" w:rsidP="00254483">
      <w:pPr>
        <w:pStyle w:val="Heading1"/>
      </w:pPr>
      <w:r>
        <w:lastRenderedPageBreak/>
        <w:t>NZS 8134.1:2008: Health and Disability Services (Core) Standards</w:t>
      </w:r>
    </w:p>
    <w:p w:rsidR="001048C5" w:rsidRDefault="001048C5" w:rsidP="00254483">
      <w:pPr>
        <w:pStyle w:val="Heading2"/>
        <w:rPr>
          <w:b/>
          <w:bCs/>
        </w:rPr>
      </w:pPr>
      <w:r>
        <w:rPr>
          <w:b/>
          <w:bCs/>
        </w:rPr>
        <w:t>Outcome 1.1: Consumer Rights</w:t>
      </w:r>
    </w:p>
    <w:p w:rsidR="001048C5" w:rsidRDefault="001048C5" w:rsidP="0025448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048C5" w:rsidRDefault="001048C5" w:rsidP="0025448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048C5" w:rsidRDefault="001048C5" w:rsidP="0025448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048C5" w:rsidRDefault="001048C5" w:rsidP="0025448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noProof/>
              </w:rPr>
              <w:t xml:space="preserve">Criterion 1.1.9.1 was identifed as being partially attained during the last surveillance audit in June 2013 and is now fully attained.  </w:t>
            </w:r>
            <w:r>
              <w:rPr>
                <w:rFonts w:eastAsia="Times New Roman" w:cs="Arial"/>
                <w:noProof/>
              </w:rPr>
              <w:br/>
            </w:r>
            <w:r>
              <w:rPr>
                <w:rFonts w:eastAsia="Times New Roman" w:cs="Arial"/>
                <w:noProof/>
              </w:rPr>
              <w:br/>
              <w:t>Open Disclosure procedures are in place and the three family members interviewed during this audit advise they are informed following adverse events or changes in their family members condition.</w:t>
            </w:r>
            <w:r>
              <w:rPr>
                <w:rFonts w:eastAsia="Times New Roman" w:cs="Arial"/>
                <w:noProof/>
              </w:rPr>
              <w:br/>
              <w:t xml:space="preserve">Review of four resident’s files indicates family contact is recorded in communication with family sheets in each resident’s file.  </w:t>
            </w:r>
            <w:r>
              <w:rPr>
                <w:rFonts w:eastAsia="Times New Roman" w:cs="Arial"/>
                <w:noProof/>
              </w:rPr>
              <w:br/>
              <w:t>The nurse manager (NM) during interview reports there are currently no resident’s who require interpreters.  They report that if interpreters are required that they would be accessed via the District Health Board (DHB).</w:t>
            </w:r>
            <w:r>
              <w:rPr>
                <w:rFonts w:eastAsia="Times New Roman" w:cs="Arial"/>
                <w:noProof/>
              </w:rPr>
              <w:br/>
            </w:r>
            <w:r>
              <w:rPr>
                <w:rFonts w:eastAsia="Times New Roman" w:cs="Arial"/>
                <w:noProof/>
              </w:rPr>
              <w:br/>
              <w:t>Visual inspection provides evidence the Code of Health and Disability Services Consumers' Rights (the Code) information is readily displayed along with complaint forms.</w:t>
            </w:r>
            <w:r>
              <w:rPr>
                <w:rFonts w:eastAsia="Times New Roman" w:cs="Arial"/>
                <w:noProof/>
              </w:rPr>
              <w:br/>
            </w:r>
            <w:r>
              <w:rPr>
                <w:rFonts w:eastAsia="Times New Roman" w:cs="Arial"/>
                <w:noProof/>
              </w:rPr>
              <w:br/>
              <w:t>The 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1048C5" w:rsidRDefault="001048C5" w:rsidP="0025448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048C5" w:rsidRDefault="001048C5" w:rsidP="0025448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noProof/>
                <w:lang w:val="en-US"/>
              </w:rPr>
              <w:t>Criterion 1.1.13.3 was partially attained during the last audit and is now fully attained.</w:t>
            </w:r>
            <w:r>
              <w:rPr>
                <w:rFonts w:eastAsia="Times New Roman" w:cs="Arial"/>
                <w:noProof/>
                <w:lang w:val="en-US"/>
              </w:rPr>
              <w:br/>
            </w:r>
            <w:r>
              <w:rPr>
                <w:rFonts w:eastAsia="Times New Roman" w:cs="Arial"/>
                <w:noProof/>
                <w:lang w:val="en-US"/>
              </w:rPr>
              <w:br/>
              <w:t>The service has appropriate systems in place to manage the complaints processes.  A complaints registers is maintained at the facility and has five complaints documented for 2013 covering the period commencing 26 June 2013 up to and including 10 September 2013.  Also reviewed a ‘complaints index July 2012-December 2013’.  Complaints reviewed complies with Right 10 of the Code.</w:t>
            </w:r>
            <w:r>
              <w:rPr>
                <w:rFonts w:eastAsia="Times New Roman" w:cs="Arial"/>
                <w:noProof/>
                <w:lang w:val="en-US"/>
              </w:rPr>
              <w:br/>
            </w:r>
            <w:r>
              <w:rPr>
                <w:rFonts w:eastAsia="Times New Roman" w:cs="Arial"/>
                <w:noProof/>
                <w:lang w:val="en-US"/>
              </w:rPr>
              <w:br/>
              <w:t>The nurse manager is responsible for management of complaints. Reporting on numbers of complaints occurs via monthly staff/quality meetings.</w:t>
            </w:r>
            <w:r>
              <w:rPr>
                <w:rFonts w:eastAsia="Times New Roman" w:cs="Arial"/>
                <w:noProof/>
                <w:lang w:val="en-US"/>
              </w:rPr>
              <w:br/>
              <w:t xml:space="preserve">The nurse manager advises there has been no complaints investigated by the Ministry of Health, Police and Coroner since the last audit at this facility. The nurse manager advises there is an ongoing complaint that is being investigated by the District Health Board.  </w:t>
            </w:r>
            <w:r>
              <w:rPr>
                <w:rFonts w:eastAsia="Times New Roman" w:cs="Arial"/>
                <w:noProof/>
                <w:lang w:val="en-US"/>
              </w:rPr>
              <w:br/>
            </w:r>
            <w:r>
              <w:rPr>
                <w:rFonts w:eastAsia="Times New Roman" w:cs="Arial"/>
                <w:noProof/>
                <w:lang w:val="en-US"/>
              </w:rPr>
              <w:br/>
              <w:t xml:space="preserve">The complaint that was being investigated by the Health and Disability Commissioner (HDC) during the last surveillance audit in June 2013 has been completed and in a letter dated 12 August 2013 the HDC states “the overall care provided … is consistent with expected standards..”.  The HDC also </w:t>
            </w:r>
            <w:r>
              <w:rPr>
                <w:rFonts w:eastAsia="Times New Roman" w:cs="Arial"/>
                <w:noProof/>
                <w:lang w:val="en-US"/>
              </w:rPr>
              <w:lastRenderedPageBreak/>
              <w:t xml:space="preserve">advises in this letter that they have asked the service provider to confirm that appropriate actions have been taken to address recommendations made by the HDC.  These actions were reviewed during this audit and not all of the actions requested relating to resident documentation have been completed.  </w:t>
            </w:r>
            <w:r>
              <w:rPr>
                <w:rFonts w:eastAsia="Times New Roman" w:cs="Arial"/>
                <w:noProof/>
                <w:lang w:val="en-US"/>
              </w:rPr>
              <w:br/>
            </w:r>
            <w:r>
              <w:rPr>
                <w:rFonts w:eastAsia="Times New Roman" w:cs="Arial"/>
                <w:noProof/>
                <w:lang w:val="en-US"/>
              </w:rPr>
              <w:br/>
              <w:t>Family members interviewed (three) demonstrate an understanding and awareness of the complaints processes.</w:t>
            </w:r>
            <w:r>
              <w:rPr>
                <w:rFonts w:eastAsia="Times New Roman" w:cs="Arial"/>
                <w:noProof/>
                <w:lang w:val="en-US"/>
              </w:rPr>
              <w:br/>
            </w:r>
            <w:r>
              <w:rPr>
                <w:rFonts w:eastAsia="Times New Roman" w:cs="Arial"/>
                <w:noProof/>
                <w:lang w:val="en-US"/>
              </w:rPr>
              <w:br/>
              <w:t>A visual inspection of the facility evidences that the complaint process is accessible and/or displayed.  Review of monthly staff/quality meetings meeting minutes provides evidence of reporting of complaints.</w:t>
            </w:r>
            <w:r>
              <w:rPr>
                <w:rFonts w:eastAsia="Times New Roman" w:cs="Arial"/>
                <w:noProof/>
                <w:lang w:val="en-US"/>
              </w:rPr>
              <w:br/>
            </w:r>
            <w:r>
              <w:rPr>
                <w:rFonts w:eastAsia="Times New Roman" w:cs="Arial"/>
                <w:noProof/>
                <w:lang w:val="en-US"/>
              </w:rPr>
              <w:br/>
              <w:t>The 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2"/>
        <w:rPr>
          <w:b/>
          <w:bCs/>
        </w:rPr>
      </w:pPr>
      <w:r>
        <w:rPr>
          <w:b/>
          <w:bCs/>
        </w:rPr>
        <w:t>Outcome 1.2: Organisational Management</w:t>
      </w:r>
    </w:p>
    <w:p w:rsidR="001048C5" w:rsidRDefault="001048C5" w:rsidP="00254483">
      <w:pPr>
        <w:pStyle w:val="OutcomeDescription"/>
        <w:rPr>
          <w:lang w:eastAsia="en-NZ"/>
        </w:rPr>
      </w:pPr>
      <w:r>
        <w:rPr>
          <w:lang w:eastAsia="en-NZ"/>
        </w:rPr>
        <w:t>Consumers receive services that comply with legislation and are managed in a safe, efficient, and effective manner.</w:t>
      </w:r>
    </w:p>
    <w:p w:rsidR="001048C5" w:rsidRDefault="001048C5" w:rsidP="0025448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1048C5" w:rsidRDefault="001048C5" w:rsidP="0025448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048C5" w:rsidRDefault="001048C5" w:rsidP="0025448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bCs/>
                <w:noProof/>
              </w:rPr>
              <w:t>Criterion 1.2.1.3 was identifed as requiring improvement during the last audit as the service provider had failed to notify the Ministry of Health of the appointment of a new facility manager in October 2011.  This criterion is now fully attained.</w:t>
            </w:r>
            <w:r>
              <w:rPr>
                <w:rFonts w:eastAsia="Times New Roman" w:cs="Arial"/>
                <w:bCs/>
                <w:noProof/>
              </w:rPr>
              <w:br/>
            </w:r>
            <w:r>
              <w:rPr>
                <w:rFonts w:eastAsia="Times New Roman" w:cs="Arial"/>
                <w:bCs/>
                <w:noProof/>
              </w:rPr>
              <w:br/>
              <w:t xml:space="preserve">Okere House Limited is the governing body.  A business plan (August 2013) with goals, mission statement, philosophy of care reviewed.  Also reviewed a quality improvement and risk management plan (August 2013).  The service philosophy is in an understandable form and is available to residents / their family / representative or other services involved in referring clients to the service.  </w:t>
            </w:r>
            <w:r>
              <w:rPr>
                <w:rFonts w:eastAsia="Times New Roman" w:cs="Arial"/>
                <w:bCs/>
                <w:noProof/>
              </w:rPr>
              <w:br/>
            </w:r>
            <w:r>
              <w:rPr>
                <w:rFonts w:eastAsia="Times New Roman" w:cs="Arial"/>
                <w:bCs/>
                <w:noProof/>
              </w:rPr>
              <w:br/>
              <w:t xml:space="preserve">Monthly reports covering occupancy, wages and other financial information are provided to the director.  The director visits the facility monthly for one and a half days during which time they review the service and set tasks for the manager to complete. The facility is managed by a nurse manager (NM) who is a registered nurse who started at Okere House in July 2011 as a part time registered nurse (RN) before being appointed to the position of nurse manager on 25 October 2011.   </w:t>
            </w:r>
            <w:r>
              <w:rPr>
                <w:rFonts w:eastAsia="Times New Roman" w:cs="Arial"/>
                <w:bCs/>
                <w:noProof/>
              </w:rPr>
              <w:br/>
            </w:r>
            <w:r>
              <w:rPr>
                <w:rFonts w:eastAsia="Times New Roman" w:cs="Arial"/>
                <w:bCs/>
                <w:noProof/>
              </w:rPr>
              <w:br/>
              <w:t>The NM is responsible for oversight of clinical care provided at Okere House and is supported by another registered nurse who works a minimum of 32 hours a week (four days at eight hours each day).  The NM advises they have not received an orientation when they were appointed to their new role of NM (see link criterion 1.2.7.4).  Review of the NM’s file indicates an orientation has been completed on employment as a registered nurse, but there is no evidence an orientation to the role of NM has been completed.</w:t>
            </w:r>
            <w:r>
              <w:rPr>
                <w:rFonts w:eastAsia="Times New Roman" w:cs="Arial"/>
                <w:bCs/>
                <w:noProof/>
              </w:rPr>
              <w:br/>
              <w:t xml:space="preserve">The NM was employed at the DHB prior to their appointment at Okere House in various positions including </w:t>
            </w:r>
            <w:r>
              <w:rPr>
                <w:rFonts w:eastAsia="Times New Roman" w:cs="Arial"/>
                <w:bCs/>
                <w:noProof/>
              </w:rPr>
              <w:br/>
              <w:t>as a service manager of mental health services, service manager mental health and health of older people, clinical services manager/clinical manager/clinical team leader and as an RN in mental health services.</w:t>
            </w:r>
            <w:r>
              <w:rPr>
                <w:rFonts w:eastAsia="Times New Roman" w:cs="Arial"/>
                <w:bCs/>
                <w:noProof/>
              </w:rPr>
              <w:br/>
            </w:r>
            <w:r>
              <w:rPr>
                <w:rFonts w:eastAsia="Times New Roman" w:cs="Arial"/>
                <w:bCs/>
                <w:noProof/>
              </w:rPr>
              <w:br/>
              <w:t>The personal files and curriculum vitae for the NM and RN are reviewed during this audit and both have current practising certificates but neither have evidence of completion of orientation (see link 1.2.7.4).</w:t>
            </w:r>
            <w:r>
              <w:rPr>
                <w:rFonts w:eastAsia="Times New Roman" w:cs="Arial"/>
                <w:bCs/>
                <w:noProof/>
              </w:rPr>
              <w:br/>
            </w:r>
            <w:r>
              <w:rPr>
                <w:rFonts w:eastAsia="Times New Roman" w:cs="Arial"/>
                <w:bCs/>
                <w:noProof/>
              </w:rPr>
              <w:br/>
              <w:t xml:space="preserve">Okere House is certified to provide dementia level rest home care and has contracts with the DHB to provide dementia level rest home, carer relief (day care and respite), and long term support chronic health conditions.  </w:t>
            </w:r>
            <w:r>
              <w:rPr>
                <w:rFonts w:eastAsia="Times New Roman" w:cs="Arial"/>
                <w:bCs/>
                <w:noProof/>
              </w:rPr>
              <w:br/>
            </w:r>
            <w:r>
              <w:rPr>
                <w:rFonts w:eastAsia="Times New Roman" w:cs="Arial"/>
                <w:bCs/>
                <w:noProof/>
              </w:rPr>
              <w:br/>
              <w:t>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1048C5" w:rsidRDefault="001048C5" w:rsidP="0025448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048C5" w:rsidRDefault="001048C5" w:rsidP="0025448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noProof/>
                <w:lang w:val="en-US"/>
              </w:rPr>
              <w:t>All criteria in this Standard were partially attained during the last audit in June 2013.  There has been some improvement noted since the last audit relating to maintenance and management of the quality and risk management systems. However, improvements are still required to some aspects of quality and risk management (see 1.2.3.6 and 1.2.3.8).</w:t>
            </w:r>
            <w:r>
              <w:rPr>
                <w:rFonts w:eastAsia="Times New Roman" w:cs="Arial"/>
                <w:noProof/>
                <w:lang w:val="en-US"/>
              </w:rPr>
              <w:br/>
            </w:r>
            <w:r>
              <w:rPr>
                <w:rFonts w:eastAsia="Times New Roman" w:cs="Arial"/>
                <w:noProof/>
                <w:lang w:val="en-US"/>
              </w:rPr>
              <w:br/>
              <w:t>A quality and risk management plan (August 2013) reviewed along with a quality policy with philosophy and objectives.  Also reviewed a business plan with goals, mission statement, philosophy of care and scope of service delivery.  Completed internal audits for the period June to December 2013 reviewed along with clinical indicators for 2013.  With the exception of building compliance audits there were no internal audits completed prior to June 2013.  There is no family satisfaction survey available for review.</w:t>
            </w:r>
            <w:r>
              <w:rPr>
                <w:rFonts w:eastAsia="Times New Roman" w:cs="Arial"/>
                <w:noProof/>
                <w:lang w:val="en-US"/>
              </w:rPr>
              <w:br/>
            </w:r>
            <w:r>
              <w:rPr>
                <w:rFonts w:eastAsia="Times New Roman" w:cs="Arial"/>
                <w:noProof/>
                <w:lang w:val="en-US"/>
              </w:rPr>
              <w:br/>
              <w:t>Combined staff/quality meetings have been held since 21 August 2013 and meeting minutes reviewed.  Minutes reviewed provide evidence of reporting of numbers and types of adverse events, but do not provide any evidence this data has been analysed to identify trends and improvements are required (see criterion 1.2.3.6).  Improvments are also required to completion of corrective action plan. Meeting minutes, adverse events and internal audits are reviewed during this audit where shortfalls have been identifed. There is no documented evidence that corrective action plans are being developed, implemented and monitored to address these identifed shortfalls in service delivery (see criterion 1.2.3.8).</w:t>
            </w:r>
            <w:r>
              <w:rPr>
                <w:rFonts w:eastAsia="Times New Roman" w:cs="Arial"/>
                <w:noProof/>
                <w:lang w:val="en-US"/>
              </w:rPr>
              <w:br/>
            </w:r>
            <w:r>
              <w:rPr>
                <w:rFonts w:eastAsia="Times New Roman" w:cs="Arial"/>
                <w:noProof/>
                <w:lang w:val="en-US"/>
              </w:rPr>
              <w:br/>
              <w:t>Staff interviewed (four care givers working all three shifts and one working morning and afternoon shifts) report that meeting minutes are available for them to review and that they are required to read and sign as having read the meeting minutes.  Staff also report they are not provided with information on any trends that are identifed.</w:t>
            </w:r>
            <w:r>
              <w:rPr>
                <w:rFonts w:eastAsia="Times New Roman" w:cs="Arial"/>
                <w:noProof/>
                <w:lang w:val="en-US"/>
              </w:rPr>
              <w:br/>
            </w:r>
            <w:r>
              <w:rPr>
                <w:rFonts w:eastAsia="Times New Roman" w:cs="Arial"/>
                <w:noProof/>
                <w:lang w:val="en-US"/>
              </w:rPr>
              <w:br/>
              <w:t>A policy ‘Control of quality documents and records’ reviewed (08 August 2013) and describes the process for document control and updating of policies.  The majority of the policies reviewed have date stamps indicating reviews in August 2013.</w:t>
            </w:r>
            <w:r>
              <w:rPr>
                <w:rFonts w:eastAsia="Times New Roman" w:cs="Arial"/>
                <w:noProof/>
                <w:lang w:val="en-US"/>
              </w:rPr>
              <w:br/>
            </w:r>
            <w:r>
              <w:rPr>
                <w:rFonts w:eastAsia="Times New Roman" w:cs="Arial"/>
                <w:noProof/>
                <w:lang w:val="en-US"/>
              </w:rPr>
              <w:br/>
              <w:t xml:space="preserve">There is a hazard reporting system available and a hazard register.  Chemical safety data sheets available identifying potential risks for each area of service. </w:t>
            </w:r>
            <w:r>
              <w:rPr>
                <w:rFonts w:eastAsia="Times New Roman" w:cs="Arial"/>
                <w:noProof/>
                <w:lang w:val="en-US"/>
              </w:rPr>
              <w:br/>
            </w:r>
            <w:r>
              <w:rPr>
                <w:rFonts w:eastAsia="Times New Roman" w:cs="Arial"/>
                <w:noProof/>
                <w:lang w:val="en-US"/>
              </w:rPr>
              <w:br/>
              <w:t xml:space="preserve">Not all of the ARC requirements are met. </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rPr>
              <w:t>Combined staff/quality meetings have been held since 21 August 2013 and meeting minutes reviewed up to and including 21 November 2013.</w:t>
            </w:r>
            <w:r>
              <w:rPr>
                <w:rFonts w:cs="Arial"/>
              </w:rPr>
              <w:br/>
              <w:t xml:space="preserve">A month by month table with numbers of events by type for each month reviewed.  This table includes a month by month bar graph of events by type.  Infection assessment reports reviewed attached to meeting minutes (see link criterion 3.5.7)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There is no documented evidence available indicating that quality improvement data is being analysed and evaluated to identify trends.  Staff advise they are not provided with information on audit outcomes and any analysis of data.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Provide documented evidence that: (i) quality improvement data is being analysed and evaluated to identify trends and the results of this analysis is being reported to staff; and (ii) results of internal audits are being reported to staff</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Adverse event notifications for the incident on 21 October 2013 when three residents left the facility reviewed and there is no documented corrective action plan to address this.</w:t>
            </w:r>
            <w:r>
              <w:rPr>
                <w:rFonts w:cs="Arial"/>
                <w:noProof/>
              </w:rPr>
              <w:br/>
              <w:t xml:space="preserve">Internal audit tools include space to record audit comments, areas for improvement and corrective action required.  Meeting minutes also includes space to record issued raised and action taken.  Sections for improvements/ corrective actions are not being consistantly completed.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(i)Internal audits, meeting minutes and accident/incident forms reviewed during this audit where areas requiring improvement have been identifed but documented corrective action plans have not been developed to address the required improvements.</w:t>
            </w:r>
            <w:r>
              <w:rPr>
                <w:rFonts w:cs="Arial"/>
                <w:noProof/>
              </w:rPr>
              <w:br/>
              <w:t>(ii)Where corrective action plans have been developed there is no documented evidence that these corrective action plans have been implemented, monitored, and signed off as having been completed.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Provide documented evidence that corrective action plans addressing areas identified as requiring improvement are developed, implemented, monitored for their effectiveness, and are signed off as having been completed.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048C5" w:rsidRDefault="001048C5" w:rsidP="0025448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048C5" w:rsidRDefault="001048C5" w:rsidP="0025448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noProof/>
              </w:rPr>
              <w:t>Criterion 1.2.4.3 was partailly attained during the last audit and remains partially attained.</w:t>
            </w:r>
            <w:r>
              <w:rPr>
                <w:rFonts w:eastAsia="Times New Roman" w:cs="Arial"/>
                <w:noProof/>
              </w:rPr>
              <w:br/>
            </w:r>
            <w:r>
              <w:rPr>
                <w:rFonts w:eastAsia="Times New Roman" w:cs="Arial"/>
                <w:noProof/>
              </w:rPr>
              <w:br/>
              <w:t>There has been some improvement with recording of adverse events although improvements are still required.  Staff are not consistantly completing accident/incident forms for all adverse events; all sections of the accident incident forms are not being completed consistantly; and the service provider is still not notifying the Ministry of Health of reportable events as required (see criteria 1.2.4.2 and 1.2.4.3.)</w:t>
            </w:r>
            <w:r>
              <w:rPr>
                <w:rFonts w:eastAsia="Times New Roman" w:cs="Arial"/>
                <w:noProof/>
              </w:rPr>
              <w:br/>
            </w:r>
            <w:r>
              <w:rPr>
                <w:rFonts w:eastAsia="Times New Roman" w:cs="Arial"/>
                <w:noProof/>
              </w:rPr>
              <w:br/>
              <w:t>Three family members interviewed advise they are informed following adverse events or changes in their family members condition.</w:t>
            </w:r>
            <w:r>
              <w:rPr>
                <w:rFonts w:eastAsia="Times New Roman" w:cs="Arial"/>
                <w:noProof/>
              </w:rPr>
              <w:br/>
            </w:r>
            <w:r>
              <w:rPr>
                <w:rFonts w:eastAsia="Times New Roman" w:cs="Arial"/>
                <w:noProof/>
              </w:rPr>
              <w:br/>
              <w:t>Not all of the 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The nurse manager advises there has been two events involving residents leaving the facility that have not been notified to the Ministry of Health as reportable events which is a condition of their certification to provide a service.  The District Health Board (DHB) are aware of one of these events and have advised the nurse manager of the requirement to notify the Ministry of Health and the DHB of these types of events</w:t>
            </w:r>
            <w:r>
              <w:rPr>
                <w:rFonts w:cs="Arial"/>
                <w:noProof/>
              </w:rPr>
              <w:br/>
              <w:t>Review of accident and incident forms indicates there have been four occasions where residents have left the facility (05 July 2013 x one resident; 21 October 2013 x three residents; 01 November 2013 x one resident; 11 November 2013 x the same resident who left the facility on 01 November 2013).</w:t>
            </w:r>
            <w:r>
              <w:rPr>
                <w:rFonts w:cs="Arial"/>
                <w:noProof/>
              </w:rPr>
              <w:br/>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The issue identifed during the last audit relating to the requirement to notify the Ministry of Health of reportable events remains as there have been at least four reportable events since the last surveillance that have not been notified to the Ministry Of Health.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Provide documented evidence that: (i) a process for management of reportable events, including notifications to the Ministry of Health and the District Health Board, has been developed and implemented; and (ii) all reportable events are notified to the Ministry of Health and the District Health Board as required.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There was an adverse event on the evening of day one of this audit that resulted in a resident sustaining an injury but there is no accident/incident form completed for this event.  This event is not recorded in either of the resident’s files or on the handover sheet.  The registered nurse (RN) states she was made aware of the incident by the night care giver.</w:t>
            </w:r>
            <w:r>
              <w:rPr>
                <w:rFonts w:cs="Arial"/>
                <w:noProof/>
              </w:rPr>
              <w:br/>
            </w:r>
            <w:r>
              <w:rPr>
                <w:rFonts w:cs="Arial"/>
                <w:noProof/>
              </w:rPr>
              <w:br/>
              <w:t xml:space="preserve">Folder with completed accident/incident forms reviewed as well as an ‘Accident and Incident Summary Form’ which is a register of adverse events.  ‘Okere House Incidents 2013’ graph with month by month incidents by type covering the period May to December 2013 also reviewed.  Three accident/incident forms for January 2014 (two for 06 January 2014 and one for 07 January 2014) reviewed.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 xml:space="preserve">i)Unable to evidence that all adverse events are being reported and recorded.  </w:t>
            </w:r>
            <w:r>
              <w:rPr>
                <w:rFonts w:cs="Arial"/>
                <w:noProof/>
              </w:rPr>
              <w:br/>
              <w:t xml:space="preserve">ii)Staff are not consistantly completing all sections of the accident/incident forms including completing the section indicating notification to family; and the </w:t>
            </w:r>
            <w:r>
              <w:rPr>
                <w:rFonts w:cs="Arial"/>
                <w:noProof/>
              </w:rPr>
              <w:lastRenderedPageBreak/>
              <w:t>nurse manager is not consistantly signing off that they have reviewed the accident/incident forms.</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noProof/>
              </w:rPr>
              <w:t>Provide documented evidence that all adverse events are being documented, investigated, corrective action plans are developed and implemented and monitored to address shortfalls identified.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048C5" w:rsidRDefault="001048C5" w:rsidP="0025448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048C5" w:rsidRDefault="001048C5" w:rsidP="0025448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noProof/>
              </w:rPr>
              <w:t>Criterion 1.2.7.5 was partially attained during the last audit and remains partially attained.</w:t>
            </w:r>
            <w:r>
              <w:rPr>
                <w:rFonts w:eastAsia="Times New Roman" w:cs="Arial"/>
                <w:noProof/>
              </w:rPr>
              <w:br/>
            </w:r>
            <w:r>
              <w:rPr>
                <w:rFonts w:eastAsia="Times New Roman" w:cs="Arial"/>
                <w:noProof/>
              </w:rPr>
              <w:br/>
              <w:t>The nurse manager is responsible for oversight of the in-service education programme and during interview they advise education is provided at least monthly.  This finding is confirmed during review of staff education records.  Improvement are still required to some aspects of the inservice education programme (see criterion 1.2.7.5).  Improvements are also required to other aspects of human resource management including completion of orientation by staff (see criterion 1.2.7.4); completion of reference checking and criminal vetting (see criterion 1.2.7.3); and retention of copies of current practising certificates for all staff who require them to practice (see criterion 1.2.7.2).</w:t>
            </w:r>
            <w:r>
              <w:rPr>
                <w:rFonts w:eastAsia="Times New Roman" w:cs="Arial"/>
                <w:noProof/>
              </w:rPr>
              <w:br/>
            </w:r>
            <w:r>
              <w:rPr>
                <w:rFonts w:eastAsia="Times New Roman" w:cs="Arial"/>
                <w:noProof/>
              </w:rPr>
              <w:br/>
              <w:t>Caregivers are required to complete the dementia specific unit standards and evidence reviewed indicates 11 staff have completed the dementia specific unit standards, six are half way through completing these unit standards (due to complete 14 February 2014) and one new staff member who started one week ago is yet to enrol.  An external ACE assessor is contracted to provide education including the dementia specific education.  Individual staff education records reviewed.</w:t>
            </w:r>
            <w:r>
              <w:rPr>
                <w:rFonts w:eastAsia="Times New Roman" w:cs="Arial"/>
                <w:noProof/>
              </w:rPr>
              <w:br/>
            </w:r>
            <w:r>
              <w:rPr>
                <w:rFonts w:eastAsia="Times New Roman" w:cs="Arial"/>
                <w:noProof/>
              </w:rPr>
              <w:br/>
              <w:t>Not all 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rPr>
              <w:t>Practising certificates reviewed for the nurse manager and the registered nurse.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Copies of practising certificates are not held on site for all health care professionals who require them to practice.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noProof/>
              </w:rPr>
              <w:t>Provide evidence that copies of practising certificates are held on site for all health care professionals who require them to practice.</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048C5" w:rsidRDefault="001048C5" w:rsidP="0025448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Five staff files reviewed and evidence of criminal vetting reviewed on four of these files and a form authorising police checking is reviewed on the fifth staff file.</w:t>
            </w:r>
            <w:r>
              <w:rPr>
                <w:rFonts w:cs="Arial"/>
                <w:sz w:val="20"/>
                <w:szCs w:val="20"/>
              </w:rPr>
              <w:br/>
              <w:t>Employment agreements and job descriptions reviewed on five of five staff files.</w:t>
            </w:r>
            <w:r>
              <w:rPr>
                <w:rFonts w:cs="Arial"/>
                <w:sz w:val="20"/>
                <w:szCs w:val="20"/>
              </w:rPr>
              <w:br/>
              <w:t>Policies and procedures relating to human resource management reviewed.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Four of five staff files reviewed do not have evidence of reference checking.  The nurse manager advises that it is not their practice to undertake criminal vetting for all new employees and that this has not been completed for at least four employees. Police checks reviewed on four of five staff files reviewed.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Provide evidence that reference checking and criminal vetting is undertaken for all new employees.</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New employment checklist, staff orientation part one (all staff) and part two (RN) reviewed.</w:t>
            </w:r>
            <w:r>
              <w:rPr>
                <w:rFonts w:cs="Arial"/>
                <w:noProof/>
              </w:rPr>
              <w:br/>
              <w:t>The NM advises all staff complete an orientation that lasts one week during which time staff are supernumerary.  The NM advises they meet with all new staff on day three to review their progress and that they undertake an ‘informal’ performance review at the end of week three.  No documented evidence to support this is available for review during this audit.</w:t>
            </w:r>
            <w:r>
              <w:rPr>
                <w:rFonts w:cs="Arial"/>
                <w:noProof/>
              </w:rPr>
              <w:br/>
            </w:r>
            <w:r>
              <w:rPr>
                <w:rFonts w:cs="Arial"/>
                <w:noProof/>
              </w:rPr>
              <w:br/>
              <w:t xml:space="preserve">Five staff files reviewed and there is no evidence that orientations have been completed on any of the five files.  One of the files is the nurse manager and one is the registered nurse.  The nurse manager advises they were not orientated to their new role as nurse manager and that the registered nurse (who </w:t>
            </w:r>
            <w:r>
              <w:rPr>
                <w:rFonts w:cs="Arial"/>
                <w:noProof/>
              </w:rPr>
              <w:lastRenderedPageBreak/>
              <w:t>was appointed in June 2012) has completed part of their orientation.</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 xml:space="preserve">Five of five staff files reviewed and there is no evidence that orientations have been completed on any of the five files.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Provide evidence that all staff complete an orientation.</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 xml:space="preserve">There are five staff involved in medicine management and competencies are reviewed for four of the five staff.  </w:t>
            </w:r>
            <w:r>
              <w:rPr>
                <w:rFonts w:cs="Arial"/>
                <w:noProof/>
              </w:rPr>
              <w:br/>
              <w:t>Individual training records reviewed for each staff member as well as certificates of education.</w:t>
            </w:r>
            <w:r>
              <w:rPr>
                <w:rFonts w:cs="Arial"/>
                <w:noProof/>
              </w:rPr>
              <w:br/>
              <w:t>Inservice training calendar for 2013 reviewed and includes topic, presenter and date and time.  There is no education plan for 2014 avialable and the NM advises they have identified topics for education and are currently developing well.</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i)The nurse manager who signs off the medicine competencies for staff involved in medicine management does not have a current medication competency (it was last completed in 2011).</w:t>
            </w:r>
            <w:r>
              <w:rPr>
                <w:rFonts w:cs="Arial"/>
                <w:noProof/>
              </w:rPr>
              <w:br/>
              <w:t>ii)There is no documented evidence that the registered nurse has completed challenging behaviour education.</w:t>
            </w:r>
            <w:r>
              <w:rPr>
                <w:rFonts w:cs="Arial"/>
                <w:noProof/>
              </w:rPr>
              <w:br/>
              <w:t>iii)The recreation officer drives the van with residents in it and there is no evidence they have a current first aid certifcate (link 1.4.7.1)</w:t>
            </w:r>
            <w:r>
              <w:rPr>
                <w:rFonts w:cs="Arial"/>
                <w:noProof/>
              </w:rPr>
              <w:br/>
              <w:t>iv)Two of five files have no evidence of performance appraisal having been completed – one is the nurse manager.  The nurse manager advises they have an appointment booked with a consultant to complete their appraisal on 25 January 2014.</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Provide evidence that (i) all staff involved in medicine management have current medication competency assessments; (ii) the registered nurse attends challenging behaviour education; (iii) the recreation officer completes first aid training if they are driving residents around in the facility van; and (iv) all staff have current performance appraisals and that this is completed on a regular basis.</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1048C5" w:rsidRDefault="001048C5" w:rsidP="0025448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048C5" w:rsidRDefault="001048C5" w:rsidP="0025448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noProof/>
              </w:rPr>
              <w:t>There is a documented rationale (Rostering Policy) for determining staffing levels and skill mixes.  Rosters reviewed and indicate adequate staffing levels. The minimum amount of staff is provided during the night shift and consists of two caregivers, plus the nurse manager is available after hours if required.  Care staff interviewed report there is adequate staff available and that they are able to get through their work.  Family members interviewed advise staff levels are adequate.</w:t>
            </w:r>
            <w:r>
              <w:rPr>
                <w:rFonts w:eastAsia="Times New Roman" w:cs="Arial"/>
                <w:noProof/>
              </w:rPr>
              <w:br/>
              <w:t xml:space="preserve"> </w:t>
            </w:r>
            <w:r>
              <w:rPr>
                <w:rFonts w:eastAsia="Times New Roman" w:cs="Arial"/>
                <w:noProof/>
              </w:rPr>
              <w:br/>
              <w:t>ARC contract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2"/>
        <w:rPr>
          <w:b/>
          <w:bCs/>
        </w:rPr>
      </w:pPr>
      <w:r>
        <w:rPr>
          <w:b/>
          <w:bCs/>
        </w:rPr>
        <w:t>Outcome 1.3: Continuum of Service Delivery</w:t>
      </w:r>
    </w:p>
    <w:p w:rsidR="001048C5" w:rsidRDefault="001048C5" w:rsidP="0025448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048C5" w:rsidRDefault="001048C5" w:rsidP="00254483">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1048C5" w:rsidRDefault="001048C5" w:rsidP="0025448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048C5" w:rsidRDefault="001048C5" w:rsidP="0025448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In the resident files reviewed (four of four) there is evidence that the service is coordinated to promote continuity of service delivery. </w:t>
            </w:r>
            <w:r>
              <w:rPr>
                <w:rFonts w:cs="Arial"/>
                <w:sz w:val="20"/>
                <w:szCs w:val="20"/>
              </w:rPr>
              <w:br/>
              <w:t xml:space="preserve">Six of six clinical staff (one RN and five care givers) interviews confirm residents and/or family members are involved in all stages of service provision. </w:t>
            </w:r>
            <w:r>
              <w:rPr>
                <w:rFonts w:cs="Arial"/>
                <w:sz w:val="20"/>
                <w:szCs w:val="20"/>
              </w:rPr>
              <w:br/>
              <w:t>Three of three family interviews confirm their input into care planning and evaluations of care.</w:t>
            </w:r>
            <w:r>
              <w:rPr>
                <w:rFonts w:cs="Arial"/>
                <w:sz w:val="20"/>
                <w:szCs w:val="20"/>
              </w:rPr>
              <w:br/>
              <w:t xml:space="preserve">Four of four residents' files reviewed demonstrate the care plans are developed by the RN and demonstrate team approach into reviews and evaluations. </w:t>
            </w:r>
            <w:r>
              <w:rPr>
                <w:rFonts w:cs="Arial"/>
                <w:sz w:val="20"/>
                <w:szCs w:val="20"/>
              </w:rPr>
              <w:br/>
              <w:t xml:space="preserve">Family communication sheets are maintained, sighted in all four residents' files reviewed. </w:t>
            </w:r>
            <w:r>
              <w:rPr>
                <w:rFonts w:cs="Arial"/>
                <w:sz w:val="20"/>
                <w:szCs w:val="20"/>
              </w:rPr>
              <w:br/>
              <w:t>The auditor evidenced verbal briefing from am to pm shift.</w:t>
            </w:r>
            <w:r>
              <w:rPr>
                <w:rFonts w:cs="Arial"/>
                <w:sz w:val="20"/>
                <w:szCs w:val="20"/>
              </w:rPr>
              <w:br/>
              <w:t xml:space="preserve">GP interview was conducted and confirms the GP has been providing medical services for the facility for over a year. The interview with the GP confirms that </w:t>
            </w:r>
            <w:proofErr w:type="gramStart"/>
            <w:r>
              <w:rPr>
                <w:rFonts w:cs="Arial"/>
                <w:sz w:val="20"/>
                <w:szCs w:val="20"/>
              </w:rPr>
              <w:t>staff inform</w:t>
            </w:r>
            <w:proofErr w:type="gramEnd"/>
            <w:r>
              <w:rPr>
                <w:rFonts w:cs="Arial"/>
                <w:sz w:val="20"/>
                <w:szCs w:val="20"/>
              </w:rPr>
              <w:t xml:space="preserve"> the GP of any resident medical issues and concerns in timely manner</w:t>
            </w:r>
            <w:r>
              <w:rPr>
                <w:rFonts w:cs="Arial"/>
                <w:sz w:val="20"/>
                <w:szCs w:val="20"/>
              </w:rPr>
              <w:br/>
            </w:r>
            <w:r>
              <w:rPr>
                <w:rFonts w:cs="Arial"/>
                <w:sz w:val="20"/>
                <w:szCs w:val="20"/>
              </w:rPr>
              <w:br/>
              <w:t>Areas identified for improvement at the last surveillance audit remains partially attained relating to documented evidence of family input into care planning, and documentation not completed in the stated timeframes. There are new areas identified as requiring improvement relating to documentation.</w:t>
            </w:r>
            <w:r>
              <w:rPr>
                <w:rFonts w:cs="Arial"/>
                <w:sz w:val="20"/>
                <w:szCs w:val="20"/>
              </w:rPr>
              <w:br/>
            </w:r>
            <w:r>
              <w:rPr>
                <w:rFonts w:cs="Arial"/>
                <w:sz w:val="20"/>
                <w:szCs w:val="20"/>
              </w:rPr>
              <w:br/>
              <w:t>Related ARC requirements are not fully met.</w:t>
            </w:r>
            <w:r>
              <w:rPr>
                <w:rFonts w:cs="Arial"/>
                <w:sz w:val="20"/>
                <w:szCs w:val="20"/>
              </w:rPr>
              <w:br/>
            </w:r>
            <w:r>
              <w:rPr>
                <w:rFonts w:cs="Arial"/>
                <w:sz w:val="20"/>
                <w:szCs w:val="20"/>
              </w:rPr>
              <w:br/>
              <w:t>Tracer Methodology.</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proofErr w:type="spellStart"/>
            <w:r>
              <w:rPr>
                <w:rFonts w:cs="Arial"/>
                <w:sz w:val="20"/>
                <w:szCs w:val="20"/>
              </w:rPr>
              <w:t>i</w:t>
            </w:r>
            <w:proofErr w:type="spellEnd"/>
            <w:r>
              <w:rPr>
                <w:rFonts w:cs="Arial"/>
                <w:sz w:val="20"/>
                <w:szCs w:val="20"/>
              </w:rPr>
              <w:t>) Progress notes do not evidence time of entry in all four residents’ files reviewed.</w:t>
            </w:r>
          </w:p>
          <w:p w:rsidR="001048C5" w:rsidRDefault="001048C5" w:rsidP="00254483">
            <w:pPr>
              <w:spacing w:before="60"/>
              <w:ind w:left="0"/>
              <w:rPr>
                <w:rFonts w:cs="Arial"/>
                <w:sz w:val="20"/>
                <w:szCs w:val="20"/>
              </w:rPr>
            </w:pPr>
            <w:r>
              <w:rPr>
                <w:rFonts w:cs="Arial"/>
                <w:sz w:val="20"/>
                <w:szCs w:val="20"/>
              </w:rPr>
              <w:t xml:space="preserve"> ii) All four residents’ file evidence some clinical forms (such as dietary profiles, 24 hour plans) have no date entries and/or staff signatures or both.</w:t>
            </w:r>
            <w:r>
              <w:rPr>
                <w:rFonts w:cs="Arial"/>
                <w:sz w:val="20"/>
                <w:szCs w:val="20"/>
              </w:rPr>
              <w:br/>
              <w:t>iii) There is evidence of use of correction fluid in resident’s files (three of four files).</w:t>
            </w:r>
            <w:r>
              <w:rPr>
                <w:rFonts w:cs="Arial"/>
                <w:sz w:val="20"/>
                <w:szCs w:val="20"/>
              </w:rPr>
              <w:br/>
              <w:t>iv) GP initial assessments do not occur within ARC contract timeframes (two of four files).</w:t>
            </w:r>
            <w:r>
              <w:rPr>
                <w:rFonts w:cs="Arial"/>
                <w:sz w:val="20"/>
                <w:szCs w:val="20"/>
              </w:rPr>
              <w:br/>
              <w:t>v) Initial care plans do not have record of date of completion (four of four files).</w:t>
            </w:r>
            <w:r>
              <w:rPr>
                <w:rFonts w:cs="Arial"/>
                <w:sz w:val="20"/>
                <w:szCs w:val="20"/>
              </w:rPr>
              <w:br/>
              <w:t>vi) Risk assessments are not completed (four of four files). One of four files evidences no risk assessments are completed. Three of four files evidence some risk assessments such as pain and behavioural assessments are not completed.</w:t>
            </w:r>
            <w:r>
              <w:rPr>
                <w:rFonts w:cs="Arial"/>
                <w:sz w:val="20"/>
                <w:szCs w:val="20"/>
              </w:rPr>
              <w:br/>
              <w:t>vii) Long term care plans are not completed within three weeks of admission to the facility (three of four files).</w:t>
            </w:r>
            <w:r>
              <w:rPr>
                <w:rFonts w:cs="Arial"/>
                <w:sz w:val="20"/>
                <w:szCs w:val="20"/>
              </w:rPr>
              <w:br/>
              <w:t>viii) Observations and weight recordings are not completed monthly (four of four files).</w:t>
            </w:r>
            <w:r>
              <w:rPr>
                <w:rFonts w:cs="Arial"/>
                <w:sz w:val="20"/>
                <w:szCs w:val="20"/>
              </w:rPr>
              <w:br/>
              <w:t>ix) Initial care plans are incomplete (three of four files).</w:t>
            </w:r>
            <w:r>
              <w:rPr>
                <w:rFonts w:cs="Arial"/>
                <w:sz w:val="20"/>
                <w:szCs w:val="20"/>
              </w:rPr>
              <w:br/>
              <w:t>x) One of five care plans has no documented evidence of family input into the development of the care plan.</w:t>
            </w:r>
            <w:r>
              <w:rPr>
                <w:rFonts w:cs="Arial"/>
                <w:sz w:val="20"/>
                <w:szCs w:val="20"/>
              </w:rPr>
              <w:br/>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 </w:t>
            </w:r>
            <w:r>
              <w:rPr>
                <w:rFonts w:cs="Arial"/>
                <w:sz w:val="20"/>
                <w:szCs w:val="20"/>
              </w:rPr>
              <w:br/>
              <w:t>Resident documentation is not always complete and timeframes of risk assessments, initial care plans, GP initial assessments, completion of long term care plans are not always adhered to and one of four care plan does not evidence family input into care planning.</w:t>
            </w:r>
            <w:r>
              <w:rPr>
                <w:rFonts w:cs="Arial"/>
                <w:sz w:val="20"/>
                <w:szCs w:val="20"/>
              </w:rPr>
              <w:br/>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timeframes are adhered to, documentation is fully completed and family involvement in care planning.</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048C5" w:rsidRDefault="001048C5" w:rsidP="0025448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048C5" w:rsidRDefault="001048C5" w:rsidP="0025448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Residents' files sampled evidence the care plans do not record appropriate interventions based on assessed needs, desired outcomes or goals of the residents (refer to criterion 1.3.6.1). GPs documentation and records are current. </w:t>
            </w:r>
            <w:r>
              <w:rPr>
                <w:rFonts w:cs="Arial"/>
                <w:sz w:val="20"/>
                <w:szCs w:val="20"/>
              </w:rPr>
              <w:br/>
              <w:t xml:space="preserve">Three of three family interviewed confirm their relatives current care and treatments they are receiving meet their needs. Family communication forms record family communications, sighted in all residents' files sampled. </w:t>
            </w:r>
            <w:r>
              <w:rPr>
                <w:rFonts w:cs="Arial"/>
                <w:sz w:val="20"/>
                <w:szCs w:val="20"/>
              </w:rPr>
              <w:br/>
              <w:t>Required improvements from last surveillance audit remains partially attained relating to interventions documented following risk assessments and recordings, and there are new areas requiring improvement around documentation of interventions documented in care plans.</w:t>
            </w:r>
            <w:r>
              <w:rPr>
                <w:rFonts w:cs="Arial"/>
                <w:sz w:val="20"/>
                <w:szCs w:val="20"/>
              </w:rPr>
              <w:br/>
              <w:t>Related ARC requirements are not fully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proofErr w:type="spellStart"/>
            <w:r>
              <w:rPr>
                <w:rFonts w:cs="Arial"/>
                <w:sz w:val="20"/>
                <w:szCs w:val="20"/>
              </w:rPr>
              <w:t>i</w:t>
            </w:r>
            <w:proofErr w:type="spellEnd"/>
            <w:r>
              <w:rPr>
                <w:rFonts w:cs="Arial"/>
                <w:sz w:val="20"/>
                <w:szCs w:val="20"/>
              </w:rPr>
              <w:t>) Second resident file of a resident admitted in September 2013 evidences the resident has a moderate falls risk rating, this is recorded on the care plan, however there are no interventions recorded for staff to follow in respect  of the moderate falls risk rating.</w:t>
            </w:r>
            <w:r>
              <w:rPr>
                <w:rFonts w:cs="Arial"/>
                <w:sz w:val="20"/>
                <w:szCs w:val="20"/>
              </w:rPr>
              <w:br/>
              <w:t xml:space="preserve">ii) Third resident file of a resident admitted in December 2013 evidences the resident is identified as high falls risk, this is not recorded on the initial care plan. The only record on the initial care plan indicates the resident uses a walking stick to mobilise. The long term care plan is incomplete (should have been completed one week ago) and the mobility part of the care plan records the high falls risk rating and staff supervision requirements and use of walking stick, however no details of required interventions. </w:t>
            </w:r>
            <w:r>
              <w:rPr>
                <w:rFonts w:cs="Arial"/>
                <w:sz w:val="20"/>
                <w:szCs w:val="20"/>
              </w:rPr>
              <w:br/>
              <w:t xml:space="preserve">iii) Fourth resident file reviewed records the resident has been assessed as having a high risk of pressure injury. The resident’s care plan states “see </w:t>
            </w:r>
            <w:proofErr w:type="spellStart"/>
            <w:r>
              <w:rPr>
                <w:rFonts w:cs="Arial"/>
                <w:sz w:val="20"/>
                <w:szCs w:val="20"/>
              </w:rPr>
              <w:t>Waterlow</w:t>
            </w:r>
            <w:proofErr w:type="spellEnd"/>
            <w:r>
              <w:rPr>
                <w:rFonts w:cs="Arial"/>
                <w:sz w:val="20"/>
                <w:szCs w:val="20"/>
              </w:rPr>
              <w:t xml:space="preserve"> chart” and there are no intervention in respect of high risk of pressure injury. This resident’s mobility care plans states the resident requires supervision with walking frame, however the auditor observed two staff mobilising the resident. Interventions in respect of high falls risk are not recorded on the care plan.</w:t>
            </w:r>
            <w:r>
              <w:rPr>
                <w:rFonts w:cs="Arial"/>
                <w:sz w:val="20"/>
                <w:szCs w:val="20"/>
              </w:rPr>
              <w:br/>
              <w:t>iv) Behavioural assessments have not been conducted in three of four residents’ files reviewed. Resident’s behavioural assessments and specific behavioural management strategies are not recorded in the care plan of the three of four residents’ files reviewed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Residents’ files evidence interventions are not consistent with meeting residents’ needs.</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of the required interventions specific to resident’s identified needs.</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1048C5" w:rsidRDefault="001048C5" w:rsidP="0025448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048C5" w:rsidRDefault="001048C5" w:rsidP="0025448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There are two activities officers employed at the facility and they job share and provide activities for seven days for first week and on second week six days a week. Interview with one activities officer confirms every second week on a Sunday, there is no activities officer on site, but planned activities are recorded on the activities plan for staff to follow. The interview confirms one of the activities officers is working towards diversional therapy qualification. The activities officers work from 10 am to 4 pm Monday to Friday and 10am to 3 pm on Saturday and every second Sunday. There is no activities officer during the period that </w:t>
            </w:r>
            <w:proofErr w:type="spellStart"/>
            <w:r>
              <w:rPr>
                <w:rFonts w:cs="Arial"/>
                <w:sz w:val="20"/>
                <w:szCs w:val="20"/>
              </w:rPr>
              <w:t>sundowning</w:t>
            </w:r>
            <w:proofErr w:type="spellEnd"/>
            <w:r>
              <w:rPr>
                <w:rFonts w:cs="Arial"/>
                <w:sz w:val="20"/>
                <w:szCs w:val="20"/>
              </w:rPr>
              <w:t xml:space="preserve"> occurs at the facility.</w:t>
            </w:r>
            <w:r>
              <w:rPr>
                <w:rFonts w:cs="Arial"/>
                <w:sz w:val="20"/>
                <w:szCs w:val="20"/>
              </w:rPr>
              <w:br/>
              <w:t>The activities weekly plan is attached to outside of window at the entrance to the facility for family to see when they enter the facility. The programme has activities planned that are appropriate for residents who have dementia. Activities reflect ordinary patterns of life and include normal community activities (van outings).The activities officer who transports’ residents on outings, does not hold a current first aid certificate (refer to criterion 1.2.7.5).</w:t>
            </w:r>
            <w:r>
              <w:rPr>
                <w:rFonts w:cs="Arial"/>
                <w:sz w:val="20"/>
                <w:szCs w:val="20"/>
              </w:rPr>
              <w:br/>
              <w:t>Apart from one area, the required improvements from last surveillance audit are met.  Residents were observed wandering around in both lounges and outside.  All residents files reviewed have social profiles and activity care plans. There is an area requiring improvement around resident’s 24 hour plans.  This was an area requiring improvement at the last audit and was reported under 1.3.3.  (See criterion 1.3.7.1).</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Residents’ 24 hour plans do not record how behaviour is best managed and description of activities that meet the resident’s needs.  The activities officer states, the activities officers complete the 24 plan for the hours they work (10am to 4pm) and care staff complete the rest of the 24 hour plan. The 24 hour plans are not signed off by the person completing the form and are not dated.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24 hour plans do not evidence description of activities that meet resident’s needs.</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description of activities that meet resident’s needs in relation to individual diversional, motivational and recreational therapy during a 24 hour period is recorded.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1048C5" w:rsidRDefault="001048C5" w:rsidP="0025448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048C5" w:rsidRDefault="001048C5" w:rsidP="0025448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Residents' files sampled evidence that evaluations of care plans are within stated timeframes and reviewed more frequently if a resident’s condition changes. Care plan evaluation are conducted by the RN with input from the family, health care assistants, activities officers and GPs. </w:t>
            </w:r>
            <w:r>
              <w:rPr>
                <w:rFonts w:cs="Arial"/>
                <w:sz w:val="20"/>
                <w:szCs w:val="20"/>
              </w:rPr>
              <w:br/>
              <w:t xml:space="preserve">Family are notified of any changes in resident's condition, evidenced in residents' files sampled and at family interviews. </w:t>
            </w:r>
            <w:r>
              <w:rPr>
                <w:rFonts w:cs="Arial"/>
                <w:sz w:val="20"/>
                <w:szCs w:val="20"/>
              </w:rPr>
              <w:br/>
              <w:t>Time frames in relation to care planning evaluation are documented in policies and procedures, purchaser contracts, service requirements as specified in Service Agreement, applicable standards or guidelines. Residents' files evidence referral letters to specialists and other health professional. Multidisciplinary reviews are current. Required improvement from last surveillance audit is met.</w:t>
            </w:r>
            <w:r>
              <w:rPr>
                <w:rFonts w:cs="Arial"/>
                <w:sz w:val="20"/>
                <w:szCs w:val="20"/>
              </w:rPr>
              <w:br/>
              <w:t>Related 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048C5" w:rsidRDefault="001048C5" w:rsidP="0025448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048C5" w:rsidRDefault="001048C5" w:rsidP="0025448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The area requiring improvement from the last audit is now addressed.  Medicines that require refrigeration are stored in a dedicated fridge and fridge temperatures are monitored, and are sighted. </w:t>
            </w:r>
            <w:r>
              <w:rPr>
                <w:rFonts w:cs="Arial"/>
                <w:sz w:val="20"/>
                <w:szCs w:val="20"/>
              </w:rPr>
              <w:br/>
              <w:t xml:space="preserve">Not all staff responsible for medicine management </w:t>
            </w:r>
            <w:proofErr w:type="gramStart"/>
            <w:r>
              <w:rPr>
                <w:rFonts w:cs="Arial"/>
                <w:sz w:val="20"/>
                <w:szCs w:val="20"/>
              </w:rPr>
              <w:t>have</w:t>
            </w:r>
            <w:proofErr w:type="gramEnd"/>
            <w:r>
              <w:rPr>
                <w:rFonts w:cs="Arial"/>
                <w:sz w:val="20"/>
                <w:szCs w:val="20"/>
              </w:rPr>
              <w:t xml:space="preserve"> current medication competency assessments (refer to criterion 1.2.7.5).  The medicines are checked by a registered nurse for accuracy when new packs or medicines are delivered to the facility (refer to criterion 1.3.12.1).  Medicines are stored safety at the facility. There are no residents’ requiring controlled drugs at the facility on audit days; however there was a controlled drug in the controlled drug safe that had not been required for over two months, and there is no weekly count or six monthly physical </w:t>
            </w:r>
            <w:proofErr w:type="gramStart"/>
            <w:r>
              <w:rPr>
                <w:rFonts w:cs="Arial"/>
                <w:sz w:val="20"/>
                <w:szCs w:val="20"/>
              </w:rPr>
              <w:t>count</w:t>
            </w:r>
            <w:proofErr w:type="gramEnd"/>
            <w:r>
              <w:rPr>
                <w:rFonts w:cs="Arial"/>
                <w:sz w:val="20"/>
                <w:szCs w:val="20"/>
              </w:rPr>
              <w:t xml:space="preserve"> completed.  There was expired medicine in the medication fridge (</w:t>
            </w:r>
            <w:proofErr w:type="spellStart"/>
            <w:r>
              <w:rPr>
                <w:rFonts w:cs="Arial"/>
                <w:sz w:val="20"/>
                <w:szCs w:val="20"/>
              </w:rPr>
              <w:t>Paracetamol</w:t>
            </w:r>
            <w:proofErr w:type="spellEnd"/>
            <w:r>
              <w:rPr>
                <w:rFonts w:cs="Arial"/>
                <w:sz w:val="20"/>
                <w:szCs w:val="20"/>
              </w:rPr>
              <w:t xml:space="preserve"> suppositories expired in January 2012). (Refer criterion 1.3.12.1)</w:t>
            </w:r>
            <w:r>
              <w:rPr>
                <w:rFonts w:cs="Arial"/>
                <w:sz w:val="20"/>
                <w:szCs w:val="20"/>
              </w:rPr>
              <w:br/>
              <w:t>Breakfast medicine round conducted by the registered nurse was observed and evidenced medicines were administered safely, however the full medicine round was not observed and upon further observation and resident chart review there was evidence of discrepancy of prescribing and dispensing of a medicine and there were medicines not signed for when administered. (Refer criterion 1.3.12.1)</w:t>
            </w:r>
            <w:r>
              <w:rPr>
                <w:rFonts w:cs="Arial"/>
                <w:sz w:val="20"/>
                <w:szCs w:val="20"/>
              </w:rPr>
              <w:br/>
              <w:t>The registered nurse states there are no residents self-administering their own medicines. The medicines policy includes a statement on self-administration of medicines.</w:t>
            </w:r>
            <w:r>
              <w:rPr>
                <w:rFonts w:cs="Arial"/>
                <w:sz w:val="20"/>
                <w:szCs w:val="20"/>
              </w:rPr>
              <w:br/>
              <w:t>Sighted no medication errors reported for last six months.</w:t>
            </w:r>
            <w:r>
              <w:rPr>
                <w:rFonts w:cs="Arial"/>
                <w:sz w:val="20"/>
                <w:szCs w:val="20"/>
              </w:rPr>
              <w:br/>
              <w:t>Ten of ten medication charts reviewed evidences GPs sign for each prescribed medicine; however allergies and three monthly medication reviews are not always recorded. (Refer criterion 1.3.12.6)</w:t>
            </w:r>
            <w:r>
              <w:rPr>
                <w:rFonts w:cs="Arial"/>
                <w:sz w:val="20"/>
                <w:szCs w:val="20"/>
              </w:rPr>
              <w:br/>
              <w:t xml:space="preserve"> Related ARC requirements are not fully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Medicines are checked by registered nurse for accuracy when new packs or medicines are delivered to the facility.  There were no residents’ requiring controlled drugs at the facility on audit days; however there was a controlled drug in the controlled drug safe that had not been required for over two months. The controlled drug register does not evidence weekly counts and six monthly physical </w:t>
            </w:r>
            <w:proofErr w:type="gramStart"/>
            <w:r>
              <w:rPr>
                <w:rFonts w:cs="Arial"/>
                <w:sz w:val="20"/>
                <w:szCs w:val="20"/>
              </w:rPr>
              <w:t>count</w:t>
            </w:r>
            <w:proofErr w:type="gramEnd"/>
            <w:r>
              <w:rPr>
                <w:rFonts w:cs="Arial"/>
                <w:sz w:val="20"/>
                <w:szCs w:val="20"/>
              </w:rPr>
              <w:t>. There was expired medicine in the medication fridge (</w:t>
            </w:r>
            <w:proofErr w:type="spellStart"/>
            <w:r>
              <w:rPr>
                <w:rFonts w:cs="Arial"/>
                <w:sz w:val="20"/>
                <w:szCs w:val="20"/>
              </w:rPr>
              <w:t>Paracetemol</w:t>
            </w:r>
            <w:proofErr w:type="spellEnd"/>
            <w:r>
              <w:rPr>
                <w:rFonts w:cs="Arial"/>
                <w:sz w:val="20"/>
                <w:szCs w:val="20"/>
              </w:rPr>
              <w:t xml:space="preserve"> suppositories that expired in January </w:t>
            </w:r>
            <w:r>
              <w:rPr>
                <w:rFonts w:cs="Arial"/>
                <w:sz w:val="20"/>
                <w:szCs w:val="20"/>
              </w:rPr>
              <w:lastRenderedPageBreak/>
              <w:t xml:space="preserve">2012). </w:t>
            </w:r>
            <w:r>
              <w:rPr>
                <w:rFonts w:cs="Arial"/>
                <w:sz w:val="20"/>
                <w:szCs w:val="20"/>
              </w:rPr>
              <w:br/>
              <w:t xml:space="preserve">One resident’s medicine chart was reviewed in respect of timeframes of antibiotic prescribing and administration of same. An antibiotic was prescribed on 6 January 2014. This resident’s medication chart evidences a prescription of Augmentin 500mg to be administered three times a day. The resident’s blister packs were checked and evidence </w:t>
            </w:r>
            <w:proofErr w:type="spellStart"/>
            <w:r>
              <w:rPr>
                <w:rFonts w:cs="Arial"/>
                <w:sz w:val="20"/>
                <w:szCs w:val="20"/>
              </w:rPr>
              <w:t>Cefaclor</w:t>
            </w:r>
            <w:proofErr w:type="spellEnd"/>
            <w:r>
              <w:rPr>
                <w:rFonts w:cs="Arial"/>
                <w:sz w:val="20"/>
                <w:szCs w:val="20"/>
              </w:rPr>
              <w:t xml:space="preserve"> 250 mg three times a day has been dispensed by the pharmacist. The GP copy of the script (located on file) records a prescription for </w:t>
            </w:r>
            <w:proofErr w:type="spellStart"/>
            <w:r>
              <w:rPr>
                <w:rFonts w:cs="Arial"/>
                <w:sz w:val="20"/>
                <w:szCs w:val="20"/>
              </w:rPr>
              <w:t>Cefaclor</w:t>
            </w:r>
            <w:proofErr w:type="spellEnd"/>
            <w:r>
              <w:rPr>
                <w:rFonts w:cs="Arial"/>
                <w:sz w:val="20"/>
                <w:szCs w:val="20"/>
              </w:rPr>
              <w:t>. The nurse manager states both the resident’s medication chart and the GP script are sent to pharmacy for dispensing of medicines, however this discrepancy has not been picked up by the pharmacy or the staff administering medicines. Resident’s signing sheets indicate the medication (</w:t>
            </w:r>
            <w:proofErr w:type="spellStart"/>
            <w:r>
              <w:rPr>
                <w:rFonts w:cs="Arial"/>
                <w:sz w:val="20"/>
                <w:szCs w:val="20"/>
              </w:rPr>
              <w:t>Cefaclor</w:t>
            </w:r>
            <w:proofErr w:type="spellEnd"/>
            <w:r>
              <w:rPr>
                <w:rFonts w:cs="Arial"/>
                <w:sz w:val="20"/>
                <w:szCs w:val="20"/>
              </w:rPr>
              <w:t>) was administered twice a day (not the prescribed three times a day) on 6 January 2014 through to 9 January 2014. After the 9 January 2014 date entry on the administration signing sheet, there is retrospective entry of tea time medication administration for the 7th and 8th and 9th January 2014. The day of audit 10 January 2014 the RN states the medication was administered at breakfast time, however this is not signed for on the administration signing sheet. Additional medication (prednisone) administered on 10 January 2014 is also not signed for. Phone interview with the GP was conducted and discrepancy in prescribing was discussed.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Controlled drugs are not checked weekly and there are is no evidence of six monthly physical </w:t>
            </w:r>
            <w:proofErr w:type="gramStart"/>
            <w:r>
              <w:rPr>
                <w:rFonts w:cs="Arial"/>
                <w:sz w:val="20"/>
                <w:szCs w:val="20"/>
              </w:rPr>
              <w:t>count</w:t>
            </w:r>
            <w:proofErr w:type="gramEnd"/>
            <w:r>
              <w:rPr>
                <w:rFonts w:cs="Arial"/>
                <w:sz w:val="20"/>
                <w:szCs w:val="20"/>
              </w:rPr>
              <w:t xml:space="preserve"> being conducted. </w:t>
            </w:r>
            <w:r>
              <w:rPr>
                <w:rFonts w:cs="Arial"/>
                <w:sz w:val="20"/>
                <w:szCs w:val="20"/>
              </w:rPr>
              <w:br/>
              <w:t>ii) There was one controlled drug that has not been required since November 2013 and has not been returned to the pharmacy.</w:t>
            </w:r>
            <w:r>
              <w:rPr>
                <w:rFonts w:cs="Arial"/>
                <w:sz w:val="20"/>
                <w:szCs w:val="20"/>
              </w:rPr>
              <w:br/>
              <w:t xml:space="preserve">iii) Expired medicine was sighted. </w:t>
            </w:r>
            <w:r>
              <w:rPr>
                <w:rFonts w:cs="Arial"/>
                <w:sz w:val="20"/>
                <w:szCs w:val="20"/>
              </w:rPr>
              <w:br/>
              <w:t>iv) A discrepancy in prescribing of an antibiotic was not identified for five days and administration forms had not been signed for medicines administered.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Provide evidence: </w:t>
            </w:r>
            <w:proofErr w:type="spellStart"/>
            <w:r>
              <w:rPr>
                <w:rFonts w:cs="Arial"/>
                <w:sz w:val="20"/>
                <w:szCs w:val="20"/>
              </w:rPr>
              <w:t>i</w:t>
            </w:r>
            <w:proofErr w:type="spellEnd"/>
            <w:r>
              <w:rPr>
                <w:rFonts w:cs="Arial"/>
                <w:sz w:val="20"/>
                <w:szCs w:val="20"/>
              </w:rPr>
              <w:t>) controlled drugs are checked weekly and six monthly physical counts are conducted when controlled drugs are held on site; ii) medicines are checked for expiry dates; iii) medicines no longer required are returned to pharmacy; and iv) staff check medicines against the medication chart to ensure the correct medicine is being administered and to sign the medication chart when medications are administered.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(Refer to criterion 1.2.7.5)</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1048C5" w:rsidRDefault="001048C5" w:rsidP="0025448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Ten medication charts were reviewed and five medication charts evidence resident’s allergies.  Unable to evidence three monthly medication reviews are conducted, as this is not recorded on the medication charts. Sample size was increased to all residents’ medication charts in respect of allergies and the increased sample size identifies 11 of the 25 medication charts do not record allergies or no known allergies.</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Residents’ medication charts do not always record: </w:t>
            </w:r>
            <w:proofErr w:type="spellStart"/>
            <w:r>
              <w:rPr>
                <w:rFonts w:cs="Arial"/>
                <w:sz w:val="20"/>
                <w:szCs w:val="20"/>
              </w:rPr>
              <w:t>i</w:t>
            </w:r>
            <w:proofErr w:type="spellEnd"/>
            <w:r>
              <w:rPr>
                <w:rFonts w:cs="Arial"/>
                <w:sz w:val="20"/>
                <w:szCs w:val="20"/>
              </w:rPr>
              <w:t xml:space="preserve">) resident’s allergies or no known allergies and; ii) three monthly medication reviews.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residents’ allergies are recorded and three monthly medication reviews are conducted and recorded on medication charts.</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048C5" w:rsidRDefault="001048C5" w:rsidP="0025448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048C5" w:rsidRDefault="001048C5" w:rsidP="0025448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Staff and family interviews confirm food is satisfactory and residents receive adequate fluids and snacks between meals and this was observed on audit days. Five week </w:t>
            </w:r>
            <w:r>
              <w:rPr>
                <w:rFonts w:cs="Arial"/>
                <w:sz w:val="20"/>
                <w:szCs w:val="20"/>
              </w:rPr>
              <w:lastRenderedPageBreak/>
              <w:t xml:space="preserve">menu is in place; however this was reviewed by a dietitian in August 2011 and requires an improvement. </w:t>
            </w:r>
            <w:r>
              <w:rPr>
                <w:rFonts w:cs="Arial"/>
                <w:sz w:val="20"/>
                <w:szCs w:val="20"/>
              </w:rPr>
              <w:br/>
              <w:t xml:space="preserve">Required improvements from last surveillance audit are partially met. Fridge temperatures are within the recommended range, however, there are areas relating to dietary profiles and weight loss that remain areas requiring improvement.  New areas requiring improvements have been identified at this surveillance audit and relate to menu review, menu to be adhered to by kitchen staff, food safety training, </w:t>
            </w:r>
            <w:proofErr w:type="gramStart"/>
            <w:r>
              <w:rPr>
                <w:rFonts w:cs="Arial"/>
                <w:sz w:val="20"/>
                <w:szCs w:val="20"/>
              </w:rPr>
              <w:t>food</w:t>
            </w:r>
            <w:proofErr w:type="gramEnd"/>
            <w:r>
              <w:rPr>
                <w:rFonts w:cs="Arial"/>
                <w:sz w:val="20"/>
                <w:szCs w:val="20"/>
              </w:rPr>
              <w:t xml:space="preserve"> temperatures, dating of decanted foods, signing of cleaning schedules, kitchen shelving and appropriate storage of food.</w:t>
            </w:r>
            <w:r>
              <w:rPr>
                <w:rFonts w:cs="Arial"/>
                <w:sz w:val="20"/>
                <w:szCs w:val="20"/>
              </w:rPr>
              <w:br/>
              <w:t>Related ARC requirements are not fully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Policy sighted states dietitian will be consulted annually for menu review; however the last menu review by a dietitian was conducted in August 2011. The nurse manager advises the menu has been reviewed since August 2011 but a dietitian has not been involved in this review. </w:t>
            </w:r>
            <w:r>
              <w:rPr>
                <w:rFonts w:cs="Arial"/>
                <w:sz w:val="20"/>
                <w:szCs w:val="20"/>
              </w:rPr>
              <w:br/>
              <w:t xml:space="preserve">Interview with the cook confirms the menu was not followed by the relief cook the day prior to this audit. There was no communication between the cooks about the menu alteration and reasons for this and the cook states the previous day’s menu board alerted them to the alteration made to the menu. </w:t>
            </w:r>
            <w:r>
              <w:rPr>
                <w:rFonts w:cs="Arial"/>
                <w:sz w:val="20"/>
                <w:szCs w:val="20"/>
              </w:rPr>
              <w:br/>
              <w:t>The nurse manager states two of three kitchen staff require food safety training – one relief cook/kitchen hand, and one new kitchen hand.  The main cook has completed food safety education</w:t>
            </w:r>
            <w:r>
              <w:rPr>
                <w:rFonts w:cs="Arial"/>
                <w:sz w:val="20"/>
                <w:szCs w:val="20"/>
              </w:rPr>
              <w:br/>
              <w:t>Family interviews confirm food is satisfactory.</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Menu has not been reviewed by a dietitian since 2011 and planned menu is not being followed by kitchen staff. Two of three kitchen staff </w:t>
            </w:r>
            <w:proofErr w:type="gramStart"/>
            <w:r>
              <w:rPr>
                <w:rFonts w:cs="Arial"/>
                <w:sz w:val="20"/>
                <w:szCs w:val="20"/>
              </w:rPr>
              <w:t>have</w:t>
            </w:r>
            <w:proofErr w:type="gramEnd"/>
            <w:r>
              <w:rPr>
                <w:rFonts w:cs="Arial"/>
                <w:sz w:val="20"/>
                <w:szCs w:val="20"/>
              </w:rPr>
              <w:t xml:space="preserve"> not completed food safety training.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the menu has been reviewed by a dietitian and is adhered to by kitchen staff and kitchen staff conduct food safety training.</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On day of audit there were 25 residents at the facility. The dietary profile folder located in the kitchen had 27 dietary profiles located in it. There are dietary profiles in the folder for residents no longer residing at the facility, confirmed at registered nurse interview.</w:t>
            </w:r>
            <w:r>
              <w:rPr>
                <w:rFonts w:cs="Arial"/>
                <w:sz w:val="20"/>
                <w:szCs w:val="20"/>
              </w:rPr>
              <w:br/>
              <w:t>Of the 27 dietary profiles reviewed there is one dietary profile that was last reviewed in 2010, three were last reviewed in 2011, two in 2012 and two residents’ dietary profiles do not record date of completion. Three residents do not have dietary profiles in the kitchen folder.</w:t>
            </w:r>
            <w:r>
              <w:rPr>
                <w:rFonts w:cs="Arial"/>
                <w:sz w:val="20"/>
                <w:szCs w:val="20"/>
              </w:rPr>
              <w:br/>
              <w:t xml:space="preserve">The typed kitchen summary residents’ diet sheet of meal sizes and comments regarding puree diets, diabetic diets and allergies does not list all residents at the facility, and this kitchen summary diet sheet does not match the residents’ dietary profiles e.g. resident summary diet sheet records a resident requires puree meat only, however </w:t>
            </w:r>
            <w:r>
              <w:rPr>
                <w:rFonts w:cs="Arial"/>
                <w:sz w:val="20"/>
                <w:szCs w:val="20"/>
              </w:rPr>
              <w:lastRenderedPageBreak/>
              <w:t>the resident’s dietary profile indicates the full meal is to be pureed.</w:t>
            </w:r>
            <w:r>
              <w:rPr>
                <w:rFonts w:cs="Arial"/>
                <w:sz w:val="20"/>
                <w:szCs w:val="20"/>
              </w:rPr>
              <w:br/>
              <w:t>One of four residents’ files evidences the resident admitted in October 2013 has no evidence of a dietary profile being completed (not located in resident’s file or the kitchen dietary file).</w:t>
            </w:r>
            <w:r>
              <w:rPr>
                <w:rFonts w:cs="Arial"/>
                <w:sz w:val="20"/>
                <w:szCs w:val="20"/>
              </w:rPr>
              <w:br/>
              <w:t>Four of four residents’ files evidence weight monitoring is not being conducted monthly. Two of four residents’ files evidence weight has not been recorded for December 2013. One of the four residents admitted in December 2013 has not had weight recorded since admission. One of four resident’s file evidences no weight monitoring for March, June, October and December 2013.</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Not all residents’ dietary profiles are current and weight monitoring is not always monitored and recorded.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resident’s dietary profile is recorded on admission, updated on a regular basis and a copy is held in the kitchen and weight monitoring is conducted and recorded.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Visual inspection evidences adequate food stores and clean environment. Visual observation and interview with the cook confirm food temperatures are not monitored, decanted foods are not dated and kitchen cleaning schedule is not signed off by staff when cleaning is completed. There is a policy for food temperatures, sighted. Visual inspection evidences food for afternoon tea (sandwiches, cheese on crackers, buttered scones and cheese and fruit ) is stored covered on a trolley from 1pm until 4 pm (not refrigerated).  Cupboard under the sink (located next to the dishwasher) has shelving that is water damaged and pose on infection control risk and not able to be easily cleaned. Fridge and freezer temperatures are being monitored and are sighted.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There is no recorded evidence of food temperatures being monitored. </w:t>
            </w:r>
            <w:r>
              <w:rPr>
                <w:rFonts w:cs="Arial"/>
                <w:sz w:val="20"/>
                <w:szCs w:val="20"/>
              </w:rPr>
              <w:br/>
              <w:t xml:space="preserve">ii) Decanted foods are not dated. </w:t>
            </w:r>
            <w:r>
              <w:rPr>
                <w:rFonts w:cs="Arial"/>
                <w:sz w:val="20"/>
                <w:szCs w:val="20"/>
              </w:rPr>
              <w:br/>
              <w:t xml:space="preserve">ii) Kitchen cleaning schedule is not signed off by staff when cleaning is completed. </w:t>
            </w:r>
            <w:r>
              <w:rPr>
                <w:rFonts w:cs="Arial"/>
                <w:sz w:val="20"/>
                <w:szCs w:val="20"/>
              </w:rPr>
              <w:br/>
              <w:t>iv) Food is not appropriately stored (not refrigerated) and located on a trolley for over 3 hours before being served to residents.</w:t>
            </w:r>
            <w:r>
              <w:rPr>
                <w:rFonts w:cs="Arial"/>
                <w:sz w:val="20"/>
                <w:szCs w:val="20"/>
              </w:rPr>
              <w:br/>
              <w:t>v) Some kitchen shelves are water damaged and not able to be easily cleaned.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evidence food temperatures are monitored, decanted foods are dated, kitchen cleaning is signed off when completed, food is stored appropriately and kitchen shelving is of a material that is easily cleaned.</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2"/>
        <w:rPr>
          <w:b/>
          <w:bCs/>
        </w:rPr>
      </w:pPr>
      <w:r>
        <w:rPr>
          <w:b/>
          <w:bCs/>
        </w:rPr>
        <w:lastRenderedPageBreak/>
        <w:t>Outcome 1.4: Safe and Appropriate Environment</w:t>
      </w:r>
    </w:p>
    <w:p w:rsidR="001048C5" w:rsidRDefault="001048C5" w:rsidP="0025448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048C5" w:rsidRDefault="001048C5" w:rsidP="0025448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048C5" w:rsidRDefault="001048C5" w:rsidP="0025448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048C5" w:rsidRDefault="001048C5" w:rsidP="0025448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bCs/>
                <w:noProof/>
              </w:rPr>
              <w:t>Criterion 1.4.2.1 was partially attained during the last audit and is now fully attained.  Improvements are required to the environment to prevent residents from leaving the facility without staff knowledge (see criterion 1.4.2.6)</w:t>
            </w:r>
            <w:r>
              <w:rPr>
                <w:rFonts w:eastAsia="Times New Roman" w:cs="Arial"/>
                <w:bCs/>
                <w:noProof/>
              </w:rPr>
              <w:br/>
            </w:r>
            <w:r>
              <w:rPr>
                <w:rFonts w:eastAsia="Times New Roman" w:cs="Arial"/>
                <w:bCs/>
                <w:noProof/>
              </w:rPr>
              <w:br/>
              <w:t xml:space="preserve">Visual inspection of the bathroom near the front door indicates that a roof mounted exhaust fan has been installed to alleviate the intermittent smell of faeces.  The nurse manager advises this has improved the situation but also reports that if staff do not remove soiled incontinence products in a timely manner that there is an odour.  No odours were detected during this audit. </w:t>
            </w:r>
            <w:r>
              <w:rPr>
                <w:rFonts w:eastAsia="Times New Roman" w:cs="Arial"/>
                <w:bCs/>
                <w:noProof/>
              </w:rPr>
              <w:br/>
            </w:r>
            <w:r>
              <w:rPr>
                <w:rFonts w:eastAsia="Times New Roman" w:cs="Arial"/>
                <w:bCs/>
                <w:noProof/>
              </w:rPr>
              <w:br/>
              <w:t>Calibration sticker observed on the sit on scales indicates the scales are next due for calibration on 08 September 2013.  A calibration report dated 18 September 2013 for the scales reviewed.</w:t>
            </w:r>
            <w:r>
              <w:rPr>
                <w:rFonts w:eastAsia="Times New Roman" w:cs="Arial"/>
                <w:bCs/>
                <w:noProof/>
              </w:rPr>
              <w:br/>
            </w:r>
            <w:r>
              <w:rPr>
                <w:rFonts w:eastAsia="Times New Roman" w:cs="Arial"/>
                <w:bCs/>
                <w:noProof/>
              </w:rPr>
              <w:br/>
              <w:t>Okere House has a current Building Warrant of Fitness that expires on 22 June 2014 which is held in the NM office.  The NM advises they have removed it from the wall by the front door to protect it from damage by residents.</w:t>
            </w:r>
            <w:r>
              <w:rPr>
                <w:rFonts w:eastAsia="Times New Roman" w:cs="Arial"/>
                <w:bCs/>
                <w:noProof/>
              </w:rPr>
              <w:br/>
            </w:r>
            <w:r>
              <w:rPr>
                <w:rFonts w:eastAsia="Times New Roman" w:cs="Arial"/>
                <w:bCs/>
                <w:noProof/>
              </w:rPr>
              <w:br/>
              <w:t xml:space="preserve">Maintenance and building compliance documents reviewed.  There is an external area for residents to walk around with seating and shade.  </w:t>
            </w:r>
            <w:r>
              <w:rPr>
                <w:rFonts w:eastAsia="Times New Roman" w:cs="Arial"/>
                <w:bCs/>
                <w:noProof/>
              </w:rPr>
              <w:br/>
            </w:r>
            <w:r>
              <w:rPr>
                <w:rFonts w:eastAsia="Times New Roman" w:cs="Arial"/>
                <w:bCs/>
                <w:noProof/>
              </w:rPr>
              <w:br/>
              <w:t>Not all of the ARC requirements are met.</w:t>
            </w:r>
            <w:r>
              <w:rPr>
                <w:rFonts w:eastAsia="Times New Roman" w:cs="Arial"/>
                <w:bCs/>
                <w:noProof/>
              </w:rPr>
              <w:br/>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bCs/>
                <w:noProof/>
              </w:rPr>
              <w:t>Review of the physical environment provides evidence that there is an external area with shade and seating.</w:t>
            </w:r>
            <w:r>
              <w:rPr>
                <w:rFonts w:eastAsia="Times New Roman" w:cs="Arial"/>
                <w:bCs/>
                <w:noProof/>
              </w:rPr>
              <w:br/>
              <w:t>There have been at least four occasions when the residents have left the facility unaccompanied – two occasions where the same resident left the facility ten days apart and the NM advises they think the resident left via a window on one of these occasions; one occasion where three residents left through a gate that may have been left unlatched; and one occasion where a resident was let out the front door by a trades person.  The NM also advised there was one occasion when a resident climbed over a fence, part of which has been repaired/replaced.  See also criterion 1.2.3.8 and 1.2.4.3.</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bCs/>
                <w:noProof/>
              </w:rPr>
              <w:t>There have been at least four occasions when the residents have left the facility unwitnessed by staff and without staff knowledge.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rPr>
              <w:t xml:space="preserve">Review the physical environment with a view to ensuring that residents are not able to wander away from the facility unsupervised.  Advise the outcome of </w:t>
            </w:r>
            <w:r>
              <w:rPr>
                <w:rFonts w:cs="Arial"/>
              </w:rPr>
              <w:lastRenderedPageBreak/>
              <w:t>this review.</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1048C5" w:rsidRDefault="001048C5" w:rsidP="0025448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1048C5" w:rsidRDefault="001048C5" w:rsidP="0025448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rPr>
              <w:t>Criterion 1.4.7.3 was partially attained during the last audit and remains partially attained.</w:t>
            </w:r>
            <w:r>
              <w:rPr>
                <w:rFonts w:cs="Arial"/>
              </w:rPr>
              <w:br/>
            </w:r>
            <w:r>
              <w:rPr>
                <w:rFonts w:cs="Arial"/>
              </w:rPr>
              <w:br/>
              <w:t>Review of documentation provides evidence of a letter from New Zealand Fire Service dated 12 January 2001 advising the fire evacuation scheme for the facility has been approved.  Documentation reviewed indicates the last trial evacuation was held on 26 March 2013.  The nurse manager advises a trial evacuation was held in September 2013 but is not able to provide documentation to support this statement.  This issue was identified as requiring improvement during the last audit and still remains as an area requiring improvement.</w:t>
            </w:r>
            <w:r>
              <w:rPr>
                <w:rFonts w:cs="Arial"/>
              </w:rPr>
              <w:br/>
            </w:r>
            <w:r>
              <w:rPr>
                <w:rFonts w:cs="Arial"/>
              </w:rPr>
              <w:br/>
              <w:t>The NM advises that all staff complete first aid training and education records indicate this was completed in August 2013.  The recreation officer drives the van with residents in it and does not have a current first aid certificate (see criterion 1.2.7.5). Four of the five staff files reviewed has evidence of current first aid certificates.  Staff interviewed report there is at least one certified first aider on each shift.</w:t>
            </w:r>
            <w:r>
              <w:rPr>
                <w:rFonts w:cs="Arial"/>
              </w:rPr>
              <w:br/>
            </w:r>
            <w:r>
              <w:rPr>
                <w:rFonts w:cs="Arial"/>
              </w:rPr>
              <w:br/>
              <w:t xml:space="preserve">Documented systems are in place for essential, emergency and security services.  Processes are in place to meet the requirements for the 'Major Incident and Health Emergency Plan' in the Service Agreement.  </w:t>
            </w:r>
            <w:r>
              <w:rPr>
                <w:rFonts w:cs="Arial"/>
              </w:rPr>
              <w:br/>
            </w:r>
            <w:r>
              <w:rPr>
                <w:rFonts w:cs="Arial"/>
              </w:rPr>
              <w:br/>
              <w:t xml:space="preserve">A visual inspection of the facility evidences:  information in relation to emergency and security situations is readily available; emergency equipment is accessible, stored correctly, not expired, and stocked to a level appropriate to the service setting; oxygen is maintained in a state of readiness for use in emergency situations. </w:t>
            </w:r>
            <w:r>
              <w:rPr>
                <w:rFonts w:cs="Arial"/>
              </w:rPr>
              <w:br/>
              <w:t xml:space="preserve"> </w:t>
            </w:r>
            <w:r>
              <w:rPr>
                <w:rFonts w:cs="Arial"/>
              </w:rPr>
              <w:br/>
              <w:t xml:space="preserve">A visual inspection of the facility evidences:  emergency lighting, torches, gas and BBQ for cooking, extra food supplies, emergency water supply (potable/drinkable supply and non-potable/non drinkable supply), blankets, and cell phones.  </w:t>
            </w:r>
            <w:r>
              <w:rPr>
                <w:rFonts w:cs="Arial"/>
              </w:rPr>
              <w:br/>
              <w:t>There is a call bell system in place although most residents are not able to use this.</w:t>
            </w:r>
            <w:r>
              <w:rPr>
                <w:rFonts w:cs="Arial"/>
              </w:rPr>
              <w:br/>
            </w:r>
            <w:r>
              <w:rPr>
                <w:rFonts w:cs="Arial"/>
              </w:rPr>
              <w:br/>
              <w:t>Not all ARC requirements are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eastAsia="Times New Roman" w:cs="Arial"/>
                <w:bCs/>
                <w:noProof/>
              </w:rPr>
              <w:t xml:space="preserve">The NM advises the last fire evacuation was held in September 2013 but there is no evidence to support this.  Documented evidence reviewed indicates the last trial evacuation was held on 26 March 2013.  Letter from New Zealand Fire Service dated 12 January 2001 advising the fire evacuation scheme for the facility has been approved.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noProof/>
              </w:rPr>
              <w:t xml:space="preserve">The last fire evacuation was held on 26 March 2013 which is more than the six month intervals allowed for in legislation.  </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Provide documented evidence that a trial evacuation has been held and that an evacuation is held at least six monthly. </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lastRenderedPageBreak/>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048C5" w:rsidRDefault="001048C5" w:rsidP="0025448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1"/>
      </w:pPr>
      <w:r>
        <w:lastRenderedPageBreak/>
        <w:t>NZS 8134.2:2008: Health and Disability Services (Restraint Minimisation and Safe Practice) Standards</w:t>
      </w:r>
    </w:p>
    <w:p w:rsidR="001048C5" w:rsidRDefault="001048C5" w:rsidP="00254483">
      <w:pPr>
        <w:pStyle w:val="Heading2"/>
        <w:rPr>
          <w:b/>
          <w:bCs/>
        </w:rPr>
      </w:pPr>
      <w:r>
        <w:rPr>
          <w:b/>
          <w:bCs/>
        </w:rPr>
        <w:t>Outcome 2.1: Restraint Minimisation</w:t>
      </w:r>
    </w:p>
    <w:p w:rsidR="001048C5" w:rsidRDefault="001048C5" w:rsidP="00254483">
      <w:pPr>
        <w:pStyle w:val="OutcomeDescription"/>
        <w:rPr>
          <w:lang w:eastAsia="en-NZ"/>
        </w:rPr>
      </w:pPr>
      <w:r>
        <w:rPr>
          <w:lang w:eastAsia="en-NZ"/>
        </w:rPr>
        <w:t>Services demonstrate that the use of restraint is actively minimised.</w:t>
      </w:r>
    </w:p>
    <w:p w:rsidR="001048C5" w:rsidRDefault="001048C5" w:rsidP="0025448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048C5" w:rsidRDefault="001048C5" w:rsidP="0025448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048C5" w:rsidRDefault="001048C5" w:rsidP="0025448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Enabler use is defined in policy and staff interviews confirm knowledge of enabler and restraint use. There is no recorded evidence the registered nurse has completed challenging behaviour education (refer to criterion 1.2.7.5).  There are no residents using enablers at the facility on audit days. There was one resident requiring restraint. Staff interviews confirm use of restraint for this resident is utilised and staff are knowledgeable in the use of restraint and monitoring of same.</w:t>
            </w:r>
            <w:r>
              <w:rPr>
                <w:rFonts w:cs="Arial"/>
                <w:sz w:val="20"/>
                <w:szCs w:val="20"/>
              </w:rPr>
              <w:br/>
              <w:t xml:space="preserve"> ARC requirement is met.</w:t>
            </w:r>
          </w:p>
        </w:tc>
      </w:tr>
    </w:tbl>
    <w:p w:rsidR="001048C5" w:rsidRDefault="001048C5" w:rsidP="00254483">
      <w:pPr>
        <w:pStyle w:val="OutcomeDescription"/>
        <w:rPr>
          <w:lang w:eastAsia="en-NZ"/>
        </w:rPr>
      </w:pPr>
    </w:p>
    <w:p w:rsidR="001048C5" w:rsidRDefault="001048C5" w:rsidP="0025448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048C5" w:rsidRDefault="001048C5" w:rsidP="0025448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pStyle w:val="OutcomeDescription"/>
        <w:rPr>
          <w:lang w:eastAsia="en-NZ"/>
        </w:rPr>
      </w:pPr>
    </w:p>
    <w:p w:rsidR="001048C5" w:rsidRDefault="001048C5" w:rsidP="00254483">
      <w:pPr>
        <w:pStyle w:val="Heading1"/>
      </w:pPr>
      <w:r>
        <w:lastRenderedPageBreak/>
        <w:t>NZS 8134.3:2008: Health and Disability Services (Infection Prevention and Control) Standards</w:t>
      </w:r>
    </w:p>
    <w:p w:rsidR="001048C5" w:rsidRPr="00254483" w:rsidRDefault="001048C5" w:rsidP="00254483">
      <w:pPr>
        <w:pStyle w:val="Heading4"/>
        <w:rPr>
          <w:rStyle w:val="Heading4Char"/>
          <w:b/>
          <w:iCs/>
        </w:rPr>
      </w:pPr>
      <w:r w:rsidRPr="00254483">
        <w:t>Standard 3.5: Surveillance</w:t>
      </w:r>
      <w:r w:rsidRPr="00254483">
        <w:rPr>
          <w:rStyle w:val="Heading4Char"/>
          <w:b/>
          <w:iCs/>
        </w:rPr>
        <w:t xml:space="preserve"> (</w:t>
      </w:r>
      <w:proofErr w:type="gramStart"/>
      <w:r w:rsidRPr="00254483">
        <w:t>HDS(</w:t>
      </w:r>
      <w:proofErr w:type="gramEnd"/>
      <w:r w:rsidRPr="00254483">
        <w:t>IPC)S.2008:3.5)</w:t>
      </w:r>
    </w:p>
    <w:p w:rsidR="001048C5" w:rsidRDefault="001048C5" w:rsidP="0025448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048C5" w:rsidRDefault="001048C5" w:rsidP="0025448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There is evidence of monthly infection control (IC) resident assessment forms / data for July, August, September, October and November 2013 and January 2014. There was no recorded IC data for December 2013 recorded. Infection control data summary for September 2013 was sighted. </w:t>
            </w:r>
            <w:r>
              <w:rPr>
                <w:rFonts w:cs="Arial"/>
                <w:sz w:val="20"/>
                <w:szCs w:val="20"/>
              </w:rPr>
              <w:br/>
              <w:t xml:space="preserve"> Required improvements from last surveillance audits remain partially attained, there are no further evaluation and analysis of infection control data recorded (see criterion 3.5.7 and link to criterion 1.2.3.6).</w:t>
            </w:r>
            <w:r>
              <w:rPr>
                <w:rFonts w:cs="Arial"/>
                <w:sz w:val="20"/>
                <w:szCs w:val="20"/>
              </w:rPr>
              <w:br/>
              <w:t xml:space="preserve">Clinical staff interviewed (five care givers and one registered nurse) report resident’s infections are reported to them verbally at handovers and written on the facility handover sheets. The Infection Control Co-ordinator /RN reports there have been no outbreaks at the facility since last surveillance audit. </w:t>
            </w:r>
          </w:p>
        </w:tc>
      </w:tr>
    </w:tbl>
    <w:p w:rsidR="001048C5" w:rsidRDefault="001048C5" w:rsidP="00254483">
      <w:pPr>
        <w:ind w:left="0"/>
        <w:rPr>
          <w:rFonts w:cstheme="minorBidi"/>
          <w:sz w:val="24"/>
          <w:szCs w:val="24"/>
          <w:lang w:eastAsia="en-NZ"/>
        </w:rPr>
      </w:pPr>
    </w:p>
    <w:p w:rsidR="001048C5" w:rsidRDefault="001048C5" w:rsidP="0025448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048C5" w:rsidRDefault="001048C5" w:rsidP="0025448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tcPr>
          <w:p w:rsidR="001048C5" w:rsidRDefault="001048C5" w:rsidP="00254483">
            <w:pPr>
              <w:spacing w:before="60"/>
              <w:ind w:left="0"/>
              <w:rPr>
                <w:rFonts w:cs="Arial"/>
                <w:sz w:val="20"/>
                <w:szCs w:val="20"/>
              </w:rPr>
            </w:pP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048C5" w:rsidRDefault="001048C5" w:rsidP="00254483">
      <w:pPr>
        <w:ind w:left="0"/>
        <w:rPr>
          <w:rFonts w:cstheme="minorBidi"/>
          <w:sz w:val="24"/>
          <w:szCs w:val="24"/>
          <w:lang w:eastAsia="en-NZ"/>
        </w:rPr>
      </w:pPr>
    </w:p>
    <w:p w:rsidR="001048C5" w:rsidRDefault="001048C5" w:rsidP="00254483">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1048C5" w:rsidRDefault="001048C5" w:rsidP="0025448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048C5" w:rsidTr="001048C5">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Evidence:</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 xml:space="preserve">There is evidence of monthly infection control (IC) resident assessment forms / data for July, August, September, October and November 2013 and January 2014. There was no recorded IC data for December 2013 recorded. Infection control data summary for September 2013 was sighted; however there are no further evaluation and analysis of infection control data recorded. </w:t>
            </w:r>
            <w:proofErr w:type="gramStart"/>
            <w:r>
              <w:rPr>
                <w:rFonts w:cs="Arial"/>
                <w:sz w:val="20"/>
                <w:szCs w:val="20"/>
              </w:rPr>
              <w:t>( Link</w:t>
            </w:r>
            <w:proofErr w:type="gramEnd"/>
            <w:r>
              <w:rPr>
                <w:rFonts w:cs="Arial"/>
                <w:sz w:val="20"/>
                <w:szCs w:val="20"/>
              </w:rPr>
              <w:t xml:space="preserve"> to 1.2.3.6).</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Finding:</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Infection control data is not always recorded, analysed and evaluated.</w:t>
            </w:r>
          </w:p>
        </w:tc>
      </w:tr>
      <w:tr w:rsidR="001048C5" w:rsidTr="001048C5">
        <w:trPr>
          <w:trHeight w:val="113"/>
        </w:trPr>
        <w:tc>
          <w:tcPr>
            <w:tcW w:w="15276" w:type="dxa"/>
            <w:tcBorders>
              <w:top w:val="single" w:sz="4" w:space="0" w:color="auto"/>
              <w:left w:val="single" w:sz="4" w:space="0" w:color="auto"/>
              <w:bottom w:val="nil"/>
              <w:right w:val="single" w:sz="4" w:space="0" w:color="auto"/>
            </w:tcBorders>
            <w:vAlign w:val="center"/>
            <w:hideMark/>
          </w:tcPr>
          <w:p w:rsidR="001048C5" w:rsidRDefault="001048C5" w:rsidP="00254483">
            <w:pPr>
              <w:keepNext/>
              <w:spacing w:before="60"/>
              <w:ind w:left="0"/>
              <w:rPr>
                <w:rFonts w:cs="Arial"/>
                <w:b/>
                <w:sz w:val="20"/>
                <w:szCs w:val="20"/>
              </w:rPr>
            </w:pPr>
            <w:r>
              <w:rPr>
                <w:rFonts w:cs="Arial"/>
                <w:b/>
                <w:sz w:val="20"/>
                <w:szCs w:val="20"/>
              </w:rPr>
              <w:t>Corrective Action:</w:t>
            </w:r>
          </w:p>
        </w:tc>
      </w:tr>
      <w:tr w:rsidR="001048C5" w:rsidTr="001048C5">
        <w:trPr>
          <w:trHeight w:val="112"/>
        </w:trPr>
        <w:tc>
          <w:tcPr>
            <w:tcW w:w="15276" w:type="dxa"/>
            <w:tcBorders>
              <w:top w:val="nil"/>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sz w:val="20"/>
                <w:szCs w:val="20"/>
              </w:rPr>
            </w:pPr>
            <w:r>
              <w:rPr>
                <w:rFonts w:cs="Arial"/>
                <w:sz w:val="20"/>
                <w:szCs w:val="20"/>
              </w:rPr>
              <w:t>Provide documented evidence that  infection surveillance data is being collected, analysed, evaluated and reported in a timely manner and the results of this surveillance are being acted on to reduce the incidence of infection.</w:t>
            </w:r>
          </w:p>
        </w:tc>
      </w:tr>
      <w:tr w:rsidR="001048C5" w:rsidTr="001048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048C5" w:rsidRDefault="001048C5" w:rsidP="002544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1048C5" w:rsidRDefault="001048C5" w:rsidP="00254483">
      <w:pPr>
        <w:ind w:left="0"/>
        <w:rPr>
          <w:rFonts w:cstheme="minorBidi"/>
          <w:sz w:val="24"/>
          <w:szCs w:val="24"/>
          <w:lang w:eastAsia="en-NZ"/>
        </w:rPr>
      </w:pPr>
    </w:p>
    <w:p w:rsidR="001048C5" w:rsidRDefault="001048C5" w:rsidP="00254483">
      <w:pPr>
        <w:ind w:left="0"/>
        <w:rPr>
          <w:lang w:eastAsia="en-NZ"/>
        </w:rPr>
      </w:pPr>
    </w:p>
    <w:p w:rsidR="001048C5" w:rsidRDefault="001048C5" w:rsidP="00254483">
      <w:pPr>
        <w:ind w:left="0"/>
      </w:pPr>
    </w:p>
    <w:p w:rsidR="008F484E" w:rsidRPr="00460471" w:rsidRDefault="00254483" w:rsidP="00254483">
      <w:pPr>
        <w:pStyle w:val="Heading2"/>
        <w:rPr>
          <w:sz w:val="24"/>
        </w:rPr>
      </w:pPr>
    </w:p>
    <w:sectPr w:rsidR="008F484E" w:rsidRPr="00460471" w:rsidSect="001048C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20" w:rsidRDefault="00940151">
      <w:pPr>
        <w:spacing w:after="0"/>
      </w:pPr>
      <w:r>
        <w:separator/>
      </w:r>
    </w:p>
  </w:endnote>
  <w:endnote w:type="continuationSeparator" w:id="0">
    <w:p w:rsidR="00D60720" w:rsidRDefault="00940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20" w:rsidRDefault="00940151">
      <w:pPr>
        <w:spacing w:after="0"/>
      </w:pPr>
      <w:r>
        <w:separator/>
      </w:r>
    </w:p>
  </w:footnote>
  <w:footnote w:type="continuationSeparator" w:id="0">
    <w:p w:rsidR="00D60720" w:rsidRDefault="009401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14E0C78">
      <w:numFmt w:val="bullet"/>
      <w:lvlText w:val="-"/>
      <w:lvlJc w:val="left"/>
      <w:pPr>
        <w:tabs>
          <w:tab w:val="num" w:pos="717"/>
        </w:tabs>
        <w:ind w:left="717" w:hanging="360"/>
      </w:pPr>
      <w:rPr>
        <w:rFonts w:ascii="Calibri" w:eastAsia="Calibri" w:hAnsi="Calibri" w:cs="Times New Roman" w:hint="default"/>
      </w:rPr>
    </w:lvl>
    <w:lvl w:ilvl="1" w:tplc="CBF4C398" w:tentative="1">
      <w:start w:val="1"/>
      <w:numFmt w:val="bullet"/>
      <w:lvlText w:val="o"/>
      <w:lvlJc w:val="left"/>
      <w:pPr>
        <w:tabs>
          <w:tab w:val="num" w:pos="1437"/>
        </w:tabs>
        <w:ind w:left="1437" w:hanging="360"/>
      </w:pPr>
      <w:rPr>
        <w:rFonts w:ascii="Courier New" w:hAnsi="Courier New" w:cs="Courier New" w:hint="default"/>
      </w:rPr>
    </w:lvl>
    <w:lvl w:ilvl="2" w:tplc="0EFE6CB8" w:tentative="1">
      <w:start w:val="1"/>
      <w:numFmt w:val="bullet"/>
      <w:lvlText w:val=""/>
      <w:lvlJc w:val="left"/>
      <w:pPr>
        <w:tabs>
          <w:tab w:val="num" w:pos="2157"/>
        </w:tabs>
        <w:ind w:left="2157" w:hanging="360"/>
      </w:pPr>
      <w:rPr>
        <w:rFonts w:ascii="Wingdings" w:hAnsi="Wingdings" w:hint="default"/>
      </w:rPr>
    </w:lvl>
    <w:lvl w:ilvl="3" w:tplc="400A38F4" w:tentative="1">
      <w:start w:val="1"/>
      <w:numFmt w:val="bullet"/>
      <w:lvlText w:val=""/>
      <w:lvlJc w:val="left"/>
      <w:pPr>
        <w:tabs>
          <w:tab w:val="num" w:pos="2877"/>
        </w:tabs>
        <w:ind w:left="2877" w:hanging="360"/>
      </w:pPr>
      <w:rPr>
        <w:rFonts w:ascii="Symbol" w:hAnsi="Symbol" w:hint="default"/>
      </w:rPr>
    </w:lvl>
    <w:lvl w:ilvl="4" w:tplc="78A85B22" w:tentative="1">
      <w:start w:val="1"/>
      <w:numFmt w:val="bullet"/>
      <w:lvlText w:val="o"/>
      <w:lvlJc w:val="left"/>
      <w:pPr>
        <w:tabs>
          <w:tab w:val="num" w:pos="3597"/>
        </w:tabs>
        <w:ind w:left="3597" w:hanging="360"/>
      </w:pPr>
      <w:rPr>
        <w:rFonts w:ascii="Courier New" w:hAnsi="Courier New" w:cs="Courier New" w:hint="default"/>
      </w:rPr>
    </w:lvl>
    <w:lvl w:ilvl="5" w:tplc="BB485690" w:tentative="1">
      <w:start w:val="1"/>
      <w:numFmt w:val="bullet"/>
      <w:lvlText w:val=""/>
      <w:lvlJc w:val="left"/>
      <w:pPr>
        <w:tabs>
          <w:tab w:val="num" w:pos="4317"/>
        </w:tabs>
        <w:ind w:left="4317" w:hanging="360"/>
      </w:pPr>
      <w:rPr>
        <w:rFonts w:ascii="Wingdings" w:hAnsi="Wingdings" w:hint="default"/>
      </w:rPr>
    </w:lvl>
    <w:lvl w:ilvl="6" w:tplc="5BAAE770" w:tentative="1">
      <w:start w:val="1"/>
      <w:numFmt w:val="bullet"/>
      <w:lvlText w:val=""/>
      <w:lvlJc w:val="left"/>
      <w:pPr>
        <w:tabs>
          <w:tab w:val="num" w:pos="5037"/>
        </w:tabs>
        <w:ind w:left="5037" w:hanging="360"/>
      </w:pPr>
      <w:rPr>
        <w:rFonts w:ascii="Symbol" w:hAnsi="Symbol" w:hint="default"/>
      </w:rPr>
    </w:lvl>
    <w:lvl w:ilvl="7" w:tplc="49362116" w:tentative="1">
      <w:start w:val="1"/>
      <w:numFmt w:val="bullet"/>
      <w:lvlText w:val="o"/>
      <w:lvlJc w:val="left"/>
      <w:pPr>
        <w:tabs>
          <w:tab w:val="num" w:pos="5757"/>
        </w:tabs>
        <w:ind w:left="5757" w:hanging="360"/>
      </w:pPr>
      <w:rPr>
        <w:rFonts w:ascii="Courier New" w:hAnsi="Courier New" w:cs="Courier New" w:hint="default"/>
      </w:rPr>
    </w:lvl>
    <w:lvl w:ilvl="8" w:tplc="CF22E94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79CCC2C">
      <w:start w:val="1"/>
      <w:numFmt w:val="bullet"/>
      <w:lvlText w:val=""/>
      <w:lvlJc w:val="left"/>
      <w:pPr>
        <w:ind w:left="360" w:hanging="360"/>
      </w:pPr>
      <w:rPr>
        <w:rFonts w:ascii="Symbol" w:hAnsi="Symbol" w:hint="default"/>
      </w:rPr>
    </w:lvl>
    <w:lvl w:ilvl="1" w:tplc="51463D2A" w:tentative="1">
      <w:start w:val="1"/>
      <w:numFmt w:val="bullet"/>
      <w:lvlText w:val="o"/>
      <w:lvlJc w:val="left"/>
      <w:pPr>
        <w:ind w:left="1080" w:hanging="360"/>
      </w:pPr>
      <w:rPr>
        <w:rFonts w:ascii="Courier New" w:hAnsi="Courier New" w:cs="Courier New" w:hint="default"/>
      </w:rPr>
    </w:lvl>
    <w:lvl w:ilvl="2" w:tplc="E59EA4DE" w:tentative="1">
      <w:start w:val="1"/>
      <w:numFmt w:val="bullet"/>
      <w:lvlText w:val=""/>
      <w:lvlJc w:val="left"/>
      <w:pPr>
        <w:ind w:left="1800" w:hanging="360"/>
      </w:pPr>
      <w:rPr>
        <w:rFonts w:ascii="Wingdings" w:hAnsi="Wingdings" w:hint="default"/>
      </w:rPr>
    </w:lvl>
    <w:lvl w:ilvl="3" w:tplc="6A189EC4" w:tentative="1">
      <w:start w:val="1"/>
      <w:numFmt w:val="bullet"/>
      <w:lvlText w:val=""/>
      <w:lvlJc w:val="left"/>
      <w:pPr>
        <w:ind w:left="2520" w:hanging="360"/>
      </w:pPr>
      <w:rPr>
        <w:rFonts w:ascii="Symbol" w:hAnsi="Symbol" w:hint="default"/>
      </w:rPr>
    </w:lvl>
    <w:lvl w:ilvl="4" w:tplc="701200A8" w:tentative="1">
      <w:start w:val="1"/>
      <w:numFmt w:val="bullet"/>
      <w:lvlText w:val="o"/>
      <w:lvlJc w:val="left"/>
      <w:pPr>
        <w:ind w:left="3240" w:hanging="360"/>
      </w:pPr>
      <w:rPr>
        <w:rFonts w:ascii="Courier New" w:hAnsi="Courier New" w:cs="Courier New" w:hint="default"/>
      </w:rPr>
    </w:lvl>
    <w:lvl w:ilvl="5" w:tplc="79EA681E" w:tentative="1">
      <w:start w:val="1"/>
      <w:numFmt w:val="bullet"/>
      <w:lvlText w:val=""/>
      <w:lvlJc w:val="left"/>
      <w:pPr>
        <w:ind w:left="3960" w:hanging="360"/>
      </w:pPr>
      <w:rPr>
        <w:rFonts w:ascii="Wingdings" w:hAnsi="Wingdings" w:hint="default"/>
      </w:rPr>
    </w:lvl>
    <w:lvl w:ilvl="6" w:tplc="D2F476AE" w:tentative="1">
      <w:start w:val="1"/>
      <w:numFmt w:val="bullet"/>
      <w:lvlText w:val=""/>
      <w:lvlJc w:val="left"/>
      <w:pPr>
        <w:ind w:left="4680" w:hanging="360"/>
      </w:pPr>
      <w:rPr>
        <w:rFonts w:ascii="Symbol" w:hAnsi="Symbol" w:hint="default"/>
      </w:rPr>
    </w:lvl>
    <w:lvl w:ilvl="7" w:tplc="8102943C" w:tentative="1">
      <w:start w:val="1"/>
      <w:numFmt w:val="bullet"/>
      <w:lvlText w:val="o"/>
      <w:lvlJc w:val="left"/>
      <w:pPr>
        <w:ind w:left="5400" w:hanging="360"/>
      </w:pPr>
      <w:rPr>
        <w:rFonts w:ascii="Courier New" w:hAnsi="Courier New" w:cs="Courier New" w:hint="default"/>
      </w:rPr>
    </w:lvl>
    <w:lvl w:ilvl="8" w:tplc="5A389C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C282DC6">
      <w:start w:val="1"/>
      <w:numFmt w:val="bullet"/>
      <w:lvlText w:val=""/>
      <w:lvlJc w:val="left"/>
      <w:pPr>
        <w:ind w:left="1077" w:hanging="360"/>
      </w:pPr>
      <w:rPr>
        <w:rFonts w:ascii="Symbol" w:hAnsi="Symbol" w:hint="default"/>
      </w:rPr>
    </w:lvl>
    <w:lvl w:ilvl="1" w:tplc="8C20112C" w:tentative="1">
      <w:start w:val="1"/>
      <w:numFmt w:val="bullet"/>
      <w:lvlText w:val="o"/>
      <w:lvlJc w:val="left"/>
      <w:pPr>
        <w:ind w:left="1797" w:hanging="360"/>
      </w:pPr>
      <w:rPr>
        <w:rFonts w:ascii="Courier New" w:hAnsi="Courier New" w:cs="Courier New" w:hint="default"/>
      </w:rPr>
    </w:lvl>
    <w:lvl w:ilvl="2" w:tplc="2AF8C722" w:tentative="1">
      <w:start w:val="1"/>
      <w:numFmt w:val="bullet"/>
      <w:lvlText w:val=""/>
      <w:lvlJc w:val="left"/>
      <w:pPr>
        <w:ind w:left="2517" w:hanging="360"/>
      </w:pPr>
      <w:rPr>
        <w:rFonts w:ascii="Wingdings" w:hAnsi="Wingdings" w:hint="default"/>
      </w:rPr>
    </w:lvl>
    <w:lvl w:ilvl="3" w:tplc="DF007F7C" w:tentative="1">
      <w:start w:val="1"/>
      <w:numFmt w:val="bullet"/>
      <w:lvlText w:val=""/>
      <w:lvlJc w:val="left"/>
      <w:pPr>
        <w:ind w:left="3237" w:hanging="360"/>
      </w:pPr>
      <w:rPr>
        <w:rFonts w:ascii="Symbol" w:hAnsi="Symbol" w:hint="default"/>
      </w:rPr>
    </w:lvl>
    <w:lvl w:ilvl="4" w:tplc="25523E06" w:tentative="1">
      <w:start w:val="1"/>
      <w:numFmt w:val="bullet"/>
      <w:lvlText w:val="o"/>
      <w:lvlJc w:val="left"/>
      <w:pPr>
        <w:ind w:left="3957" w:hanging="360"/>
      </w:pPr>
      <w:rPr>
        <w:rFonts w:ascii="Courier New" w:hAnsi="Courier New" w:cs="Courier New" w:hint="default"/>
      </w:rPr>
    </w:lvl>
    <w:lvl w:ilvl="5" w:tplc="E73A19E8" w:tentative="1">
      <w:start w:val="1"/>
      <w:numFmt w:val="bullet"/>
      <w:lvlText w:val=""/>
      <w:lvlJc w:val="left"/>
      <w:pPr>
        <w:ind w:left="4677" w:hanging="360"/>
      </w:pPr>
      <w:rPr>
        <w:rFonts w:ascii="Wingdings" w:hAnsi="Wingdings" w:hint="default"/>
      </w:rPr>
    </w:lvl>
    <w:lvl w:ilvl="6" w:tplc="4FDC036C" w:tentative="1">
      <w:start w:val="1"/>
      <w:numFmt w:val="bullet"/>
      <w:lvlText w:val=""/>
      <w:lvlJc w:val="left"/>
      <w:pPr>
        <w:ind w:left="5397" w:hanging="360"/>
      </w:pPr>
      <w:rPr>
        <w:rFonts w:ascii="Symbol" w:hAnsi="Symbol" w:hint="default"/>
      </w:rPr>
    </w:lvl>
    <w:lvl w:ilvl="7" w:tplc="B202777A" w:tentative="1">
      <w:start w:val="1"/>
      <w:numFmt w:val="bullet"/>
      <w:lvlText w:val="o"/>
      <w:lvlJc w:val="left"/>
      <w:pPr>
        <w:ind w:left="6117" w:hanging="360"/>
      </w:pPr>
      <w:rPr>
        <w:rFonts w:ascii="Courier New" w:hAnsi="Courier New" w:cs="Courier New" w:hint="default"/>
      </w:rPr>
    </w:lvl>
    <w:lvl w:ilvl="8" w:tplc="E71E1FB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0485470">
      <w:start w:val="1"/>
      <w:numFmt w:val="bullet"/>
      <w:lvlText w:val=""/>
      <w:lvlJc w:val="left"/>
      <w:pPr>
        <w:ind w:left="1077" w:hanging="360"/>
      </w:pPr>
      <w:rPr>
        <w:rFonts w:ascii="Symbol" w:hAnsi="Symbol" w:hint="default"/>
      </w:rPr>
    </w:lvl>
    <w:lvl w:ilvl="1" w:tplc="A8C4E5D6" w:tentative="1">
      <w:start w:val="1"/>
      <w:numFmt w:val="bullet"/>
      <w:lvlText w:val="o"/>
      <w:lvlJc w:val="left"/>
      <w:pPr>
        <w:ind w:left="1797" w:hanging="360"/>
      </w:pPr>
      <w:rPr>
        <w:rFonts w:ascii="Courier New" w:hAnsi="Courier New" w:cs="Courier New" w:hint="default"/>
      </w:rPr>
    </w:lvl>
    <w:lvl w:ilvl="2" w:tplc="F8CA2A8A" w:tentative="1">
      <w:start w:val="1"/>
      <w:numFmt w:val="bullet"/>
      <w:lvlText w:val=""/>
      <w:lvlJc w:val="left"/>
      <w:pPr>
        <w:ind w:left="2517" w:hanging="360"/>
      </w:pPr>
      <w:rPr>
        <w:rFonts w:ascii="Wingdings" w:hAnsi="Wingdings" w:hint="default"/>
      </w:rPr>
    </w:lvl>
    <w:lvl w:ilvl="3" w:tplc="79D66BDE" w:tentative="1">
      <w:start w:val="1"/>
      <w:numFmt w:val="bullet"/>
      <w:lvlText w:val=""/>
      <w:lvlJc w:val="left"/>
      <w:pPr>
        <w:ind w:left="3237" w:hanging="360"/>
      </w:pPr>
      <w:rPr>
        <w:rFonts w:ascii="Symbol" w:hAnsi="Symbol" w:hint="default"/>
      </w:rPr>
    </w:lvl>
    <w:lvl w:ilvl="4" w:tplc="B434ACE2" w:tentative="1">
      <w:start w:val="1"/>
      <w:numFmt w:val="bullet"/>
      <w:lvlText w:val="o"/>
      <w:lvlJc w:val="left"/>
      <w:pPr>
        <w:ind w:left="3957" w:hanging="360"/>
      </w:pPr>
      <w:rPr>
        <w:rFonts w:ascii="Courier New" w:hAnsi="Courier New" w:cs="Courier New" w:hint="default"/>
      </w:rPr>
    </w:lvl>
    <w:lvl w:ilvl="5" w:tplc="1074B47C" w:tentative="1">
      <w:start w:val="1"/>
      <w:numFmt w:val="bullet"/>
      <w:lvlText w:val=""/>
      <w:lvlJc w:val="left"/>
      <w:pPr>
        <w:ind w:left="4677" w:hanging="360"/>
      </w:pPr>
      <w:rPr>
        <w:rFonts w:ascii="Wingdings" w:hAnsi="Wingdings" w:hint="default"/>
      </w:rPr>
    </w:lvl>
    <w:lvl w:ilvl="6" w:tplc="78B05BB4" w:tentative="1">
      <w:start w:val="1"/>
      <w:numFmt w:val="bullet"/>
      <w:lvlText w:val=""/>
      <w:lvlJc w:val="left"/>
      <w:pPr>
        <w:ind w:left="5397" w:hanging="360"/>
      </w:pPr>
      <w:rPr>
        <w:rFonts w:ascii="Symbol" w:hAnsi="Symbol" w:hint="default"/>
      </w:rPr>
    </w:lvl>
    <w:lvl w:ilvl="7" w:tplc="680CF948" w:tentative="1">
      <w:start w:val="1"/>
      <w:numFmt w:val="bullet"/>
      <w:lvlText w:val="o"/>
      <w:lvlJc w:val="left"/>
      <w:pPr>
        <w:ind w:left="6117" w:hanging="360"/>
      </w:pPr>
      <w:rPr>
        <w:rFonts w:ascii="Courier New" w:hAnsi="Courier New" w:cs="Courier New" w:hint="default"/>
      </w:rPr>
    </w:lvl>
    <w:lvl w:ilvl="8" w:tplc="E7984A3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7C67F8E">
      <w:start w:val="1"/>
      <w:numFmt w:val="bullet"/>
      <w:lvlText w:val="–"/>
      <w:lvlJc w:val="left"/>
      <w:pPr>
        <w:tabs>
          <w:tab w:val="num" w:pos="720"/>
        </w:tabs>
        <w:ind w:left="720" w:hanging="360"/>
      </w:pPr>
      <w:rPr>
        <w:rFonts w:ascii="Times New Roman" w:hAnsi="Times New Roman" w:hint="default"/>
      </w:rPr>
    </w:lvl>
    <w:lvl w:ilvl="1" w:tplc="D9948DDC">
      <w:start w:val="1"/>
      <w:numFmt w:val="bullet"/>
      <w:lvlText w:val="–"/>
      <w:lvlJc w:val="left"/>
      <w:pPr>
        <w:tabs>
          <w:tab w:val="num" w:pos="1440"/>
        </w:tabs>
        <w:ind w:left="1440" w:hanging="360"/>
      </w:pPr>
      <w:rPr>
        <w:rFonts w:ascii="Times New Roman" w:hAnsi="Times New Roman" w:hint="default"/>
      </w:rPr>
    </w:lvl>
    <w:lvl w:ilvl="2" w:tplc="A0C8C862" w:tentative="1">
      <w:start w:val="1"/>
      <w:numFmt w:val="bullet"/>
      <w:lvlText w:val="–"/>
      <w:lvlJc w:val="left"/>
      <w:pPr>
        <w:tabs>
          <w:tab w:val="num" w:pos="2160"/>
        </w:tabs>
        <w:ind w:left="2160" w:hanging="360"/>
      </w:pPr>
      <w:rPr>
        <w:rFonts w:ascii="Times New Roman" w:hAnsi="Times New Roman" w:hint="default"/>
      </w:rPr>
    </w:lvl>
    <w:lvl w:ilvl="3" w:tplc="E194983A" w:tentative="1">
      <w:start w:val="1"/>
      <w:numFmt w:val="bullet"/>
      <w:lvlText w:val="–"/>
      <w:lvlJc w:val="left"/>
      <w:pPr>
        <w:tabs>
          <w:tab w:val="num" w:pos="2880"/>
        </w:tabs>
        <w:ind w:left="2880" w:hanging="360"/>
      </w:pPr>
      <w:rPr>
        <w:rFonts w:ascii="Times New Roman" w:hAnsi="Times New Roman" w:hint="default"/>
      </w:rPr>
    </w:lvl>
    <w:lvl w:ilvl="4" w:tplc="639A9C7C" w:tentative="1">
      <w:start w:val="1"/>
      <w:numFmt w:val="bullet"/>
      <w:lvlText w:val="–"/>
      <w:lvlJc w:val="left"/>
      <w:pPr>
        <w:tabs>
          <w:tab w:val="num" w:pos="3600"/>
        </w:tabs>
        <w:ind w:left="3600" w:hanging="360"/>
      </w:pPr>
      <w:rPr>
        <w:rFonts w:ascii="Times New Roman" w:hAnsi="Times New Roman" w:hint="default"/>
      </w:rPr>
    </w:lvl>
    <w:lvl w:ilvl="5" w:tplc="EF0AFB28" w:tentative="1">
      <w:start w:val="1"/>
      <w:numFmt w:val="bullet"/>
      <w:lvlText w:val="–"/>
      <w:lvlJc w:val="left"/>
      <w:pPr>
        <w:tabs>
          <w:tab w:val="num" w:pos="4320"/>
        </w:tabs>
        <w:ind w:left="4320" w:hanging="360"/>
      </w:pPr>
      <w:rPr>
        <w:rFonts w:ascii="Times New Roman" w:hAnsi="Times New Roman" w:hint="default"/>
      </w:rPr>
    </w:lvl>
    <w:lvl w:ilvl="6" w:tplc="E356EB74" w:tentative="1">
      <w:start w:val="1"/>
      <w:numFmt w:val="bullet"/>
      <w:lvlText w:val="–"/>
      <w:lvlJc w:val="left"/>
      <w:pPr>
        <w:tabs>
          <w:tab w:val="num" w:pos="5040"/>
        </w:tabs>
        <w:ind w:left="5040" w:hanging="360"/>
      </w:pPr>
      <w:rPr>
        <w:rFonts w:ascii="Times New Roman" w:hAnsi="Times New Roman" w:hint="default"/>
      </w:rPr>
    </w:lvl>
    <w:lvl w:ilvl="7" w:tplc="3FAC004C" w:tentative="1">
      <w:start w:val="1"/>
      <w:numFmt w:val="bullet"/>
      <w:lvlText w:val="–"/>
      <w:lvlJc w:val="left"/>
      <w:pPr>
        <w:tabs>
          <w:tab w:val="num" w:pos="5760"/>
        </w:tabs>
        <w:ind w:left="5760" w:hanging="360"/>
      </w:pPr>
      <w:rPr>
        <w:rFonts w:ascii="Times New Roman" w:hAnsi="Times New Roman" w:hint="default"/>
      </w:rPr>
    </w:lvl>
    <w:lvl w:ilvl="8" w:tplc="CD76E0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5E88EFA">
      <w:start w:val="1"/>
      <w:numFmt w:val="bullet"/>
      <w:lvlText w:val=""/>
      <w:lvlJc w:val="left"/>
      <w:pPr>
        <w:ind w:left="1080" w:hanging="360"/>
      </w:pPr>
      <w:rPr>
        <w:rFonts w:ascii="Symbol" w:hAnsi="Symbol" w:hint="default"/>
      </w:rPr>
    </w:lvl>
    <w:lvl w:ilvl="1" w:tplc="7FFAFD24" w:tentative="1">
      <w:start w:val="1"/>
      <w:numFmt w:val="bullet"/>
      <w:lvlText w:val="o"/>
      <w:lvlJc w:val="left"/>
      <w:pPr>
        <w:ind w:left="1800" w:hanging="360"/>
      </w:pPr>
      <w:rPr>
        <w:rFonts w:ascii="Courier New" w:hAnsi="Courier New" w:cs="Courier New" w:hint="default"/>
      </w:rPr>
    </w:lvl>
    <w:lvl w:ilvl="2" w:tplc="D60C0A22" w:tentative="1">
      <w:start w:val="1"/>
      <w:numFmt w:val="bullet"/>
      <w:lvlText w:val=""/>
      <w:lvlJc w:val="left"/>
      <w:pPr>
        <w:ind w:left="2520" w:hanging="360"/>
      </w:pPr>
      <w:rPr>
        <w:rFonts w:ascii="Wingdings" w:hAnsi="Wingdings" w:hint="default"/>
      </w:rPr>
    </w:lvl>
    <w:lvl w:ilvl="3" w:tplc="FA16B4CC" w:tentative="1">
      <w:start w:val="1"/>
      <w:numFmt w:val="bullet"/>
      <w:lvlText w:val=""/>
      <w:lvlJc w:val="left"/>
      <w:pPr>
        <w:ind w:left="3240" w:hanging="360"/>
      </w:pPr>
      <w:rPr>
        <w:rFonts w:ascii="Symbol" w:hAnsi="Symbol" w:hint="default"/>
      </w:rPr>
    </w:lvl>
    <w:lvl w:ilvl="4" w:tplc="68726142" w:tentative="1">
      <w:start w:val="1"/>
      <w:numFmt w:val="bullet"/>
      <w:lvlText w:val="o"/>
      <w:lvlJc w:val="left"/>
      <w:pPr>
        <w:ind w:left="3960" w:hanging="360"/>
      </w:pPr>
      <w:rPr>
        <w:rFonts w:ascii="Courier New" w:hAnsi="Courier New" w:cs="Courier New" w:hint="default"/>
      </w:rPr>
    </w:lvl>
    <w:lvl w:ilvl="5" w:tplc="78D63428" w:tentative="1">
      <w:start w:val="1"/>
      <w:numFmt w:val="bullet"/>
      <w:lvlText w:val=""/>
      <w:lvlJc w:val="left"/>
      <w:pPr>
        <w:ind w:left="4680" w:hanging="360"/>
      </w:pPr>
      <w:rPr>
        <w:rFonts w:ascii="Wingdings" w:hAnsi="Wingdings" w:hint="default"/>
      </w:rPr>
    </w:lvl>
    <w:lvl w:ilvl="6" w:tplc="3A6C8D4C" w:tentative="1">
      <w:start w:val="1"/>
      <w:numFmt w:val="bullet"/>
      <w:lvlText w:val=""/>
      <w:lvlJc w:val="left"/>
      <w:pPr>
        <w:ind w:left="5400" w:hanging="360"/>
      </w:pPr>
      <w:rPr>
        <w:rFonts w:ascii="Symbol" w:hAnsi="Symbol" w:hint="default"/>
      </w:rPr>
    </w:lvl>
    <w:lvl w:ilvl="7" w:tplc="0792DDA8" w:tentative="1">
      <w:start w:val="1"/>
      <w:numFmt w:val="bullet"/>
      <w:lvlText w:val="o"/>
      <w:lvlJc w:val="left"/>
      <w:pPr>
        <w:ind w:left="6120" w:hanging="360"/>
      </w:pPr>
      <w:rPr>
        <w:rFonts w:ascii="Courier New" w:hAnsi="Courier New" w:cs="Courier New" w:hint="default"/>
      </w:rPr>
    </w:lvl>
    <w:lvl w:ilvl="8" w:tplc="1A94F25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35E1766">
      <w:start w:val="1"/>
      <w:numFmt w:val="bullet"/>
      <w:lvlText w:val=""/>
      <w:lvlJc w:val="left"/>
      <w:pPr>
        <w:tabs>
          <w:tab w:val="num" w:pos="360"/>
        </w:tabs>
        <w:ind w:left="360" w:hanging="360"/>
      </w:pPr>
      <w:rPr>
        <w:rFonts w:ascii="Symbol" w:hAnsi="Symbol" w:hint="default"/>
      </w:rPr>
    </w:lvl>
    <w:lvl w:ilvl="1" w:tplc="F112DE5E" w:tentative="1">
      <w:start w:val="1"/>
      <w:numFmt w:val="bullet"/>
      <w:lvlText w:val="o"/>
      <w:lvlJc w:val="left"/>
      <w:pPr>
        <w:tabs>
          <w:tab w:val="num" w:pos="1080"/>
        </w:tabs>
        <w:ind w:left="1080" w:hanging="360"/>
      </w:pPr>
      <w:rPr>
        <w:rFonts w:ascii="Courier New" w:hAnsi="Courier New" w:cs="Courier New" w:hint="default"/>
      </w:rPr>
    </w:lvl>
    <w:lvl w:ilvl="2" w:tplc="4B72B1F4" w:tentative="1">
      <w:start w:val="1"/>
      <w:numFmt w:val="bullet"/>
      <w:lvlText w:val=""/>
      <w:lvlJc w:val="left"/>
      <w:pPr>
        <w:tabs>
          <w:tab w:val="num" w:pos="1800"/>
        </w:tabs>
        <w:ind w:left="1800" w:hanging="360"/>
      </w:pPr>
      <w:rPr>
        <w:rFonts w:ascii="Wingdings" w:hAnsi="Wingdings" w:hint="default"/>
      </w:rPr>
    </w:lvl>
    <w:lvl w:ilvl="3" w:tplc="6354E9D4" w:tentative="1">
      <w:start w:val="1"/>
      <w:numFmt w:val="bullet"/>
      <w:lvlText w:val=""/>
      <w:lvlJc w:val="left"/>
      <w:pPr>
        <w:tabs>
          <w:tab w:val="num" w:pos="2520"/>
        </w:tabs>
        <w:ind w:left="2520" w:hanging="360"/>
      </w:pPr>
      <w:rPr>
        <w:rFonts w:ascii="Symbol" w:hAnsi="Symbol" w:hint="default"/>
      </w:rPr>
    </w:lvl>
    <w:lvl w:ilvl="4" w:tplc="F9688E72" w:tentative="1">
      <w:start w:val="1"/>
      <w:numFmt w:val="bullet"/>
      <w:lvlText w:val="o"/>
      <w:lvlJc w:val="left"/>
      <w:pPr>
        <w:tabs>
          <w:tab w:val="num" w:pos="3240"/>
        </w:tabs>
        <w:ind w:left="3240" w:hanging="360"/>
      </w:pPr>
      <w:rPr>
        <w:rFonts w:ascii="Courier New" w:hAnsi="Courier New" w:cs="Courier New" w:hint="default"/>
      </w:rPr>
    </w:lvl>
    <w:lvl w:ilvl="5" w:tplc="4882087E" w:tentative="1">
      <w:start w:val="1"/>
      <w:numFmt w:val="bullet"/>
      <w:lvlText w:val=""/>
      <w:lvlJc w:val="left"/>
      <w:pPr>
        <w:tabs>
          <w:tab w:val="num" w:pos="3960"/>
        </w:tabs>
        <w:ind w:left="3960" w:hanging="360"/>
      </w:pPr>
      <w:rPr>
        <w:rFonts w:ascii="Wingdings" w:hAnsi="Wingdings" w:hint="default"/>
      </w:rPr>
    </w:lvl>
    <w:lvl w:ilvl="6" w:tplc="137CD5A8" w:tentative="1">
      <w:start w:val="1"/>
      <w:numFmt w:val="bullet"/>
      <w:lvlText w:val=""/>
      <w:lvlJc w:val="left"/>
      <w:pPr>
        <w:tabs>
          <w:tab w:val="num" w:pos="4680"/>
        </w:tabs>
        <w:ind w:left="4680" w:hanging="360"/>
      </w:pPr>
      <w:rPr>
        <w:rFonts w:ascii="Symbol" w:hAnsi="Symbol" w:hint="default"/>
      </w:rPr>
    </w:lvl>
    <w:lvl w:ilvl="7" w:tplc="4F6E9B30" w:tentative="1">
      <w:start w:val="1"/>
      <w:numFmt w:val="bullet"/>
      <w:lvlText w:val="o"/>
      <w:lvlJc w:val="left"/>
      <w:pPr>
        <w:tabs>
          <w:tab w:val="num" w:pos="5400"/>
        </w:tabs>
        <w:ind w:left="5400" w:hanging="360"/>
      </w:pPr>
      <w:rPr>
        <w:rFonts w:ascii="Courier New" w:hAnsi="Courier New" w:cs="Courier New" w:hint="default"/>
      </w:rPr>
    </w:lvl>
    <w:lvl w:ilvl="8" w:tplc="FB8022C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88246BA">
      <w:start w:val="5"/>
      <w:numFmt w:val="bullet"/>
      <w:lvlText w:val="-"/>
      <w:lvlJc w:val="left"/>
      <w:pPr>
        <w:ind w:left="717" w:hanging="360"/>
      </w:pPr>
      <w:rPr>
        <w:rFonts w:ascii="Calibri" w:eastAsia="Calibri" w:hAnsi="Calibri" w:cs="Times New Roman" w:hint="default"/>
      </w:rPr>
    </w:lvl>
    <w:lvl w:ilvl="1" w:tplc="C41855CC" w:tentative="1">
      <w:start w:val="1"/>
      <w:numFmt w:val="bullet"/>
      <w:lvlText w:val="o"/>
      <w:lvlJc w:val="left"/>
      <w:pPr>
        <w:ind w:left="1437" w:hanging="360"/>
      </w:pPr>
      <w:rPr>
        <w:rFonts w:ascii="Courier New" w:hAnsi="Courier New" w:cs="Courier New" w:hint="default"/>
      </w:rPr>
    </w:lvl>
    <w:lvl w:ilvl="2" w:tplc="E7A40DD6" w:tentative="1">
      <w:start w:val="1"/>
      <w:numFmt w:val="bullet"/>
      <w:lvlText w:val=""/>
      <w:lvlJc w:val="left"/>
      <w:pPr>
        <w:ind w:left="2157" w:hanging="360"/>
      </w:pPr>
      <w:rPr>
        <w:rFonts w:ascii="Wingdings" w:hAnsi="Wingdings" w:hint="default"/>
      </w:rPr>
    </w:lvl>
    <w:lvl w:ilvl="3" w:tplc="2B50267E" w:tentative="1">
      <w:start w:val="1"/>
      <w:numFmt w:val="bullet"/>
      <w:lvlText w:val=""/>
      <w:lvlJc w:val="left"/>
      <w:pPr>
        <w:ind w:left="2877" w:hanging="360"/>
      </w:pPr>
      <w:rPr>
        <w:rFonts w:ascii="Symbol" w:hAnsi="Symbol" w:hint="default"/>
      </w:rPr>
    </w:lvl>
    <w:lvl w:ilvl="4" w:tplc="F59E56D2" w:tentative="1">
      <w:start w:val="1"/>
      <w:numFmt w:val="bullet"/>
      <w:lvlText w:val="o"/>
      <w:lvlJc w:val="left"/>
      <w:pPr>
        <w:ind w:left="3597" w:hanging="360"/>
      </w:pPr>
      <w:rPr>
        <w:rFonts w:ascii="Courier New" w:hAnsi="Courier New" w:cs="Courier New" w:hint="default"/>
      </w:rPr>
    </w:lvl>
    <w:lvl w:ilvl="5" w:tplc="323EF1BC" w:tentative="1">
      <w:start w:val="1"/>
      <w:numFmt w:val="bullet"/>
      <w:lvlText w:val=""/>
      <w:lvlJc w:val="left"/>
      <w:pPr>
        <w:ind w:left="4317" w:hanging="360"/>
      </w:pPr>
      <w:rPr>
        <w:rFonts w:ascii="Wingdings" w:hAnsi="Wingdings" w:hint="default"/>
      </w:rPr>
    </w:lvl>
    <w:lvl w:ilvl="6" w:tplc="59F481E2" w:tentative="1">
      <w:start w:val="1"/>
      <w:numFmt w:val="bullet"/>
      <w:lvlText w:val=""/>
      <w:lvlJc w:val="left"/>
      <w:pPr>
        <w:ind w:left="5037" w:hanging="360"/>
      </w:pPr>
      <w:rPr>
        <w:rFonts w:ascii="Symbol" w:hAnsi="Symbol" w:hint="default"/>
      </w:rPr>
    </w:lvl>
    <w:lvl w:ilvl="7" w:tplc="2814E114" w:tentative="1">
      <w:start w:val="1"/>
      <w:numFmt w:val="bullet"/>
      <w:lvlText w:val="o"/>
      <w:lvlJc w:val="left"/>
      <w:pPr>
        <w:ind w:left="5757" w:hanging="360"/>
      </w:pPr>
      <w:rPr>
        <w:rFonts w:ascii="Courier New" w:hAnsi="Courier New" w:cs="Courier New" w:hint="default"/>
      </w:rPr>
    </w:lvl>
    <w:lvl w:ilvl="8" w:tplc="7BF24ED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732D49E">
      <w:start w:val="1"/>
      <w:numFmt w:val="bullet"/>
      <w:lvlText w:val=""/>
      <w:lvlJc w:val="left"/>
      <w:pPr>
        <w:tabs>
          <w:tab w:val="num" w:pos="360"/>
        </w:tabs>
        <w:ind w:left="360" w:hanging="360"/>
      </w:pPr>
      <w:rPr>
        <w:rFonts w:ascii="Symbol" w:hAnsi="Symbol" w:hint="default"/>
      </w:rPr>
    </w:lvl>
    <w:lvl w:ilvl="1" w:tplc="4440BA30" w:tentative="1">
      <w:start w:val="1"/>
      <w:numFmt w:val="bullet"/>
      <w:lvlText w:val="o"/>
      <w:lvlJc w:val="left"/>
      <w:pPr>
        <w:tabs>
          <w:tab w:val="num" w:pos="1080"/>
        </w:tabs>
        <w:ind w:left="1080" w:hanging="360"/>
      </w:pPr>
      <w:rPr>
        <w:rFonts w:ascii="Courier New" w:hAnsi="Courier New" w:cs="Courier New" w:hint="default"/>
      </w:rPr>
    </w:lvl>
    <w:lvl w:ilvl="2" w:tplc="5EA20A58" w:tentative="1">
      <w:start w:val="1"/>
      <w:numFmt w:val="bullet"/>
      <w:lvlText w:val=""/>
      <w:lvlJc w:val="left"/>
      <w:pPr>
        <w:tabs>
          <w:tab w:val="num" w:pos="1800"/>
        </w:tabs>
        <w:ind w:left="1800" w:hanging="360"/>
      </w:pPr>
      <w:rPr>
        <w:rFonts w:ascii="Wingdings" w:hAnsi="Wingdings" w:hint="default"/>
      </w:rPr>
    </w:lvl>
    <w:lvl w:ilvl="3" w:tplc="3A845F26" w:tentative="1">
      <w:start w:val="1"/>
      <w:numFmt w:val="bullet"/>
      <w:lvlText w:val=""/>
      <w:lvlJc w:val="left"/>
      <w:pPr>
        <w:tabs>
          <w:tab w:val="num" w:pos="2520"/>
        </w:tabs>
        <w:ind w:left="2520" w:hanging="360"/>
      </w:pPr>
      <w:rPr>
        <w:rFonts w:ascii="Symbol" w:hAnsi="Symbol" w:hint="default"/>
      </w:rPr>
    </w:lvl>
    <w:lvl w:ilvl="4" w:tplc="978AF950" w:tentative="1">
      <w:start w:val="1"/>
      <w:numFmt w:val="bullet"/>
      <w:lvlText w:val="o"/>
      <w:lvlJc w:val="left"/>
      <w:pPr>
        <w:tabs>
          <w:tab w:val="num" w:pos="3240"/>
        </w:tabs>
        <w:ind w:left="3240" w:hanging="360"/>
      </w:pPr>
      <w:rPr>
        <w:rFonts w:ascii="Courier New" w:hAnsi="Courier New" w:cs="Courier New" w:hint="default"/>
      </w:rPr>
    </w:lvl>
    <w:lvl w:ilvl="5" w:tplc="3D6014FC" w:tentative="1">
      <w:start w:val="1"/>
      <w:numFmt w:val="bullet"/>
      <w:lvlText w:val=""/>
      <w:lvlJc w:val="left"/>
      <w:pPr>
        <w:tabs>
          <w:tab w:val="num" w:pos="3960"/>
        </w:tabs>
        <w:ind w:left="3960" w:hanging="360"/>
      </w:pPr>
      <w:rPr>
        <w:rFonts w:ascii="Wingdings" w:hAnsi="Wingdings" w:hint="default"/>
      </w:rPr>
    </w:lvl>
    <w:lvl w:ilvl="6" w:tplc="87647740" w:tentative="1">
      <w:start w:val="1"/>
      <w:numFmt w:val="bullet"/>
      <w:lvlText w:val=""/>
      <w:lvlJc w:val="left"/>
      <w:pPr>
        <w:tabs>
          <w:tab w:val="num" w:pos="4680"/>
        </w:tabs>
        <w:ind w:left="4680" w:hanging="360"/>
      </w:pPr>
      <w:rPr>
        <w:rFonts w:ascii="Symbol" w:hAnsi="Symbol" w:hint="default"/>
      </w:rPr>
    </w:lvl>
    <w:lvl w:ilvl="7" w:tplc="433813C2" w:tentative="1">
      <w:start w:val="1"/>
      <w:numFmt w:val="bullet"/>
      <w:lvlText w:val="o"/>
      <w:lvlJc w:val="left"/>
      <w:pPr>
        <w:tabs>
          <w:tab w:val="num" w:pos="5400"/>
        </w:tabs>
        <w:ind w:left="5400" w:hanging="360"/>
      </w:pPr>
      <w:rPr>
        <w:rFonts w:ascii="Courier New" w:hAnsi="Courier New" w:cs="Courier New" w:hint="default"/>
      </w:rPr>
    </w:lvl>
    <w:lvl w:ilvl="8" w:tplc="49C2F04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94"/>
    <w:rsid w:val="001048C5"/>
    <w:rsid w:val="00254483"/>
    <w:rsid w:val="00460471"/>
    <w:rsid w:val="004B3294"/>
    <w:rsid w:val="005C5D5C"/>
    <w:rsid w:val="00940151"/>
    <w:rsid w:val="00D60720"/>
    <w:rsid w:val="00DA0081"/>
    <w:rsid w:val="00EE2D18"/>
    <w:rsid w:val="00FB5E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448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048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5C5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C5D5C"/>
    <w:rPr>
      <w:rFonts w:ascii="Tahoma" w:hAnsi="Tahoma" w:cs="Tahoma"/>
      <w:sz w:val="16"/>
      <w:szCs w:val="16"/>
      <w:lang w:eastAsia="en-US"/>
    </w:rPr>
  </w:style>
  <w:style w:type="character" w:styleId="CommentReference">
    <w:name w:val="annotation reference"/>
    <w:basedOn w:val="DefaultParagraphFont"/>
    <w:uiPriority w:val="99"/>
    <w:rsid w:val="005C5D5C"/>
    <w:rPr>
      <w:sz w:val="16"/>
      <w:szCs w:val="16"/>
    </w:rPr>
  </w:style>
  <w:style w:type="paragraph" w:styleId="CommentText">
    <w:name w:val="annotation text"/>
    <w:basedOn w:val="Normal"/>
    <w:link w:val="CommentTextChar"/>
    <w:uiPriority w:val="99"/>
    <w:rsid w:val="005C5D5C"/>
    <w:rPr>
      <w:sz w:val="20"/>
      <w:szCs w:val="20"/>
    </w:rPr>
  </w:style>
  <w:style w:type="character" w:customStyle="1" w:styleId="CommentTextChar">
    <w:name w:val="Comment Text Char"/>
    <w:basedOn w:val="DefaultParagraphFont"/>
    <w:link w:val="CommentText"/>
    <w:uiPriority w:val="99"/>
    <w:rsid w:val="005C5D5C"/>
    <w:rPr>
      <w:lang w:eastAsia="en-US"/>
    </w:rPr>
  </w:style>
  <w:style w:type="paragraph" w:styleId="CommentSubject">
    <w:name w:val="annotation subject"/>
    <w:basedOn w:val="CommentText"/>
    <w:next w:val="CommentText"/>
    <w:link w:val="CommentSubjectChar"/>
    <w:uiPriority w:val="99"/>
    <w:rsid w:val="005C5D5C"/>
    <w:rPr>
      <w:b/>
      <w:bCs/>
    </w:rPr>
  </w:style>
  <w:style w:type="character" w:customStyle="1" w:styleId="CommentSubjectChar">
    <w:name w:val="Comment Subject Char"/>
    <w:basedOn w:val="CommentTextChar"/>
    <w:link w:val="CommentSubject"/>
    <w:uiPriority w:val="99"/>
    <w:rsid w:val="005C5D5C"/>
    <w:rPr>
      <w:b/>
      <w:bCs/>
      <w:lang w:eastAsia="en-US"/>
    </w:rPr>
  </w:style>
  <w:style w:type="character" w:customStyle="1" w:styleId="Heading4Char">
    <w:name w:val="Heading 4 Char"/>
    <w:aliases w:val="Standard Char"/>
    <w:basedOn w:val="DefaultParagraphFont"/>
    <w:link w:val="Heading4"/>
    <w:uiPriority w:val="9"/>
    <w:rsid w:val="0025448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048C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048C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048C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048C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048C5"/>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1048C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048C5"/>
    <w:rPr>
      <w:rFonts w:eastAsiaTheme="minorHAnsi" w:cstheme="minorBidi"/>
      <w:szCs w:val="24"/>
      <w:lang w:eastAsia="en-US"/>
    </w:rPr>
  </w:style>
  <w:style w:type="paragraph" w:customStyle="1" w:styleId="OutcomeDescription">
    <w:name w:val="Outcome Description"/>
    <w:basedOn w:val="Normal"/>
    <w:qFormat/>
    <w:rsid w:val="001048C5"/>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448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048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5C5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C5D5C"/>
    <w:rPr>
      <w:rFonts w:ascii="Tahoma" w:hAnsi="Tahoma" w:cs="Tahoma"/>
      <w:sz w:val="16"/>
      <w:szCs w:val="16"/>
      <w:lang w:eastAsia="en-US"/>
    </w:rPr>
  </w:style>
  <w:style w:type="character" w:styleId="CommentReference">
    <w:name w:val="annotation reference"/>
    <w:basedOn w:val="DefaultParagraphFont"/>
    <w:uiPriority w:val="99"/>
    <w:rsid w:val="005C5D5C"/>
    <w:rPr>
      <w:sz w:val="16"/>
      <w:szCs w:val="16"/>
    </w:rPr>
  </w:style>
  <w:style w:type="paragraph" w:styleId="CommentText">
    <w:name w:val="annotation text"/>
    <w:basedOn w:val="Normal"/>
    <w:link w:val="CommentTextChar"/>
    <w:uiPriority w:val="99"/>
    <w:rsid w:val="005C5D5C"/>
    <w:rPr>
      <w:sz w:val="20"/>
      <w:szCs w:val="20"/>
    </w:rPr>
  </w:style>
  <w:style w:type="character" w:customStyle="1" w:styleId="CommentTextChar">
    <w:name w:val="Comment Text Char"/>
    <w:basedOn w:val="DefaultParagraphFont"/>
    <w:link w:val="CommentText"/>
    <w:uiPriority w:val="99"/>
    <w:rsid w:val="005C5D5C"/>
    <w:rPr>
      <w:lang w:eastAsia="en-US"/>
    </w:rPr>
  </w:style>
  <w:style w:type="paragraph" w:styleId="CommentSubject">
    <w:name w:val="annotation subject"/>
    <w:basedOn w:val="CommentText"/>
    <w:next w:val="CommentText"/>
    <w:link w:val="CommentSubjectChar"/>
    <w:uiPriority w:val="99"/>
    <w:rsid w:val="005C5D5C"/>
    <w:rPr>
      <w:b/>
      <w:bCs/>
    </w:rPr>
  </w:style>
  <w:style w:type="character" w:customStyle="1" w:styleId="CommentSubjectChar">
    <w:name w:val="Comment Subject Char"/>
    <w:basedOn w:val="CommentTextChar"/>
    <w:link w:val="CommentSubject"/>
    <w:uiPriority w:val="99"/>
    <w:rsid w:val="005C5D5C"/>
    <w:rPr>
      <w:b/>
      <w:bCs/>
      <w:lang w:eastAsia="en-US"/>
    </w:rPr>
  </w:style>
  <w:style w:type="character" w:customStyle="1" w:styleId="Heading4Char">
    <w:name w:val="Heading 4 Char"/>
    <w:aliases w:val="Standard Char"/>
    <w:basedOn w:val="DefaultParagraphFont"/>
    <w:link w:val="Heading4"/>
    <w:uiPriority w:val="9"/>
    <w:rsid w:val="0025448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048C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048C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048C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048C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048C5"/>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1048C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048C5"/>
    <w:rPr>
      <w:rFonts w:eastAsiaTheme="minorHAnsi" w:cstheme="minorBidi"/>
      <w:szCs w:val="24"/>
      <w:lang w:eastAsia="en-US"/>
    </w:rPr>
  </w:style>
  <w:style w:type="paragraph" w:customStyle="1" w:styleId="OutcomeDescription">
    <w:name w:val="Outcome Description"/>
    <w:basedOn w:val="Normal"/>
    <w:qFormat/>
    <w:rsid w:val="001048C5"/>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CE73-55E9-4DBA-BDF1-FA78C2E8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15322</Words>
  <Characters>87342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2015-01-21T22:10:00Z</dcterms:created>
  <dcterms:modified xsi:type="dcterms:W3CDTF">2015-02-03T19:38:00Z</dcterms:modified>
</cp:coreProperties>
</file>