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112067" w:rsidP="004D2CA9">
      <w:pPr>
        <w:spacing w:after="440"/>
        <w:ind w:left="0"/>
        <w:rPr>
          <w:b/>
        </w:rPr>
      </w:pPr>
      <w:bookmarkStart w:id="0" w:name="ProviderName"/>
      <w:bookmarkEnd w:id="0"/>
      <w:r>
        <w:rPr>
          <w:b/>
        </w:rPr>
        <w:t>Bupa Care Se</w:t>
      </w:r>
      <w:r w:rsidR="00274113">
        <w:rPr>
          <w:b/>
        </w:rPr>
        <w:t>rvices NZ Limited - Hayman Care</w:t>
      </w:r>
      <w:r>
        <w:rPr>
          <w:b/>
        </w:rPr>
        <w:t xml:space="preserve"> Home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112067">
        <w:rPr>
          <w:b/>
        </w:rPr>
        <w:t>26-Aug-13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A6D7E" w:rsidRPr="001A6D7E">
        <w:rPr>
          <w:b/>
        </w:rPr>
        <w:t>Certification audit &amp; 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12067" w:rsidRDefault="00112067" w:rsidP="00CC39B0">
      <w:pPr>
        <w:spacing w:after="200" w:line="276" w:lineRule="auto"/>
        <w:ind w:left="0"/>
      </w:pPr>
      <w:bookmarkStart w:id="3" w:name="Overview"/>
      <w:bookmarkEnd w:id="3"/>
      <w:r>
        <w:t>Hayman</w:t>
      </w:r>
      <w:r w:rsidR="00274113">
        <w:t xml:space="preserve"> Rest Home and Hospital</w:t>
      </w:r>
      <w:r>
        <w:t xml:space="preserve"> is part of the Bupa</w:t>
      </w:r>
      <w:r w:rsidR="00274113">
        <w:t xml:space="preserve"> Care Services (Bupa)</w:t>
      </w:r>
      <w:r>
        <w:t xml:space="preserve"> group. The service is certified to provide hospital (geriatric and medical), rest home, dementia level care and residential disability care - physical and intellectual. The service has a capacity of 87 residents. On the day of the audit there were 29 hospital residents, 16 rest home residents and 34 residents across the two dementia units. Hayman is managed by an experienced aged care registered nurse, who is new to the role.  She is also supported by a clinical manager, three unit coordinators and a Bupa operations manager. There are well developed systems, processes, policies and procedures that are structured to provide appropriate quality care for people who use the service . Implementation is supported through the Bupa quality and risk management programme that is individualised to Hayman. A comprehensive orientation and in-service training programme that provides staff with appropriate knowledge and skills to deliver care and support is in place. </w:t>
      </w:r>
    </w:p>
    <w:p w:rsidR="00112067" w:rsidRDefault="00112067" w:rsidP="00CC39B0">
      <w:pPr>
        <w:spacing w:after="200" w:line="276" w:lineRule="auto"/>
        <w:ind w:left="0"/>
      </w:pPr>
      <w:r>
        <w:t>As part of this audit, a verification was completed to assess five rooms currently being used as rest home level rooms as suitable to be used as part of one of the dementia units.  There are two improvements required in regards to the verification related to ensuring the extra rooms are secure within the unit and ensuring there is adequate space in the living/area.</w:t>
      </w:r>
    </w:p>
    <w:p w:rsidR="00582C77" w:rsidRPr="00825A67" w:rsidRDefault="00112067" w:rsidP="00CC39B0">
      <w:pPr>
        <w:spacing w:after="200" w:line="276" w:lineRule="auto"/>
        <w:ind w:left="0"/>
      </w:pPr>
      <w:r>
        <w:t xml:space="preserve">The service is commended for achieving two continual improvement ratings relating to cultural support and quality goals/governance.  Improvements are required related to complaints, signing documents, aspects of care planning interventions, medication documentation and fridge temperature monitoring.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112067">
        <w:rPr>
          <w:b/>
          <w:caps/>
        </w:rPr>
        <w:t>26-Aug-13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112067">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112067" w:rsidP="004B2721">
            <w:pPr>
              <w:keepNext/>
              <w:spacing w:after="0"/>
              <w:ind w:left="0"/>
              <w:jc w:val="center"/>
              <w:rPr>
                <w:sz w:val="20"/>
                <w:szCs w:val="20"/>
              </w:rPr>
            </w:pPr>
            <w:bookmarkStart w:id="5" w:name="AuditDate_3"/>
            <w:bookmarkEnd w:id="5"/>
            <w:r>
              <w:rPr>
                <w:sz w:val="20"/>
                <w:szCs w:val="20"/>
              </w:rPr>
              <w:t>26-Aug-13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112067">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112067" w:rsidRDefault="00112067"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2067">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2067" w:rsidP="004D2CA9">
            <w:pPr>
              <w:keepNext/>
              <w:spacing w:after="0"/>
              <w:ind w:left="0"/>
              <w:jc w:val="center"/>
              <w:rPr>
                <w:sz w:val="20"/>
                <w:szCs w:val="20"/>
              </w:rPr>
            </w:pPr>
            <w:bookmarkStart w:id="8" w:name="AuditDate_4"/>
            <w:bookmarkEnd w:id="8"/>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2067">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112067" w:rsidRDefault="00112067"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2067">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2067" w:rsidP="004D2CA9">
            <w:pPr>
              <w:keepNext/>
              <w:spacing w:after="0"/>
              <w:ind w:left="0"/>
              <w:jc w:val="center"/>
              <w:rPr>
                <w:sz w:val="20"/>
                <w:szCs w:val="20"/>
              </w:rPr>
            </w:pPr>
            <w:bookmarkStart w:id="11" w:name="AuditDate_5"/>
            <w:bookmarkEnd w:id="11"/>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2067">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112067" w:rsidRDefault="00112067"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2067">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2067" w:rsidP="004D2CA9">
            <w:pPr>
              <w:keepNext/>
              <w:spacing w:after="0"/>
              <w:ind w:left="0"/>
              <w:jc w:val="center"/>
              <w:rPr>
                <w:sz w:val="20"/>
                <w:szCs w:val="20"/>
              </w:rPr>
            </w:pPr>
            <w:bookmarkStart w:id="14" w:name="AuditDate_6"/>
            <w:bookmarkEnd w:id="14"/>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2067">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112067" w:rsidRDefault="00112067" w:rsidP="004D2CA9">
            <w:pPr>
              <w:spacing w:after="0"/>
              <w:ind w:left="0"/>
              <w:rPr>
                <w:b/>
              </w:rPr>
            </w:pPr>
            <w:bookmarkStart w:id="16" w:name="Assessment__1_4"/>
            <w:bookmarkEnd w:id="16"/>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2067">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2067" w:rsidP="004D2CA9">
            <w:pPr>
              <w:keepNext/>
              <w:spacing w:after="0"/>
              <w:ind w:left="0"/>
              <w:jc w:val="center"/>
              <w:rPr>
                <w:sz w:val="20"/>
                <w:szCs w:val="20"/>
              </w:rPr>
            </w:pPr>
            <w:bookmarkStart w:id="17" w:name="AuditDate_7"/>
            <w:bookmarkEnd w:id="17"/>
            <w:r>
              <w:rPr>
                <w:sz w:val="20"/>
                <w:szCs w:val="20"/>
              </w:rPr>
              <w:t>26-Aug-13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2067">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  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112067" w:rsidRDefault="00112067"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2067">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112067" w:rsidP="009F07AC">
            <w:pPr>
              <w:keepNext/>
              <w:spacing w:after="0"/>
              <w:ind w:left="0"/>
              <w:jc w:val="center"/>
              <w:rPr>
                <w:sz w:val="20"/>
                <w:szCs w:val="20"/>
              </w:rPr>
            </w:pPr>
            <w:bookmarkStart w:id="20" w:name="AuditDate_8"/>
            <w:bookmarkEnd w:id="20"/>
            <w:r>
              <w:rPr>
                <w:sz w:val="20"/>
                <w:szCs w:val="20"/>
              </w:rPr>
              <w:t>26-Aug-13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112067">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112067" w:rsidRDefault="00112067"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112067">
        <w:rPr>
          <w:b/>
          <w:caps/>
        </w:rPr>
        <w:t>26-Aug-13</w:t>
      </w:r>
    </w:p>
    <w:p w:rsidR="00EE7AF4" w:rsidRDefault="00EE7AF4" w:rsidP="001354CA">
      <w:pPr>
        <w:keepNext/>
        <w:spacing w:after="220" w:line="276" w:lineRule="auto"/>
        <w:ind w:left="0"/>
        <w:rPr>
          <w:b/>
        </w:rPr>
      </w:pPr>
      <w:r w:rsidRPr="00DC52D9">
        <w:rPr>
          <w:b/>
        </w:rPr>
        <w:t>Consumer Rights</w:t>
      </w:r>
    </w:p>
    <w:p w:rsidR="00582C77" w:rsidRPr="00825A67" w:rsidRDefault="00112067" w:rsidP="00CC39B0">
      <w:pPr>
        <w:spacing w:after="200" w:line="276" w:lineRule="auto"/>
        <w:ind w:left="0"/>
      </w:pPr>
      <w:bookmarkStart w:id="24" w:name="ExecSumm__1_1"/>
      <w:bookmarkEnd w:id="24"/>
      <w:r>
        <w:t xml:space="preserve">Hayman endeavours to provide care in a way that focuses on the individual residents' quality of life. Bupa has introduced an initiative "personal best" whereby staff undertake a project to benefit or enhance the life of a resident(s). Hayman have a number of staff involved in the programme. Residents and relatives spoke positively about care provided at Hayman.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There is an </w:t>
      </w:r>
      <w:r>
        <w:lastRenderedPageBreak/>
        <w:t xml:space="preserve">improvement required around documented all complaints.  Residents and family interviewed verified on-going involvement with community. </w:t>
      </w:r>
    </w:p>
    <w:p w:rsidR="00EE7AF4" w:rsidRDefault="00EE7AF4" w:rsidP="001354CA">
      <w:pPr>
        <w:keepNext/>
        <w:spacing w:after="220" w:line="276" w:lineRule="auto"/>
        <w:ind w:left="0"/>
        <w:rPr>
          <w:b/>
        </w:rPr>
      </w:pPr>
      <w:r w:rsidRPr="00DC52D9">
        <w:rPr>
          <w:b/>
        </w:rPr>
        <w:t>Organisational Management</w:t>
      </w:r>
    </w:p>
    <w:p w:rsidR="00582C77" w:rsidRPr="00825A67" w:rsidRDefault="00112067" w:rsidP="00CC39B0">
      <w:pPr>
        <w:spacing w:after="200" w:line="276" w:lineRule="auto"/>
        <w:ind w:left="0"/>
      </w:pPr>
      <w:bookmarkStart w:id="25" w:name="ExecSumm__1_2"/>
      <w:bookmarkEnd w:id="25"/>
      <w:r>
        <w:t>Hayman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Hayman is benchmarked in three of these (rest home, dementia and hospital). Benchmarking and audit data demonstrate that they have achieved good standards of care and service. Quality actions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includes skill mixes.  Staffing levels are monitored closely with staff having input into rostering. There is an improvement required around signing and dating all documents.</w:t>
      </w:r>
    </w:p>
    <w:p w:rsidR="00DC52D9" w:rsidRDefault="00EE7AF4" w:rsidP="001354CA">
      <w:pPr>
        <w:keepNext/>
        <w:spacing w:after="220" w:line="276" w:lineRule="auto"/>
        <w:ind w:left="0"/>
        <w:rPr>
          <w:b/>
        </w:rPr>
      </w:pPr>
      <w:r w:rsidRPr="0045262F">
        <w:rPr>
          <w:b/>
        </w:rPr>
        <w:t>Continuum of Service Delivery</w:t>
      </w:r>
    </w:p>
    <w:p w:rsidR="00112067" w:rsidRDefault="00112067" w:rsidP="00CC39B0">
      <w:pPr>
        <w:spacing w:after="200" w:line="276" w:lineRule="auto"/>
        <w:ind w:left="0"/>
      </w:pPr>
      <w:bookmarkStart w:id="26" w:name="ExecSumm__1_3"/>
      <w:bookmarkEnd w:id="26"/>
      <w: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112067" w:rsidRDefault="00112067" w:rsidP="00CC39B0">
      <w:pPr>
        <w:spacing w:after="200" w:line="276" w:lineRule="auto"/>
        <w:ind w:left="0"/>
      </w:pPr>
      <w:r>
        <w:t>The sample of residents' records reviewed provide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care planning, two hourly turns and wound management.</w:t>
      </w:r>
    </w:p>
    <w:p w:rsidR="00112067" w:rsidRDefault="00112067" w:rsidP="00CC39B0">
      <w:pPr>
        <w:spacing w:after="200" w:line="276" w:lineRule="auto"/>
        <w:ind w:left="0"/>
      </w:pPr>
      <w: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medication chart reviews. </w:t>
      </w:r>
    </w:p>
    <w:p w:rsidR="00112067" w:rsidRDefault="00112067" w:rsidP="00CC39B0">
      <w:pPr>
        <w:spacing w:after="200" w:line="276" w:lineRule="auto"/>
        <w:ind w:left="0"/>
      </w:pPr>
      <w:r>
        <w:t>The activities programme is facilitated by two activities coordinators. There is a separate programme for the rest home/hospital and the dementia unit.  The individual needs of younger residents are well catered for. The activities programme provides varied options and activities are enjoyed by the residents. Each resident has a comprehensive individualised plan. Community activities are encouraged, van outings are arranged on a regular basis.</w:t>
      </w:r>
    </w:p>
    <w:p w:rsidR="00582C77" w:rsidRPr="00825A67" w:rsidRDefault="00112067" w:rsidP="00CC39B0">
      <w:pPr>
        <w:spacing w:after="200" w:line="276" w:lineRule="auto"/>
        <w:ind w:left="0"/>
      </w:pPr>
      <w:r>
        <w:lastRenderedPageBreak/>
        <w:t>All food is cooked on site by the cook. All residents' nutritional needs are identified and documented. Choices are available and are provided. Meals are well presented  and the menu plans have been reviewed by a dietician. There is an improvement required around fridge temperature monitoring.</w:t>
      </w:r>
    </w:p>
    <w:p w:rsidR="00EE7AF4" w:rsidRPr="004D2CA9" w:rsidRDefault="00EE7AF4" w:rsidP="001354CA">
      <w:pPr>
        <w:keepNext/>
        <w:spacing w:after="220" w:line="276" w:lineRule="auto"/>
        <w:ind w:left="0"/>
        <w:rPr>
          <w:b/>
        </w:rPr>
      </w:pPr>
      <w:r w:rsidRPr="00DC52D9">
        <w:rPr>
          <w:b/>
        </w:rPr>
        <w:t>Safe and Appropriate Environment</w:t>
      </w:r>
    </w:p>
    <w:p w:rsidR="00112067" w:rsidRDefault="00112067" w:rsidP="00CC39B0">
      <w:pPr>
        <w:spacing w:after="200" w:line="276" w:lineRule="auto"/>
        <w:ind w:left="0"/>
      </w:pPr>
      <w:bookmarkStart w:id="27" w:name="ExecSumm__1_4"/>
      <w:bookmarkEnd w:id="27"/>
      <w:r>
        <w:t xml:space="preserve">There are documented processes for the management of waste and hazardous substances in place and incidents are reported on in a timely manner.  Staff receive training and education to ensure safe and appropriate handling of waste and hazardous substances. Appropriate legislative requirements are met and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This audit has assessed five rooms [currently used by rest home residents] to be included in the Te Rangi Marie dementia unit.  Two improvements are required before this change occurs around securing the area and extending the dining room and lounge as planned. </w:t>
      </w:r>
    </w:p>
    <w:p w:rsidR="00582C77" w:rsidRPr="00825A67" w:rsidRDefault="00112067" w:rsidP="00CC39B0">
      <w:pPr>
        <w:spacing w:after="200" w:line="276" w:lineRule="auto"/>
        <w:ind w:left="0"/>
      </w:pPr>
      <w:r>
        <w:t xml:space="preserve">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are alternative energy and utility sources are maintained and security systems are in place. A staff with a current first aid certificate is always on duty. The home is warm and bedrooms personalised. Maintenance is routinely carried out by the service.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112067" w:rsidP="00CC39B0">
      <w:pPr>
        <w:spacing w:after="200" w:line="276" w:lineRule="auto"/>
        <w:ind w:left="0"/>
      </w:pPr>
      <w:bookmarkStart w:id="28" w:name="ExecSumm__2"/>
      <w:bookmarkEnd w:id="28"/>
      <w: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remains restraint and enabler-free.  Review of restraint use across the group is discussed at regional restraint approval groups. Staff are trained in restraint minimisation and restraint competencies are completed regularly. </w:t>
      </w:r>
    </w:p>
    <w:p w:rsidR="00EE7AF4" w:rsidRDefault="00EE7AF4" w:rsidP="001354CA">
      <w:pPr>
        <w:keepNext/>
        <w:spacing w:after="220" w:line="276" w:lineRule="auto"/>
        <w:ind w:left="0"/>
        <w:rPr>
          <w:b/>
        </w:rPr>
      </w:pPr>
      <w:r w:rsidRPr="00DC52D9">
        <w:rPr>
          <w:b/>
        </w:rPr>
        <w:t>Infection Prevention and Control</w:t>
      </w:r>
    </w:p>
    <w:p w:rsidR="00362F3A" w:rsidRDefault="00112067" w:rsidP="004D2CA9">
      <w:pPr>
        <w:spacing w:after="200" w:line="276" w:lineRule="auto"/>
        <w:ind w:left="0"/>
      </w:pPr>
      <w:bookmarkStart w:id="29" w:name="ExecSumm__3"/>
      <w:bookmarkEnd w:id="29"/>
      <w:r>
        <w:t xml:space="preserve">The infection control programme and its content and detail is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Bupa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001A6D7E" w:rsidRDefault="001A6D7E">
      <w:pPr>
        <w:spacing w:after="0"/>
        <w:ind w:left="0"/>
        <w:sectPr w:rsidR="001A6D7E" w:rsidSect="001A6D7E">
          <w:pgSz w:w="11906" w:h="16838"/>
          <w:pgMar w:top="1440" w:right="1440" w:bottom="1440" w:left="1440" w:header="708" w:footer="708" w:gutter="0"/>
          <w:cols w:space="720"/>
          <w:docGrid w:linePitch="299"/>
        </w:sectPr>
      </w:pPr>
    </w:p>
    <w:p w:rsidR="00362F3A" w:rsidRDefault="00362F3A" w:rsidP="00362F3A">
      <w:pPr>
        <w:rPr>
          <w:rFonts w:cstheme="minorBidi"/>
          <w:sz w:val="24"/>
        </w:rPr>
      </w:pPr>
    </w:p>
    <w:p w:rsidR="00362F3A" w:rsidRDefault="00362F3A" w:rsidP="00362F3A">
      <w:pPr>
        <w:rPr>
          <w:rFonts w:cs="Arial"/>
        </w:rPr>
      </w:pPr>
    </w:p>
    <w:p w:rsidR="00362F3A" w:rsidRDefault="00362F3A" w:rsidP="00362F3A"/>
    <w:p w:rsidR="00362F3A" w:rsidRDefault="00362F3A" w:rsidP="00362F3A">
      <w:pPr>
        <w:jc w:val="center"/>
        <w:rPr>
          <w:sz w:val="56"/>
          <w:szCs w:val="56"/>
        </w:rPr>
      </w:pPr>
    </w:p>
    <w:p w:rsidR="00362F3A" w:rsidRDefault="00362F3A" w:rsidP="00362F3A">
      <w:pPr>
        <w:jc w:val="center"/>
        <w:rPr>
          <w:sz w:val="56"/>
          <w:szCs w:val="56"/>
        </w:rPr>
      </w:pPr>
      <w:r>
        <w:rPr>
          <w:bCs/>
          <w:noProof/>
          <w:sz w:val="56"/>
          <w:szCs w:val="56"/>
        </w:rPr>
        <w:t>Hayman Rest Home &amp; Hospital</w:t>
      </w:r>
    </w:p>
    <w:p w:rsidR="00362F3A" w:rsidRDefault="00362F3A" w:rsidP="00362F3A">
      <w:pPr>
        <w:jc w:val="center"/>
        <w:rPr>
          <w:sz w:val="40"/>
        </w:rPr>
      </w:pPr>
      <w:r>
        <w:rPr>
          <w:sz w:val="40"/>
        </w:rPr>
        <w:t>Bupa Care Services NZ Limited</w:t>
      </w:r>
    </w:p>
    <w:p w:rsidR="00362F3A" w:rsidRDefault="00362F3A" w:rsidP="00362F3A">
      <w:pPr>
        <w:jc w:val="center"/>
        <w:rPr>
          <w:sz w:val="40"/>
        </w:rPr>
      </w:pPr>
    </w:p>
    <w:p w:rsidR="00362F3A" w:rsidRDefault="00362F3A" w:rsidP="00362F3A">
      <w:pPr>
        <w:jc w:val="center"/>
        <w:rPr>
          <w:sz w:val="40"/>
        </w:rPr>
      </w:pPr>
      <w:r>
        <w:rPr>
          <w:sz w:val="40"/>
        </w:rPr>
        <w:t>Certification audit &amp; Verification audit - Audit Report</w:t>
      </w:r>
    </w:p>
    <w:p w:rsidR="00362F3A" w:rsidRDefault="00362F3A" w:rsidP="00362F3A">
      <w:pPr>
        <w:jc w:val="center"/>
        <w:rPr>
          <w:sz w:val="40"/>
        </w:rPr>
      </w:pPr>
    </w:p>
    <w:p w:rsidR="00362F3A" w:rsidRDefault="00362F3A" w:rsidP="00362F3A">
      <w:pPr>
        <w:jc w:val="center"/>
        <w:rPr>
          <w:sz w:val="40"/>
        </w:rPr>
      </w:pPr>
      <w:r>
        <w:rPr>
          <w:sz w:val="40"/>
        </w:rPr>
        <w:t>Audit Date: 26-Aug-13</w:t>
      </w:r>
    </w:p>
    <w:p w:rsidR="00362F3A" w:rsidRDefault="00362F3A" w:rsidP="00362F3A">
      <w:pPr>
        <w:spacing w:after="0"/>
        <w:rPr>
          <w:sz w:val="40"/>
        </w:rPr>
        <w:sectPr w:rsidR="00362F3A">
          <w:pgSz w:w="16838" w:h="11906" w:orient="landscape"/>
          <w:pgMar w:top="1440" w:right="1440" w:bottom="1440" w:left="1440" w:header="708" w:footer="708" w:gutter="0"/>
          <w:cols w:space="720"/>
        </w:sectPr>
      </w:pPr>
    </w:p>
    <w:p w:rsidR="00362F3A" w:rsidRDefault="00362F3A" w:rsidP="00A30B1A">
      <w:pPr>
        <w:pStyle w:val="HeadingFrontPage"/>
        <w:rPr>
          <w:noProof/>
          <w:lang w:val="en-NZ"/>
        </w:rPr>
      </w:pPr>
      <w:bookmarkStart w:id="30" w:name="_GoBack"/>
      <w:r>
        <w:rPr>
          <w:noProof/>
          <w:lang w:val="en-NZ"/>
        </w:rPr>
        <w:lastRenderedPageBreak/>
        <w:t>Audit Report</w:t>
      </w:r>
    </w:p>
    <w:p w:rsidR="00362F3A" w:rsidRDefault="00362F3A" w:rsidP="00A30B1A">
      <w:pPr>
        <w:ind w:left="0"/>
        <w:rPr>
          <w:noProof/>
          <w:sz w:val="32"/>
          <w:szCs w:val="32"/>
        </w:rPr>
      </w:pPr>
      <w:r>
        <w:rPr>
          <w:noProof/>
          <w:sz w:val="32"/>
          <w:szCs w:val="32"/>
        </w:rPr>
        <w:t>To: HealthCERT, Ministry of Health</w:t>
      </w:r>
    </w:p>
    <w:p w:rsidR="00362F3A" w:rsidRDefault="00362F3A" w:rsidP="00A30B1A">
      <w:pPr>
        <w:ind w:left="0"/>
        <w:rPr>
          <w:noProof/>
        </w:rPr>
      </w:pPr>
    </w:p>
    <w:tbl>
      <w:tblPr>
        <w:tblW w:w="14325" w:type="dxa"/>
        <w:tblLayout w:type="fixed"/>
        <w:tblLook w:val="00A0" w:firstRow="1" w:lastRow="0" w:firstColumn="1" w:lastColumn="0" w:noHBand="0" w:noVBand="0"/>
      </w:tblPr>
      <w:tblGrid>
        <w:gridCol w:w="1818"/>
        <w:gridCol w:w="12507"/>
      </w:tblGrid>
      <w:tr w:rsidR="00362F3A" w:rsidTr="00362F3A">
        <w:tc>
          <w:tcPr>
            <w:tcW w:w="1818" w:type="dxa"/>
            <w:tcBorders>
              <w:top w:val="single" w:sz="4" w:space="0" w:color="auto"/>
              <w:left w:val="single" w:sz="4" w:space="0" w:color="auto"/>
              <w:bottom w:val="single" w:sz="4" w:space="0" w:color="auto"/>
              <w:right w:val="single" w:sz="12" w:space="0" w:color="auto"/>
            </w:tcBorders>
            <w:hideMark/>
          </w:tcPr>
          <w:p w:rsidR="00362F3A" w:rsidRDefault="00362F3A" w:rsidP="00A30B1A">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rPr>
                <w:rFonts w:cs="Arial"/>
                <w:noProof/>
              </w:rPr>
            </w:pPr>
            <w:r>
              <w:rPr>
                <w:noProof/>
              </w:rPr>
              <w:t>Bupa Care Services NZ Limited</w:t>
            </w:r>
          </w:p>
        </w:tc>
      </w:tr>
    </w:tbl>
    <w:p w:rsidR="00362F3A" w:rsidRDefault="00362F3A" w:rsidP="00A30B1A">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362F3A" w:rsidTr="00362F3A">
        <w:tc>
          <w:tcPr>
            <w:tcW w:w="2958" w:type="dxa"/>
            <w:tcBorders>
              <w:top w:val="single" w:sz="8"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b/>
                <w:noProof/>
              </w:rPr>
            </w:pPr>
            <w:r>
              <w:rPr>
                <w:b/>
                <w:noProof/>
              </w:rPr>
              <w:t>City</w:t>
            </w:r>
          </w:p>
        </w:tc>
      </w:tr>
      <w:tr w:rsidR="00362F3A" w:rsidTr="00362F3A">
        <w:tc>
          <w:tcPr>
            <w:tcW w:w="2958" w:type="dxa"/>
            <w:tcBorders>
              <w:top w:val="single" w:sz="12" w:space="0" w:color="auto"/>
              <w:left w:val="single" w:sz="12" w:space="0" w:color="auto"/>
              <w:bottom w:val="single" w:sz="12" w:space="0" w:color="auto"/>
              <w:right w:val="single" w:sz="4" w:space="0" w:color="auto"/>
            </w:tcBorders>
            <w:hideMark/>
          </w:tcPr>
          <w:p w:rsidR="00362F3A" w:rsidRDefault="00362F3A" w:rsidP="00A30B1A">
            <w:pPr>
              <w:spacing w:before="60" w:line="276" w:lineRule="auto"/>
              <w:ind w:left="0"/>
              <w:rPr>
                <w:rFonts w:cs="Arial"/>
                <w:bCs/>
                <w:noProof/>
              </w:rPr>
            </w:pPr>
            <w:r>
              <w:rPr>
                <w:bCs/>
                <w:noProof/>
              </w:rPr>
              <w:t>Hayman Rest Home &amp; Hospital</w:t>
            </w:r>
          </w:p>
        </w:tc>
        <w:tc>
          <w:tcPr>
            <w:tcW w:w="5970" w:type="dxa"/>
            <w:tcBorders>
              <w:top w:val="single" w:sz="12"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noProof/>
              </w:rPr>
            </w:pPr>
            <w:r>
              <w:rPr>
                <w:noProof/>
              </w:rPr>
              <w:t>39-41 Trevor Hosken Drive</w:t>
            </w:r>
          </w:p>
        </w:tc>
        <w:tc>
          <w:tcPr>
            <w:tcW w:w="2700" w:type="dxa"/>
            <w:tcBorders>
              <w:top w:val="single" w:sz="12"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noProof/>
              </w:rPr>
            </w:pPr>
            <w:r>
              <w:rPr>
                <w:noProof/>
              </w:rPr>
              <w:t>Wiri</w:t>
            </w:r>
          </w:p>
        </w:tc>
        <w:tc>
          <w:tcPr>
            <w:tcW w:w="2700" w:type="dxa"/>
            <w:tcBorders>
              <w:top w:val="single" w:sz="12" w:space="0" w:color="auto"/>
              <w:left w:val="single" w:sz="4" w:space="0" w:color="auto"/>
              <w:bottom w:val="single" w:sz="12" w:space="0" w:color="auto"/>
              <w:right w:val="single" w:sz="12" w:space="0" w:color="auto"/>
            </w:tcBorders>
            <w:hideMark/>
          </w:tcPr>
          <w:p w:rsidR="00362F3A" w:rsidRDefault="00362F3A" w:rsidP="00A30B1A">
            <w:pPr>
              <w:spacing w:before="60" w:line="276" w:lineRule="auto"/>
              <w:ind w:left="0"/>
              <w:rPr>
                <w:rFonts w:cs="Arial"/>
                <w:noProof/>
              </w:rPr>
            </w:pPr>
            <w:r>
              <w:rPr>
                <w:noProof/>
              </w:rPr>
              <w:t>Auckland</w:t>
            </w:r>
          </w:p>
        </w:tc>
      </w:tr>
    </w:tbl>
    <w:p w:rsidR="00362F3A" w:rsidRDefault="00362F3A" w:rsidP="00A30B1A">
      <w:pPr>
        <w:ind w:left="0"/>
        <w:rPr>
          <w:rFonts w:cs="Arial"/>
          <w:noProof/>
        </w:rPr>
      </w:pPr>
    </w:p>
    <w:tbl>
      <w:tblPr>
        <w:tblW w:w="14325" w:type="dxa"/>
        <w:tblLayout w:type="fixed"/>
        <w:tblLook w:val="00A0" w:firstRow="1" w:lastRow="0" w:firstColumn="1" w:lastColumn="0" w:noHBand="0" w:noVBand="0"/>
      </w:tblPr>
      <w:tblGrid>
        <w:gridCol w:w="14325"/>
      </w:tblGrid>
      <w:tr w:rsidR="00362F3A" w:rsidTr="00362F3A">
        <w:tc>
          <w:tcPr>
            <w:tcW w:w="14328"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362F3A" w:rsidTr="00362F3A">
        <w:tc>
          <w:tcPr>
            <w:tcW w:w="14328"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rPr>
                <w:rFonts w:cs="Arial"/>
                <w:noProof/>
              </w:rPr>
            </w:pPr>
            <w:r>
              <w:rPr>
                <w:noProof/>
              </w:rPr>
              <w:t xml:space="preserve">This audit has assessed five rooms currently being used as rest home level rooms as suitable to be used as part of one of the dementia units. </w:t>
            </w:r>
          </w:p>
        </w:tc>
      </w:tr>
    </w:tbl>
    <w:p w:rsidR="00362F3A" w:rsidRDefault="00362F3A" w:rsidP="00A30B1A">
      <w:pPr>
        <w:ind w:left="0"/>
        <w:rPr>
          <w:rFonts w:cs="Arial"/>
          <w:noProof/>
        </w:rPr>
      </w:pPr>
    </w:p>
    <w:tbl>
      <w:tblPr>
        <w:tblW w:w="14325" w:type="dxa"/>
        <w:tblLayout w:type="fixed"/>
        <w:tblLook w:val="00A0" w:firstRow="1" w:lastRow="0" w:firstColumn="1" w:lastColumn="0" w:noHBand="0" w:noVBand="0"/>
      </w:tblPr>
      <w:tblGrid>
        <w:gridCol w:w="2558"/>
        <w:gridCol w:w="11767"/>
      </w:tblGrid>
      <w:tr w:rsidR="00362F3A" w:rsidTr="00362F3A">
        <w:tc>
          <w:tcPr>
            <w:tcW w:w="2559" w:type="dxa"/>
            <w:tcBorders>
              <w:top w:val="single" w:sz="4" w:space="0" w:color="auto"/>
              <w:left w:val="single" w:sz="4" w:space="0" w:color="auto"/>
              <w:bottom w:val="single" w:sz="4" w:space="0" w:color="auto"/>
              <w:right w:val="single" w:sz="12" w:space="0" w:color="auto"/>
            </w:tcBorders>
            <w:hideMark/>
          </w:tcPr>
          <w:p w:rsidR="00362F3A" w:rsidRDefault="00362F3A" w:rsidP="00A30B1A">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Verification audit</w:t>
            </w:r>
          </w:p>
        </w:tc>
      </w:tr>
      <w:tr w:rsidR="00362F3A" w:rsidTr="00362F3A">
        <w:tc>
          <w:tcPr>
            <w:tcW w:w="2559" w:type="dxa"/>
            <w:tcBorders>
              <w:top w:val="single" w:sz="4" w:space="0" w:color="auto"/>
              <w:left w:val="single" w:sz="4" w:space="0" w:color="auto"/>
              <w:bottom w:val="single" w:sz="4" w:space="0" w:color="auto"/>
              <w:right w:val="single" w:sz="12" w:space="0" w:color="auto"/>
            </w:tcBorders>
            <w:hideMark/>
          </w:tcPr>
          <w:p w:rsidR="00362F3A" w:rsidRDefault="00362F3A" w:rsidP="00A30B1A">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5346"/>
              </w:tabs>
              <w:spacing w:before="60" w:line="276" w:lineRule="auto"/>
              <w:ind w:left="0"/>
              <w:rPr>
                <w:rFonts w:cs="Arial"/>
                <w:noProof/>
              </w:rPr>
            </w:pPr>
            <w:r>
              <w:rPr>
                <w:b/>
                <w:noProof/>
              </w:rPr>
              <w:t xml:space="preserve">Start Date: </w:t>
            </w:r>
            <w:r>
              <w:rPr>
                <w:noProof/>
              </w:rPr>
              <w:t>26-Aug-13</w:t>
            </w:r>
            <w:r>
              <w:rPr>
                <w:noProof/>
                <w:sz w:val="20"/>
                <w:szCs w:val="20"/>
              </w:rPr>
              <w:tab/>
            </w:r>
            <w:r>
              <w:rPr>
                <w:b/>
                <w:noProof/>
              </w:rPr>
              <w:t xml:space="preserve">End Date: </w:t>
            </w:r>
            <w:r>
              <w:rPr>
                <w:noProof/>
              </w:rPr>
              <w:t>27-Aug-13</w:t>
            </w:r>
          </w:p>
        </w:tc>
      </w:tr>
      <w:tr w:rsidR="00362F3A" w:rsidTr="00362F3A">
        <w:tc>
          <w:tcPr>
            <w:tcW w:w="2559" w:type="dxa"/>
            <w:tcBorders>
              <w:top w:val="single" w:sz="4" w:space="0" w:color="auto"/>
              <w:left w:val="single" w:sz="4" w:space="0" w:color="auto"/>
              <w:bottom w:val="single" w:sz="4" w:space="0" w:color="auto"/>
              <w:right w:val="single" w:sz="12" w:space="0" w:color="auto"/>
            </w:tcBorders>
            <w:hideMark/>
          </w:tcPr>
          <w:p w:rsidR="00362F3A" w:rsidRDefault="00362F3A" w:rsidP="00A30B1A">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rPr>
                <w:rFonts w:cs="Arial"/>
                <w:noProof/>
              </w:rPr>
            </w:pPr>
            <w:r>
              <w:rPr>
                <w:noProof/>
              </w:rPr>
              <w:t>Health and Disability Auditing New Zealand Limited</w:t>
            </w:r>
          </w:p>
        </w:tc>
      </w:tr>
    </w:tbl>
    <w:p w:rsidR="00362F3A" w:rsidRDefault="00362F3A" w:rsidP="00A30B1A">
      <w:pPr>
        <w:ind w:left="0"/>
        <w:rPr>
          <w:rFonts w:cs="Arial"/>
          <w:noProof/>
        </w:rPr>
      </w:pPr>
    </w:p>
    <w:p w:rsidR="00362F3A" w:rsidRDefault="00362F3A" w:rsidP="00A30B1A">
      <w:pPr>
        <w:ind w:left="0"/>
      </w:pPr>
      <w:r>
        <w:br w:type="page"/>
      </w:r>
    </w:p>
    <w:p w:rsidR="00362F3A" w:rsidRDefault="00362F3A" w:rsidP="00A30B1A">
      <w:pPr>
        <w:pStyle w:val="Heading1"/>
        <w:rPr>
          <w:noProof/>
        </w:rPr>
      </w:pPr>
      <w:r>
        <w:rPr>
          <w:noProof/>
        </w:rPr>
        <w:lastRenderedPageBreak/>
        <w:t>Audit Team</w:t>
      </w:r>
    </w:p>
    <w:p w:rsidR="00362F3A" w:rsidRDefault="00362F3A" w:rsidP="00A30B1A">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362F3A" w:rsidTr="00362F3A">
        <w:tc>
          <w:tcPr>
            <w:tcW w:w="1989"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362F3A" w:rsidRDefault="00362F3A" w:rsidP="00A30B1A">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7.00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26-Aug-13 to 27-Aug-13</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RCompN,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26-Aug-13 to 27-Aug-13</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62F3A" w:rsidTr="00362F3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62F3A" w:rsidRDefault="00362F3A" w:rsidP="00A30B1A">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362F3A" w:rsidRDefault="00362F3A" w:rsidP="00A30B1A">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362F3A" w:rsidRDefault="00362F3A" w:rsidP="00A30B1A">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362F3A" w:rsidRDefault="00362F3A" w:rsidP="00A30B1A">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362F3A" w:rsidTr="00362F3A">
        <w:trPr>
          <w:trHeight w:val="515"/>
        </w:trPr>
        <w:tc>
          <w:tcPr>
            <w:tcW w:w="2844" w:type="dxa"/>
            <w:tcBorders>
              <w:top w:val="single" w:sz="4" w:space="0" w:color="auto"/>
              <w:left w:val="single" w:sz="4" w:space="0" w:color="auto"/>
              <w:bottom w:val="single" w:sz="4" w:space="0" w:color="auto"/>
              <w:right w:val="single" w:sz="4" w:space="0" w:color="auto"/>
            </w:tcBorders>
            <w:hideMark/>
          </w:tcPr>
          <w:p w:rsidR="00362F3A" w:rsidRDefault="00362F3A" w:rsidP="00A30B1A">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after="40" w:line="276" w:lineRule="auto"/>
              <w:ind w:left="0"/>
              <w:rPr>
                <w:rFonts w:cs="Arial"/>
                <w:noProof/>
                <w:sz w:val="20"/>
                <w:szCs w:val="20"/>
              </w:rPr>
            </w:pPr>
            <w:r>
              <w:rPr>
                <w:noProof/>
                <w:sz w:val="20"/>
                <w:szCs w:val="20"/>
              </w:rPr>
              <w:t>32.00</w:t>
            </w:r>
          </w:p>
        </w:tc>
        <w:tc>
          <w:tcPr>
            <w:tcW w:w="2700"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after="40" w:line="276" w:lineRule="auto"/>
              <w:ind w:left="0"/>
              <w:rPr>
                <w:rFonts w:cs="Arial"/>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after="40" w:line="276" w:lineRule="auto"/>
              <w:ind w:left="0"/>
              <w:rPr>
                <w:rFonts w:cs="Arial"/>
                <w:noProof/>
                <w:sz w:val="20"/>
                <w:szCs w:val="20"/>
              </w:rPr>
            </w:pPr>
            <w:r>
              <w:rPr>
                <w:noProof/>
                <w:sz w:val="20"/>
                <w:szCs w:val="20"/>
              </w:rPr>
              <w:t>46.00</w:t>
            </w:r>
          </w:p>
        </w:tc>
      </w:tr>
      <w:tr w:rsidR="00362F3A" w:rsidTr="00362F3A">
        <w:trPr>
          <w:trHeight w:val="515"/>
        </w:trPr>
        <w:tc>
          <w:tcPr>
            <w:tcW w:w="2844" w:type="dxa"/>
            <w:tcBorders>
              <w:top w:val="single" w:sz="4" w:space="0" w:color="auto"/>
              <w:left w:val="single" w:sz="4"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10 of 85</w:t>
            </w:r>
          </w:p>
        </w:tc>
        <w:tc>
          <w:tcPr>
            <w:tcW w:w="2700" w:type="dxa"/>
            <w:tcBorders>
              <w:top w:val="single" w:sz="4" w:space="0" w:color="auto"/>
              <w:left w:val="single" w:sz="12"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9 of 79</w:t>
            </w:r>
          </w:p>
        </w:tc>
        <w:tc>
          <w:tcPr>
            <w:tcW w:w="2340" w:type="dxa"/>
            <w:tcBorders>
              <w:top w:val="single" w:sz="4" w:space="0" w:color="auto"/>
              <w:left w:val="single" w:sz="12"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color w:val="FF0000"/>
                <w:sz w:val="20"/>
                <w:szCs w:val="20"/>
              </w:rPr>
            </w:pPr>
            <w:r>
              <w:rPr>
                <w:noProof/>
                <w:sz w:val="20"/>
                <w:szCs w:val="20"/>
              </w:rPr>
              <w:t>4</w:t>
            </w:r>
            <w:r>
              <w:rPr>
                <w:b/>
                <w:noProof/>
                <w:color w:val="FF0000"/>
                <w:sz w:val="20"/>
                <w:szCs w:val="20"/>
              </w:rPr>
              <w:t xml:space="preserve"> </w:t>
            </w:r>
            <w:r>
              <w:rPr>
                <w:noProof/>
                <w:sz w:val="20"/>
                <w:szCs w:val="20"/>
              </w:rPr>
              <w:t>of 9</w:t>
            </w:r>
          </w:p>
        </w:tc>
      </w:tr>
      <w:tr w:rsidR="00362F3A" w:rsidTr="00362F3A">
        <w:trPr>
          <w:trHeight w:val="515"/>
        </w:trPr>
        <w:tc>
          <w:tcPr>
            <w:tcW w:w="2844" w:type="dxa"/>
            <w:tcBorders>
              <w:top w:val="single" w:sz="4" w:space="0" w:color="auto"/>
              <w:left w:val="single" w:sz="4"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22 of 85</w:t>
            </w:r>
          </w:p>
        </w:tc>
        <w:tc>
          <w:tcPr>
            <w:tcW w:w="2700" w:type="dxa"/>
            <w:tcBorders>
              <w:top w:val="single" w:sz="4" w:space="0" w:color="auto"/>
              <w:left w:val="single" w:sz="12"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6</w:t>
            </w:r>
          </w:p>
        </w:tc>
      </w:tr>
      <w:tr w:rsidR="00362F3A" w:rsidTr="00362F3A">
        <w:trPr>
          <w:trHeight w:val="515"/>
        </w:trPr>
        <w:tc>
          <w:tcPr>
            <w:tcW w:w="2844" w:type="dxa"/>
            <w:tcBorders>
              <w:top w:val="single" w:sz="4" w:space="0" w:color="auto"/>
              <w:left w:val="single" w:sz="4"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9 of 79</w:t>
            </w:r>
          </w:p>
        </w:tc>
        <w:tc>
          <w:tcPr>
            <w:tcW w:w="2700" w:type="dxa"/>
            <w:tcBorders>
              <w:top w:val="single" w:sz="4" w:space="0" w:color="auto"/>
              <w:left w:val="single" w:sz="12"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18 of 79</w:t>
            </w:r>
          </w:p>
        </w:tc>
        <w:tc>
          <w:tcPr>
            <w:tcW w:w="2340" w:type="dxa"/>
            <w:tcBorders>
              <w:top w:val="single" w:sz="4" w:space="0" w:color="auto"/>
              <w:left w:val="single" w:sz="12" w:space="0" w:color="auto"/>
              <w:bottom w:val="single" w:sz="4" w:space="0" w:color="auto"/>
              <w:right w:val="single" w:sz="12" w:space="0" w:color="auto"/>
            </w:tcBorders>
            <w:hideMark/>
          </w:tcPr>
          <w:p w:rsidR="00362F3A" w:rsidRDefault="00362F3A" w:rsidP="00A30B1A">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362F3A" w:rsidRDefault="00362F3A" w:rsidP="00A30B1A">
            <w:pPr>
              <w:tabs>
                <w:tab w:val="left" w:pos="360"/>
              </w:tabs>
              <w:spacing w:after="40" w:line="276" w:lineRule="auto"/>
              <w:ind w:left="0"/>
              <w:rPr>
                <w:rFonts w:cs="Arial"/>
                <w:noProof/>
                <w:sz w:val="20"/>
                <w:szCs w:val="20"/>
              </w:rPr>
            </w:pPr>
            <w:r>
              <w:rPr>
                <w:noProof/>
                <w:sz w:val="20"/>
                <w:szCs w:val="20"/>
              </w:rPr>
              <w:t>1</w:t>
            </w:r>
          </w:p>
        </w:tc>
      </w:tr>
    </w:tbl>
    <w:p w:rsidR="00362F3A" w:rsidRDefault="00362F3A" w:rsidP="00A30B1A">
      <w:pPr>
        <w:ind w:left="0"/>
        <w:rPr>
          <w:rFonts w:cs="Arial"/>
          <w:b/>
          <w:noProof/>
        </w:rPr>
      </w:pPr>
    </w:p>
    <w:p w:rsidR="00362F3A" w:rsidRDefault="00362F3A" w:rsidP="00A30B1A">
      <w:pPr>
        <w:ind w:left="0"/>
      </w:pPr>
      <w:r>
        <w:br w:type="page"/>
      </w:r>
    </w:p>
    <w:p w:rsidR="00362F3A" w:rsidRDefault="00362F3A" w:rsidP="00A30B1A">
      <w:pPr>
        <w:spacing w:before="240"/>
        <w:ind w:left="0"/>
        <w:rPr>
          <w:noProof/>
        </w:rPr>
      </w:pPr>
    </w:p>
    <w:p w:rsidR="00362F3A" w:rsidRDefault="00362F3A" w:rsidP="00A30B1A">
      <w:pPr>
        <w:pStyle w:val="Heading1"/>
        <w:rPr>
          <w:noProof/>
        </w:rPr>
      </w:pPr>
      <w:r>
        <w:rPr>
          <w:noProof/>
        </w:rPr>
        <w:t>Declaration</w:t>
      </w:r>
    </w:p>
    <w:p w:rsidR="00362F3A" w:rsidRDefault="00362F3A" w:rsidP="00A30B1A">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362F3A" w:rsidRDefault="00362F3A" w:rsidP="00A30B1A">
      <w:pPr>
        <w:spacing w:before="240"/>
        <w:ind w:left="0"/>
        <w:rPr>
          <w:noProof/>
        </w:rPr>
      </w:pPr>
      <w:r>
        <w:rPr>
          <w:noProof/>
        </w:rPr>
        <w:t>I confirm that Health and Disability Auditing New Zealand Limitedhas in place effective arrangements to avoid or manage any conflicts of interest that may arise.</w:t>
      </w:r>
    </w:p>
    <w:p w:rsidR="00362F3A" w:rsidRDefault="00362F3A" w:rsidP="00A30B1A">
      <w:pPr>
        <w:spacing w:before="240"/>
        <w:ind w:left="0"/>
        <w:rPr>
          <w:noProof/>
        </w:rPr>
      </w:pPr>
      <w:r>
        <w:rPr>
          <w:noProof/>
        </w:rPr>
        <w:t>Dated this 26 day of September 2013</w:t>
      </w:r>
    </w:p>
    <w:p w:rsidR="00362F3A" w:rsidRDefault="00362F3A" w:rsidP="00A30B1A">
      <w:pPr>
        <w:spacing w:before="240"/>
        <w:ind w:left="0"/>
        <w:rPr>
          <w:noProof/>
        </w:rPr>
      </w:pPr>
      <w:r>
        <w:rPr>
          <w:noProof/>
        </w:rPr>
        <w:t>Please check the box below to indicate that you are a DAA delegated authority, and agree to the terms in the Declaration section of this document.</w:t>
      </w:r>
    </w:p>
    <w:p w:rsidR="00362F3A" w:rsidRDefault="00362F3A" w:rsidP="00A30B1A">
      <w:pPr>
        <w:spacing w:before="240"/>
        <w:ind w:left="0"/>
        <w:rPr>
          <w:noProof/>
        </w:rPr>
      </w:pPr>
      <w:r>
        <w:rPr>
          <w:noProof/>
        </w:rPr>
        <w:t>This also indicates that you have finished editing the document and have updated the Summary of Attainment and CAR sections using the instructions at the bottom of this page.</w:t>
      </w:r>
    </w:p>
    <w:p w:rsidR="00362F3A" w:rsidRDefault="00362F3A" w:rsidP="00A30B1A">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362F3A" w:rsidRDefault="00362F3A" w:rsidP="00A30B1A">
      <w:pPr>
        <w:spacing w:before="240" w:after="240"/>
        <w:ind w:left="0"/>
        <w:rPr>
          <w:noProof/>
        </w:rPr>
      </w:pPr>
      <w:r>
        <w:rPr>
          <w:noProof/>
        </w:rPr>
        <w:t xml:space="preserve">The audit summary has been developed in consultation with the provider: </w:t>
      </w:r>
      <w:r>
        <w:rPr>
          <w:noProof/>
        </w:rPr>
        <w:sym w:font="Wingdings" w:char="F0FD"/>
      </w:r>
    </w:p>
    <w:p w:rsidR="00362F3A" w:rsidRDefault="00362F3A" w:rsidP="00A30B1A">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362F3A" w:rsidRDefault="00362F3A" w:rsidP="00A30B1A">
      <w:pPr>
        <w:ind w:left="0"/>
        <w:rPr>
          <w:b/>
          <w:noProof/>
        </w:rPr>
      </w:pPr>
    </w:p>
    <w:p w:rsidR="00362F3A" w:rsidRDefault="00362F3A" w:rsidP="00A30B1A">
      <w:pPr>
        <w:ind w:left="0"/>
      </w:pPr>
      <w:r>
        <w:br w:type="page"/>
      </w:r>
    </w:p>
    <w:p w:rsidR="00362F3A" w:rsidRDefault="00362F3A" w:rsidP="00A30B1A">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362F3A" w:rsidTr="00362F3A">
        <w:trPr>
          <w:cantSplit/>
          <w:trHeight w:val="387"/>
        </w:trPr>
        <w:tc>
          <w:tcPr>
            <w:tcW w:w="2689" w:type="dxa"/>
            <w:vMerge w:val="restart"/>
            <w:tcBorders>
              <w:top w:val="nil"/>
              <w:left w:val="nil"/>
              <w:bottom w:val="single" w:sz="4" w:space="0" w:color="auto"/>
              <w:right w:val="nil"/>
            </w:tcBorders>
          </w:tcPr>
          <w:p w:rsidR="00362F3A" w:rsidRDefault="00362F3A" w:rsidP="00A30B1A">
            <w:pPr>
              <w:spacing w:after="200" w:line="276" w:lineRule="auto"/>
              <w:ind w:left="0"/>
              <w:rPr>
                <w:rFonts w:cs="Arial"/>
                <w:noProof/>
              </w:rPr>
            </w:pPr>
          </w:p>
        </w:tc>
        <w:tc>
          <w:tcPr>
            <w:tcW w:w="1087" w:type="dxa"/>
          </w:tcPr>
          <w:p w:rsidR="00362F3A" w:rsidRDefault="00362F3A" w:rsidP="00A30B1A">
            <w:pPr>
              <w:spacing w:after="200" w:line="276" w:lineRule="auto"/>
              <w:ind w:left="0"/>
              <w:rPr>
                <w:rFonts w:cs="Arial"/>
                <w:noProof/>
              </w:rPr>
            </w:pPr>
          </w:p>
        </w:tc>
        <w:tc>
          <w:tcPr>
            <w:tcW w:w="1086" w:type="dxa"/>
          </w:tcPr>
          <w:p w:rsidR="00362F3A" w:rsidRDefault="00362F3A" w:rsidP="00A30B1A">
            <w:pPr>
              <w:spacing w:after="200" w:line="276" w:lineRule="auto"/>
              <w:ind w:left="0"/>
              <w:rPr>
                <w:rFonts w:cs="Arial"/>
                <w:noProof/>
              </w:rPr>
            </w:pPr>
          </w:p>
        </w:tc>
        <w:tc>
          <w:tcPr>
            <w:tcW w:w="1086" w:type="dxa"/>
            <w:tcBorders>
              <w:top w:val="nil"/>
              <w:left w:val="nil"/>
              <w:bottom w:val="nil"/>
              <w:right w:val="single" w:sz="4" w:space="0" w:color="auto"/>
            </w:tcBorders>
          </w:tcPr>
          <w:p w:rsidR="00362F3A" w:rsidRDefault="00362F3A" w:rsidP="00A30B1A">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60" w:line="276" w:lineRule="auto"/>
              <w:ind w:left="0"/>
              <w:jc w:val="center"/>
              <w:rPr>
                <w:rFonts w:cs="Arial"/>
                <w:b/>
                <w:noProof/>
              </w:rPr>
            </w:pPr>
            <w:r>
              <w:rPr>
                <w:b/>
                <w:noProof/>
              </w:rPr>
              <w:t>Kinds of services certified</w:t>
            </w:r>
          </w:p>
        </w:tc>
      </w:tr>
      <w:tr w:rsidR="00362F3A" w:rsidTr="00362F3A">
        <w:trPr>
          <w:cantSplit/>
          <w:trHeight w:val="387"/>
        </w:trPr>
        <w:tc>
          <w:tcPr>
            <w:tcW w:w="2689" w:type="dxa"/>
            <w:vMerge/>
            <w:tcBorders>
              <w:top w:val="nil"/>
              <w:left w:val="nil"/>
              <w:bottom w:val="single" w:sz="4" w:space="0" w:color="auto"/>
              <w:right w:val="nil"/>
            </w:tcBorders>
            <w:vAlign w:val="center"/>
            <w:hideMark/>
          </w:tcPr>
          <w:p w:rsidR="00362F3A" w:rsidRDefault="00362F3A" w:rsidP="00A30B1A">
            <w:pPr>
              <w:spacing w:after="0"/>
              <w:ind w:left="0"/>
              <w:rPr>
                <w:rFonts w:cs="Arial"/>
                <w:noProof/>
              </w:rPr>
            </w:pPr>
          </w:p>
        </w:tc>
        <w:tc>
          <w:tcPr>
            <w:tcW w:w="1087" w:type="dxa"/>
            <w:tcBorders>
              <w:top w:val="nil"/>
              <w:left w:val="nil"/>
              <w:bottom w:val="single" w:sz="4" w:space="0" w:color="auto"/>
              <w:right w:val="nil"/>
            </w:tcBorders>
          </w:tcPr>
          <w:p w:rsidR="00362F3A" w:rsidRDefault="00362F3A" w:rsidP="00A30B1A">
            <w:pPr>
              <w:spacing w:before="60" w:line="276" w:lineRule="auto"/>
              <w:ind w:left="0"/>
              <w:rPr>
                <w:rFonts w:cs="Arial"/>
                <w:b/>
                <w:noProof/>
              </w:rPr>
            </w:pPr>
          </w:p>
        </w:tc>
        <w:tc>
          <w:tcPr>
            <w:tcW w:w="1086" w:type="dxa"/>
            <w:tcBorders>
              <w:top w:val="nil"/>
              <w:left w:val="nil"/>
              <w:bottom w:val="single" w:sz="4" w:space="0" w:color="auto"/>
              <w:right w:val="nil"/>
            </w:tcBorders>
          </w:tcPr>
          <w:p w:rsidR="00362F3A" w:rsidRDefault="00362F3A" w:rsidP="00A30B1A">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362F3A" w:rsidRDefault="00362F3A" w:rsidP="00A30B1A">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60" w:after="200" w:line="276" w:lineRule="auto"/>
              <w:ind w:left="0"/>
              <w:jc w:val="center"/>
              <w:rPr>
                <w:rStyle w:val="DefaultText"/>
                <w:noProof/>
              </w:rPr>
            </w:pPr>
            <w:r>
              <w:rPr>
                <w:rStyle w:val="DefaultText"/>
                <w:noProof/>
              </w:rPr>
              <w:t>Residential Disability Care</w:t>
            </w:r>
          </w:p>
        </w:tc>
      </w:tr>
      <w:tr w:rsidR="00362F3A" w:rsidTr="00362F3A">
        <w:trPr>
          <w:cantSplit/>
          <w:trHeight w:val="2551"/>
        </w:trPr>
        <w:tc>
          <w:tcPr>
            <w:tcW w:w="2689" w:type="dxa"/>
            <w:tcBorders>
              <w:top w:val="nil"/>
              <w:left w:val="single" w:sz="4" w:space="0" w:color="auto"/>
              <w:bottom w:val="single" w:sz="4" w:space="0" w:color="auto"/>
              <w:right w:val="single" w:sz="4" w:space="0" w:color="auto"/>
            </w:tcBorders>
            <w:hideMark/>
          </w:tcPr>
          <w:p w:rsidR="00362F3A" w:rsidRDefault="00362F3A" w:rsidP="00A30B1A">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362F3A" w:rsidRDefault="00362F3A" w:rsidP="00A30B1A">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040887A1" wp14:editId="5647EA47">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1FF387E0" wp14:editId="5CB06D4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775DDD0A" wp14:editId="66F5C011">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7CD63A8B" wp14:editId="4190D5B1">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6C62B00E" wp14:editId="2108F13D">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6F1B7711" wp14:editId="0BB3B313">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07E9A8F6" wp14:editId="2A039CAA">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679E018B" wp14:editId="33AE1EE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39E3F229" wp14:editId="78CDE6DB">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0E1E6935" wp14:editId="3FB6BD4B">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6088B212" wp14:editId="772455D8">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47FE4298" wp14:editId="004D961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62F3A" w:rsidRDefault="00362F3A" w:rsidP="00A30B1A">
            <w:pPr>
              <w:spacing w:after="200" w:line="276" w:lineRule="auto"/>
              <w:ind w:left="0"/>
              <w:jc w:val="center"/>
              <w:rPr>
                <w:rFonts w:cs="Arial"/>
                <w:noProof/>
              </w:rPr>
            </w:pPr>
            <w:r>
              <w:rPr>
                <w:noProof/>
                <w:lang w:eastAsia="en-NZ"/>
              </w:rPr>
              <w:drawing>
                <wp:inline distT="0" distB="0" distL="0" distR="0" wp14:anchorId="3B84A8A8" wp14:editId="6B4711D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362F3A" w:rsidTr="00362F3A">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362F3A" w:rsidRDefault="00362F3A" w:rsidP="00A30B1A">
            <w:pPr>
              <w:spacing w:before="60" w:line="276" w:lineRule="auto"/>
              <w:ind w:left="0"/>
              <w:rPr>
                <w:rFonts w:cs="Arial"/>
                <w:noProof/>
              </w:rPr>
            </w:pPr>
            <w:r>
              <w:rPr>
                <w:noProof/>
              </w:rPr>
              <w:t>Hayman Rest Home &amp; Hospital</w:t>
            </w:r>
          </w:p>
        </w:tc>
        <w:tc>
          <w:tcPr>
            <w:tcW w:w="1087"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t>87</w:t>
            </w:r>
          </w:p>
        </w:tc>
        <w:tc>
          <w:tcPr>
            <w:tcW w:w="1086"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t>79</w:t>
            </w:r>
          </w:p>
        </w:tc>
        <w:tc>
          <w:tcPr>
            <w:tcW w:w="1086"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362F3A" w:rsidRDefault="00362F3A" w:rsidP="00A30B1A">
            <w:pPr>
              <w:spacing w:before="60" w:line="276" w:lineRule="auto"/>
              <w:ind w:left="0"/>
              <w:jc w:val="center"/>
              <w:rPr>
                <w:rFonts w:cs="Arial"/>
                <w:noProof/>
              </w:rPr>
            </w:pPr>
            <w:r>
              <w:rPr>
                <w:noProof/>
              </w:rPr>
              <w:sym w:font="Wingdings" w:char="F06F"/>
            </w:r>
          </w:p>
        </w:tc>
      </w:tr>
      <w:tr w:rsidR="00362F3A" w:rsidTr="00362F3A">
        <w:trPr>
          <w:cantSplit/>
          <w:trHeight w:val="335"/>
        </w:trPr>
        <w:tc>
          <w:tcPr>
            <w:tcW w:w="2689" w:type="dxa"/>
            <w:tcBorders>
              <w:top w:val="single" w:sz="4" w:space="0" w:color="auto"/>
              <w:left w:val="nil"/>
              <w:bottom w:val="single" w:sz="4" w:space="0" w:color="auto"/>
              <w:right w:val="nil"/>
            </w:tcBorders>
          </w:tcPr>
          <w:p w:rsidR="00362F3A" w:rsidRDefault="00362F3A" w:rsidP="00A30B1A">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62F3A" w:rsidRDefault="00362F3A" w:rsidP="00A30B1A">
            <w:pPr>
              <w:spacing w:before="60" w:line="276" w:lineRule="auto"/>
              <w:ind w:left="0"/>
              <w:jc w:val="center"/>
              <w:rPr>
                <w:rFonts w:cs="Arial"/>
                <w:b/>
                <w:noProof/>
                <w:color w:val="FF0000"/>
              </w:rPr>
            </w:pPr>
          </w:p>
        </w:tc>
      </w:tr>
    </w:tbl>
    <w:p w:rsidR="00362F3A" w:rsidRDefault="00362F3A" w:rsidP="00A30B1A">
      <w:pPr>
        <w:ind w:left="0"/>
        <w:rPr>
          <w:rFonts w:cs="Arial"/>
          <w:noProof/>
        </w:rPr>
      </w:pPr>
    </w:p>
    <w:p w:rsidR="00362F3A" w:rsidRDefault="00362F3A" w:rsidP="00A30B1A">
      <w:pPr>
        <w:ind w:left="0"/>
        <w:rPr>
          <w:noProof/>
        </w:rPr>
      </w:pPr>
    </w:p>
    <w:p w:rsidR="00362F3A" w:rsidRDefault="00362F3A" w:rsidP="00A30B1A">
      <w:pPr>
        <w:ind w:left="0"/>
        <w:rPr>
          <w:noProof/>
        </w:rPr>
      </w:pPr>
    </w:p>
    <w:p w:rsidR="00362F3A" w:rsidRDefault="00362F3A" w:rsidP="00A30B1A">
      <w:pPr>
        <w:ind w:left="0"/>
        <w:rPr>
          <w:noProof/>
        </w:rPr>
      </w:pPr>
    </w:p>
    <w:p w:rsidR="00362F3A" w:rsidRDefault="00362F3A" w:rsidP="00A30B1A">
      <w:pPr>
        <w:ind w:left="0"/>
      </w:pPr>
      <w:r>
        <w:br w:type="page"/>
      </w:r>
    </w:p>
    <w:p w:rsidR="00362F3A" w:rsidRDefault="00362F3A" w:rsidP="00A30B1A">
      <w:pPr>
        <w:pStyle w:val="HeadingExecSumm1"/>
        <w:rPr>
          <w:noProof/>
          <w:lang w:val="en-NZ"/>
        </w:rPr>
      </w:pPr>
      <w:r>
        <w:rPr>
          <w:noProof/>
          <w:lang w:val="en-NZ"/>
        </w:rPr>
        <w:lastRenderedPageBreak/>
        <w:t>Executive Summary of Audit</w:t>
      </w:r>
    </w:p>
    <w:p w:rsidR="00362F3A" w:rsidRDefault="00362F3A" w:rsidP="00A30B1A">
      <w:pPr>
        <w:pStyle w:val="HeadingExecSumm2"/>
        <w:rPr>
          <w:noProof/>
          <w:lang w:val="en-NZ"/>
        </w:rPr>
      </w:pPr>
      <w:r>
        <w:rPr>
          <w:noProof/>
          <w:lang w:val="en-NZ"/>
        </w:rPr>
        <w:t>General Overview</w:t>
      </w:r>
    </w:p>
    <w:p w:rsidR="00362F3A" w:rsidRDefault="00362F3A" w:rsidP="00A30B1A">
      <w:pPr>
        <w:spacing w:before="240"/>
        <w:ind w:left="0"/>
        <w:rPr>
          <w:bCs/>
          <w:noProof/>
        </w:rPr>
      </w:pPr>
      <w:r>
        <w:rPr>
          <w:bCs/>
          <w:noProof/>
        </w:rPr>
        <w:t xml:space="preserve">Hayman is part of the Bupa group. The service is certified to provide hospital (geriatric and medical), rest home, dementia level care and residential disability care - physical and intellectual. The service has a capacity of 87 residents. On the day of the audit there were 29 hospital residents, 16 rest home residents and 34 residents across the two dementia units. Hayman is managed by an experienced aged care registered nurse, who is new to the role.  She is also supported by a clinical manager, three unit coordinators and a Bupa operations manager. There are well developed systems, processes, policies and procedures that are structured to provide appropriate quality care for people who use the service . Implementation is supported through the Bupa quality and risk management programme that is individualised to Hayman. A comprehensive orientation and in-service training programme that provides staff with appropriate knowledge and skills to deliver care and support is in place. </w:t>
      </w:r>
    </w:p>
    <w:p w:rsidR="00362F3A" w:rsidRDefault="00362F3A" w:rsidP="00A30B1A">
      <w:pPr>
        <w:ind w:left="0"/>
        <w:rPr>
          <w:bCs/>
          <w:noProof/>
        </w:rPr>
      </w:pPr>
      <w:r>
        <w:rPr>
          <w:bCs/>
          <w:noProof/>
        </w:rPr>
        <w:t>As part of this audit, a verification was completed to assess five rooms currently being used as rest home level rooms as suitable to be used as part of one of the dementia units.  There are two improvements required in regards to the verification related to ensuring the extra rooms are secure within the unit and ensuring there is adequate space in the living/area.</w:t>
      </w:r>
    </w:p>
    <w:p w:rsidR="00362F3A" w:rsidRDefault="00362F3A" w:rsidP="00A30B1A">
      <w:pPr>
        <w:ind w:left="0"/>
        <w:rPr>
          <w:b/>
          <w:bCs/>
          <w:noProof/>
          <w:color w:val="FF0000"/>
        </w:rPr>
      </w:pPr>
      <w:r>
        <w:rPr>
          <w:bCs/>
          <w:noProof/>
        </w:rPr>
        <w:t xml:space="preserve">The service is commended for achieving two continual improvement ratings relating to cultural support and quality goals/governance.  Improvements are required related to complaints, signing documents, aspects of care planning interventions, medication documentation and fridge temperature monitoring. </w:t>
      </w:r>
    </w:p>
    <w:p w:rsidR="00362F3A" w:rsidRDefault="00362F3A" w:rsidP="00A30B1A">
      <w:pPr>
        <w:pStyle w:val="HeadingExecSumm2"/>
        <w:rPr>
          <w:noProof/>
          <w:lang w:val="en-NZ"/>
        </w:rPr>
      </w:pPr>
      <w:r>
        <w:rPr>
          <w:noProof/>
          <w:lang w:val="en-NZ"/>
        </w:rPr>
        <w:t>1.1</w:t>
      </w:r>
      <w:r>
        <w:rPr>
          <w:noProof/>
          <w:lang w:val="en-NZ"/>
        </w:rPr>
        <w:tab/>
        <w:t>Consumer Rights</w:t>
      </w:r>
    </w:p>
    <w:p w:rsidR="00362F3A" w:rsidRDefault="00362F3A" w:rsidP="00A30B1A">
      <w:pPr>
        <w:spacing w:before="240"/>
        <w:ind w:left="0"/>
        <w:rPr>
          <w:bCs/>
          <w:noProof/>
        </w:rPr>
      </w:pPr>
      <w:r>
        <w:rPr>
          <w:bCs/>
          <w:noProof/>
        </w:rPr>
        <w:t xml:space="preserve">Hayman endeavours to provide care in a way that focuses on the individual residents' quality of life. Bupa has introduced an initiative "personal best" whereby staff undertake a project to benefit or enhance the life of a resident(s). Hayman have a number of staff involved in the programme. Residents and relatives spoke positively about care provided at Hayman.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There is an improvement required around documented all complaints.  Residents and family interviewed verified on-going involvement with community. </w:t>
      </w:r>
    </w:p>
    <w:p w:rsidR="00362F3A" w:rsidRDefault="00362F3A" w:rsidP="00A30B1A">
      <w:pPr>
        <w:tabs>
          <w:tab w:val="left" w:pos="570"/>
        </w:tabs>
        <w:spacing w:after="40" w:line="0" w:lineRule="atLeast"/>
        <w:ind w:left="0"/>
        <w:rPr>
          <w:bCs/>
          <w:noProof/>
        </w:rPr>
      </w:pPr>
    </w:p>
    <w:p w:rsidR="00362F3A" w:rsidRDefault="00362F3A" w:rsidP="00A30B1A">
      <w:pPr>
        <w:pStyle w:val="HeadingExecSumm2"/>
        <w:rPr>
          <w:noProof/>
          <w:lang w:val="en-NZ"/>
        </w:rPr>
      </w:pPr>
      <w:r>
        <w:rPr>
          <w:noProof/>
          <w:lang w:val="en-NZ"/>
        </w:rPr>
        <w:t>1.2</w:t>
      </w:r>
      <w:r>
        <w:rPr>
          <w:noProof/>
          <w:lang w:val="en-NZ"/>
        </w:rPr>
        <w:tab/>
        <w:t>Organisational Management</w:t>
      </w:r>
    </w:p>
    <w:p w:rsidR="00362F3A" w:rsidRDefault="00362F3A" w:rsidP="00A30B1A">
      <w:pPr>
        <w:spacing w:before="240"/>
        <w:ind w:left="0"/>
        <w:rPr>
          <w:bCs/>
          <w:noProof/>
        </w:rPr>
      </w:pPr>
      <w:r>
        <w:rPr>
          <w:bCs/>
          <w:noProof/>
        </w:rPr>
        <w:t xml:space="preserve">Hayman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Hayman is benchmarked in three of these (rest home, dementia and hospital). Benchmarking and audit data demonstrate that they have achieved good standards of care and service. Quality actions have resulted in a number of quality improvements for both residents and staff.   There is an active health and safety committee.  </w:t>
      </w:r>
      <w:r>
        <w:rPr>
          <w:bCs/>
          <w:noProof/>
        </w:rPr>
        <w:lastRenderedPageBreak/>
        <w:t>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includes skill mixes.  Staffing levels are monitored closely with staff having input into rostering. There is an improvement required around signing and dating all documents.</w:t>
      </w:r>
    </w:p>
    <w:p w:rsidR="00362F3A" w:rsidRDefault="00362F3A" w:rsidP="00A30B1A">
      <w:pPr>
        <w:pStyle w:val="HeadingExecSumm2"/>
        <w:rPr>
          <w:noProof/>
          <w:lang w:val="en-NZ"/>
        </w:rPr>
      </w:pPr>
      <w:r>
        <w:rPr>
          <w:noProof/>
          <w:lang w:val="en-NZ"/>
        </w:rPr>
        <w:t>1.3</w:t>
      </w:r>
      <w:r>
        <w:rPr>
          <w:noProof/>
          <w:lang w:val="en-NZ"/>
        </w:rPr>
        <w:tab/>
        <w:t>Continuum of Service Delivery</w:t>
      </w:r>
    </w:p>
    <w:p w:rsidR="00362F3A" w:rsidRDefault="00362F3A" w:rsidP="00A30B1A">
      <w:pPr>
        <w:spacing w:before="240"/>
        <w:ind w:left="0"/>
        <w:rPr>
          <w:bCs/>
          <w:noProof/>
        </w:rPr>
      </w:pPr>
      <w:r>
        <w:rPr>
          <w:bCs/>
          <w:noProof/>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362F3A" w:rsidRDefault="00362F3A" w:rsidP="00A30B1A">
      <w:pPr>
        <w:spacing w:before="240"/>
        <w:ind w:left="0"/>
        <w:rPr>
          <w:bCs/>
          <w:noProof/>
        </w:rPr>
      </w:pPr>
      <w:r>
        <w:rPr>
          <w:bCs/>
          <w:noProof/>
        </w:rPr>
        <w:t>The sample of residents' records reviewed provide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care planning, two hourly turns and wound management.</w:t>
      </w:r>
    </w:p>
    <w:p w:rsidR="00362F3A" w:rsidRDefault="00362F3A" w:rsidP="00A30B1A">
      <w:pPr>
        <w:spacing w:before="240"/>
        <w:ind w:left="0"/>
        <w:rPr>
          <w:bCs/>
          <w:noProof/>
        </w:rPr>
      </w:pPr>
      <w:r>
        <w:rPr>
          <w:bCs/>
          <w:noProof/>
        </w:rP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medication chart reviews. </w:t>
      </w:r>
    </w:p>
    <w:p w:rsidR="00362F3A" w:rsidRDefault="00362F3A" w:rsidP="00A30B1A">
      <w:pPr>
        <w:spacing w:before="240"/>
        <w:ind w:left="0"/>
        <w:rPr>
          <w:bCs/>
          <w:noProof/>
        </w:rPr>
      </w:pPr>
      <w:r>
        <w:rPr>
          <w:bCs/>
          <w:noProof/>
        </w:rPr>
        <w:t>The activities programme is facilitated by two activities coordinators. There is a separate programme for the rest home/hospital and the dementia unit.  The individual needs of younger residents are well catered for. The activities programme provides varied options and activities are enjoyed by the residents. Each resident has a comprehensive individualised plan. Community activities are encouraged, van outings are arranged on a regular basis.</w:t>
      </w:r>
    </w:p>
    <w:p w:rsidR="00362F3A" w:rsidRDefault="00362F3A" w:rsidP="00A30B1A">
      <w:pPr>
        <w:spacing w:before="240"/>
        <w:ind w:left="0"/>
        <w:rPr>
          <w:bCs/>
          <w:noProof/>
        </w:rPr>
      </w:pPr>
      <w:r>
        <w:rPr>
          <w:bCs/>
          <w:noProof/>
        </w:rPr>
        <w:t>All food is cooked on site by the cook. All residents' nutritional needs are identified and documented. Choices are available and are provided. Meals are well presented  and the menu plans have been reviewed by a dietician. There is an improvement required around fridge temperature monitoring.</w:t>
      </w:r>
    </w:p>
    <w:p w:rsidR="00362F3A" w:rsidRDefault="00362F3A" w:rsidP="00A30B1A">
      <w:pPr>
        <w:tabs>
          <w:tab w:val="left" w:pos="570"/>
        </w:tabs>
        <w:spacing w:after="40" w:line="0" w:lineRule="atLeast"/>
        <w:ind w:left="0"/>
        <w:rPr>
          <w:bCs/>
          <w:noProof/>
        </w:rPr>
      </w:pPr>
    </w:p>
    <w:p w:rsidR="00362F3A" w:rsidRDefault="00362F3A" w:rsidP="00A30B1A">
      <w:pPr>
        <w:pStyle w:val="HeadingExecSumm2"/>
        <w:rPr>
          <w:noProof/>
          <w:lang w:val="en-NZ"/>
        </w:rPr>
      </w:pPr>
      <w:r>
        <w:rPr>
          <w:noProof/>
          <w:lang w:val="en-NZ"/>
        </w:rPr>
        <w:t>1.4</w:t>
      </w:r>
      <w:r>
        <w:rPr>
          <w:noProof/>
          <w:lang w:val="en-NZ"/>
        </w:rPr>
        <w:tab/>
        <w:t>Safe and Appropriate Environment</w:t>
      </w:r>
    </w:p>
    <w:p w:rsidR="00362F3A" w:rsidRDefault="00362F3A" w:rsidP="00A30B1A">
      <w:pPr>
        <w:spacing w:before="240"/>
        <w:ind w:left="0"/>
        <w:rPr>
          <w:bCs/>
          <w:noProof/>
        </w:rPr>
      </w:pPr>
      <w:r>
        <w:rPr>
          <w:bCs/>
          <w:noProof/>
        </w:rPr>
        <w:t xml:space="preserve">There are documented processes for the management of waste and hazardous substances in place and incidents are reported on in a timely manner.  Staff receive training and education to ensure safe and appropriate handling of waste and hazardous substances. Appropriate legislative requirements are met and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This audit has assessed five rooms [currently used by rest home residents] to be included in the Te Rangi Marie dementia unit.  Two improvements are required before this change occurs around securing the area and extending the dining room and lounge as planned. </w:t>
      </w:r>
    </w:p>
    <w:p w:rsidR="00362F3A" w:rsidRDefault="00362F3A" w:rsidP="00A30B1A">
      <w:pPr>
        <w:spacing w:before="240"/>
        <w:ind w:left="0"/>
        <w:rPr>
          <w:bCs/>
          <w:noProof/>
        </w:rPr>
      </w:pPr>
      <w:r>
        <w:rPr>
          <w:bCs/>
          <w:noProof/>
        </w:rPr>
        <w:lastRenderedPageBreak/>
        <w:t xml:space="preserve">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are alternative energy and utility sources are maintained and security systems are in place. A staff with a current first aid certificate is always on duty. The home is warm and bedrooms personalised. Maintenance is routinely carried out by the service. </w:t>
      </w:r>
    </w:p>
    <w:p w:rsidR="00362F3A" w:rsidRDefault="00362F3A" w:rsidP="00A30B1A">
      <w:pPr>
        <w:pStyle w:val="HeadingExecSumm2"/>
        <w:rPr>
          <w:noProof/>
          <w:lang w:val="en-NZ"/>
        </w:rPr>
      </w:pPr>
      <w:r>
        <w:rPr>
          <w:noProof/>
          <w:lang w:val="en-NZ"/>
        </w:rPr>
        <w:t>2</w:t>
      </w:r>
      <w:r>
        <w:rPr>
          <w:noProof/>
          <w:lang w:val="en-NZ"/>
        </w:rPr>
        <w:tab/>
        <w:t>Restraint Minimisation and Safe Practice</w:t>
      </w:r>
    </w:p>
    <w:p w:rsidR="00362F3A" w:rsidRDefault="00362F3A" w:rsidP="00A30B1A">
      <w:pPr>
        <w:spacing w:before="240"/>
        <w:ind w:left="0"/>
        <w:rPr>
          <w:bCs/>
          <w:noProof/>
        </w:rPr>
      </w:pPr>
      <w:r>
        <w:rPr>
          <w:bCs/>
          <w:noProof/>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remains restraint and enabler-free.  Review of restraint use across the group is discussed at regional restraint approval groups. Staff are trained in restraint minimisation and restraint competencies are completed regularly. </w:t>
      </w:r>
    </w:p>
    <w:p w:rsidR="00362F3A" w:rsidRDefault="00362F3A" w:rsidP="00A30B1A">
      <w:pPr>
        <w:pStyle w:val="HeadingExecSumm2"/>
        <w:rPr>
          <w:noProof/>
          <w:lang w:val="en-NZ"/>
        </w:rPr>
      </w:pPr>
      <w:r>
        <w:rPr>
          <w:noProof/>
          <w:lang w:val="en-NZ"/>
        </w:rPr>
        <w:t>3.</w:t>
      </w:r>
      <w:r>
        <w:rPr>
          <w:noProof/>
          <w:lang w:val="en-NZ"/>
        </w:rPr>
        <w:tab/>
        <w:t>Infection Prevention and Control</w:t>
      </w:r>
    </w:p>
    <w:p w:rsidR="00362F3A" w:rsidRDefault="00362F3A" w:rsidP="00A30B1A">
      <w:pPr>
        <w:spacing w:before="240"/>
        <w:ind w:left="0"/>
        <w:rPr>
          <w:bCs/>
          <w:noProof/>
        </w:rPr>
      </w:pPr>
      <w:r>
        <w:rPr>
          <w:bCs/>
          <w:noProof/>
        </w:rPr>
        <w:t xml:space="preserve">The infection control programme and its content and detail is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Bupa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00362F3A" w:rsidRDefault="00362F3A" w:rsidP="00A30B1A">
      <w:pPr>
        <w:ind w:left="0"/>
      </w:pPr>
      <w:r>
        <w:br w:type="page"/>
      </w:r>
    </w:p>
    <w:p w:rsidR="00362F3A" w:rsidRDefault="00362F3A" w:rsidP="00A30B1A">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362F3A" w:rsidRDefault="00362F3A" w:rsidP="00A30B1A">
      <w:pPr>
        <w:pStyle w:val="SpacerLine"/>
        <w:rPr>
          <w:noProof/>
          <w:lang w:val="en-NZ"/>
        </w:rPr>
      </w:pPr>
      <w:r>
        <w:rPr>
          <w:noProof/>
          <w:lang w:val="en-NZ"/>
        </w:rPr>
        <w:t xml:space="preserve"> </w:t>
      </w:r>
    </w:p>
    <w:p w:rsidR="00362F3A" w:rsidRDefault="00362F3A" w:rsidP="00A30B1A">
      <w:pPr>
        <w:pStyle w:val="AttainmentSummaryHeading2"/>
        <w:numPr>
          <w:ilvl w:val="1"/>
          <w:numId w:val="15"/>
        </w:numPr>
        <w:ind w:left="0" w:firstLine="0"/>
        <w:rPr>
          <w:noProof/>
          <w:lang w:val="en-NZ"/>
        </w:rPr>
      </w:pPr>
      <w:r>
        <w:rPr>
          <w:noProof/>
          <w:lang w:val="en-NZ"/>
        </w:rPr>
        <w:t>Consumer Rights</w:t>
      </w:r>
    </w:p>
    <w:p w:rsidR="00362F3A" w:rsidRDefault="00362F3A" w:rsidP="00A30B1A">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362F3A" w:rsidTr="00362F3A">
        <w:tc>
          <w:tcPr>
            <w:tcW w:w="1949" w:type="dxa"/>
            <w:tcBorders>
              <w:top w:val="single" w:sz="4" w:space="0" w:color="auto"/>
              <w:left w:val="single" w:sz="4" w:space="0" w:color="auto"/>
              <w:bottom w:val="single" w:sz="4" w:space="0" w:color="auto"/>
              <w:right w:val="single" w:sz="4" w:space="0" w:color="auto"/>
            </w:tcBorders>
          </w:tcPr>
          <w:p w:rsidR="00362F3A" w:rsidRDefault="00362F3A" w:rsidP="00A30B1A">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362F3A" w:rsidRDefault="00362F3A" w:rsidP="00A30B1A">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62F3A" w:rsidTr="00362F3A">
        <w:trPr>
          <w:hidden/>
        </w:trPr>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94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62F3A" w:rsidRDefault="00362F3A" w:rsidP="00A30B1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CI:1</w:t>
            </w:r>
            <w:r>
              <w:rPr>
                <w:rFonts w:ascii="Arial" w:hAnsi="Arial" w:cs="Arial"/>
                <w:noProof/>
                <w:sz w:val="22"/>
                <w:szCs w:val="22"/>
                <w:lang w:val="en-NZ"/>
              </w:rPr>
              <w:tab/>
              <w:t>FA:21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362F3A" w:rsidRDefault="00362F3A" w:rsidP="00A30B1A">
      <w:pPr>
        <w:pStyle w:val="Default"/>
        <w:rPr>
          <w:rFonts w:ascii="Arial" w:hAnsi="Arial" w:cs="Arial"/>
          <w:noProof/>
          <w:sz w:val="22"/>
          <w:szCs w:val="22"/>
          <w:lang w:val="en-NZ"/>
        </w:rPr>
      </w:pPr>
      <w:r>
        <w:rPr>
          <w:noProof/>
        </w:rPr>
        <w:br w:type="page"/>
      </w:r>
      <w:r>
        <w:lastRenderedPageBreak/>
        <w:tab/>
      </w:r>
      <w:r>
        <w:tab/>
      </w:r>
      <w:r>
        <w:tab/>
      </w:r>
      <w:r>
        <w:tab/>
      </w:r>
      <w:r>
        <w:tab/>
      </w:r>
    </w:p>
    <w:p w:rsidR="00362F3A" w:rsidRDefault="00362F3A" w:rsidP="00A30B1A">
      <w:pPr>
        <w:pStyle w:val="AttainmentSummaryHeading2"/>
        <w:numPr>
          <w:ilvl w:val="1"/>
          <w:numId w:val="15"/>
        </w:numPr>
        <w:ind w:left="0" w:firstLine="0"/>
        <w:rPr>
          <w:noProof/>
          <w:lang w:val="en-NZ"/>
        </w:rPr>
      </w:pPr>
      <w:r>
        <w:rPr>
          <w:noProof/>
          <w:lang w:val="en-NZ"/>
        </w:rPr>
        <w:t>Organisational Management</w:t>
      </w:r>
    </w:p>
    <w:p w:rsidR="00362F3A" w:rsidRDefault="00362F3A" w:rsidP="00A30B1A">
      <w:pPr>
        <w:pStyle w:val="SpacerLine"/>
        <w:rPr>
          <w:noProof/>
          <w:lang w:val="en-NZ"/>
        </w:rPr>
      </w:pPr>
      <w:r>
        <w:rPr>
          <w:noProof/>
          <w:lang w:val="en-NZ"/>
        </w:rPr>
        <w:t xml:space="preserve"> </w:t>
      </w:r>
    </w:p>
    <w:p w:rsidR="00362F3A" w:rsidRDefault="00362F3A" w:rsidP="00A30B1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362F3A" w:rsidTr="00362F3A">
        <w:tc>
          <w:tcPr>
            <w:tcW w:w="1941" w:type="dxa"/>
            <w:tcBorders>
              <w:top w:val="single" w:sz="4" w:space="0" w:color="auto"/>
              <w:left w:val="single" w:sz="4" w:space="0" w:color="auto"/>
              <w:bottom w:val="single" w:sz="4" w:space="0" w:color="auto"/>
              <w:right w:val="single" w:sz="4" w:space="0" w:color="auto"/>
            </w:tcBorders>
          </w:tcPr>
          <w:p w:rsidR="00362F3A" w:rsidRDefault="00362F3A" w:rsidP="00A30B1A">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362F3A" w:rsidRDefault="00362F3A" w:rsidP="00A30B1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62F3A" w:rsidTr="00362F3A">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362F3A" w:rsidTr="00362F3A">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62F3A" w:rsidTr="00362F3A">
        <w:trPr>
          <w:hidden/>
        </w:trPr>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362F3A" w:rsidTr="00362F3A">
        <w:trPr>
          <w:hidden/>
        </w:trPr>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362F3A" w:rsidTr="00362F3A">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rPr>
          <w:trHeight w:val="70"/>
        </w:trPr>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62F3A" w:rsidTr="00362F3A">
        <w:tc>
          <w:tcPr>
            <w:tcW w:w="194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62F3A" w:rsidRDefault="00362F3A" w:rsidP="00A30B1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CI:1</w:t>
            </w:r>
            <w:r>
              <w:rPr>
                <w:rFonts w:ascii="Arial" w:hAnsi="Arial" w:cs="Arial"/>
                <w:noProof/>
                <w:sz w:val="22"/>
                <w:szCs w:val="22"/>
                <w:lang w:val="en-NZ"/>
              </w:rPr>
              <w:tab/>
              <w:t>FA:20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p w:rsidR="00362F3A" w:rsidRDefault="00362F3A" w:rsidP="00A30B1A">
      <w:pPr>
        <w:spacing w:after="40" w:line="0" w:lineRule="atLeast"/>
        <w:ind w:left="0"/>
        <w:rPr>
          <w:rFonts w:cs="Arial"/>
          <w:b/>
          <w:bCs/>
          <w:noProof/>
        </w:rPr>
      </w:pPr>
      <w:r>
        <w:rPr>
          <w:b/>
          <w:bCs/>
          <w:noProof/>
        </w:rPr>
        <w:br w:type="page"/>
      </w:r>
    </w:p>
    <w:p w:rsidR="00362F3A" w:rsidRDefault="00362F3A" w:rsidP="00A30B1A">
      <w:pPr>
        <w:pStyle w:val="AttainmentSummaryHeading2"/>
        <w:numPr>
          <w:ilvl w:val="1"/>
          <w:numId w:val="15"/>
        </w:numPr>
        <w:ind w:left="0" w:firstLine="0"/>
        <w:rPr>
          <w:noProof/>
          <w:lang w:val="en-NZ"/>
        </w:rPr>
      </w:pPr>
      <w:r>
        <w:rPr>
          <w:noProof/>
          <w:lang w:val="en-NZ"/>
        </w:rPr>
        <w:lastRenderedPageBreak/>
        <w:t>Continuum of Service Delivery</w:t>
      </w:r>
    </w:p>
    <w:p w:rsidR="00362F3A" w:rsidRDefault="00362F3A" w:rsidP="00A30B1A">
      <w:pPr>
        <w:pStyle w:val="SpacerLine"/>
        <w:rPr>
          <w:noProof/>
          <w:lang w:val="en-NZ"/>
        </w:rPr>
      </w:pPr>
      <w:r>
        <w:rPr>
          <w:noProof/>
          <w:lang w:val="en-NZ"/>
        </w:rPr>
        <w:t xml:space="preserve"> </w:t>
      </w:r>
    </w:p>
    <w:p w:rsidR="00362F3A" w:rsidRDefault="00362F3A" w:rsidP="00A30B1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362F3A" w:rsidTr="00362F3A">
        <w:tc>
          <w:tcPr>
            <w:tcW w:w="1891" w:type="dxa"/>
            <w:tcBorders>
              <w:top w:val="single" w:sz="4" w:space="0" w:color="auto"/>
              <w:left w:val="single" w:sz="4" w:space="0" w:color="auto"/>
              <w:bottom w:val="single" w:sz="4" w:space="0" w:color="auto"/>
              <w:right w:val="single" w:sz="4" w:space="0" w:color="auto"/>
            </w:tcBorders>
          </w:tcPr>
          <w:p w:rsidR="00362F3A" w:rsidRDefault="00362F3A" w:rsidP="00A30B1A">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362F3A" w:rsidRDefault="00362F3A" w:rsidP="00A30B1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rPr>
          <w:hidden/>
        </w:trPr>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62F3A" w:rsidTr="00362F3A">
        <w:tc>
          <w:tcPr>
            <w:tcW w:w="1891"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62F3A" w:rsidRDefault="00362F3A" w:rsidP="00A30B1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p w:rsidR="00362F3A" w:rsidRDefault="00362F3A" w:rsidP="00A30B1A">
      <w:pPr>
        <w:pStyle w:val="Default"/>
        <w:rPr>
          <w:rFonts w:ascii="Arial" w:hAnsi="Arial" w:cs="Arial"/>
          <w:noProof/>
          <w:sz w:val="22"/>
          <w:szCs w:val="22"/>
          <w:lang w:val="en-NZ"/>
        </w:rPr>
      </w:pPr>
    </w:p>
    <w:p w:rsidR="00362F3A" w:rsidRDefault="00362F3A" w:rsidP="00A30B1A">
      <w:pPr>
        <w:pStyle w:val="Default"/>
        <w:rPr>
          <w:rFonts w:ascii="Arial" w:hAnsi="Arial" w:cs="Arial"/>
          <w:noProof/>
          <w:sz w:val="22"/>
          <w:szCs w:val="22"/>
          <w:lang w:val="en-NZ"/>
        </w:rPr>
      </w:pPr>
      <w:r>
        <w:rPr>
          <w:noProof/>
        </w:rPr>
        <w:br w:type="page"/>
      </w:r>
    </w:p>
    <w:p w:rsidR="00362F3A" w:rsidRDefault="00362F3A" w:rsidP="00A30B1A">
      <w:pPr>
        <w:pStyle w:val="AttainmentSummaryHeading2"/>
        <w:numPr>
          <w:ilvl w:val="1"/>
          <w:numId w:val="15"/>
        </w:numPr>
        <w:ind w:left="0" w:firstLine="0"/>
        <w:rPr>
          <w:noProof/>
          <w:lang w:val="en-NZ"/>
        </w:rPr>
      </w:pPr>
      <w:r>
        <w:rPr>
          <w:noProof/>
          <w:lang w:val="en-NZ"/>
        </w:rPr>
        <w:lastRenderedPageBreak/>
        <w:t>Safe and Appropriate Environment</w:t>
      </w:r>
    </w:p>
    <w:p w:rsidR="00362F3A" w:rsidRDefault="00362F3A" w:rsidP="00A30B1A">
      <w:pPr>
        <w:pStyle w:val="SpacerLine"/>
        <w:rPr>
          <w:noProof/>
          <w:lang w:val="en-NZ"/>
        </w:rPr>
      </w:pPr>
      <w:r>
        <w:rPr>
          <w:noProof/>
          <w:lang w:val="en-NZ"/>
        </w:rPr>
        <w:t xml:space="preserve"> </w:t>
      </w:r>
    </w:p>
    <w:p w:rsidR="00362F3A" w:rsidRDefault="00362F3A" w:rsidP="00A30B1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362F3A" w:rsidTr="00362F3A">
        <w:tc>
          <w:tcPr>
            <w:tcW w:w="1866" w:type="dxa"/>
            <w:tcBorders>
              <w:top w:val="single" w:sz="4" w:space="0" w:color="auto"/>
              <w:left w:val="single" w:sz="4" w:space="0" w:color="auto"/>
              <w:bottom w:val="single" w:sz="4" w:space="0" w:color="auto"/>
              <w:right w:val="single" w:sz="4" w:space="0" w:color="auto"/>
            </w:tcBorders>
          </w:tcPr>
          <w:p w:rsidR="00362F3A" w:rsidRDefault="00362F3A" w:rsidP="00A30B1A">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362F3A" w:rsidRDefault="00362F3A" w:rsidP="00A30B1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62F3A" w:rsidTr="00362F3A">
        <w:tc>
          <w:tcPr>
            <w:tcW w:w="186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62F3A" w:rsidRDefault="00362F3A" w:rsidP="00A30B1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p w:rsidR="00362F3A" w:rsidRDefault="00362F3A" w:rsidP="00A30B1A">
      <w:pPr>
        <w:spacing w:after="40" w:line="0" w:lineRule="atLeast"/>
        <w:ind w:left="0"/>
        <w:rPr>
          <w:rFonts w:cs="Arial"/>
          <w:b/>
          <w:bCs/>
          <w:noProof/>
        </w:rPr>
      </w:pPr>
      <w:r>
        <w:rPr>
          <w:b/>
          <w:bCs/>
          <w:noProof/>
        </w:rPr>
        <w:br w:type="page"/>
      </w:r>
    </w:p>
    <w:p w:rsidR="00362F3A" w:rsidRDefault="00362F3A" w:rsidP="00A30B1A">
      <w:pPr>
        <w:pStyle w:val="AttainmentSummaryHeading2"/>
        <w:numPr>
          <w:ilvl w:val="0"/>
          <w:numId w:val="15"/>
        </w:numPr>
        <w:ind w:left="0" w:firstLine="0"/>
        <w:rPr>
          <w:noProof/>
          <w:lang w:val="en-NZ"/>
        </w:rPr>
      </w:pPr>
      <w:r>
        <w:rPr>
          <w:noProof/>
          <w:lang w:val="en-NZ"/>
        </w:rPr>
        <w:lastRenderedPageBreak/>
        <w:t>Restraint Minimisation and Safe Practice</w:t>
      </w:r>
    </w:p>
    <w:p w:rsidR="00362F3A" w:rsidRDefault="00362F3A" w:rsidP="00A30B1A">
      <w:pPr>
        <w:pStyle w:val="SpacerLine"/>
        <w:rPr>
          <w:noProof/>
          <w:lang w:val="en-NZ"/>
        </w:rPr>
      </w:pPr>
      <w:r>
        <w:rPr>
          <w:noProof/>
          <w:lang w:val="en-NZ"/>
        </w:rPr>
        <w:t xml:space="preserve"> </w:t>
      </w:r>
    </w:p>
    <w:p w:rsidR="00362F3A" w:rsidRDefault="00362F3A" w:rsidP="00A30B1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362F3A" w:rsidTr="00362F3A">
        <w:tc>
          <w:tcPr>
            <w:tcW w:w="1826" w:type="dxa"/>
            <w:tcBorders>
              <w:top w:val="single" w:sz="4" w:space="0" w:color="auto"/>
              <w:left w:val="single" w:sz="4" w:space="0" w:color="auto"/>
              <w:bottom w:val="single" w:sz="4" w:space="0" w:color="auto"/>
              <w:right w:val="single" w:sz="4" w:space="0" w:color="auto"/>
            </w:tcBorders>
          </w:tcPr>
          <w:p w:rsidR="00362F3A" w:rsidRDefault="00362F3A" w:rsidP="00A30B1A">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362F3A" w:rsidRDefault="00362F3A" w:rsidP="00A30B1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62F3A" w:rsidTr="00362F3A">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62F3A" w:rsidTr="00362F3A">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62F3A" w:rsidTr="00362F3A">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62F3A" w:rsidTr="00362F3A">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62F3A" w:rsidTr="00362F3A">
        <w:trPr>
          <w:hidden/>
        </w:trPr>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362F3A" w:rsidTr="00362F3A">
        <w:trPr>
          <w:hidden/>
        </w:trPr>
        <w:tc>
          <w:tcPr>
            <w:tcW w:w="182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62F3A" w:rsidRDefault="00362F3A" w:rsidP="00A30B1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p w:rsidR="00362F3A" w:rsidRDefault="00362F3A" w:rsidP="00A30B1A">
      <w:pPr>
        <w:pStyle w:val="Default"/>
        <w:tabs>
          <w:tab w:val="left" w:pos="5529"/>
          <w:tab w:val="left" w:pos="7353"/>
          <w:tab w:val="left" w:pos="9918"/>
        </w:tabs>
        <w:spacing w:before="120"/>
        <w:rPr>
          <w:rFonts w:ascii="Arial" w:hAnsi="Arial" w:cs="Arial"/>
          <w:noProof/>
          <w:sz w:val="22"/>
          <w:szCs w:val="22"/>
          <w:lang w:val="en-NZ"/>
        </w:rPr>
      </w:pPr>
    </w:p>
    <w:p w:rsidR="00362F3A" w:rsidRDefault="00362F3A" w:rsidP="00A30B1A">
      <w:pPr>
        <w:ind w:left="0"/>
        <w:rPr>
          <w:rFonts w:cs="Arial"/>
          <w:noProof/>
        </w:rPr>
      </w:pPr>
    </w:p>
    <w:p w:rsidR="00362F3A" w:rsidRDefault="00362F3A" w:rsidP="00A30B1A">
      <w:pPr>
        <w:pStyle w:val="Default"/>
        <w:tabs>
          <w:tab w:val="left" w:pos="1026"/>
        </w:tabs>
        <w:spacing w:before="120" w:after="240"/>
        <w:ind w:right="-686"/>
        <w:rPr>
          <w:rFonts w:ascii="Arial" w:hAnsi="Arial" w:cs="Arial"/>
          <w:noProof/>
          <w:sz w:val="22"/>
          <w:szCs w:val="22"/>
          <w:lang w:val="en-NZ"/>
        </w:rPr>
      </w:pPr>
      <w:r>
        <w:rPr>
          <w:noProof/>
        </w:rPr>
        <w:br w:type="page"/>
      </w:r>
    </w:p>
    <w:p w:rsidR="00362F3A" w:rsidRDefault="00362F3A" w:rsidP="00A30B1A">
      <w:pPr>
        <w:pStyle w:val="AttainmentSummaryHeading2"/>
        <w:numPr>
          <w:ilvl w:val="0"/>
          <w:numId w:val="15"/>
        </w:numPr>
        <w:ind w:left="0" w:firstLine="0"/>
        <w:rPr>
          <w:noProof/>
          <w:lang w:val="en-NZ"/>
        </w:rPr>
      </w:pPr>
      <w:r>
        <w:rPr>
          <w:noProof/>
          <w:lang w:val="en-NZ"/>
        </w:rPr>
        <w:lastRenderedPageBreak/>
        <w:t>Infection Prevention and Control</w:t>
      </w:r>
    </w:p>
    <w:p w:rsidR="00362F3A" w:rsidRDefault="00362F3A" w:rsidP="00A30B1A">
      <w:pPr>
        <w:pStyle w:val="SpacerLine"/>
        <w:rPr>
          <w:noProof/>
          <w:lang w:val="en-NZ"/>
        </w:rPr>
      </w:pPr>
      <w:r>
        <w:rPr>
          <w:noProof/>
          <w:lang w:val="en-NZ"/>
        </w:rPr>
        <w:t xml:space="preserve"> </w:t>
      </w:r>
    </w:p>
    <w:p w:rsidR="00362F3A" w:rsidRDefault="00362F3A" w:rsidP="00A30B1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362F3A" w:rsidTr="00362F3A">
        <w:tc>
          <w:tcPr>
            <w:tcW w:w="1842" w:type="dxa"/>
            <w:tcBorders>
              <w:top w:val="single" w:sz="4" w:space="0" w:color="auto"/>
              <w:left w:val="single" w:sz="4" w:space="0" w:color="auto"/>
              <w:bottom w:val="single" w:sz="4" w:space="0" w:color="auto"/>
              <w:right w:val="single" w:sz="4" w:space="0" w:color="auto"/>
            </w:tcBorders>
          </w:tcPr>
          <w:p w:rsidR="00362F3A" w:rsidRDefault="00362F3A" w:rsidP="00A30B1A">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362F3A" w:rsidRDefault="00362F3A" w:rsidP="00A30B1A">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62F3A" w:rsidTr="00362F3A">
        <w:tc>
          <w:tcPr>
            <w:tcW w:w="184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362F3A" w:rsidTr="00362F3A">
        <w:tc>
          <w:tcPr>
            <w:tcW w:w="184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62F3A" w:rsidTr="00362F3A">
        <w:tc>
          <w:tcPr>
            <w:tcW w:w="184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62F3A" w:rsidTr="00362F3A">
        <w:tc>
          <w:tcPr>
            <w:tcW w:w="184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62F3A" w:rsidTr="00362F3A">
        <w:tc>
          <w:tcPr>
            <w:tcW w:w="184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362F3A" w:rsidTr="00362F3A">
        <w:trPr>
          <w:hidden/>
        </w:trPr>
        <w:tc>
          <w:tcPr>
            <w:tcW w:w="1842"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362F3A" w:rsidRDefault="00362F3A" w:rsidP="00A30B1A">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62F3A" w:rsidRDefault="00362F3A" w:rsidP="00A30B1A">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p w:rsidR="00362F3A" w:rsidRDefault="00362F3A" w:rsidP="00A30B1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62F3A" w:rsidTr="00362F3A">
        <w:tc>
          <w:tcPr>
            <w:tcW w:w="15105" w:type="dxa"/>
            <w:tcBorders>
              <w:top w:val="single" w:sz="4" w:space="0" w:color="auto"/>
              <w:left w:val="single" w:sz="4" w:space="0" w:color="auto"/>
              <w:bottom w:val="single" w:sz="4" w:space="0" w:color="auto"/>
              <w:right w:val="single" w:sz="4" w:space="0" w:color="auto"/>
            </w:tcBorders>
            <w:hideMark/>
          </w:tcPr>
          <w:p w:rsidR="00362F3A" w:rsidRDefault="00362F3A" w:rsidP="00A30B1A">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2</w:t>
            </w:r>
            <w:r>
              <w:rPr>
                <w:rFonts w:ascii="Arial" w:hAnsi="Arial" w:cs="Arial"/>
                <w:b/>
                <w:noProof/>
                <w:sz w:val="22"/>
                <w:szCs w:val="22"/>
                <w:lang w:val="en-NZ"/>
              </w:rPr>
              <w:tab/>
              <w:t xml:space="preserve">FA: </w:t>
            </w:r>
            <w:r>
              <w:rPr>
                <w:rFonts w:ascii="Arial" w:hAnsi="Arial" w:cs="Arial"/>
                <w:noProof/>
                <w:sz w:val="22"/>
                <w:szCs w:val="22"/>
                <w:lang w:val="en-NZ"/>
              </w:rPr>
              <w:t>35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5</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362F3A" w:rsidRDefault="00362F3A" w:rsidP="00A30B1A">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2</w:t>
            </w:r>
            <w:r>
              <w:rPr>
                <w:rFonts w:ascii="Arial" w:hAnsi="Arial" w:cs="Arial"/>
                <w:b/>
                <w:noProof/>
                <w:sz w:val="22"/>
                <w:szCs w:val="22"/>
                <w:lang w:val="en-NZ"/>
              </w:rPr>
              <w:tab/>
              <w:t xml:space="preserve">FA:   </w:t>
            </w:r>
            <w:r>
              <w:rPr>
                <w:rFonts w:ascii="Arial" w:hAnsi="Arial" w:cs="Arial"/>
                <w:noProof/>
                <w:sz w:val="22"/>
                <w:szCs w:val="22"/>
                <w:lang w:val="en-NZ"/>
              </w:rPr>
              <w:t>83</w:t>
            </w:r>
            <w:r>
              <w:rPr>
                <w:rFonts w:ascii="Arial" w:hAnsi="Arial" w:cs="Arial"/>
                <w:b/>
                <w:noProof/>
                <w:sz w:val="22"/>
                <w:szCs w:val="22"/>
                <w:lang w:val="en-NZ"/>
              </w:rPr>
              <w:tab/>
              <w:t xml:space="preserve">PA:   </w:t>
            </w:r>
            <w:r>
              <w:rPr>
                <w:rFonts w:ascii="Arial" w:hAnsi="Arial" w:cs="Arial"/>
                <w:noProof/>
                <w:sz w:val="22"/>
                <w:szCs w:val="22"/>
                <w:lang w:val="en-NZ"/>
              </w:rPr>
              <w:t>8</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362F3A" w:rsidRDefault="00362F3A" w:rsidP="00A30B1A">
      <w:pPr>
        <w:ind w:left="0"/>
        <w:rPr>
          <w:rFonts w:cs="Arial"/>
          <w:noProof/>
        </w:rPr>
      </w:pPr>
    </w:p>
    <w:p w:rsidR="00362F3A" w:rsidRDefault="00362F3A" w:rsidP="00A30B1A">
      <w:pPr>
        <w:ind w:left="0"/>
      </w:pPr>
      <w:r>
        <w:br w:type="page"/>
      </w:r>
    </w:p>
    <w:p w:rsidR="00362F3A" w:rsidRDefault="00362F3A" w:rsidP="00A30B1A">
      <w:pPr>
        <w:pStyle w:val="Heading1"/>
        <w:rPr>
          <w:noProof/>
        </w:rPr>
      </w:pPr>
      <w:r>
        <w:rPr>
          <w:noProof/>
        </w:rPr>
        <w:lastRenderedPageBreak/>
        <w:t xml:space="preserve">Corrective Action Requests (CAR) Report </w:t>
      </w:r>
    </w:p>
    <w:p w:rsidR="00362F3A" w:rsidRDefault="00362F3A" w:rsidP="00A30B1A">
      <w:pPr>
        <w:pStyle w:val="SpacerLine"/>
        <w:tabs>
          <w:tab w:val="left" w:pos="1083"/>
          <w:tab w:val="left" w:pos="2052"/>
        </w:tabs>
        <w:rPr>
          <w:noProof/>
          <w:lang w:val="en-NZ"/>
        </w:rPr>
      </w:pPr>
      <w:r>
        <w:rPr>
          <w:noProof/>
          <w:lang w:val="en-NZ"/>
        </w:rPr>
        <w:t xml:space="preserve"> </w:t>
      </w:r>
    </w:p>
    <w:p w:rsidR="00362F3A" w:rsidRDefault="00362F3A" w:rsidP="00A30B1A">
      <w:pPr>
        <w:ind w:left="0"/>
        <w:rPr>
          <w:noProof/>
        </w:rPr>
      </w:pPr>
    </w:p>
    <w:p w:rsidR="00362F3A" w:rsidRDefault="00362F3A" w:rsidP="00A30B1A">
      <w:pPr>
        <w:tabs>
          <w:tab w:val="left" w:pos="2700"/>
        </w:tabs>
        <w:ind w:left="0"/>
        <w:rPr>
          <w:noProof/>
        </w:rPr>
      </w:pPr>
      <w:r>
        <w:rPr>
          <w:noProof/>
        </w:rPr>
        <w:t>Provider Name:</w:t>
      </w:r>
      <w:r>
        <w:rPr>
          <w:noProof/>
        </w:rPr>
        <w:tab/>
        <w:t>Bupa Care Services NZ Limited</w:t>
      </w:r>
    </w:p>
    <w:p w:rsidR="00362F3A" w:rsidRDefault="00362F3A" w:rsidP="00A30B1A">
      <w:pPr>
        <w:tabs>
          <w:tab w:val="left" w:pos="2700"/>
          <w:tab w:val="left" w:pos="5016"/>
        </w:tabs>
        <w:ind w:left="0"/>
        <w:rPr>
          <w:noProof/>
        </w:rPr>
      </w:pPr>
      <w:r>
        <w:rPr>
          <w:noProof/>
        </w:rPr>
        <w:t>Type of Audit:</w:t>
      </w:r>
      <w:r>
        <w:rPr>
          <w:noProof/>
        </w:rPr>
        <w:tab/>
        <w:t>Certification audit</w:t>
      </w:r>
    </w:p>
    <w:p w:rsidR="00362F3A" w:rsidRDefault="00362F3A" w:rsidP="00A30B1A">
      <w:pPr>
        <w:tabs>
          <w:tab w:val="left" w:pos="2700"/>
          <w:tab w:val="left" w:pos="5016"/>
        </w:tabs>
        <w:ind w:left="0"/>
        <w:rPr>
          <w:noProof/>
        </w:rPr>
      </w:pPr>
      <w:r>
        <w:rPr>
          <w:noProof/>
        </w:rPr>
        <w:tab/>
        <w:t xml:space="preserve">Verification audit </w:t>
      </w:r>
    </w:p>
    <w:p w:rsidR="00362F3A" w:rsidRDefault="00362F3A" w:rsidP="00A30B1A">
      <w:pPr>
        <w:tabs>
          <w:tab w:val="left" w:pos="2700"/>
          <w:tab w:val="left" w:pos="5016"/>
        </w:tabs>
        <w:ind w:left="0"/>
        <w:rPr>
          <w:noProof/>
        </w:rPr>
      </w:pPr>
    </w:p>
    <w:p w:rsidR="00362F3A" w:rsidRDefault="00362F3A" w:rsidP="00A30B1A">
      <w:pPr>
        <w:tabs>
          <w:tab w:val="left" w:pos="2700"/>
          <w:tab w:val="left" w:pos="5220"/>
        </w:tabs>
        <w:ind w:left="0"/>
        <w:rPr>
          <w:noProof/>
        </w:rPr>
      </w:pPr>
      <w:r>
        <w:rPr>
          <w:noProof/>
        </w:rPr>
        <w:t>Date(s) of Audit Report:</w:t>
      </w:r>
      <w:r>
        <w:rPr>
          <w:noProof/>
        </w:rPr>
        <w:tab/>
        <w:t>Start Date:26-Aug-13</w:t>
      </w:r>
      <w:r>
        <w:rPr>
          <w:noProof/>
        </w:rPr>
        <w:tab/>
        <w:t>End Date: 27-Aug-13</w:t>
      </w:r>
    </w:p>
    <w:p w:rsidR="00362F3A" w:rsidRDefault="00362F3A" w:rsidP="00A30B1A">
      <w:pPr>
        <w:tabs>
          <w:tab w:val="left" w:pos="2700"/>
        </w:tabs>
        <w:ind w:left="0"/>
        <w:rPr>
          <w:noProof/>
        </w:rPr>
      </w:pPr>
      <w:r>
        <w:rPr>
          <w:noProof/>
        </w:rPr>
        <w:t>DAA:</w:t>
      </w:r>
      <w:r>
        <w:rPr>
          <w:noProof/>
        </w:rPr>
        <w:tab/>
        <w:t>Health and Disability Auditing New Zealand Limited</w:t>
      </w:r>
    </w:p>
    <w:p w:rsidR="00362F3A" w:rsidRDefault="00362F3A" w:rsidP="00A30B1A">
      <w:pPr>
        <w:tabs>
          <w:tab w:val="left" w:pos="2700"/>
        </w:tabs>
        <w:ind w:left="0"/>
        <w:rPr>
          <w:noProof/>
        </w:rPr>
      </w:pPr>
      <w:r>
        <w:rPr>
          <w:noProof/>
        </w:rPr>
        <w:t>Lead Auditor:</w:t>
      </w:r>
      <w:r>
        <w:rPr>
          <w:noProof/>
        </w:rPr>
        <w:tab/>
        <w:t>XXXXXXX</w:t>
      </w:r>
    </w:p>
    <w:p w:rsidR="00362F3A" w:rsidRDefault="00362F3A" w:rsidP="00A30B1A">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Timeframe</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1.1.13</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1.1.13.3</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Two relatives interviewed stated they had made complaints via emails and that these were well managed and addressed.  However, it was noted that these were not all included as part of the complaints register and consequent follow up documentation identified.</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Ensure concerns/complaints brought up by family via email or verbally are included as part of the complaints management system</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6 months</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1.2.9</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1.2.9.9</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Incident forms reviewed for August were thoroughly completed, however a number of different staff were noted to have documented on the incident form particularly in relation to clinical assessment and follow up post-incident.  Not all entries were signed and dated and therefore difficult to determine who the writer was and when it was documented.</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 xml:space="preserve">Ensure all entries on incident forms are signed and dated. </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6 months</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Three of nine resident files do not include interventions for all identified needs.  Examples include seizure management, pain management and falls management.</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Ensure all identified needs have corresponding interventions in the care plans.</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3 months</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lastRenderedPageBreak/>
              <w:t>Moderate</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lastRenderedPageBreak/>
              <w:t>Finding:</w:t>
            </w:r>
          </w:p>
          <w:p w:rsidR="00362F3A" w:rsidRDefault="00362F3A" w:rsidP="00A30B1A">
            <w:pPr>
              <w:ind w:left="0"/>
              <w:rPr>
                <w:noProof/>
                <w:sz w:val="20"/>
                <w:szCs w:val="20"/>
                <w:lang w:eastAsia="en-NZ"/>
              </w:rPr>
            </w:pPr>
            <w:r>
              <w:rPr>
                <w:noProof/>
                <w:sz w:val="20"/>
                <w:szCs w:val="20"/>
                <w:lang w:eastAsia="en-NZ"/>
              </w:rPr>
              <w:lastRenderedPageBreak/>
              <w:t xml:space="preserve">(i) One file sampled is for a resident requiring two hourly turns.  The turning charts evidences that the turns have not occurred two hourly.  The sample was increased to include a further two hourly turning charts and both indicate that the residents have not been turned two hourly.  (ii) Nine of 19 wounds have not been reviewed in the stated timeframe. </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(i) Ensure two hourly turns are completed as required and these are documented. (ii) Ensure all wounds are reviewed within stated timeframes.</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lastRenderedPageBreak/>
              <w:t>3 months</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(i) Two of 18 medication charts sampled have not been reviewed in the past three months. (ii) Two of 18 medication administration signing sheets show that medication has been signed as administered that is not prescribed. (iii) Fifteen of 18 medication signing sheets have medication that is charted as regular but has not been signed as administered regularly.</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(i) Ensure all medication charts are reviewed at least three monthly. (ii) and (iii) Ensure all medication is administered as prescribed.</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3 months</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1.3.13</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1.3.13.5</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 xml:space="preserve">There is one fridge in the hospital lounge which has consistently been recorded (incorrectly) at 77 degrees with no corrective action undertaken. </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Ensure all fridges are maintained at a safe temperature.</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6 months</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1.4.2.4</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 xml:space="preserve">The extra five beds being assessed as suitable for an addition to the dementia unit do not yet have a keypad on the door to make the area secure.  </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Ensure the new wing being added to the dementia unit has a secure door.</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Prior to use of the extension in the dementia unit.</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1.4.5</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1.4.5.1</w:t>
            </w:r>
          </w:p>
        </w:tc>
        <w:tc>
          <w:tcPr>
            <w:tcW w:w="141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PA</w:t>
            </w:r>
          </w:p>
          <w:p w:rsidR="00362F3A" w:rsidRDefault="00362F3A" w:rsidP="00A30B1A">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noProof/>
                <w:sz w:val="20"/>
                <w:szCs w:val="20"/>
                <w:lang w:eastAsia="en-NZ"/>
              </w:rPr>
            </w:pPr>
            <w:r>
              <w:rPr>
                <w:noProof/>
                <w:sz w:val="20"/>
                <w:szCs w:val="20"/>
                <w:lang w:eastAsia="en-NZ"/>
              </w:rPr>
              <w:t xml:space="preserve"> The lounge and dining room in the Te Rangi Marie dementia unit, which is being assessed to include five extra beds is not of sufficient size to accommodate an extra five residents.  There are plans in place to extend the lounge and dining room in the Te Rangi Marie area.  </w:t>
            </w:r>
          </w:p>
          <w:p w:rsidR="00362F3A" w:rsidRDefault="00362F3A" w:rsidP="00A30B1A">
            <w:pPr>
              <w:ind w:left="0"/>
              <w:rPr>
                <w:noProof/>
                <w:sz w:val="20"/>
                <w:szCs w:val="20"/>
                <w:lang w:eastAsia="en-NZ"/>
              </w:rPr>
            </w:pPr>
          </w:p>
          <w:p w:rsidR="00362F3A" w:rsidRDefault="00362F3A" w:rsidP="00A30B1A">
            <w:pPr>
              <w:ind w:left="0"/>
              <w:rPr>
                <w:b/>
                <w:noProof/>
                <w:sz w:val="20"/>
                <w:szCs w:val="20"/>
                <w:lang w:eastAsia="en-NZ"/>
              </w:rPr>
            </w:pPr>
            <w:r>
              <w:rPr>
                <w:b/>
                <w:noProof/>
                <w:sz w:val="20"/>
                <w:szCs w:val="20"/>
                <w:lang w:eastAsia="en-NZ"/>
              </w:rPr>
              <w:t>Action:</w:t>
            </w:r>
          </w:p>
          <w:p w:rsidR="00362F3A" w:rsidRDefault="00362F3A" w:rsidP="00A30B1A">
            <w:pPr>
              <w:ind w:left="0"/>
              <w:rPr>
                <w:rFonts w:cs="Arial"/>
                <w:noProof/>
                <w:sz w:val="20"/>
                <w:szCs w:val="20"/>
                <w:lang w:eastAsia="en-NZ"/>
              </w:rPr>
            </w:pPr>
            <w:r>
              <w:rPr>
                <w:noProof/>
                <w:sz w:val="20"/>
                <w:szCs w:val="20"/>
                <w:lang w:eastAsia="en-NZ"/>
              </w:rPr>
              <w:t xml:space="preserve">Ensure there is sufficient space in communal areas to accommodate all residents in Te Rangi </w:t>
            </w:r>
            <w:r>
              <w:rPr>
                <w:noProof/>
                <w:sz w:val="20"/>
                <w:szCs w:val="20"/>
                <w:lang w:eastAsia="en-NZ"/>
              </w:rPr>
              <w:lastRenderedPageBreak/>
              <w:t>Marie.</w:t>
            </w:r>
          </w:p>
        </w:tc>
        <w:tc>
          <w:tcPr>
            <w:tcW w:w="1797"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lastRenderedPageBreak/>
              <w:t>Prior to use of the extension in the dementia unit.</w:t>
            </w:r>
          </w:p>
        </w:tc>
      </w:tr>
    </w:tbl>
    <w:p w:rsidR="00362F3A" w:rsidRDefault="00362F3A" w:rsidP="00A30B1A">
      <w:pPr>
        <w:ind w:left="0"/>
        <w:rPr>
          <w:rFonts w:cs="Arial"/>
          <w:noProof/>
        </w:rPr>
      </w:pPr>
    </w:p>
    <w:p w:rsidR="00362F3A" w:rsidRDefault="00362F3A" w:rsidP="00A30B1A">
      <w:pPr>
        <w:ind w:left="0"/>
      </w:pPr>
    </w:p>
    <w:p w:rsidR="00362F3A" w:rsidRDefault="00362F3A" w:rsidP="00A30B1A">
      <w:pPr>
        <w:pStyle w:val="Heading1"/>
        <w:rPr>
          <w:noProof/>
        </w:rPr>
      </w:pPr>
      <w:r>
        <w:rPr>
          <w:noProof/>
        </w:rPr>
        <w:t xml:space="preserve">Continuous Improvement (CI) Report </w:t>
      </w:r>
    </w:p>
    <w:p w:rsidR="00362F3A" w:rsidRDefault="00362F3A" w:rsidP="00A30B1A">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362F3A" w:rsidRDefault="00362F3A" w:rsidP="00A30B1A">
      <w:pPr>
        <w:ind w:left="0"/>
        <w:rPr>
          <w:noProof/>
        </w:rPr>
      </w:pPr>
    </w:p>
    <w:p w:rsidR="00362F3A" w:rsidRDefault="00362F3A" w:rsidP="00A30B1A">
      <w:pPr>
        <w:tabs>
          <w:tab w:val="left" w:pos="2700"/>
        </w:tabs>
        <w:ind w:left="0"/>
        <w:rPr>
          <w:noProof/>
        </w:rPr>
      </w:pPr>
      <w:r>
        <w:rPr>
          <w:noProof/>
        </w:rPr>
        <w:t>Provider Name:</w:t>
      </w:r>
      <w:r>
        <w:rPr>
          <w:noProof/>
        </w:rPr>
        <w:tab/>
        <w:t>Bupa Care Services NZ Limited</w:t>
      </w:r>
    </w:p>
    <w:p w:rsidR="00362F3A" w:rsidRDefault="00362F3A" w:rsidP="00A30B1A">
      <w:pPr>
        <w:tabs>
          <w:tab w:val="left" w:pos="2700"/>
          <w:tab w:val="left" w:pos="5016"/>
        </w:tabs>
        <w:ind w:left="0"/>
        <w:rPr>
          <w:noProof/>
        </w:rPr>
      </w:pPr>
      <w:r>
        <w:rPr>
          <w:noProof/>
        </w:rPr>
        <w:t>Type of Audit:</w:t>
      </w:r>
      <w:r>
        <w:rPr>
          <w:noProof/>
        </w:rPr>
        <w:tab/>
        <w:t>Certification audit</w:t>
      </w:r>
    </w:p>
    <w:p w:rsidR="00362F3A" w:rsidRDefault="00362F3A" w:rsidP="00A30B1A">
      <w:pPr>
        <w:tabs>
          <w:tab w:val="left" w:pos="2700"/>
          <w:tab w:val="left" w:pos="5016"/>
        </w:tabs>
        <w:ind w:left="0"/>
        <w:rPr>
          <w:noProof/>
        </w:rPr>
      </w:pPr>
      <w:r>
        <w:rPr>
          <w:noProof/>
        </w:rPr>
        <w:tab/>
        <w:t xml:space="preserve">Verification audit </w:t>
      </w:r>
    </w:p>
    <w:p w:rsidR="00362F3A" w:rsidRDefault="00362F3A" w:rsidP="00A30B1A">
      <w:pPr>
        <w:tabs>
          <w:tab w:val="left" w:pos="2700"/>
          <w:tab w:val="left" w:pos="5016"/>
        </w:tabs>
        <w:ind w:left="0"/>
        <w:rPr>
          <w:noProof/>
        </w:rPr>
      </w:pPr>
    </w:p>
    <w:p w:rsidR="00362F3A" w:rsidRDefault="00362F3A" w:rsidP="00A30B1A">
      <w:pPr>
        <w:tabs>
          <w:tab w:val="left" w:pos="2700"/>
          <w:tab w:val="left" w:pos="5220"/>
        </w:tabs>
        <w:ind w:left="0"/>
        <w:rPr>
          <w:noProof/>
        </w:rPr>
      </w:pPr>
      <w:r>
        <w:rPr>
          <w:noProof/>
        </w:rPr>
        <w:t>Date(s) of Audit Report:</w:t>
      </w:r>
      <w:r>
        <w:rPr>
          <w:noProof/>
        </w:rPr>
        <w:tab/>
        <w:t>Start Date:26-Aug-13</w:t>
      </w:r>
      <w:r>
        <w:rPr>
          <w:noProof/>
        </w:rPr>
        <w:tab/>
        <w:t>End Date: 27-Aug-13</w:t>
      </w:r>
    </w:p>
    <w:p w:rsidR="00362F3A" w:rsidRDefault="00362F3A" w:rsidP="00A30B1A">
      <w:pPr>
        <w:tabs>
          <w:tab w:val="left" w:pos="2700"/>
        </w:tabs>
        <w:ind w:left="0"/>
        <w:rPr>
          <w:noProof/>
        </w:rPr>
      </w:pPr>
      <w:r>
        <w:rPr>
          <w:noProof/>
        </w:rPr>
        <w:t>DAA:</w:t>
      </w:r>
      <w:r>
        <w:rPr>
          <w:noProof/>
        </w:rPr>
        <w:tab/>
        <w:t>Health and Disability Auditing New Zealand Limited</w:t>
      </w:r>
    </w:p>
    <w:p w:rsidR="00362F3A" w:rsidRDefault="00362F3A" w:rsidP="00A30B1A">
      <w:pPr>
        <w:tabs>
          <w:tab w:val="left" w:pos="2700"/>
        </w:tabs>
        <w:ind w:left="0"/>
        <w:rPr>
          <w:noProof/>
        </w:rPr>
      </w:pPr>
      <w:r>
        <w:rPr>
          <w:noProof/>
        </w:rPr>
        <w:t>Lead Auditor:</w:t>
      </w:r>
      <w:r>
        <w:rPr>
          <w:noProof/>
        </w:rPr>
        <w:tab/>
        <w:t>XXXXXXX</w:t>
      </w:r>
    </w:p>
    <w:p w:rsidR="00362F3A" w:rsidRDefault="00362F3A" w:rsidP="00A30B1A">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Evidence</w:t>
            </w:r>
          </w:p>
        </w:tc>
      </w:tr>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1.1.6</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1.1.6.2</w:t>
            </w:r>
          </w:p>
        </w:tc>
        <w:tc>
          <w:tcPr>
            <w:tcW w:w="11622"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rFonts w:cs="Arial"/>
                <w:noProof/>
                <w:sz w:val="20"/>
                <w:szCs w:val="20"/>
                <w:lang w:eastAsia="en-NZ"/>
              </w:rPr>
            </w:pPr>
            <w:r>
              <w:rPr>
                <w:noProof/>
                <w:sz w:val="20"/>
                <w:szCs w:val="20"/>
                <w:lang w:eastAsia="en-NZ"/>
              </w:rP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  The service identified that with the increase in Maori residents to 25%, the development of a Kaiarahi Uaara role was very important.  The management team and Kaiarahi Uaara interviewed stated the role has been successful with the Kaiarahi Uaara liaising  between Maori residents and their families and providing information and reassurance around coming into care.  Part of this has included filming for a dvd to answer questions Maori may have regarding care homes.  A Kawanta has also been developed between Hayman Care Home and Manurewa Marae.  The Food for Thought Committee which includes qualified dietitian. The service is multi-cultural and staff, resident and relatives interviewed informing a range of alternatives are offered to meet particular cultural needs - e.g. halal options, Dahl and boil-ups.  The varied menu reflecting the diversity of the cultures at Hayman Home and hospital.  Residents are offered  rice daily as an alternative accompaniment if they wish.  The service has also developed a Hayman Dementia think tank group which involves clinical and activities staff as well as invited guests. This group has become a finalist in the Westpac Auckland South Business Awards 2013.  Meeting minutes include discussion of specific residents with behaviours that challenge and consider cultural needs when managing.  Interviews with 10 caregivers identified that a number of residents speak different language and there are a number of staff that can speak the many languages at Hayman.  Family interviewed confirmed that the service goes out of their way to ensure cultural, values and beliefs are identified and the monthly resident/family forum is also a great opportunity to share specific ways they could meet specific needs.</w:t>
            </w:r>
          </w:p>
        </w:tc>
      </w:tr>
    </w:tbl>
    <w:p w:rsidR="00362F3A" w:rsidRDefault="00362F3A" w:rsidP="00A30B1A">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1622"/>
      </w:tblGrid>
      <w:tr w:rsidR="00362F3A" w:rsidTr="00362F3A">
        <w:tc>
          <w:tcPr>
            <w:tcW w:w="856"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lastRenderedPageBreak/>
              <w:t>1.2.1</w:t>
            </w:r>
          </w:p>
        </w:tc>
        <w:tc>
          <w:tcPr>
            <w:tcW w:w="969"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noProof/>
                <w:sz w:val="20"/>
                <w:szCs w:val="20"/>
                <w:lang w:eastAsia="en-NZ"/>
              </w:rPr>
            </w:pPr>
            <w:r>
              <w:rPr>
                <w:noProof/>
                <w:sz w:val="20"/>
                <w:szCs w:val="20"/>
                <w:lang w:eastAsia="en-NZ"/>
              </w:rPr>
              <w:t>1.2.1.1</w:t>
            </w:r>
          </w:p>
        </w:tc>
        <w:tc>
          <w:tcPr>
            <w:tcW w:w="11622" w:type="dxa"/>
            <w:tcBorders>
              <w:top w:val="single" w:sz="4" w:space="0" w:color="auto"/>
              <w:left w:val="single" w:sz="4" w:space="0" w:color="auto"/>
              <w:bottom w:val="single" w:sz="4" w:space="0" w:color="auto"/>
              <w:right w:val="single" w:sz="4" w:space="0" w:color="auto"/>
            </w:tcBorders>
            <w:hideMark/>
          </w:tcPr>
          <w:p w:rsidR="00362F3A" w:rsidRDefault="00362F3A" w:rsidP="00A30B1A">
            <w:pPr>
              <w:ind w:left="0"/>
              <w:rPr>
                <w:rFonts w:cs="Arial"/>
                <w:b/>
                <w:noProof/>
                <w:sz w:val="20"/>
                <w:szCs w:val="20"/>
                <w:lang w:eastAsia="en-NZ"/>
              </w:rPr>
            </w:pPr>
            <w:r>
              <w:rPr>
                <w:b/>
                <w:noProof/>
                <w:sz w:val="20"/>
                <w:szCs w:val="20"/>
                <w:lang w:eastAsia="en-NZ"/>
              </w:rPr>
              <w:t>Finding:</w:t>
            </w:r>
          </w:p>
          <w:p w:rsidR="00362F3A" w:rsidRDefault="00362F3A" w:rsidP="00A30B1A">
            <w:pPr>
              <w:ind w:left="0"/>
              <w:rPr>
                <w:rFonts w:cs="Arial"/>
                <w:noProof/>
                <w:sz w:val="20"/>
                <w:szCs w:val="20"/>
                <w:lang w:eastAsia="en-NZ"/>
              </w:rPr>
            </w:pPr>
            <w:r>
              <w:rPr>
                <w:noProof/>
                <w:sz w:val="20"/>
                <w:szCs w:val="2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weekly (while manager new in role) and completes a report to the general manager Care Homes.  Hayman is part of the northern 1 Bupa region which includes nine facilities. The managers in the region teleconference fortnightly.  A forum is held every six months (with national conference including all the Bupa managers). Quarterly quality reports on progress towards meeting the quality goals identified are completed at Hayman and forwarded to the Bupa  and Risk team. Meeting minutes reviewed included discussing on going progress to meeting their goals. Hayman  annual goals also link to the organisations goals and this is also reviewed in quality meetings and also in each of the staff/other meetings.  This provides evidence that the quality goals are a 'living document'.  Hayman  has implemented the "personal best" initiative whereby staff is encouraged to enhance the lives of residents (98.5% of their staff have completed Personal best to bronze or silver level and 51% of these are at Gold level).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end 2011.  The new care plan builds on the "Bupa way", are 'person centred care focus, builds partnerships with residents and families and is a better tool for staff.  Regular training has been provided to staff around person-centred care.  The organisation has  a Clinical Governance group.  The committee is to continue meeting two monthly.  They review the past and looking forward.  Specific issues identified in HDC reports (learning’s from other provider complaints) are also tabled at this forum.  Three senior members of the quality and risk team are also members of the Bupa Market Unit, Australia/New Zealand Clinical Governance committee who meet 2 monthly. Hayman management team provided  improvements made since their previous audit and examples of quality initiatives that align with Bupa goals.  Improvements made  have come through in their Residents Satisfaction survey with overall satisfaction in 2011 at 91% and 2012 at 90%. They also met their quality goal for 2012 of obtaining 75% and above for return rate. They had a return rate 2012 of 76%.  They have met a number of quality goals for 2012 and 2013 to date including; a) they have reached 76% of staff enrolled, completing or completed Career force levels 2,3 and 4 and continue to encourage all their staff to complete this training. This was a goal for 2012 and has continued in 2013.  b) Development of the Kaiarahi Uaara role is well in place with an increase in Maori residents to 25%.  The role has been successful with the Kaiarahi Uaara (liaising  between Maori residents and their families and providing information and reassurance around coming into care.  c) The rate of falls has been reduced in the hospital with a review of staffing at different times, input from their care team and individualised plans, d) The residents have their own voted representative who speaks on their behalf and ensure resident’s needs are met, e) They have developed a Hayman Dementia think tank group which involves clinical and activities staff as well as invited guests. This group has become a finalist in the Westpac Auckland South Business Awards 2013.</w:t>
            </w:r>
          </w:p>
        </w:tc>
      </w:tr>
    </w:tbl>
    <w:p w:rsidR="00362F3A" w:rsidRDefault="00362F3A" w:rsidP="00A30B1A">
      <w:pPr>
        <w:ind w:left="0"/>
        <w:rPr>
          <w:rFonts w:cs="Arial"/>
          <w:noProof/>
        </w:rPr>
      </w:pPr>
    </w:p>
    <w:p w:rsidR="00362F3A" w:rsidRDefault="00362F3A" w:rsidP="00A30B1A">
      <w:pPr>
        <w:ind w:left="0"/>
      </w:pPr>
      <w:r>
        <w:br w:type="page"/>
      </w:r>
    </w:p>
    <w:p w:rsidR="00362F3A" w:rsidRDefault="00362F3A" w:rsidP="00A30B1A">
      <w:pPr>
        <w:tabs>
          <w:tab w:val="left" w:pos="567"/>
        </w:tabs>
        <w:spacing w:before="60"/>
        <w:ind w:left="0"/>
        <w:rPr>
          <w:b/>
          <w:sz w:val="32"/>
        </w:rPr>
      </w:pPr>
      <w:r>
        <w:rPr>
          <w:b/>
          <w:sz w:val="32"/>
        </w:rPr>
        <w:lastRenderedPageBreak/>
        <w:t>1.</w:t>
      </w:r>
      <w:r>
        <w:rPr>
          <w:b/>
          <w:sz w:val="32"/>
        </w:rPr>
        <w:tab/>
        <w:t>HEALTH AND DISABILITY SERVICES (CORE) STANDARDS</w:t>
      </w:r>
    </w:p>
    <w:p w:rsidR="00362F3A" w:rsidRDefault="00362F3A" w:rsidP="00A30B1A">
      <w:pPr>
        <w:ind w:left="0"/>
      </w:pPr>
    </w:p>
    <w:p w:rsidR="00362F3A" w:rsidRDefault="00362F3A" w:rsidP="00A30B1A">
      <w:pPr>
        <w:tabs>
          <w:tab w:val="left" w:pos="1984"/>
        </w:tabs>
        <w:spacing w:before="60" w:after="120"/>
        <w:ind w:left="0"/>
        <w:rPr>
          <w:b/>
          <w:sz w:val="24"/>
        </w:rPr>
      </w:pPr>
      <w:r>
        <w:rPr>
          <w:b/>
          <w:sz w:val="24"/>
        </w:rPr>
        <w:t>OUTCOME 1.1</w:t>
      </w:r>
      <w:r>
        <w:rPr>
          <w:b/>
          <w:sz w:val="24"/>
        </w:rPr>
        <w:tab/>
        <w:t>CONSUMER RIGHTS</w:t>
      </w:r>
    </w:p>
    <w:p w:rsidR="00362F3A" w:rsidRDefault="00362F3A" w:rsidP="00A30B1A">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62F3A" w:rsidRDefault="00362F3A" w:rsidP="00A30B1A">
      <w:pPr>
        <w:ind w:left="0"/>
      </w:pPr>
    </w:p>
    <w:p w:rsidR="00362F3A" w:rsidRDefault="00362F3A" w:rsidP="00A30B1A">
      <w:pPr>
        <w:tabs>
          <w:tab w:val="left" w:pos="1984"/>
        </w:tabs>
        <w:spacing w:before="60"/>
        <w:ind w:left="0"/>
        <w:rPr>
          <w:b/>
        </w:rPr>
      </w:pPr>
      <w:r>
        <w:rPr>
          <w:b/>
        </w:rPr>
        <w:t>STANDARD 1.1.1</w:t>
      </w:r>
      <w:r>
        <w:rPr>
          <w:b/>
        </w:rPr>
        <w:tab/>
        <w:t>Consumer Rights During Service Delivery</w:t>
      </w:r>
    </w:p>
    <w:p w:rsidR="00362F3A" w:rsidRDefault="00362F3A" w:rsidP="00A30B1A">
      <w:pPr>
        <w:spacing w:before="120" w:after="120"/>
        <w:ind w:left="0"/>
      </w:pPr>
      <w:r>
        <w:t>Consumers receive services in accordance with consumer rights legislation.</w:t>
      </w:r>
    </w:p>
    <w:p w:rsidR="00362F3A" w:rsidRDefault="00362F3A" w:rsidP="00A30B1A">
      <w:pPr>
        <w:spacing w:before="60"/>
        <w:ind w:left="0"/>
        <w:rPr>
          <w:sz w:val="20"/>
          <w:szCs w:val="20"/>
        </w:rPr>
      </w:pPr>
      <w:r>
        <w:t>ARC D1.1c; D3.1a  ARHSS D1.1c; D3.1a</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and COR competency questionnaires. Interviews with ten caregivers across morning and afternoon shifts (six hospital, two rest home, two dementia) showed an understanding of the key principles of the code of rights.  Training provided Feb 13 (23 attended).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1.1.2</w:t>
      </w:r>
      <w:r>
        <w:rPr>
          <w:b/>
        </w:rPr>
        <w:tab/>
        <w:t>Consumer Rights During Service Delivery</w:t>
      </w:r>
    </w:p>
    <w:p w:rsidR="00362F3A" w:rsidRDefault="00362F3A" w:rsidP="00A30B1A">
      <w:pPr>
        <w:spacing w:before="120" w:after="120"/>
        <w:ind w:left="0"/>
      </w:pPr>
      <w:r>
        <w:t>Consumers are informed of their rights.</w:t>
      </w:r>
    </w:p>
    <w:p w:rsidR="00362F3A" w:rsidRDefault="00362F3A" w:rsidP="00A30B1A">
      <w:pPr>
        <w:spacing w:before="60"/>
        <w:ind w:left="0"/>
        <w:rPr>
          <w:sz w:val="20"/>
          <w:szCs w:val="20"/>
        </w:rPr>
      </w:pPr>
      <w:r>
        <w:lastRenderedPageBreak/>
        <w:t>ARC D6.1; D6.2; D16.1b.iii  ARHSS D6.1; D6.2; D16.1b.iii</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 service provides information in different languages and/or in larger print if requested. If necessary, staff will read and explain information to residents, for example, informed consent and code of rights. Information is also given to next of kin or EPOA to read and discuss to or with the resident in private. On entry to the service, the manager discusses the information pack with the resident and the family/whanau. This includes the code of rights, complaints and advocacy information.  The service notice board includes information on advocacy and advocacy pamphlets are available around the facility.  Information on complaints and compliments includes information on advocacy.  The information pack includes advocacy pamphlets.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Interviews with nine residents (four hospital, five rest home) identified they are well informed about the code of rights. The service provides an open-door policy for concerns or complaints.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Interviews with five relatives (three hospital, two dementia) confirmed they are informed of the code of rights and this is also discussed at resident/relative meetings.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D6,2 and D16.1b.iiiThe information pack provided to residents on entry includes how to make a complaint, COR pamphlet,  advocacy and H&amp;D Commission</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1.1.2.3</w:t>
      </w:r>
      <w:r>
        <w:rPr>
          <w:b/>
        </w:rPr>
        <w:tab/>
        <w:t>Opportunities are provided for explanations, discussion, and clarification about the Code with the consumer, family/whānau of choice where appropriate and/or their legal representative during contact with the service.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1.1.3</w:t>
      </w:r>
      <w:r>
        <w:rPr>
          <w:b/>
        </w:rPr>
        <w:tab/>
        <w:t>Independence, Personal Privacy, Dignity, And Respect</w:t>
      </w:r>
    </w:p>
    <w:p w:rsidR="00362F3A" w:rsidRDefault="00362F3A" w:rsidP="00A30B1A">
      <w:pPr>
        <w:spacing w:before="120" w:after="120"/>
        <w:ind w:left="0"/>
      </w:pPr>
      <w:r>
        <w:t>Consumers are treated with respect and receive services in a manner that has regard for their dignity, privacy, and independence.</w:t>
      </w:r>
    </w:p>
    <w:p w:rsidR="00362F3A" w:rsidRDefault="00362F3A" w:rsidP="00A30B1A">
      <w:pPr>
        <w:spacing w:before="60"/>
        <w:ind w:left="0"/>
        <w:rPr>
          <w:sz w:val="20"/>
          <w:szCs w:val="20"/>
        </w:rPr>
      </w:pPr>
      <w:r>
        <w:t>ARC D3.1b; D3.1d; D3.1f; D3.1i; D3.1j; D4.1a; D14.4; E4.1a  ARHSS D3.1b; D3.1d; D3.1f; D3.1i; D3.1j; D4.1b; D14.4</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 confidentiality and resident privacy policy states the manager is the privacy officer.  Privacy and communication training was July 13 (10 staff attended).  A quality alert from head office regarding a learning from an incident from another Bupa facility in regards to privacy April 13 resulted in a training session with qualified staff.</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During the tour of the facility respect for privacy and personal space was demonstrated.  Resident files are held in the rest home, dementia and hospital locked nurses’ office/station.  Interview with caregivers ( six hospital, two rest home, two dementia) could explain ways resident privacy is maintained.  Interviews with nine residents confirmed that privacy is ensured. The Sept 2012 resident satisfaction survey identified that 97% residents stated privacy was either excellent or good.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Resident information includes Bupa vision and values. Discussions with residents and relatives were positive about the service in respect of considering and being responsive to meeting values and beliefs.  There is a large multi-cultured staff and residents at Hayman.  There is a staff member in a role as Kaiarahi Uaara - leading the bi-cultural partnership within the facility and community.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D4.1a Cultural and religious beliefs are considered through the admission and assessment process with a cultural assessment completed for all residents.  Family involvement is actively encouraged through all stages of service delivery.  An initial care planning meeting six weeks after admission is carried out, whereby the resident/family are invited to be involved - cultural/religious would be again considered at this time.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Residents and family members confirmed that they have adequate rights to choose within the constraints of the service (for example, meal times and meal alternatives, specific culture alternatives) and that staff are obliging around choice.  Care plans reviewed identified specific individual likes and dislikes.  Caregivers from each of the three areas could describe examples of giving residents choice including, what time they would like to get up and go to bed, if they would like a shower or not, what they would like to wear and choices about food and activities. There is a question around 'choice' in the Sept 2012 resident satisfaction survey, 87% of residents stated excellent or good.  Two residents (YPD) interviewed stated they were supported to access community and encouraged to maintain independence.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 neglect and abuse policy (201) includes definitions and examples of abuse. Abuse and neglect training was last delivered in April 13 (24 staff attended).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D3.1b, d, f, i  The service has a philosophy that promotes quality of life, involves residents in decisions about their care, respects their rights and maintains privacy and individuality.  Person centred care/individuality and independence training is provided to staff annually (last March 12).</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D14.4: There are clear instructions provided to residents on entry regarding responsibilities of personal belonging in their admission agreement.  Personal belongings are documented and included in resident files.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E4.1a: Two families interviewed from the dementia unit stated that their family member was welcomed into the unit and personal pictures were put up to assist them to orientate to their new environment.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1.1.3.1</w:t>
      </w:r>
      <w:r>
        <w:rPr>
          <w:b/>
        </w:rPr>
        <w:tab/>
        <w:t>The service respects the physical, visual, auditory, and personal privacy of the consumer and their belongings at all times.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1.1.3.7</w:t>
      </w:r>
      <w:r>
        <w:rPr>
          <w:b/>
        </w:rPr>
        <w:tab/>
        <w:t>Consumers are kept safe and are not subjected to, or at risk of, abuse and/or neglect.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1.1.4</w:t>
      </w:r>
      <w:r>
        <w:rPr>
          <w:b/>
        </w:rPr>
        <w:tab/>
        <w:t>Recognition Of Māori Values And Beliefs</w:t>
      </w:r>
    </w:p>
    <w:p w:rsidR="00362F3A" w:rsidRDefault="00362F3A" w:rsidP="00A30B1A">
      <w:pPr>
        <w:spacing w:before="120" w:after="120"/>
        <w:ind w:left="0"/>
      </w:pPr>
      <w:r>
        <w:t>Consumers who identify as Māori have their health and disability needs met in a manner that respects and acknowledges their individual and cultural, values and beliefs.</w:t>
      </w:r>
    </w:p>
    <w:p w:rsidR="00362F3A" w:rsidRDefault="00362F3A" w:rsidP="00A30B1A">
      <w:pPr>
        <w:spacing w:before="60"/>
        <w:ind w:left="0"/>
        <w:rPr>
          <w:sz w:val="20"/>
          <w:szCs w:val="20"/>
        </w:rPr>
      </w:pPr>
      <w:r>
        <w:t>ARC A3.1; A3.2; D20.1i  ARHSS A3.1; A3.2; D20.1i</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A3.2 There is a Maori health plan that includes a description of how they will achieve the requirements set out in A3.1 (a) to (e).  D20.1i The Bupa Maori health policy was first developed in consultation with kaumatua and is utilised throughout Bupa’s facilities. The CDHB tikanga best practice guideline is the foundation document around which the policy has been developed. This guides staff in cultural safety. This document is also summarised for staff use as a flip chart and is available to all staff throughout the facility.  Hayman has an attachment to the policy that relates specifically to their area. Local Iwi and contact </w:t>
      </w:r>
      <w:r>
        <w:lastRenderedPageBreak/>
        <w:t>details of tangata whenua are identified.   Special events and occasions are celebrated at Hayman and this could be described by staff.  Through the admission and assessment process, cultural needs/requirements are identified on an individual basis.  A cultural assessment tool is completed for all residents as part of their admission process.   Four of the nine files reviewed were residents that identified as Maori.  All four included cultural consideration/needs and involvement of whanau.  Two Maori residents interviewed (hosp/rest home) confirmed support and consideration by staff.</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The service identified that with the increase in Maori residents to 25%, the development of the Kaiarahi Uaara role was very important.  The management team and Kaiarahi Uaara interviewed stated the role has been successful with the Kaiarahi Uaara liaising  between Maori residents and their families and providing information and reassurance around coming into care.  Part of this has included filming for a dvd to answer questions Maori may have regarding care homes.  A Kawanta has also been developed between Hayman Care Home and Manurewa Marae.</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1.1.4.3</w:t>
      </w:r>
      <w:r>
        <w:rPr>
          <w:b/>
        </w:rPr>
        <w:tab/>
        <w:t>The organisation plans to ensure Māori receive services commensurate with their needs.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1.1.4.5</w:t>
      </w:r>
      <w:r>
        <w:rPr>
          <w:b/>
        </w:rPr>
        <w:tab/>
        <w:t>The importance of whānau and their involvement with Māori consumers is recognised and supported by service providers.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1.1.6</w:t>
      </w:r>
      <w:r>
        <w:rPr>
          <w:b/>
        </w:rPr>
        <w:tab/>
        <w:t>Recognition And Respect Of The Individual's Culture, Values, And Beliefs</w:t>
      </w:r>
    </w:p>
    <w:p w:rsidR="00362F3A" w:rsidRDefault="00362F3A" w:rsidP="00A30B1A">
      <w:pPr>
        <w:spacing w:before="120" w:after="120"/>
        <w:ind w:left="0"/>
      </w:pPr>
      <w:r>
        <w:t xml:space="preserve">Consumers receive culturally safe services which recognise and respect their ethnic, cultural, spiritual values, and beliefs. </w:t>
      </w:r>
    </w:p>
    <w:p w:rsidR="00362F3A" w:rsidRDefault="00362F3A" w:rsidP="00A30B1A">
      <w:pPr>
        <w:spacing w:before="60"/>
        <w:ind w:left="0"/>
        <w:rPr>
          <w:sz w:val="20"/>
          <w:szCs w:val="20"/>
        </w:rPr>
      </w:pPr>
      <w:r>
        <w:t>ARC D3.1g; D4.1c  ARHSS D3.1g; D4.1d</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An initial care planning meeting six weeks after admission is carried out, whereby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five relatives (three hospital, two dementia) all identified that values and beliefs were considered.  Discussion with seven rest home, five hospital residents all stated that staff took into account their culture and values.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identifying any cultural needs as part of the assessment, planning process and interviews with residents confirmed that cultural values and beliefs were considered and discussed during review of the care plan.  D4.1c Care plans reviewed included the residents social, spiritual, cultural and recreational needs.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is commended for their innovative way of ensuring the cultural diversity of residents and staff are met and acknowledged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1.1.6.2</w:t>
      </w:r>
      <w:r>
        <w:rPr>
          <w:b/>
        </w:rPr>
        <w:tab/>
        <w:t>The consumer and when appropriate and requested by the consumer the family/whānau of choice or other representatives, are consulted on their individual values and beliefs.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Through the admission and assessment process, cultural needs/requirements are identified on an individual basis. A cultural assessment tool is completed for all residents as part of their admission process.</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Family/whanau involvement is actively encouraged through all stages of service delivery.</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Links are established with disability and other community representative groups as directed/requested by the resident/whanau. </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An initial care planning meeting six weeks after admission is carried out, whereby the resident and/or whanau as appropriate/able are invited to be involved. It is at this time that any beliefs or values are further discussed and incorporated into the care plan. </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monthly multi-disciplinary team meetings are scheduled and occur to assess if needs are being met.  Family/whanau are invited to attend..</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actively recognized that they are a very ethnically diverse facility, they have increased quality of life through providing a suitable diet for their purely vegetarian residents, pacific island residents, Indian, Maori, Muslim, and Hindu residents.  The kitchen uses the bupa menu but has created a variety of supplementary meals which have been very well received by their resident’s,  this is on-going.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  The service identified that with the increase in Maori residents to 25%, the development of a Kaiarahi Uaara role was very important.  The management team and Kaiarahi Uaara interviewed stated the role has been successful with the Kaiarahi Uaara liaising  between Maori residents and their families and providing information and reassurance around coming into care.  Part of this has included filming for a dvd to answer questions Maori may have regarding care homes.  A Kawanta has also been developed between Hayman Care Home and Manurewa Marae.  The Food for Thought Committee which includes qualified dietitian. The service is multi-cultural and staff, resident and relatives interviewed informing a range of alternatives are offered to meet particular cultural needs - e.g. halal options, Dahl and boil-ups.  The varied menu reflecting the diversity of the cultures at Hayman Home and hospital.  Residents are offered  rice daily as an alternative accompaniment if they wish.  The service has also developed a Hayman Dementia think tank group which involves clinical and activities staff as well as invited guests. This group has become a finalist in the Westpac Auckland South Business Awards 2013.  Meeting minutes include discussion of specific residents with behaviours that challenge and consider cultural needs when managing.  Interviews with 10 caregivers identified that a number of residents speak different language and there are a number of staff that can speak the many languages at Hayman.  Family interviewed confirmed that the service goes out of their way to ensure cultural, values and beliefs are identified and the monthly resident/family forum is also a great opportunity to share specific ways they could meet specific needs.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1.1.7</w:t>
      </w:r>
      <w:r>
        <w:rPr>
          <w:b/>
        </w:rPr>
        <w:tab/>
        <w:t>Discrimination</w:t>
      </w:r>
    </w:p>
    <w:p w:rsidR="00362F3A" w:rsidRDefault="00362F3A" w:rsidP="00A30B1A">
      <w:pPr>
        <w:spacing w:before="120" w:after="120"/>
        <w:ind w:left="0"/>
      </w:pPr>
      <w:r>
        <w:t>Consumers are free from any discrimination, coercion, harassment, sexual, financial, or other exploitation.</w:t>
      </w:r>
    </w:p>
    <w:p w:rsidR="00362F3A" w:rsidRDefault="00362F3A" w:rsidP="00A30B1A">
      <w:pPr>
        <w:spacing w:before="60"/>
        <w:ind w:left="0"/>
        <w:rPr>
          <w:sz w:val="20"/>
          <w:szCs w:val="20"/>
        </w:rPr>
      </w:pPr>
      <w:r>
        <w:t>ARHSS  D16.5e</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Code of Conduct is included in the Employee Pack.  Job descriptions include responsibility of the position. Signed copies of all employment documents sighted in staff files reviewed. Enrolled nurses work under the direction and supervision of registered nurses. There are six enrolled nurses at Hayman, one enrolled nurse is the unit coordinator in the rest home area and they are all overseen by the clinical manager.  The EN’s have transitioned to the Nursing Councils new scope of EN practice.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There is policy to guide staff practice: Gift, Gratitude’s and Benefits, Delegations of Authority.  Qualified nurses meeting (monthly) includes any discussions on professional boundaries and concerns. Advised that management provide guidelines and mentoring for specific situations.   The code of conduct is included in the Employee Pack.  Job descriptions include responsibility of the position. Signed copies of all employment documents sighted in staff files reviewed.  Interviews with three registered nurses and two enrolled nurses (including one unit coordinator) described professional boundaries.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1.1.8</w:t>
      </w:r>
      <w:r>
        <w:rPr>
          <w:b/>
        </w:rPr>
        <w:tab/>
        <w:t>Good Practice</w:t>
      </w:r>
    </w:p>
    <w:p w:rsidR="00362F3A" w:rsidRDefault="00362F3A" w:rsidP="00A30B1A">
      <w:pPr>
        <w:spacing w:before="120" w:after="120"/>
        <w:ind w:left="0"/>
      </w:pPr>
      <w:r>
        <w:t>Consumers receive services of an appropriate standard.</w:t>
      </w:r>
    </w:p>
    <w:p w:rsidR="00362F3A" w:rsidRDefault="00362F3A" w:rsidP="00A30B1A">
      <w:pPr>
        <w:spacing w:before="60"/>
        <w:ind w:left="0"/>
        <w:rPr>
          <w:sz w:val="20"/>
          <w:szCs w:val="20"/>
        </w:rPr>
      </w:pPr>
      <w:r>
        <w:t>ARC A1.7b; A2.2; D1.3; D17.2; D17.7c  ARHSS A2.2; D1.3; D17.2; D17.10c</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Bupa provides a bi-monthly clinical newsletter called Bupa Nurse which provides a forum to explore clinical issues, ask questions, share experiences and updates with all qualified nurses in the company.  Across Bupa, four benchmarking groups are established for rest home, hospital, dementia, and psychogeriatric/mental health services.  Hayman is currently benchmarked in three areas (hospital, rest home, dementia).  A quality improvement programme is implemented that includes performance monitoring. Graphs and data is provided to Hayman staff on the noticeboard and corrective actions completed when trends are evident or areas are above the benchmark, i.e.: falls were above the benchmark in Feb/Mar 2013 in the dementia and hosp. A quality action form has been established.  Benchmarking of some key clinical and staff incident data is also carried out with facilities in the UK, Spain and Australia. e.g. Mortality </w:t>
      </w:r>
      <w:r>
        <w:lastRenderedPageBreak/>
        <w:t xml:space="preserve">and Pressure incidence rates and staff accident and injury rates.  Benchmarking of some key indicators with another NZ provider was commenced Jan 10.  Bupa has robust quality and risk management systems and these are implemented at Hayman supported by a number of meetings held on a regular basis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ARC A2.2 Services are provided at Hayman that adhere to the health &amp; disability services standards.  There is an implemented quality improvement programmes that includes performance monitoring.  ARC D1.3 all approved service standards are adhered to.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 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 human resources - learning and development fund policy. The objective of this policy is to ensure the on-going learning and development of all employees.  The policy identifies funding available through Bupa for three staff categories a) registered nurses - post-graduate clinical studies, b) leadership and management skill development and c) enrolled nurses and nurse assistants.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Bupa has introduced a "personal best" initiative whereby staff undertake a project to benefit or enhance the life of a resident(s). This is implemented at Hayman. The organisation has a number of quality projects running including reducing antipsychotic drug usage (led by the Bupa Geriatrician), Hayman is part of this.  There is a dementia care newsletter that includes education/information from the Bupa Director of Dementia Care and consultant psychologist and Dementia Care advisor. Quality Improvement alerts are also forwarded from head office to minimise potential risks occurring and the facility is required to complete an action plan. Education is supported for all staff and all caregivers are required to complete foundations level two as part of orientation. The service has introduced leadership development of qualified staff- education from HR, attendance at external education and Bupa qualified nurses education day and education session at monthly meeting.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ARC D17.7c There are implemented competencies for careworkers, enrolled nurses and registered nurses. Standardised  annual education programme, core competency assessments and orientation programmes have been implemented at Hayman.  Competencies are completed for key nursing skills at Hayman including (but not limited to); a) moving &amp; handling, b) wound care, c) sub cut fluids, d) assessment tools and e) medication.  RNs have access to external training.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 residents/relatives association was also initiated in 2009, in order to provide a more strategic forum for news, developments and quality initiatives for the Bupa group to be communicated to a wider consumer population. This group of which also involves from the exec team the CEO, GM Quality and Risk and Consultant Geriatrician currently meets every three months.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nine residents and four relatives were positive about the care they receive.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1.1.8.1</w:t>
      </w:r>
      <w:r>
        <w:rPr>
          <w:b/>
        </w:rPr>
        <w:tab/>
        <w:t>The service provides an environment that encourages good practice, which should include evidence-based practice.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1.1.9</w:t>
      </w:r>
      <w:r>
        <w:rPr>
          <w:b/>
        </w:rPr>
        <w:tab/>
        <w:t>Communication</w:t>
      </w:r>
    </w:p>
    <w:p w:rsidR="00362F3A" w:rsidRDefault="00362F3A" w:rsidP="00A30B1A">
      <w:pPr>
        <w:spacing w:before="120" w:after="120"/>
        <w:ind w:left="0"/>
      </w:pPr>
      <w:r>
        <w:t>Service providers communicate effectively with consumers and provide an environment conducive to effective communication.</w:t>
      </w:r>
    </w:p>
    <w:p w:rsidR="00362F3A" w:rsidRDefault="00362F3A" w:rsidP="00A30B1A">
      <w:pPr>
        <w:spacing w:before="60"/>
        <w:ind w:left="0"/>
        <w:rPr>
          <w:sz w:val="20"/>
          <w:szCs w:val="20"/>
        </w:rPr>
      </w:pPr>
      <w:r>
        <w:t>ARC A13.1; A13.2; A14.1; D11.3; D12.1; D12.3a; D12.4; D12.5; D16.1b.ii; D16.4b; D16.5e.iii; D20.3  ARHSS A13.1; A13.2; A14.1; D11.3; D12.1; D12.3a; D12.4; D12.5; D16.1bii; D16.4b; D16.53i.i.3.iii; D20.3</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three registered nurses and three unit coordinators interviewed stated that they record contact with family/whanau on the family/whanau contact record.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Accident/incident forms have a section to indicate if family/whanau have been informed (or not) of an accident/incident. Incident forms reviewed for August 13 identified that in 23 of 20 hospital incident forms, two of two rest home and eight of eight dementia incident forms identified that family were notified (the seven in the hospital involved one resident that has no identified contact or family).  As part of the internal auditing system, incident/accident forms are audited and a criteria is identified around "incident forms" informing family. This was last completed in March 2013 at Hayman with a result of  98.5%.  Families often give instructions to staff regarding what they would like to be contacted about and when should an accident/incident of a certain type occur. This is documented in the resident files.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D16.4b All five relatives (three hospital, two dementia)  interviewed stated that they are always informed when their family members health status changes. One family member stated that at times she was informed later in the day instead of at the time of incident.  This was brought up with management and has been addressed.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 residents/relatives association was initiated in 2009 in order to provide a more strategic forum for news, developments and quality initiatives for the Bupa group to be communicated to a wider consumer population. This group meets three monthly and involves members of the executive team including the chief executive officer, the general manager quality and risk and the consultant geriatrician.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 September 2009 Bupa NZ welcomed the appointment of a communications manager to the group. This person's role is to keep people informed and engaged about Bupa NZ’s strategy and the role they play, to manage how, when and what Bupa NZ communicates to keep key audiences informed.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Interpreter policy states that each facility will attach the contact details of interpreters to the policy.  A list of Language Lines and Government Agencies is available.  In addition there are a number of staff who are able to assist with interpreting for care delivery.  A policy on contact with media is also available.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D16.1b.ii The residents and family are informed prior to entry of the scope of services and any items they have to pay that is not covered by the agreement.   'D11.3  The information pack is available in large print and advised that this can be read to residents.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1.1.9.1</w:t>
      </w:r>
      <w:r>
        <w:rPr>
          <w:b/>
        </w:rPr>
        <w:tab/>
        <w:t>Consumers have a right to full and frank information and open disclosure from service providers.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1.1.9.4</w:t>
      </w:r>
      <w:r>
        <w:rPr>
          <w:b/>
        </w:rPr>
        <w:tab/>
        <w:t>Wherever necessary and reasonably practicable, interpreter services are provided.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1.1.10</w:t>
      </w:r>
      <w:r>
        <w:rPr>
          <w:b/>
        </w:rPr>
        <w:tab/>
        <w:t>Informed Consent</w:t>
      </w:r>
    </w:p>
    <w:p w:rsidR="00362F3A" w:rsidRDefault="00362F3A" w:rsidP="00A30B1A">
      <w:pPr>
        <w:spacing w:before="120" w:after="120"/>
        <w:ind w:left="0"/>
      </w:pPr>
      <w:r>
        <w:t>Consumers and where appropriate their family/whānau of choice are provided with the information they need to make informed choices and give informed consent.</w:t>
      </w:r>
    </w:p>
    <w:p w:rsidR="00362F3A" w:rsidRDefault="00362F3A" w:rsidP="00A30B1A">
      <w:pPr>
        <w:spacing w:before="60"/>
        <w:ind w:left="0"/>
        <w:rPr>
          <w:sz w:val="20"/>
          <w:szCs w:val="20"/>
        </w:rPr>
      </w:pPr>
      <w:r>
        <w:t>ARC D3.1d; D11.3; D12.2; D13.1  ARHSS D3.1d; D11.3; D12.2; D13.1</w:t>
      </w:r>
    </w:p>
    <w:p w:rsidR="00362F3A" w:rsidRDefault="00362F3A" w:rsidP="00A30B1A">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Required consent forms and advance directive forms were evident on nine resident files reviewed.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Discussions with ten caregivers (six from the hospital, two from the rest home and two from the dementia unit) confirmed that they were familiar with the requirements to obtain informed consent for personal care, entering rooms and so on.  Discussions with three registered nurses and three unit coordinators identified that staff were familiar with advanced directives and the fact that only the resident (deemed competent) could sign the advance directive.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an advance directive policy. The Bupa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Completed resuscitation treatment plan forms were evident on all nine resident files reviewed. The service is working through ensuing all files evidence written discussion with family.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D13.1 There were nine admission agreements sighted and all had been signed.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six family (two from the dementia unit and four from the hospital) identified that the service actively involves them in decisions that affect their relatives lives.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1.1.10.4</w:t>
      </w:r>
      <w:r>
        <w:rPr>
          <w:b/>
        </w:rPr>
        <w:tab/>
        <w:t>The service is able to demonstrate that written consent is obtained where required.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1.1.10.7</w:t>
      </w:r>
      <w:r>
        <w:rPr>
          <w:b/>
        </w:rPr>
        <w:tab/>
        <w:t>Advance directives that are made available to service providers are acted on where valid.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1.1.11</w:t>
      </w:r>
      <w:r>
        <w:rPr>
          <w:b/>
        </w:rPr>
        <w:tab/>
        <w:t>Advocacy And Support</w:t>
      </w:r>
    </w:p>
    <w:p w:rsidR="00362F3A" w:rsidRDefault="00362F3A" w:rsidP="00A30B1A">
      <w:pPr>
        <w:spacing w:before="120" w:after="120"/>
        <w:ind w:left="0"/>
      </w:pPr>
      <w:r>
        <w:t>Service providers recognise and facilitate the right of consumers to advocacy/support persons of their choice.</w:t>
      </w:r>
    </w:p>
    <w:p w:rsidR="00362F3A" w:rsidRDefault="00362F3A" w:rsidP="00A30B1A">
      <w:pPr>
        <w:spacing w:before="60"/>
        <w:ind w:left="0"/>
        <w:rPr>
          <w:sz w:val="20"/>
          <w:szCs w:val="20"/>
        </w:rPr>
      </w:pPr>
      <w:r>
        <w:t>ARC D4.1d; D4.1e  ARHSS D4.1e; D4.1f</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Advocacy policy (026).  Residents are provided with a copy of the Code of Health and Disability Services Consumer Rights and Advocacy pamphlets on entry.   Interviews with three registered nurses described how residents are informed about advocacy and support.  There is a list of advocates on the resident noticeboard and one resident acts as the resident representative and speaks for other residents at the resident/family forum.</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Interviews with nine residents (four hospital, five rest home) confirmed that they are aware of their right to access advocacy.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D4.1d; discussion with five relatives (three hospital, two dementia) identified that the service provides opportunities for the family/EPOA to be involved in decisions.   ARC D4.1e,: two rest home, three hospital and four dementia resident files reviewed included information on residents family/whanau and chosen social networks.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1.1.12</w:t>
      </w:r>
      <w:r>
        <w:rPr>
          <w:b/>
        </w:rPr>
        <w:tab/>
        <w:t>Links With Family/Whānau And Other Community Resources</w:t>
      </w:r>
    </w:p>
    <w:p w:rsidR="00362F3A" w:rsidRDefault="00362F3A" w:rsidP="00A30B1A">
      <w:pPr>
        <w:spacing w:before="120" w:after="120"/>
        <w:ind w:left="0"/>
      </w:pPr>
      <w:r>
        <w:t xml:space="preserve">Consumers are able to maintain links with their family/whānau and their community. </w:t>
      </w:r>
    </w:p>
    <w:p w:rsidR="00362F3A" w:rsidRDefault="00362F3A" w:rsidP="00A30B1A">
      <w:pPr>
        <w:spacing w:before="60"/>
        <w:ind w:left="0"/>
        <w:rPr>
          <w:sz w:val="20"/>
          <w:szCs w:val="20"/>
        </w:rPr>
      </w:pPr>
      <w:r>
        <w:t>ARC D3.1h; D3.1e  ARHSS D3.1h; D3.1e; D16.5f</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D3.1.e: Interviews with nine residents (four hospital, five rest home [including two YPD]) confirmed that the activity staff help them assess the community such as go shopping.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The following 'Personal Best' examples were provided in regards to accessing the community, staff escorting residents shopping, taking residents out ANZAC celebrations and one on one walks.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1.1.12.1</w:t>
      </w:r>
      <w:r>
        <w:rPr>
          <w:b/>
        </w:rPr>
        <w:tab/>
        <w:t>Consumers have access to visitors of their choice.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1.1.12.2</w:t>
      </w:r>
      <w:r>
        <w:rPr>
          <w:b/>
        </w:rPr>
        <w:tab/>
        <w:t>Consumers are supported to access services within the community when appropriate.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1.1.13</w:t>
      </w:r>
      <w:r>
        <w:rPr>
          <w:b/>
        </w:rPr>
        <w:tab/>
        <w:t>Complaints Management</w:t>
      </w:r>
    </w:p>
    <w:p w:rsidR="00362F3A" w:rsidRDefault="00362F3A" w:rsidP="00A30B1A">
      <w:pPr>
        <w:spacing w:before="120" w:after="120"/>
        <w:ind w:left="0"/>
      </w:pPr>
      <w:r>
        <w:t xml:space="preserve">The right of the consumer to make a complaint is understood, respected, and upheld. </w:t>
      </w:r>
    </w:p>
    <w:p w:rsidR="00362F3A" w:rsidRDefault="00362F3A" w:rsidP="00A30B1A">
      <w:pPr>
        <w:spacing w:before="60"/>
        <w:ind w:left="0"/>
        <w:rPr>
          <w:sz w:val="20"/>
          <w:szCs w:val="20"/>
        </w:rPr>
      </w:pPr>
      <w:r>
        <w:t>ARC D6.2; D13.3h; E4.1biii.3  ARHSS D6.2; D13.3g</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Complaints received each month are reported monthly to care services via the facility benchmarking spreadsheet'.  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Verbal complaints are also included and actions and response are documented. Discussion with nine residents (four hospital, five rest home) and five relatives (three hospital, two dementia) confirmed they were provided with information on complaints and complaints forms.   2013 YTD complaints were reviewed and </w:t>
      </w:r>
      <w:r>
        <w:lastRenderedPageBreak/>
        <w:t>included two written complaints and one verbal complaints. All were well documented including investigation, follow up letter and resolution.  The Dec 2012 complaint that had gone to the DHB was reviewed and included follow up and letter from DHB stated it was unsubstantiated.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Two relatives interviewed stated they had made complaints via emails and that these were well managed and addressed.  However, it was noted that these were not all included in the complaints register or consequent follow up documentation identified.</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1.1.13.1</w:t>
      </w:r>
      <w:r>
        <w:rPr>
          <w:b/>
        </w:rPr>
        <w:tab/>
        <w:t>The service has an easily accessed, responsive, and fair complaints process, which is documented and complies with Right 10 of the Code.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1.1.13.3</w:t>
      </w:r>
      <w:r>
        <w:rPr>
          <w:b/>
        </w:rPr>
        <w:tab/>
        <w:t>An up-to-date complaints register is maintained that includes all complaints, dates, and actions taken.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and nature (theme) of complaints received each month is reported monthly to Quality and Risk via the facility benchmarking spreadsheet'.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complaints procedure is provided to resident/relatives at entry and also prominent around the facility.  </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Verbal complaints are also included and actions and response are documented. Discussion with nine residents (four hospital, five rest home) and five relatives (three hospital, two dementia) confirmed they were provided with information on complaints and complaints forms.   2013 YTD complaints were reviewed and included two written complaints and one verbal complaints. All were well documented including investigation, follow up letter and resolution.  The Dec 2012 complaint that had gone to the DHB was reviewed and included follow up and letter from DHB stated it was unsubstantiated.</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Two relatives interviewed stated they had made complaints via emails and that these were well managed and addressed.  However, it was noted that these were not all included as part of the complaints register and consequent follow up documentation identified.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concerns/complaints brought up by family via email or verbally are included as part of the complaints management system</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362F3A" w:rsidRDefault="00362F3A" w:rsidP="00A30B1A">
      <w:pPr>
        <w:ind w:left="0"/>
        <w:rPr>
          <w:b/>
          <w:color w:val="FF0000"/>
          <w:sz w:val="20"/>
          <w:szCs w:val="20"/>
        </w:rPr>
      </w:pPr>
    </w:p>
    <w:p w:rsidR="00362F3A" w:rsidRDefault="00362F3A" w:rsidP="00A30B1A">
      <w:pPr>
        <w:tabs>
          <w:tab w:val="left" w:pos="1984"/>
        </w:tabs>
        <w:spacing w:before="60" w:after="120"/>
        <w:ind w:left="0"/>
        <w:rPr>
          <w:b/>
          <w:sz w:val="24"/>
        </w:rPr>
      </w:pPr>
      <w:r>
        <w:rPr>
          <w:b/>
          <w:sz w:val="24"/>
        </w:rPr>
        <w:t>OUTCOME 1.2</w:t>
      </w:r>
      <w:r>
        <w:rPr>
          <w:b/>
          <w:sz w:val="24"/>
        </w:rPr>
        <w:tab/>
        <w:t>ORGANISATIONAL MANAGEMENT</w:t>
      </w:r>
    </w:p>
    <w:p w:rsidR="00362F3A" w:rsidRDefault="00362F3A" w:rsidP="00A30B1A">
      <w:pPr>
        <w:ind w:left="0"/>
      </w:pPr>
      <w:r>
        <w:t xml:space="preserve">Consumers receive services that comply with legislation and are managed in a safe, efficient, and effective manner. </w:t>
      </w:r>
    </w:p>
    <w:p w:rsidR="00362F3A" w:rsidRDefault="00362F3A" w:rsidP="00A30B1A">
      <w:pPr>
        <w:ind w:left="0"/>
      </w:pPr>
    </w:p>
    <w:p w:rsidR="00362F3A" w:rsidRDefault="00362F3A" w:rsidP="00A30B1A">
      <w:pPr>
        <w:tabs>
          <w:tab w:val="left" w:pos="1984"/>
        </w:tabs>
        <w:spacing w:before="60"/>
        <w:ind w:left="0"/>
        <w:rPr>
          <w:b/>
        </w:rPr>
      </w:pPr>
      <w:r>
        <w:rPr>
          <w:b/>
        </w:rPr>
        <w:t>STANDARD 1.2.1</w:t>
      </w:r>
      <w:r>
        <w:rPr>
          <w:b/>
        </w:rPr>
        <w:tab/>
        <w:t>Governance</w:t>
      </w:r>
    </w:p>
    <w:p w:rsidR="00362F3A" w:rsidRDefault="00362F3A" w:rsidP="00A30B1A">
      <w:pPr>
        <w:spacing w:before="120" w:after="120"/>
        <w:ind w:left="0"/>
      </w:pPr>
      <w:r>
        <w:t>The governing body of the organisation ensures services are planned, coordinated, and appropriate to the needs of consumers.</w:t>
      </w:r>
    </w:p>
    <w:p w:rsidR="00362F3A" w:rsidRDefault="00362F3A" w:rsidP="00A30B1A">
      <w:pPr>
        <w:spacing w:before="60"/>
        <w:ind w:left="0"/>
        <w:rPr>
          <w:sz w:val="20"/>
          <w:szCs w:val="20"/>
        </w:rPr>
      </w:pPr>
      <w:r>
        <w:t>ARC A2.1; A18.1; A27.1; A30.1; D5.1; D5.2; D5.3; D17.3d; D17.4b; D17.5; E1.1; E2.1  ARHSS A2.1; A18.1; A27.1; A30.1; D5.1; D5.2; D5.3; D17.5</w:t>
      </w:r>
    </w:p>
    <w:p w:rsidR="00362F3A" w:rsidRDefault="00362F3A" w:rsidP="00A30B1A">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ind w:left="0"/>
      </w:pPr>
      <w:r>
        <w:br w:type="page"/>
      </w:r>
    </w:p>
    <w:p w:rsidR="00362F3A" w:rsidRDefault="00362F3A" w:rsidP="00A30B1A">
      <w:pPr>
        <w:spacing w:before="120"/>
        <w:ind w:left="0"/>
        <w:rPr>
          <w:sz w:val="20"/>
          <w:szCs w:val="20"/>
        </w:rPr>
      </w:pP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Bupa's overall vision is "Taking care of the lives in our hands". There are six key values that are displayed on the wall. There is an overall Bupa business plan and risk management plan. Additionally, each Bupa facility develops an annual quality plan. Hayman has set specific quality goals for 2013 including (but not limited to); a) reduction from 2012 of pressure area wounds by 20%, b) reduction in falls in hospital care by 20%, c) 75% of caregivers will hold or be enrolled for level 2- core competencies qualification and 100% of rostered dementia staff will hold level 4, d) better inform residents and feel they are truly partners in care, food will reflect and respect the ethnicities onsite and increase food satisfaction to 90%, e) the development of areas that bring comfort to residents. Area that are both internal and external by providing a range if diverse environments that are relevant to residents, f) the six core Maori values as discussed in the Bupa Maori Heath  plan are evidenced throughout the care home showing genuine partnership, protection and participation with Maori..</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Bupa Hayman provides hospital - medical/geriatric, rest home, dementia care and residential disability - intellectual/physical for up to 87 residents. There were 16 of 16 rest home residents, 29 of  32 hospital residents and 34 of 34 residents in the dementia units (one male only unit of 15 residents and one female unit of 19 residents).  There are 11 residents under YPD contracts (seven residents are in care due to physical needs and four residents are in care due to intellectual needs.).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organisation has commenced a Clinical Governance group.  The committee is to continue meeting two monthly.  The aim is to review the past and looking forward.  Specific issues identified in HDC reports (learning’s from other provider complaints) are also tabled at this forum.  Three senior members of the quality and risk team are also members of the Bupa Market Unit, Australia/New Zealand Clinical Governance committee who meet 2 monthly.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Facility Manager (RN) has been in the role since May.  She was previously the clinical manager for over five years.  She also has a Post Cert in Gerontology.  She is supported by a Clinical Manager (RN).  There are job descriptions for both positions that include responsibilities and accountabilities.   The managers are supported by a unit coordinators in the three areas.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Bupa provides a comprehensive orientation and training/support programme for their managers.  Managers and clinical managers attend annual organisational forums and regional forums six monthly.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ARC,D17.3di (rest home), D17.4b (hospital), the manager has maintained at least eight hours annually of professional development activities related to managing a hospital.</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1.2.1.1</w:t>
      </w:r>
      <w:r>
        <w:rPr>
          <w:b/>
        </w:rPr>
        <w:tab/>
        <w:t>The purpose, values, scope, direction, and goals of the organisation are clearly identified and regularly reviewed.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Bupa Hayman provides hospital - medical/geriatric, rest home, dementia care and residential disability - intellectual/physical for up to 87 residents. There were 16 of 16 rest home residents, 29 of  32 hospital residents and 34 of 34 residents in the dementia units (one male only unit of 15 residents and one female unit of 19 residents).  There are 11 residents under YPD contracts (seven residents are in care due to physical needs and four residents are in care due to intellectual needs.).  The Bupa CNS provides a bi-monthly clinical newsletter called Bupa Nurse which provides a forum to explore clinical issues, ask questions, share experiences and updates with all qualified nurses in the company.  The Bupa geriatrician provides newsletters to GPs.</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Hayman has set specific quality goals for 2013 including (but not limited to); a) reduction from 2012 of pressure area wounds by 20%, b) reduction in falls in hospital care by 20%, c) 75% of caregivers will hold or be enrolled for level 2- core competencies qualification and 100% of rostered dementia staff will hold level 4, d) better inform residents and feel they are truly partners in care, food will reflect and respect the ethnicities onsite and increase food satisfaction to 90%, e) the development of areas that bring comfort to residents. Area that are both internal and external by providing a range if diverse environments that are relevant to residents, f) the six core Maori values as discussed in the Bupa Maori Heath  plan are evidenced throughout the care home showing genuine partnership, protection and participation with Maori.</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an overall Bupa business plan and risk management plan.</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Hayman has a very diverse cultural make-up with many different ethnicities present.  A large percentage of staff are Maori and Hayman have taken this to heart by embracing six core Maori values. Unique to Hayman also is the role of the Kaiarahi Uaara, which means to 'lead out', This is a partnership role, and involves making connections with families to ensure residents receive the highest quality care.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weekly (while manager new in role) and completes a report to the general manager Care Homes.  Hayman is part of the northern 1 Bupa region which includes nine facilities. The managers in the region teleconference fortnightly.  A forum is held every six months (with national conference including all the Bupa managers). Quarterly quality reports on progress towards meeting the quality goals identified are completed at Hayman and forwarded to the Bupa  and Risk team. Meeting minutes reviewed included discussing on going progress to meeting their goals. Hayman  annual goals also link to the organisations goals and this is also reviewed in quality meetings and also in each of the staff/other meetings.  This provides evidence that the quality goals are a 'living document'.  Hayman  has implemented the "personal best" initiative whereby staff is encouraged to enhance the lives of residents (98.5% of their staff have completed Personal best to bronze or silver level and 51% of these are at Gold level).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end 2011.  The new care plan builds on the "Bupa way", are 'person centred care focus, builds partnerships with residents and families and is a better tool for staff.  Regular training has been provided to staff around person-centred care.  The organisation has  a Clinical Governance group.  The committee is to continue meeting two monthly.  They review the past and looking forward.  Specific issues identified in HDC reports (learning’s from other provider complaints) are also tabled at this forum.  Three senior members of the quality and risk team are also members of the Bupa Market Unit, Australia/New Zealand Clinical Governance committee who meet 2 monthly. Hayman management team provided improvements made since their previous audit and examples of quality initiatives that align with Bupa goals.  Improvements made have come through in their Residents Satisfaction survey with overall satisfaction in 2011 at 91% and 2012 at 90%. They also met their quality goal for 2012 of obtaining 75% and above for return rate. They had a return rate 2012 of 76%.  They have met a number of quality goals for 2012 and 2013 to date including; a) they have reached 76% of staff enrolled, completing or completed Career force levels 2,3 and 4 and continue to encourage all their staff to complete this training. This was a goal for 2012 and has continued in 2013.  b) Development of the Kaiarahi Uaara role is well in place with an increase in Maori residents to 25%.  The role has been successful with the Kaiarahi Uaara (liaising  between Maori residents and their families and providing information and reassurance around coming into care.  c) The rate of falls has been reduced in the hospital with a review of staffing at different times, input from their care team and individualised plans, d) The residents have their own voted representative who speaks on their behalf and ensure resident’s needs are met, e) They have developed a Hayman Dementia think tank group which involves clinical and activities staff as well as invited guests. This group has become a finalist in the Westpac Auckland South Business Awards 2013.</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1.2.1.3</w:t>
      </w:r>
      <w:r>
        <w:rPr>
          <w:b/>
        </w:rPr>
        <w:tab/>
        <w:t>The organisation is managed by a suitably qualified and/or experienced person with authority, accountability, and responsibility for the provision of services.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1.2.2</w:t>
      </w:r>
      <w:r>
        <w:rPr>
          <w:b/>
        </w:rPr>
        <w:tab/>
        <w:t>Service Management</w:t>
      </w:r>
    </w:p>
    <w:p w:rsidR="00362F3A" w:rsidRDefault="00362F3A" w:rsidP="00A30B1A">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362F3A" w:rsidRDefault="00362F3A" w:rsidP="00A30B1A">
      <w:pPr>
        <w:spacing w:before="60"/>
        <w:ind w:left="0"/>
        <w:rPr>
          <w:sz w:val="20"/>
          <w:szCs w:val="20"/>
        </w:rPr>
      </w:pPr>
      <w:r>
        <w:t>ARC D3.1; D19.1a; E3.3a  ARHSS D3.1; D4.1a; D19.1a</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During a temporary absence, the clinical manager covers the managers role. The service is supported by the Bupa Operations Manager. There is a unit coordinator (RN) across the hospital, rest home and dementia units.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organisation has well developed policies and procedures that are implemented at a service level and an organisation plan/processes that are structured to provide appropriate care to people who use the service including residents that require hospital (medical), rest home, dementia and those younger residents under YPD contracts. There are 11 residents under YPD contracts (seven residents are in care due to physical needs and four residents are in care due to intellectual needs.).  There is a house GP that visits two mornings a week.  A physiotherapist undertakes twice weekly visits and completes mobility assessments for each resident and reviews ( transfer plans in clinical file and in bedrooms.) Assesses for treatment and rehabilitation and then documents and discusses plans with Unit Co-ordinators. An occupational therapist provides services as required. She is an access able assessor and is used to assess residents for sitting, wheelchairs and specific equipment that may be needed to aid daily living.  A dietitian provides six weekly visit to assess residents </w:t>
      </w:r>
      <w:r>
        <w:lastRenderedPageBreak/>
        <w:t>requiring dietary input and reviews and monitors residents already assessed as needing dietary input. Attends food for thought meetings and advises qualified staff and kitchen.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consults with the Bupa dementia leadership group, gerontology nurse specialists (which meet with the RNs for peer review two monthly), physiotherapist, dietitian, and mental health for older people.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1.2.2.1</w:t>
      </w:r>
      <w:r>
        <w:rPr>
          <w:b/>
        </w:rPr>
        <w:tab/>
        <w:t>During a temporary absence a suitably qualified and/or experienced person performs the manager's role.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1.2.3</w:t>
      </w:r>
      <w:r>
        <w:rPr>
          <w:b/>
        </w:rPr>
        <w:tab/>
        <w:t>Quality And Risk Management Systems</w:t>
      </w:r>
    </w:p>
    <w:p w:rsidR="00362F3A" w:rsidRDefault="00362F3A" w:rsidP="00A30B1A">
      <w:pPr>
        <w:spacing w:before="120" w:after="120"/>
        <w:ind w:left="0"/>
      </w:pPr>
      <w:r>
        <w:t>The organisation has an established, documented, and maintained quality and risk management system that reflects continuous quality improvement principles.</w:t>
      </w:r>
    </w:p>
    <w:p w:rsidR="00362F3A" w:rsidRDefault="00362F3A" w:rsidP="00A30B1A">
      <w:pPr>
        <w:spacing w:before="60"/>
        <w:ind w:left="0"/>
        <w:rPr>
          <w:sz w:val="20"/>
          <w:szCs w:val="20"/>
        </w:rPr>
      </w:pPr>
      <w:r>
        <w:t>ARC A4.1; D1.1; D1.2; D5.4; D10.1; D17.7a; D17.7b; D17.7e; D19.1b; D19.2; D19.3a.i-v; D19.4; D19.5  ARHSS A4.1; D1.1; D1.2; D5.4; D10.1; D16.6; D17.10a; D17.10b; D17.10e; D19.1b; D19.2; D19.3a-iv; D19.4; D19.5</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Hayman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book, and also to the organisation's management team.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w:t>
      </w:r>
      <w:r>
        <w:lastRenderedPageBreak/>
        <w:t>forms from staff are tabled and priority for review would also be decided. These group members are asked to feedback on changes to policy and procedure which are forwarded to the chair of this committee and commonly the Quality and Risk Team.</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two monthly quality committee.  Weekly reports by facility manager to Bupa operations manager and quality indicator reports to Bupa quality coordinator provide a coordinated process between service level and organisation.  There are monthly accident/incident benchmarking reports completed by the clinical manager that break down the data collected across the rest home, dementia and hospital units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two monthly IC committee meeting.  Weekly reports from Bupa facility managers cover infection control. Infection control is also included as part of benchmarking across the organisation.  There is an organisational regional IC committee. Health and safety committee meets two monthly is also an agenda item at the quality committee. Health and safety and incident/accidents, internal audits are completed. Staff and resident health &amp; safety incidents are forwarded to Bupa H&amp;S coordinator.  Any serious incident at any facility is reported to all Bupa facilities as memo's/warnings.  Annual analysis of results is completed and provided across the organisation.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Bupa is active in analysing data collected and corrective actions are required based on benchmarking outcomes. Feedback is provided to Hayman via graphs and benchmarking reports.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Bupa regional manager.  A monthly summary of each facility within the Operations Managers region is also provided for the Ops Mgr which shows cumulative data regarding each facilities progress with key indicators – clinical indicators / H&amp;S staff indicators etc. throughout the year. (Ops Mgrs mthly summaries).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Benchmarking reports are generated throughout the year to review performance over a 12 month period.  Quality action forms are utilised at Hayman and document actions that have improved outcomes or efficiencies in the facility. The service continues to collect data to support the implementation of corrective action plans. Responsibilities for corrective actions are identified.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D19.3:There is a comprehensive H&amp;S and risk management programme in place. Hazard identification, assessment and management (160) policy guides practice.  Bupa also has a H&amp;S coordinator whom monitors staff accidents and incidents.  There is a Bupa Health &amp; Safety Plan for 2013 with two objectives that include the Bfit programme (for staff) and a reduction by 10% in staff injury (these have continued from 2012).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D19.2g Falls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lastRenderedPageBreak/>
        <w:t>Criterion 1.2.3.1</w:t>
      </w:r>
      <w:r>
        <w:rPr>
          <w:b/>
        </w:rPr>
        <w:tab/>
        <w:t>The organisation has a quality and risk management system which is understood and implemented by service providers.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1.2.3.4</w:t>
      </w:r>
      <w:r>
        <w:rPr>
          <w:b/>
        </w:rPr>
        <w:tab/>
        <w:t>There is a document control system to manage the policies and procedures. This system shall ensure documents are approved, up to date, available to service providers and managed to preclude the use of obsolete documents.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1.2.3.5</w:t>
      </w:r>
      <w:r>
        <w:rPr>
          <w:b/>
        </w:rPr>
        <w:tab/>
        <w:t>Key components of service delivery shall be explicitly linked to the quality management system.</w:t>
      </w:r>
    </w:p>
    <w:p w:rsidR="00362F3A" w:rsidRDefault="00362F3A" w:rsidP="00A30B1A">
      <w:pPr>
        <w:tabs>
          <w:tab w:val="left" w:pos="2052"/>
        </w:tabs>
        <w:spacing w:before="120" w:after="120"/>
        <w:ind w:left="0"/>
      </w:pPr>
      <w:r>
        <w:tab/>
        <w:t>This shall include, but is not limited to:</w:t>
      </w:r>
    </w:p>
    <w:p w:rsidR="00362F3A" w:rsidRDefault="00362F3A" w:rsidP="00A30B1A">
      <w:pPr>
        <w:tabs>
          <w:tab w:val="left" w:pos="2052"/>
          <w:tab w:val="left" w:pos="3135"/>
        </w:tabs>
        <w:spacing w:before="120" w:after="120"/>
        <w:ind w:left="0"/>
      </w:pPr>
      <w:r>
        <w:tab/>
        <w:t>(a)</w:t>
      </w:r>
      <w:r>
        <w:tab/>
        <w:t xml:space="preserve">Event reporting; </w:t>
      </w:r>
    </w:p>
    <w:p w:rsidR="00362F3A" w:rsidRDefault="00362F3A" w:rsidP="00A30B1A">
      <w:pPr>
        <w:tabs>
          <w:tab w:val="left" w:pos="2052"/>
          <w:tab w:val="left" w:pos="3135"/>
        </w:tabs>
        <w:spacing w:before="120" w:after="120"/>
        <w:ind w:left="0"/>
      </w:pPr>
      <w:r>
        <w:tab/>
        <w:t>(b)</w:t>
      </w:r>
      <w:r>
        <w:tab/>
        <w:t xml:space="preserve">Complaints management; </w:t>
      </w:r>
    </w:p>
    <w:p w:rsidR="00362F3A" w:rsidRDefault="00362F3A" w:rsidP="00A30B1A">
      <w:pPr>
        <w:tabs>
          <w:tab w:val="left" w:pos="2052"/>
          <w:tab w:val="left" w:pos="3135"/>
        </w:tabs>
        <w:spacing w:before="120" w:after="120"/>
        <w:ind w:left="0"/>
      </w:pPr>
      <w:r>
        <w:tab/>
        <w:t>(c)</w:t>
      </w:r>
      <w:r>
        <w:tab/>
        <w:t xml:space="preserve">Infection control; </w:t>
      </w:r>
    </w:p>
    <w:p w:rsidR="00362F3A" w:rsidRDefault="00362F3A" w:rsidP="00A30B1A">
      <w:pPr>
        <w:tabs>
          <w:tab w:val="left" w:pos="2052"/>
          <w:tab w:val="left" w:pos="3135"/>
        </w:tabs>
        <w:spacing w:before="120" w:after="120"/>
        <w:ind w:left="0"/>
      </w:pPr>
      <w:r>
        <w:tab/>
        <w:t>(d)</w:t>
      </w:r>
      <w:r>
        <w:tab/>
        <w:t xml:space="preserve">Health and safety; </w:t>
      </w:r>
    </w:p>
    <w:p w:rsidR="00362F3A" w:rsidRDefault="00362F3A" w:rsidP="00A30B1A">
      <w:pPr>
        <w:tabs>
          <w:tab w:val="left" w:pos="2052"/>
          <w:tab w:val="left" w:pos="3135"/>
        </w:tabs>
        <w:spacing w:before="120" w:after="120"/>
        <w:ind w:left="0"/>
      </w:pPr>
      <w:r>
        <w:tab/>
        <w:t>(e)</w:t>
      </w:r>
      <w:r>
        <w:tab/>
        <w:t>Restraint minimisation.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1.2.3.7</w:t>
      </w:r>
      <w:r>
        <w:rPr>
          <w:b/>
        </w:rPr>
        <w:tab/>
        <w:t>A process to measure achievement against the quality and risk management plan is implemented.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1.2.3.8</w:t>
      </w:r>
      <w:r>
        <w:rPr>
          <w:b/>
        </w:rPr>
        <w:tab/>
        <w:t>A corrective action plan addressing areas requiring improvement in order to meet the specified Standard or requirements is developed and implemented.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1.2.3.9</w:t>
      </w:r>
      <w:r>
        <w:rPr>
          <w:b/>
        </w:rPr>
        <w:tab/>
        <w:t>Actual and potential risks are identified, documented and where appropriate communicated to consumers, their family/whānau of choice, visitors, and those commonly associated with providing services. This shall include:</w:t>
      </w:r>
    </w:p>
    <w:p w:rsidR="00362F3A" w:rsidRDefault="00362F3A" w:rsidP="00A30B1A">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362F3A" w:rsidRDefault="00362F3A" w:rsidP="00A30B1A">
      <w:pPr>
        <w:tabs>
          <w:tab w:val="left" w:pos="2052"/>
          <w:tab w:val="left" w:pos="3135"/>
        </w:tabs>
        <w:spacing w:before="120" w:after="120"/>
        <w:ind w:left="0"/>
      </w:pPr>
      <w:r>
        <w:tab/>
        <w:t>(b)</w:t>
      </w:r>
      <w:r>
        <w:tab/>
        <w:t>A process that addresses/treats the risks associated with service provision is developed and implemented.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1.2.4</w:t>
      </w:r>
      <w:r>
        <w:rPr>
          <w:b/>
        </w:rPr>
        <w:tab/>
        <w:t>Adverse Event Reporting</w:t>
      </w:r>
    </w:p>
    <w:p w:rsidR="00362F3A" w:rsidRDefault="00362F3A" w:rsidP="00A30B1A">
      <w:pPr>
        <w:spacing w:before="120" w:after="120"/>
        <w:ind w:left="0"/>
      </w:pPr>
      <w:r>
        <w:t xml:space="preserve">All adverse, unplanned, or untoward events are systematically recorded by the service and reported to affected consumers and where appropriate their family/whānau of choice in an open manner. </w:t>
      </w:r>
    </w:p>
    <w:p w:rsidR="00362F3A" w:rsidRDefault="00362F3A" w:rsidP="00A30B1A">
      <w:pPr>
        <w:spacing w:before="60"/>
        <w:ind w:left="0"/>
        <w:rPr>
          <w:sz w:val="20"/>
          <w:szCs w:val="20"/>
        </w:rPr>
      </w:pPr>
      <w:r>
        <w:t>ARC D19.3a.vi.; D19.3b; D19.3c  ARHSS D19.3a.vi.; D19.3b; D19.3c</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Bupa have now also introduced a dedicated email address to send CAT ones to. Manned by more than one specific person – that was described as an improvement within Bupa Q+R team.  A monthly Cat One summary is also sent out to care homes.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Incident forms reviewed for August 13 identified that in 23 of 23 hospital, two of two rest home and eight of eight dementia incident forms demonstrated clinical follow up by a registered nurse/unit coordinator and monitoring (such as neuro obs) having been undertaken when indicated.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Discussions with service management, confirms an awareness of the requirement to notify relevant authorities in relation to essential notifications.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1.2.4.2</w:t>
      </w:r>
      <w:r>
        <w:rPr>
          <w:b/>
        </w:rPr>
        <w:tab/>
        <w:t>The service provider understands their statutory and/or regulatory obligations in relation to essential notification reporting and the correct authority is notified where required.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1.2.7</w:t>
      </w:r>
      <w:r>
        <w:rPr>
          <w:b/>
        </w:rPr>
        <w:tab/>
        <w:t>Human Resource Management</w:t>
      </w:r>
    </w:p>
    <w:p w:rsidR="00362F3A" w:rsidRDefault="00362F3A" w:rsidP="00A30B1A">
      <w:pPr>
        <w:spacing w:before="120" w:after="120"/>
        <w:ind w:left="0"/>
      </w:pPr>
      <w:r>
        <w:t xml:space="preserve">Human resource management processes are conducted in accordance with good employment practice and meet the requirements of legislation. </w:t>
      </w:r>
    </w:p>
    <w:p w:rsidR="00362F3A" w:rsidRDefault="00362F3A" w:rsidP="00A30B1A">
      <w:pPr>
        <w:spacing w:before="60"/>
        <w:ind w:left="0"/>
        <w:rPr>
          <w:sz w:val="20"/>
          <w:szCs w:val="20"/>
        </w:rPr>
      </w:pPr>
      <w:r>
        <w:t>ARC D17.6; D17.7; D17.8; E4.5d; E4.5e; E4.5f; E4.5g; E4.5h  ARHSS D17.7, D17.9, D17.10, D17.11</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Register of RN and EN practising certificates is maintained, both at facility level and within Bupa. Website links to the professional bodies of all health professionals have been established and are available on the Bupa intranet (quality and risk / Links).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Ten files reviewed files (two registered nurses, one unit coordinator, three caregivers, clinical manager, cook, activity therapist, enrolled nurse) all had up to date performance appraisals. All staff files included a personal file checklist.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during this period they do not carry a clinical load.  Completed orientation booklets are on staff files. Staff interviewed (10 caregivers, three registered nurse, three unit coordinators) were able to describe the orientation process and stated that they believed new staff were adequately orientated to the service.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Interviews with the staff educator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Bupa policy and procedures).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an annual education schedule that is being implemented. In addition opportunistic education is provided by way of tool box talks. There is an RN training day provided through Bupa that covers clinical aspects of care - eg. Wound management . External education is available via the DHB. There is evidence on RN staff files of attendance at the RN training day/s and external training.</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two monthly quality meetings. Toolbox talks held on a regular basis and staff been encouraged to participate.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Staff interviewed were aware of the requirement to complete competency training.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Bupa is the first aged care provider to have a Nursing Council approved PDRP.  The Nursing Council of NZ has recently approved and validated their PDRP for five years.  This is a significant achievement for Bupa and their qualified nurses. Bupa takes over the responsibility for auditing their qualified nurses.  At Hayman, one RN and one EN are in the process of completing their portfolio on the Bupa Nursing Council approved PDRP.</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D17.7d:  RN competencies include; assessment tools, BSLs/Insulin admin, CD admin, moving &amp; handling, nebuliser, oxygen admin, PEG tube care/feeds, restraint, wound management , CPR, and T34 syringe driver.</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E4.5f  There are 17 full time and part time caregivers that work in the dementia units.  All 17 have completed the required dementia standards.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lastRenderedPageBreak/>
        <w:t>Criterion 1.2.7.3</w:t>
      </w:r>
      <w:r>
        <w:rPr>
          <w:b/>
        </w:rPr>
        <w:tab/>
        <w:t>The appointment of appropriate service providers to safely meet the needs of consumers.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1.2.7.4</w:t>
      </w:r>
      <w:r>
        <w:rPr>
          <w:b/>
        </w:rPr>
        <w:tab/>
        <w:t>New service providers receive an orientation/induction programme that covers the essential components of the service provided.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1.2.8</w:t>
      </w:r>
      <w:r>
        <w:rPr>
          <w:b/>
        </w:rPr>
        <w:tab/>
        <w:t>Service Provider Availability</w:t>
      </w:r>
    </w:p>
    <w:p w:rsidR="00362F3A" w:rsidRDefault="00362F3A" w:rsidP="00A30B1A">
      <w:pPr>
        <w:spacing w:before="120" w:after="120"/>
        <w:ind w:left="0"/>
      </w:pPr>
      <w:r>
        <w:t>Consumers receive timely, appropriate, and safe service from suitably qualified/skilled and/or experienced service providers.</w:t>
      </w:r>
    </w:p>
    <w:p w:rsidR="00362F3A" w:rsidRDefault="00362F3A" w:rsidP="00A30B1A">
      <w:pPr>
        <w:spacing w:before="60"/>
        <w:ind w:left="0"/>
        <w:rPr>
          <w:sz w:val="20"/>
          <w:szCs w:val="20"/>
        </w:rPr>
      </w:pPr>
      <w:r>
        <w:t>ARC D17.1; D17.3a; D17.3 b; D17.3c; D17.3e; D17.3f; D17.3g; D17.4a; D17.4c; D17.4d; E4.5 a; E4.5 b; E4.5c  ARHSS D17.1; D17.3; D17.4; D17.6; D17.8</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There is a Facility Manager (RN) Mon - Fri and a Clinical Manager (RN) Mon  - Fri.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good registered nurse cover.  There are two unit coordinators (RNs).  One in the hospital and one across the two dementia units.  There is also an EN unit coordinator in the rest home and a RN in the rest home three afternoons a week. In the rest home the clinical manager also provides oversight.  There are two RNs on at night plus two caregivers across the service at least four nights a week, the remainder nights there is one RN with three caregivers.  There are two- three RNs rostered AM and PM shift plus unit coordinators across the service.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With the verification of the five extra dementia beds, the roster includes an increase in caregiver hours in the unit.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Interviews with 11 relatives and 12 residents all confirmed that staffing numbers were good.  Caregivers/registered nurses interviewed stated that they have input into the roster and management were supportive around change when times are busier.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There is a documented staffing rationale at roster in place.</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1.2.8.1</w:t>
      </w:r>
      <w:r>
        <w:rPr>
          <w:b/>
        </w:rPr>
        <w:tab/>
        <w:t>There is a clearly documented and implemented process which determines service provider levels and skill mixes in order to provide safe service delivery.</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1.2.9</w:t>
      </w:r>
      <w:r>
        <w:rPr>
          <w:b/>
        </w:rPr>
        <w:tab/>
        <w:t>Consumer Information Management Systems</w:t>
      </w:r>
    </w:p>
    <w:p w:rsidR="00362F3A" w:rsidRDefault="00362F3A" w:rsidP="00A30B1A">
      <w:pPr>
        <w:spacing w:before="120" w:after="120"/>
        <w:ind w:left="0"/>
      </w:pPr>
      <w:r>
        <w:t>Consumer information is uniquely identifiable, accurately recorded, current, confidential, and accessible when required.</w:t>
      </w:r>
    </w:p>
    <w:p w:rsidR="00362F3A" w:rsidRDefault="00362F3A" w:rsidP="00A30B1A">
      <w:pPr>
        <w:spacing w:before="60"/>
        <w:ind w:left="0"/>
        <w:rPr>
          <w:sz w:val="20"/>
          <w:szCs w:val="20"/>
        </w:rPr>
      </w:pPr>
      <w:r>
        <w:t>ARC A15.1; D7.1; D8.1; D22; E5.1  ARHSS A15.1; D7.1; D8.1; D22</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0"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362F3A" w:rsidRDefault="00362F3A" w:rsidP="00A30B1A">
      <w:pPr>
        <w:pBdr>
          <w:top w:val="single" w:sz="4" w:space="4" w:color="auto"/>
          <w:left w:val="single" w:sz="4" w:space="0"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362F3A" w:rsidRDefault="00362F3A" w:rsidP="00A30B1A">
      <w:pPr>
        <w:pBdr>
          <w:top w:val="single" w:sz="4" w:space="4" w:color="auto"/>
          <w:left w:val="single" w:sz="4" w:space="0"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cabinet or secure storage for unused files.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D7.1 Policies contain service name. Incident forms reviewed for August were thoroughly completed, however a number of different staff were noted to have documented on the incident form particularly in relation to clinical assessment and follow up post-incident.  Not all entries were signed and dated and therefore difficult to determine who the writer was and when it was documented.</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1.2.9.9</w:t>
      </w:r>
      <w:r>
        <w:rPr>
          <w:b/>
        </w:rPr>
        <w:tab/>
        <w:t>All records are legible and the name and designation of the service provider is identifiable.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Overall care plans and notes are legible and where necessary signed (and dated) by RN.  Policies contain service name.  All resident records contain the name of resident and the person completing.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Incident forms reviewed for August were thoroughly completed, however a number of different staff were noted to have documented on the incident form particularly in relation to clinical assessment and follow up post-incident.  Not all entries were signed and dated and therefore difficult to determine who the writer was and when it was documented.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entries on incident forms are signed and dated.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1.2.9.10</w:t>
      </w:r>
      <w:r>
        <w:rPr>
          <w:b/>
        </w:rPr>
        <w:tab/>
        <w:t>All records pertaining to individual consumer service delivery are integrated.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after="120"/>
        <w:ind w:left="0"/>
        <w:rPr>
          <w:b/>
          <w:sz w:val="24"/>
        </w:rPr>
      </w:pPr>
      <w:r>
        <w:rPr>
          <w:b/>
          <w:sz w:val="24"/>
        </w:rPr>
        <w:t>OUTCOME 1.3</w:t>
      </w:r>
      <w:r>
        <w:rPr>
          <w:b/>
          <w:sz w:val="24"/>
        </w:rPr>
        <w:tab/>
        <w:t>CONTINUUM OF SERVICE DELIVERY</w:t>
      </w:r>
    </w:p>
    <w:p w:rsidR="00362F3A" w:rsidRDefault="00362F3A" w:rsidP="00A30B1A">
      <w:pPr>
        <w:ind w:left="0"/>
      </w:pPr>
      <w:r>
        <w:t>Consumers participate in and receive timely assessment, followed by services that are planned, coordinated, and delivered in a timely and appropriate manner, consistent with current legislation.</w:t>
      </w:r>
    </w:p>
    <w:p w:rsidR="00362F3A" w:rsidRDefault="00362F3A" w:rsidP="00A30B1A">
      <w:pPr>
        <w:ind w:left="0"/>
      </w:pPr>
    </w:p>
    <w:p w:rsidR="00362F3A" w:rsidRDefault="00362F3A" w:rsidP="00A30B1A">
      <w:pPr>
        <w:tabs>
          <w:tab w:val="left" w:pos="1984"/>
        </w:tabs>
        <w:spacing w:before="60"/>
        <w:ind w:left="0"/>
        <w:rPr>
          <w:b/>
        </w:rPr>
      </w:pPr>
      <w:r>
        <w:rPr>
          <w:b/>
        </w:rPr>
        <w:t>STANDARD 1.3.1</w:t>
      </w:r>
      <w:r>
        <w:rPr>
          <w:b/>
        </w:rPr>
        <w:tab/>
        <w:t>Entry To Services</w:t>
      </w:r>
    </w:p>
    <w:p w:rsidR="00362F3A" w:rsidRDefault="00362F3A" w:rsidP="00A30B1A">
      <w:pPr>
        <w:spacing w:before="120" w:after="120"/>
        <w:ind w:left="0"/>
      </w:pPr>
      <w:r>
        <w:t>Consumers' entry into services is facilitated in a competent, equitable, timely, and respectful manner, when their need for services has been identified.</w:t>
      </w:r>
    </w:p>
    <w:p w:rsidR="00362F3A" w:rsidRDefault="00362F3A" w:rsidP="00A30B1A">
      <w:pPr>
        <w:spacing w:before="60"/>
        <w:ind w:left="0"/>
        <w:rPr>
          <w:sz w:val="20"/>
          <w:szCs w:val="20"/>
        </w:rPr>
      </w:pPr>
      <w:r>
        <w:t>ARC A13.2d; D11.1; D11.2; D13.3; D13.4; D14.1; D14.2; E3.1; E4.1b   ARHSS A13.2d; D11.1; D11.2; D13.3; D13.4; D14.1; D14.2</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service has a comprehensive admission policy including: a) admission documentation, b) admission agreement, c) consent information and residents and or family/whānau are provided with information in relation to the service.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Nine residents and six family members interviewed stated they were well informed upon admission.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residents/families/whānau at entry.  The information pack includes all relevant aspects of service and residents and or family/whānau are provided with associated information such as the H&amp;D Code of Rights,  how to access advocacy and the health practitioners code.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1. Minimising restraint.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2. Behaviour management.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3. Complaint policy.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D13.3 The admission agreement reviewed aligns with a) -k) of the ARC contract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E3.1  Four resident files in the dementia unit were reviewed and all includes a needs assessment as requiring specialist dementia care.</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1.3.1.4</w:t>
      </w:r>
      <w:r>
        <w:rPr>
          <w:b/>
        </w:rPr>
        <w:tab/>
        <w:t>Entry criteria, assessment, and entry screening processes are documented and clearly communicated to consumers, their family/whānau of choice where appropriate, local communities, and referral agencies.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1.3.2</w:t>
      </w:r>
      <w:r>
        <w:rPr>
          <w:b/>
        </w:rPr>
        <w:tab/>
        <w:t>Declining Referral/Entry To Services</w:t>
      </w:r>
    </w:p>
    <w:p w:rsidR="00362F3A" w:rsidRDefault="00362F3A" w:rsidP="00A30B1A">
      <w:pPr>
        <w:spacing w:before="120" w:after="120"/>
        <w:ind w:left="0"/>
      </w:pPr>
      <w:r>
        <w:t xml:space="preserve">Where referral/entry to the service is declined, the immediate risk to the consumer and/or their family/whānau is managed by the organisation, where appropriate. </w:t>
      </w:r>
    </w:p>
    <w:p w:rsidR="00362F3A" w:rsidRDefault="00362F3A" w:rsidP="00A30B1A">
      <w:pPr>
        <w:spacing w:before="60"/>
        <w:ind w:left="0"/>
        <w:rPr>
          <w:sz w:val="20"/>
          <w:szCs w:val="20"/>
        </w:rPr>
      </w:pPr>
      <w:r>
        <w:t>ARHSS D4.2</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an admission information policy.  The service records the reason for declining service entry to residents should this occur and communicates this to residents/family/whānau.</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1.3.2.2</w:t>
      </w:r>
      <w:r>
        <w:rPr>
          <w:b/>
        </w:rPr>
        <w:tab/>
        <w:t>When entry to the service has been declined, the consumers and where appropriate their family/whānau of choice are informed of the reason for this and of other options or alternative services.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1.3.3</w:t>
      </w:r>
      <w:r>
        <w:rPr>
          <w:b/>
        </w:rPr>
        <w:tab/>
        <w:t>Service Provision Requirements</w:t>
      </w:r>
    </w:p>
    <w:p w:rsidR="00362F3A" w:rsidRDefault="00362F3A" w:rsidP="00A30B1A">
      <w:pPr>
        <w:spacing w:before="120" w:after="120"/>
        <w:ind w:left="0"/>
      </w:pPr>
      <w:r>
        <w:t>Consumers receive timely, competent, and appropriate services in order to meet their assessed needs and desired outcome/goals.</w:t>
      </w:r>
    </w:p>
    <w:p w:rsidR="00362F3A" w:rsidRDefault="00362F3A" w:rsidP="00A30B1A">
      <w:pPr>
        <w:spacing w:before="60"/>
        <w:ind w:left="0"/>
        <w:rPr>
          <w:sz w:val="20"/>
          <w:szCs w:val="20"/>
        </w:rPr>
      </w:pPr>
      <w:r>
        <w:t>ARC D3.1c; D9.1; D9.2; D16.3a; D16.3e; D16.3l; D16.5b; D16.5ci; D16.5c.ii; D16.5e  ARHSS D3.1c; D9.1; D9.2; D16.3a; D16.3d; D16.5b; D16.5d; D16.5e; D16.5i</w:t>
      </w:r>
    </w:p>
    <w:p w:rsidR="00362F3A" w:rsidRDefault="00362F3A" w:rsidP="00A30B1A">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ind w:left="0"/>
      </w:pPr>
      <w:r>
        <w:br w:type="page"/>
      </w:r>
    </w:p>
    <w:p w:rsidR="00362F3A" w:rsidRDefault="00362F3A" w:rsidP="00A30B1A">
      <w:pPr>
        <w:spacing w:before="120"/>
        <w:ind w:left="0"/>
        <w:rPr>
          <w:sz w:val="20"/>
          <w:szCs w:val="20"/>
        </w:rPr>
      </w:pP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admission – role of caregiver policy, an admission – role of a registered nurse policy, an admission nursing assessment policy and an admission checklist.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 registered nurse undertakes the assessments on admission in each unit, with the initial support plan completed within 24 hours of admission.  Within three weeks the care plan is developed in eight of nine files sampled (one resident is a new admission).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 nine of nine files sampled (four from the two dementia units, three from the hospital and two from the rest home [including three for residents under 65 years old]) the initial admission assessment, care plan summary and long term care plan (where the resident has been at the service more than three weeks) were completed and signed off by a registered nurse. Medical assessments are completed on admission by the GP in nine of nine files sampled and six monthly multi-disciplinary reviews are completed by the registered nurse with input from caregivers, the GP, the activities coordinator and any other relevant person.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 diversional therapist.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Nine residents interviewed (four hospital and five rest home [including two under 65 years old]) stated that they and their family were involved in planning their care plan and at evaluation.  Resident files included family contact records which were completed and up to date in nine resident files sampled.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D16.2, 3, 4: The nine of nine files sampled (four from the dementia unit, three from the hospital and two from the rest home), identified that in all nine files an assessment was completed within 24 hours and eight of nine. Files identify that the long term care plan was completed within three weeks (one resident is a new admission). There is documented evidence that the care plan were reviewed by a RN and amended when current health changes.  Eight of nine care plans evidenced evaluations completed at least six monthly (one resident is a new admission).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D16.5e:  Nine resident files reviewed identified that the GP had seen the resident within two working days.  It was noted in resident files reviewed that the GP has assessed the resident as stable and is to be seen 3 monthly.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(Braden scale), c) continence assessment (and diary), d) cultural assessment, e) skin assessment, f)  and nutritional assessment (MNA), and g) pain assessment.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care plan summary policy (371) states "the care plan summary is completed by the registered nurse within one week of admission.  It is a summarised account of the cares a resident needs and will be used by caregivers to ensure care delivery is in line with the care plan.  The care summary is reviewed as part of the regular resident review process (six monthly or sooner if needs change)'. Staff could describe a verbal handover at the end of each duty that maintains a continuity of service delivery.  Nine files identified integration of allied health and a team approach is evident in the nine files.  The GP interviewed spoke positively about the service and describes very effective communication processes.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All nine files have at least an initial physiotherapy assessment with on-going assessments as necessary.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 Tracer Methodology hospital:</w:t>
      </w:r>
    </w:p>
    <w:p w:rsidR="00362F3A" w:rsidRDefault="00362F3A" w:rsidP="00A30B1A">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i/>
        </w:rPr>
        <w:t xml:space="preserve">XXXXXX  This information has been deleted as it is specific to the health care of a resident.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Tracer methodology rest home:</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i/>
        </w:rPr>
        <w:t>XXXXXX  This information has been deleted as it is specific to the health care of a resident.</w:t>
      </w:r>
      <w:r>
        <w:rPr>
          <w:sz w:val="20"/>
          <w:szCs w:val="20"/>
        </w:rPr>
        <w:t xml:space="preserv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Tracer methodology dementia unit: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i/>
        </w:rPr>
        <w:t>XXXXXX  This information has been deleted as it is specific to the health care of a resident.</w:t>
      </w:r>
      <w:r>
        <w:rPr>
          <w:sz w:val="20"/>
          <w:szCs w:val="20"/>
        </w:rPr>
        <w:t xml:space="preserv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Tracer methodology under 65 years:</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i/>
        </w:rPr>
        <w:t>XXXXXX  This information has been deleted as it is specific to the health care of a resident.</w:t>
      </w:r>
      <w:r>
        <w:rPr>
          <w:sz w:val="20"/>
          <w:szCs w:val="20"/>
        </w:rPr>
        <w:t xml:space="preserv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1.3.3.1</w:t>
      </w:r>
      <w:r>
        <w:rPr>
          <w:b/>
        </w:rPr>
        <w:tab/>
        <w:t>Each stage of service provision (assessment, planning, provision, evaluation, review, and exit) is undertaken by suitably qualified and/or experienced service providers who are competent to perform the function.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1.3.3.3</w:t>
      </w:r>
      <w:r>
        <w:rPr>
          <w:b/>
        </w:rPr>
        <w:tab/>
        <w:t>Each stage of service provision (assessment, planning, provision, evaluation, review, and exit) is provided within time frames that safely meet the needs of the consumer.</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lastRenderedPageBreak/>
        <w:t>Criterion 1.3.3.4</w:t>
      </w:r>
      <w:r>
        <w:rPr>
          <w:b/>
        </w:rPr>
        <w:tab/>
        <w:t>The service is coordinated in a manner that promotes continuity in service delivery and promotes a team approach where appropriate.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1.3.4</w:t>
      </w:r>
      <w:r>
        <w:rPr>
          <w:b/>
        </w:rPr>
        <w:tab/>
        <w:t>Assessment</w:t>
      </w:r>
    </w:p>
    <w:p w:rsidR="00362F3A" w:rsidRDefault="00362F3A" w:rsidP="00A30B1A">
      <w:pPr>
        <w:spacing w:before="120" w:after="120"/>
        <w:ind w:left="0"/>
      </w:pPr>
      <w:r>
        <w:t>Consumers' needs, support requirements, and preferences are gathered and recorded in a timely manner.</w:t>
      </w:r>
    </w:p>
    <w:p w:rsidR="00362F3A" w:rsidRDefault="00362F3A" w:rsidP="00A30B1A">
      <w:pPr>
        <w:spacing w:before="60"/>
        <w:ind w:left="0"/>
        <w:rPr>
          <w:sz w:val="20"/>
          <w:szCs w:val="20"/>
        </w:rPr>
      </w:pPr>
      <w:r>
        <w:t>ARC D16.2; E4.2  ARHSS D16.2; D16.3d; D16.5g.ii</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Hayman have implemented the revised Bupa assessment booklets and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family/whānau support, activities preferences, food and nutrition information.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Needs outcomes and goals of consumers are identified. An initial support plan is completed within 24 hours. Continuing needs/risk assessments are carried out by a suitably qualified nurse.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Nine of nine files sampled (four from the dementia unit, three from the hospital and two from the rest home  including three for residents under 65 years old) contain assessments including (but not limited to); pressure area risk assessment, falls assessment, pain assessment, skin assessment, MNA, incontinence assessment, behaviour assessment, and wound assessment (where appropriate).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Assessments and support plans are comprehensive and include input from allied health. The assessment booklet includes input from team members.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ARC E4.2:  Four resident files reviewed in the dementia unit included an individual assessment that included identifying diversional, motivation and recreational requirements.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E4,2a   Challenging behaviours assessments are completed.</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1.3.4.2</w:t>
      </w:r>
      <w:r>
        <w:rPr>
          <w:b/>
        </w:rPr>
        <w:tab/>
        <w:t>The needs, outcomes, and/or goals of consumers are identified via the assessment process and are documented to serve as the basis for service delivery planning.</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1.3.5</w:t>
      </w:r>
      <w:r>
        <w:rPr>
          <w:b/>
        </w:rPr>
        <w:tab/>
        <w:t>Planning</w:t>
      </w:r>
    </w:p>
    <w:p w:rsidR="00362F3A" w:rsidRDefault="00362F3A" w:rsidP="00A30B1A">
      <w:pPr>
        <w:spacing w:before="120" w:after="120"/>
        <w:ind w:left="0"/>
      </w:pPr>
      <w:r>
        <w:t>Consumers' service delivery plans are consumer focused, integrated, and promote continuity of service delivery.</w:t>
      </w:r>
    </w:p>
    <w:p w:rsidR="00362F3A" w:rsidRDefault="00362F3A" w:rsidP="00A30B1A">
      <w:pPr>
        <w:spacing w:before="60"/>
        <w:ind w:left="0"/>
        <w:rPr>
          <w:sz w:val="20"/>
          <w:szCs w:val="20"/>
        </w:rPr>
      </w:pPr>
      <w:r>
        <w:t>ARC D16.3b; D16.3f; D16.3g; D16.3h; D16.3i; D16.3j; D16.3k; E4.3  ARHSS D16.3b; D16.3d; D16.3e; D16.3f; D16.3g</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A sample of six files was reviewed.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Service delivery plans (care plans) are comprehensive and demonstrate service integration and demonstrate input from allied health.</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and notes as required by registered nurses.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Assessments completed on admission are comprehensive. The long-term care plan is completed within three weeks with GP involvement within 48 hours. Plans are well described and are reflected in the progress notes.  Six of nine residents' care plans  reviewed on the day of the audit (three hospital , four dementia, two rest home  including three for residents under 65 years old) provide evidence of individualised support and intervention required. One care plan did not include seizure management, one did not include pain management and one did not include falls management.  This is an area requiring improvement.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Nine residents interviewed (four hospital and five rest home including two under 65 years old) and six family (two from the dementia unit and four from the hospital) confirm care delivery and support by staff is consistent with their expectations. All needs identified in the assessment process were included in the care plans.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There is a long term care plan that includes; a) hygiene, b) medical, c) skin and pressure area care, d) bladder and bowels, e) mobility, f) food and fluids, g) rest and sleep, h) communication, i) emotional well-being, j) spirituality, k) religion and culture, and l) activities.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Care plans demonstrate service integration.  The assessment booklet includes input from team members including the activities coordinator.</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are included in the sample group of residents files.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E4.3  Four resident files from the dementia unit reviewed identified current abilities, level of independence, identified needs and specific behavioural management strategies.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D16.3f: Nine resident files reviewed identified that family were involved.</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Service delivery plans (care plans) are comprehensive and demonstrate service integration and demonstrate input from allied health.</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Notes by GP and allied health professionals, significant events, communication with families and notes as required by registered nurses.</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Assessments completed on admission are comprehensive. The long-term care plan is completed within three weeks with GP involvement within 48 hours. Plans are well described and are reflected in the progress notes.  Six of nine residents' care plans reviewed on the day of the audit (three hospital , four dementia, two rest home) provide evidence of individualised support and intervention required.</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of nine resident files do not include interventions for all identified needs.  Examples include seizure management, pain management and falls management.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identified needs have corresponding interventions in the care plans.</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1.3.5.3</w:t>
      </w:r>
      <w:r>
        <w:rPr>
          <w:b/>
        </w:rPr>
        <w:tab/>
        <w:t>Service delivery plans demonstrate service integration.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1.3.6</w:t>
      </w:r>
      <w:r>
        <w:rPr>
          <w:b/>
        </w:rPr>
        <w:tab/>
        <w:t>Service Delivery/Interventions</w:t>
      </w:r>
    </w:p>
    <w:p w:rsidR="00362F3A" w:rsidRDefault="00362F3A" w:rsidP="00A30B1A">
      <w:pPr>
        <w:spacing w:before="120" w:after="120"/>
        <w:ind w:left="0"/>
      </w:pPr>
      <w:r>
        <w:t>Consumers receive adequate and appropriate services in order to meet their assessed needs and desired outcomes.</w:t>
      </w:r>
    </w:p>
    <w:p w:rsidR="00362F3A" w:rsidRDefault="00362F3A" w:rsidP="00A30B1A">
      <w:pPr>
        <w:spacing w:before="60"/>
        <w:ind w:left="0"/>
        <w:rPr>
          <w:sz w:val="20"/>
          <w:szCs w:val="20"/>
        </w:rPr>
      </w:pPr>
      <w:r>
        <w:t>ARC D16.1a; D16.1b.i; D16.5a; D18.3; D18.4; E4.4  ARHSS D16.1a; D16.1b.i; D16.5a; D16.5c; D16.5f; D16.5g.i; D16.6; D18.3; D18.4</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Residents' care plans are completed by the registered nurses or an enrolled nurse and checked and countersigned by a registered nurse in all three areas. Care delivery is recorded and evaluated by registered nurses on each shift in the hospital and at least daily in the rest home and dementia unit (evidenced in all nine residents' progress notes sighted).  When a resident's condition alters, the registered nurse initiates a review and if required, GP or specialist consultation.   The 10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Nine residents interviewed (four hospital and five rest home including two under 65 years old) and six family (two from the dementia unit and four from the hospital) were complimentary of care received at the facility.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care plans reviewed were all completed comprehensively.  The care being provided is consistent with the needs of residents, this is evidenced by discussions with  10 caregivers , six families interviewed, three registered nurses, three unit managers, the facility manager and the clinical manager.  There is a short-term care plan that is used for acute or short-term changes in health status.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One file sampled is for a resident requiring two hourly turns.  The turning charts evidences that the turns have not occurred two hourly.  The sample was increased to include a further two hourly turning charts and both indicate that the residents have not been turned two hourly.  This is an area requiring improvement.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Wound assessment and wound management plans are in place for 19 residents including two pressure areas.  Nine of these wounds have not been reviewed in the stated timeframe and this is an area requiring improvement.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facility has registered nurse cover 24/7 and has an ‘in service’ education programme.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 record of all health practitioners practicing certificates are kept.  Needs are assessed using pre admission documentation; doctors notes, and the assessment tools which are completed by a registered nurse.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Care plans are goal oriented and reviewed six monthly.  During the tour of facility it was noted that all staff treated residents with respect and dignity, consumers and families were able to confirm this observation.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The service has a bi-monthly dementia think tank meeting which is attended by the facility manager, the clinical manager, the unit coordinators and the mental health service for older people.  At this meeting all residents who present any behaviours that challenge are discussed and brainstorming occurs to attempt to identify any better ways to meet resident’s needs.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1.3.6.1</w:t>
      </w:r>
      <w:r>
        <w:rPr>
          <w:b/>
        </w:rPr>
        <w:tab/>
        <w:t>The provision of services and/or interventions are consistent with, and contribute to, meeting the consumers' assessed needs, and desired outcomes.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Residents' care plans are completed by the registered nurses or an enrolled nurse and checked and countersigned by a registered nurse in all three areas. Care delivery is recorded and evaluated by registered nurses on each shift in the hospital and at least daily in the rest home and dementia unit (evidenced in all nine residents' progress notes sighted).  When a resident's condition alters, the registered nurse initiates a review and if required, GP or specialist consultation.   The 10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Nine residents interviewed (four hospital and five rest home including two under 65 years old) and six family (two from the dementia unit and four from the hospital) were complimentary of care received at the facility.</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care plans reviewed were all completed comprehensively.  The care being provided is consistent with the needs of residents, this is evidenced by discussions with  10 caregivers , six families interviewed, three registered nurses, three unit managers, the facility manager and the clinical manager.  There is a short-term care plan that is used for acute or short-term changes in health status.</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 One file sampled is for a resident requiring two hourly turns.  The turning charts evidences that the turns have not occurred two hourly.  The sample was increased to include a further two hourly turning charts and both indicate that the residents have not been turned two hourly.  (ii) Nine of 19 wounds have not been reviewed in the stated timeframe.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 Ensure two hourly turns are completed as required and these are documented. (ii) Ensure all wounds are reviewed within stated timeframes.</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lastRenderedPageBreak/>
        <w:t>STANDARD 1.3.7</w:t>
      </w:r>
      <w:r>
        <w:rPr>
          <w:b/>
        </w:rPr>
        <w:tab/>
        <w:t>Planned Activities</w:t>
      </w:r>
    </w:p>
    <w:p w:rsidR="00362F3A" w:rsidRDefault="00362F3A" w:rsidP="00A30B1A">
      <w:pPr>
        <w:spacing w:before="120" w:after="120"/>
        <w:ind w:left="0"/>
      </w:pPr>
      <w:r>
        <w:t>Where specified as part of the service delivery plan for a consumer, activity requirements are appropriate to their needs, age, culture, and the setting of the service.</w:t>
      </w:r>
    </w:p>
    <w:p w:rsidR="00362F3A" w:rsidRDefault="00362F3A" w:rsidP="00A30B1A">
      <w:pPr>
        <w:spacing w:before="60"/>
        <w:ind w:left="0"/>
        <w:rPr>
          <w:sz w:val="20"/>
          <w:szCs w:val="20"/>
        </w:rPr>
      </w:pPr>
      <w:r>
        <w:t>ARC D16.5c.iii; D16.5d  ARHSS D16.5g.iii; D16.5g.iv; D16.5h</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activities coordinator and an activities assistant.  The activities coordinator provides activities in the rest home and hospital and the activities assistant (Who is an occupational therapist) provides activities in the dementia unit.  On the day of audit residents in all areas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review/evaluated.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programme includes networking within the community with social clubs, schools etc.  On or soon after admission, a social history is taken and information from this is fed into the Careplan plan and this is reviewed six monthly as part of the care plan review/evaluation.   A record is kept individual residents activities.  There are recreational progress notes in the resident’s file that the activity officers completes for each resident every month.  Each resident has a 'map of life'. The resident/family/whanau as appropriate is involved in the development of the activity plan.  There is a wide range of activities offered that reflect the resident needs in the rest home, hospital and dementia units,  participation is voluntary.  The programme is comprehensive and designed for high end and low end cognitive functions and caters for the individual needs.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Consideration has been taken to provide meaningful activities that can cover 24 hours in the dementia unit which are conducted by care staff out of normal hours. The dementia specific care plan for all residents with dementia includes activities for the resident over the 24 hour period.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are 11 residents under 65 years old at the service.  All are invited to be involved in the weekly music therapy group which is aimed specifically at younger residents.  Also residents are encouraged to access the community and most have regular visits to their homes.  All are also supported to engage in previous interests.  Examples include getting wrestling DVD's out, playing the guitar for the group and assisting with the care of the animals.  Several male residents under 65 years are also involved in minor maintenance and helping out in the garden.  The residents interviewed under 65 years report having plenty to do that is meaningful to them.</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Bupa undertakes a programme called Personal Best.  This programme supports staff to involve themselves beyond their role to allow them to experience their 'Personal Best'.  It is designed to actively link staff to residents.  By May 2012 85 % of staff had achieved their personal best to bronze level (more recent figures were not available) with many having reached gold awards.  Many of these awards have centred around taking residents out into the community or brining the community into the facility in some way.  Hayman has hosted choirs and Sunday school classes and residents have received quilts, special days and lovely garden spots to enhance their life at Hayman.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Resident files reviewed identified that the individual activity plan is reviewed when at care plan review.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1.3.8</w:t>
      </w:r>
      <w:r>
        <w:rPr>
          <w:b/>
        </w:rPr>
        <w:tab/>
        <w:t>Evaluation</w:t>
      </w:r>
    </w:p>
    <w:p w:rsidR="00362F3A" w:rsidRDefault="00362F3A" w:rsidP="00A30B1A">
      <w:pPr>
        <w:spacing w:before="120" w:after="120"/>
        <w:ind w:left="0"/>
      </w:pPr>
      <w:r>
        <w:t>Consumers' service delivery plans are evaluated in a comprehensive and timely manner.</w:t>
      </w:r>
    </w:p>
    <w:p w:rsidR="00362F3A" w:rsidRDefault="00362F3A" w:rsidP="00A30B1A">
      <w:pPr>
        <w:spacing w:before="60"/>
        <w:ind w:left="0"/>
        <w:rPr>
          <w:sz w:val="20"/>
          <w:szCs w:val="20"/>
        </w:rPr>
      </w:pPr>
      <w:r>
        <w:t>ARC D16.3c; D16.3d; D16.4a  ARHSS D16.3c; D16.4a</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Support plans are reviewed and evaluated by the registered nurse at least six monthly or when changes to care occur. There is at least a one- three monthly review by the medical practitioner. Care plans are evaluated by the registered nurses six monthly or when changes to care occur as sighted in eight of nine care plans sampled (one dementia resident is new to the service).  There is at least a monthly review by the medical practitioner for hospital residents and one to three monthly review for rest home and dementia residents.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are short term care plans to focus on acute and short-term issues.  Changes to the long term care plan are made as required and at the six monthly review if required. From the sample group of resident’s notes the short term care plans are well used and comprehensive. Examples of STCPs in use included; infections, wounds, challenging behaviours, and unexplained weight loss.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1.3.8.2</w:t>
      </w:r>
      <w:r>
        <w:rPr>
          <w:b/>
        </w:rPr>
        <w:tab/>
        <w:t>Evaluations are documented, consumer-focused, indicate the degree of achievement or response to the support and/or intervention, and progress towards meeting the desired outcome.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1.3.8.3</w:t>
      </w:r>
      <w:r>
        <w:rPr>
          <w:b/>
        </w:rPr>
        <w:tab/>
        <w:t>Where progress is different from expected, the service responds by initiating changes to the service delivery plan.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1.3.9</w:t>
      </w:r>
      <w:r>
        <w:rPr>
          <w:b/>
        </w:rPr>
        <w:tab/>
        <w:t>Referral To Other Health And Disability Services (Internal And External)</w:t>
      </w:r>
    </w:p>
    <w:p w:rsidR="00362F3A" w:rsidRDefault="00362F3A" w:rsidP="00A30B1A">
      <w:pPr>
        <w:spacing w:before="120" w:after="120"/>
        <w:ind w:left="0"/>
      </w:pPr>
      <w:r>
        <w:t xml:space="preserve">Consumer support for access or referral to other health and/or disability service providers is appropriately facilitated, or provided to meet consumer choice/needs. </w:t>
      </w:r>
    </w:p>
    <w:p w:rsidR="00362F3A" w:rsidRDefault="00362F3A" w:rsidP="00A30B1A">
      <w:pPr>
        <w:spacing w:before="60"/>
        <w:ind w:left="0"/>
        <w:rPr>
          <w:sz w:val="20"/>
          <w:szCs w:val="20"/>
        </w:rPr>
      </w:pPr>
      <w:r>
        <w:t>ARC D16.4c; D16.4d; D20.1; D20.4  ARHSS D16.4c; D16.4d; D20.1; D20.4</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and hospital specialists.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D16.4c; The service provided an examples of where a residents condition had changed and the resident was reassessed for a higher level of care.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registered nurses identified that the service has access to speech language therapists, physiotherapist, occupational therapists, NASC, hospital specialists and dietitians.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lastRenderedPageBreak/>
        <w:t>Criterion 1.3.9.1</w:t>
      </w:r>
      <w:r>
        <w:rPr>
          <w:b/>
        </w:rPr>
        <w:tab/>
        <w:t>Consumers are given the choice and advised of their options to access other health and disability services where indicated or requested. A record of this process is maintained.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1.3.10</w:t>
      </w:r>
      <w:r>
        <w:rPr>
          <w:b/>
        </w:rPr>
        <w:tab/>
        <w:t>Transition, Exit, Discharge, Or Transfer</w:t>
      </w:r>
    </w:p>
    <w:p w:rsidR="00362F3A" w:rsidRDefault="00362F3A" w:rsidP="00A30B1A">
      <w:pPr>
        <w:spacing w:before="120" w:after="120"/>
        <w:ind w:left="0"/>
      </w:pPr>
      <w:r>
        <w:t xml:space="preserve">Consumers experience a planned and coordinated transition, exit, discharge, or transfer from services. </w:t>
      </w:r>
    </w:p>
    <w:p w:rsidR="00362F3A" w:rsidRDefault="00362F3A" w:rsidP="00A30B1A">
      <w:pPr>
        <w:spacing w:before="60"/>
        <w:ind w:left="0"/>
        <w:rPr>
          <w:sz w:val="20"/>
          <w:szCs w:val="20"/>
        </w:rPr>
      </w:pPr>
      <w:r>
        <w:t>ARC D21  ARHSS D21</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Policy describes guidelines for death, discharge, transfer, documentation and follow up. There is a transfer plan policy.  A record is kept and a copy of which is kept on the resident’s file. This was sighted in three resident files (one from the rest home and two from the hospital  including three for residents under 65 years old) where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family/whānau of choice or other representatives.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1.3.12</w:t>
      </w:r>
      <w:r>
        <w:rPr>
          <w:b/>
        </w:rPr>
        <w:tab/>
        <w:t>Medicine Management</w:t>
      </w:r>
    </w:p>
    <w:p w:rsidR="00362F3A" w:rsidRDefault="00362F3A" w:rsidP="00A30B1A">
      <w:pPr>
        <w:spacing w:before="120" w:after="120"/>
        <w:ind w:left="0"/>
      </w:pPr>
      <w:r>
        <w:t>Consumers receive medicines in a safe and timely manner that complies with current legislative requirements and safe practice guidelines.</w:t>
      </w:r>
    </w:p>
    <w:p w:rsidR="00362F3A" w:rsidRDefault="00362F3A" w:rsidP="00A30B1A">
      <w:pPr>
        <w:spacing w:before="60"/>
        <w:ind w:left="0"/>
        <w:rPr>
          <w:sz w:val="20"/>
          <w:szCs w:val="20"/>
        </w:rPr>
      </w:pPr>
      <w:r>
        <w:t>ARC D1.1g; D15.3c; D16.5e.i.2; D18.2; D19.2d  ARHSS D1.1g; D15.3g; D16.5i..i.2; D18.2; D19.2d</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Medications are managed appropriately in line with accepted guidelines.  The medications are stored in locked trolleys for each of the three wings.  Controlled drugs are stored in a locked safe in the treatment room and only the registered nurses have access to controlled drugs and two people (one being an R.N) must sign controlled drugs out.  Registered nurses, enrolled nurses or senior caregivers administer medications who have passed their competency administer medications.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service uses four weekly robotic packs.  Medication charts have photo ID’s.  There is a signed agreement with the pharmacy.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Robotic medications are checked on arrival and any pharmacy errors recorded and fed back to the supplying pharmacy.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 list of standing order medications that have been approved by the GP's.  Staff sign for the administration of medications on medication sheets held with the medicines.  The medication folders include a list of specimen signatures and competencies.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Registered nurses are peer reviewed annually and caregivers are selected by the clinical manager and trained in medication administration and competency checked annually.  Only those staff deemed competent administer medications.  Competencies include a) questionnaire, b) supervised medication round, c) competency sign off.</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All 'medication competent' staff are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Medication management was held in July 2013.</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Medication – self administration policy (098) states self –administration of medication will be documented in the residents care plan.</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The medications will be charted in the usual way and the nursing staff will enter S/A (self-administered).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The registered nurse will follow-up and be satisfied that the resident’s self-administering medications are being taken every 24 hours. This is to be noted on the medication chart.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The resident will be reviewed every three months as to the safety of being able to continue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currently one resident self-administering at Hayman.  This person has a current competency assessment.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 Medication profiles are legible, up to date and reviewed at least three monthly by the G.P. Signing sheets correspond to instructions on the medication chart for three of 18 medication charts sampled.  This is an area requiring improvement.  The controlled drug register is well kept and aligns with legislative </w:t>
      </w:r>
      <w:r>
        <w:lastRenderedPageBreak/>
        <w:t>requirements. Residents/relatives interviewed stated they are kept informed of any changes to medications.  The medication chart has alert stickers for; a) controlled drugs, b) crushed, d) allergies, e) duplicate name.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are completed six monthly.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 quality goal at an organisational level to reduce the use of antipsychotics.  Advised this is progressing with currently 28% of the facilities total residents being on a medication. This includes PRN medication and they are monitoring their residents to enable them to remove the medication completely. At Hayman, 37% of residents in the dementia unit are on antipsychotics. Every client is on antipsychotic medication management plan.  This plan includes a review of the use, has the outcome been met, describe any current behaviour or psychological symptoms or drug side effects, a rationale for dose change and that the dose should be reduced by 25 % at each review and if not why not.  Antipsychotic use is also discussed at the bi monthly dementia think tank meetings.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D16.5.e.i.2; Fourteen of 16 medication charts reviewed identified that the GP had reviewed the residents medication chart three monthly (this is an area requiring improvement) and the medication chart was signed.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Medications are managed appropriately in line with accepted guidelines.  The medications are stored in locked trolleys for each of the three wings.  Controlled drugs are stored in a locked safe in the treatment room and only the registered nurses have access to controlled drugs and two people (one being an R.N) must sign controlled drugs out.  Registered nurses, enrolled nurses or senior caregivers administer medications who have passed their competency administer medications.</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uses four weekly robotic packs.  Medication charts have photo ID’s.  There is a signed agreement with the pharmacy.</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Robotic medications are checked on arrival and any pharmacy errors recorded and fed back to the supplying pharmacy.  </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 list of standing order medications that have been approved by the GP's.  Staff sign for the administration of medications on medication sheets held with the medicines.  The medication folders include a list of specimen signatures and competencies.</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Medication profiles are legible, up to date and reviewed at least three monthly by the G.P. Signing sheets correspond to instructions on the medication chart for three of 18 medication charts sampled.  The controlled drug register is well kept and aligns with legislative requirements.</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(i) Two of 18 medication charts sampled have not been reviewed in the past three months. (ii) Two of 18 medication administration signing sheets show that medication has been signed as administered that is not prescribed. (iii) Fifteen of 18 medication signing sheets have medication that is charted as regular but has not been signed as administered regularly.</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 Ensure all medication charts are reviewed at least three monthly. (ii) and (iii) Ensure all medication is administered as prescribed.</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1.3.12.5</w:t>
      </w:r>
      <w:r>
        <w:rPr>
          <w:b/>
        </w:rPr>
        <w:tab/>
        <w:t>The facilitation of safe self-administration of medicines by consumers where appropriate.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1.3.13</w:t>
      </w:r>
      <w:r>
        <w:rPr>
          <w:b/>
        </w:rPr>
        <w:tab/>
        <w:t>Nutrition, Safe Food, And Fluid Management</w:t>
      </w:r>
    </w:p>
    <w:p w:rsidR="00362F3A" w:rsidRDefault="00362F3A" w:rsidP="00A30B1A">
      <w:pPr>
        <w:spacing w:before="120" w:after="120"/>
        <w:ind w:left="0"/>
      </w:pPr>
      <w:r>
        <w:t xml:space="preserve">A consumer's individual food, fluids and nutritional needs are met where this service is a component of service delivery. </w:t>
      </w:r>
    </w:p>
    <w:p w:rsidR="00362F3A" w:rsidRDefault="00362F3A" w:rsidP="00A30B1A">
      <w:pPr>
        <w:spacing w:before="60"/>
        <w:ind w:left="0"/>
        <w:rPr>
          <w:sz w:val="20"/>
          <w:szCs w:val="20"/>
        </w:rPr>
      </w:pPr>
      <w:r>
        <w:t>ARC D1.1a; D15.2b; D19.2c; E3.3f  ARHSS D1.1a; D15.2b; D15.2f; D19.2c</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cleaning schedule – kitchen (056) and a national menus policy (315) which states 'summer and winter menus are of a six weekly cycle and are to be used on a weekly rotational basis and the menus are available on the intranet'.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national menus have been audited and approved by an external dietitian.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service employs nine kitchen staff including four cooks.  The main kitchen supplies meals for the hospital/rest home and the dementia unit.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 All of the kitchen team at Hayman have completed food safety certs.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service has a large workable kitchen that contains a walk-in pantry, freezer, Domestic  fridge with snacks for dementia unit, walk in chiller, air steam oven, bain marie, microwave, commercial oven and hot plates.  There is a preparation area and receiving area.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c) Catering service survey, and d) Food service audit.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kitchen has recently developed large print menus with pictures of the main meal each day to make them more able to be understood by residents.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 nutrition - assessment and management policy (347) and a weight management policy (079).</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There is a kitchen manual that includes (but is not limited to): hand washing, delivery of goods, storage, food handling, preparation, cooking, dishwashing, waste disposal and safety.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Daily temperature checks of chiller, freezers, bain marie and dishwasher are maintained except one fridge in the hospital lounge which has consistently been recorded (incorrectly) at 77 degrees with no corrective action undertaken.  This is an area requiring improvement.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All kitchen staff have completed food-handling certificates.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Bupa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Bupa's own Recipes and Library of these and the review and update of all </w:t>
      </w:r>
      <w:r>
        <w:lastRenderedPageBreak/>
        <w:t xml:space="preserve">kitchen policies and procedures. Other activities included the development of "assisted eating posters" which a "Masterchef"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and following the pilot of a training programme for staff, Bupa kitchen staff complete unit standard 167 Food safety training . “Showing we care on a plate” was the title/catch phrase for the programme.  This was described by the cook.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service has a bi monthly 'Food for Thought' meeting which is attended by the facility manager, the clinical manager, the kitchen manager, the unit coordinators and the dietitian.  At this meeting there is a full discussion around the food service, focussing on any residents with recent or on-going weight loss and what can be done to reduce or manage this weight loss.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service also caters for many cultural and religious meals.  On a daily basis they provide two halal and two kosher meals and caters for one vegetarian who is Indian and primarily eats curries.  They also frequently provide boil ups, fish heads and mutton birds for Maori residents and salty beef, taro and other Pacific Island meals for those residents.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E3.3f: There is evidence that there is additional nutritious snacks available over 24 hours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1.3.13.2</w:t>
      </w:r>
      <w:r>
        <w:rPr>
          <w:b/>
        </w:rPr>
        <w:tab/>
        <w:t>Consumers who have additional or modified nutritional requirements or special diets have these needs met.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1.3.13.5</w:t>
      </w:r>
      <w:r>
        <w:rPr>
          <w:b/>
        </w:rPr>
        <w:tab/>
        <w:t>All aspects of food procurement, production, preparation, storage, transportation, delivery, and disposal comply with current legislation, and guidelines.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national menus have been audited and approved by an external dietitian.  </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employs nine kitchen staff including four cooks.  The main kitchen supplies meals for the hospital/rest home and the dementia unit. </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All of the kitchen team at Hayman have completed food safety certs.</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a large workable kitchen that contains a walk-in pantry, freezer, Domestic  fridge with snacks for dementia unit, walk in chiller, air steam oven, bain marie, microwave, commercial oven and hot plates.  There is a preparation area and receiving area.  </w:t>
      </w:r>
    </w:p>
    <w:p w:rsidR="00362F3A" w:rsidRDefault="00362F3A" w:rsidP="00A30B1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c) Catering service survey, and d) Food service audit.</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one fridge in the hospital lounge which has consistently been recorded (incorrectly) at 77 degrees with no corrective action undertaken.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fridges are maintained at a safe temperature.</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362F3A" w:rsidRDefault="00362F3A" w:rsidP="00A30B1A">
      <w:pPr>
        <w:ind w:left="0"/>
        <w:rPr>
          <w:b/>
          <w:color w:val="FF0000"/>
          <w:sz w:val="20"/>
          <w:szCs w:val="20"/>
        </w:rPr>
      </w:pPr>
    </w:p>
    <w:p w:rsidR="00362F3A" w:rsidRDefault="00362F3A" w:rsidP="00A30B1A">
      <w:pPr>
        <w:tabs>
          <w:tab w:val="left" w:pos="1984"/>
        </w:tabs>
        <w:spacing w:before="60" w:after="120"/>
        <w:ind w:left="0"/>
        <w:rPr>
          <w:b/>
          <w:sz w:val="24"/>
        </w:rPr>
      </w:pPr>
      <w:r>
        <w:rPr>
          <w:b/>
          <w:sz w:val="24"/>
        </w:rPr>
        <w:t>OUTCOME 1.4</w:t>
      </w:r>
      <w:r>
        <w:rPr>
          <w:b/>
          <w:sz w:val="24"/>
        </w:rPr>
        <w:tab/>
        <w:t>SAFE AND APPROPRIATE ENVIRONMENT</w:t>
      </w:r>
    </w:p>
    <w:p w:rsidR="00362F3A" w:rsidRDefault="00362F3A" w:rsidP="00A30B1A">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62F3A" w:rsidRDefault="00362F3A" w:rsidP="00A30B1A">
      <w:pPr>
        <w:ind w:left="0"/>
      </w:pPr>
      <w:r>
        <w:t>These requirements are superseded, when a consumer is in seclusion as provided for by of NZS 8134.2.3.</w:t>
      </w:r>
    </w:p>
    <w:p w:rsidR="00362F3A" w:rsidRDefault="00362F3A" w:rsidP="00A30B1A">
      <w:pPr>
        <w:tabs>
          <w:tab w:val="left" w:pos="1984"/>
        </w:tabs>
        <w:spacing w:before="60"/>
        <w:ind w:left="0"/>
        <w:rPr>
          <w:b/>
        </w:rPr>
      </w:pPr>
      <w:r>
        <w:rPr>
          <w:b/>
        </w:rPr>
        <w:t>STANDARD 1.4.1</w:t>
      </w:r>
      <w:r>
        <w:rPr>
          <w:b/>
        </w:rPr>
        <w:tab/>
        <w:t>Management Of Waste And Hazardous Substances</w:t>
      </w:r>
    </w:p>
    <w:p w:rsidR="00362F3A" w:rsidRDefault="00362F3A" w:rsidP="00A30B1A">
      <w:pPr>
        <w:spacing w:before="120" w:after="120"/>
        <w:ind w:left="0"/>
      </w:pPr>
      <w:r>
        <w:lastRenderedPageBreak/>
        <w:t>Consumers, visitors, and service providers are protected from harm as a result of exposure to waste, infectious or hazardous substances, generated during service delivery.</w:t>
      </w:r>
    </w:p>
    <w:p w:rsidR="00362F3A" w:rsidRDefault="00362F3A" w:rsidP="00A30B1A">
      <w:pPr>
        <w:spacing w:before="60"/>
        <w:ind w:left="0"/>
        <w:rPr>
          <w:sz w:val="20"/>
          <w:szCs w:val="20"/>
        </w:rPr>
      </w:pPr>
      <w:r>
        <w:t>ARC D19.3c.v; ARHSS D19.3c.v</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Chemical/substance safety policy (048).  There are policies on the following:- waste disposal policy. - medical, sharps and food waste and guidelines as well as the removal of waste bins and waste identification.  Specific waste disposal – infectious, controlled food, broken glass or crockery, tins, cartons, paper and plastics.  Procedure for disposal of sharps containers. Management of waste and hazardous substances is covered during orientation of new staff and an education conducted in March 2013 around chemical safety.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Gloves, aprons, and goggles are available for staff.  Infection control policies state specific tasks and duties for which protective equipment is to be worn. Chemicals are labelled.</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1.4.2</w:t>
      </w:r>
      <w:r>
        <w:rPr>
          <w:b/>
        </w:rPr>
        <w:tab/>
        <w:t>Facility Specifications</w:t>
      </w:r>
    </w:p>
    <w:p w:rsidR="00362F3A" w:rsidRDefault="00362F3A" w:rsidP="00A30B1A">
      <w:pPr>
        <w:spacing w:before="120" w:after="120"/>
        <w:ind w:left="0"/>
      </w:pPr>
      <w:r>
        <w:t>Consumers are provided with an appropriate, accessible physical environment and facilities that are fit for their purpose.</w:t>
      </w:r>
    </w:p>
    <w:p w:rsidR="00362F3A" w:rsidRDefault="00362F3A" w:rsidP="00A30B1A">
      <w:pPr>
        <w:spacing w:before="60"/>
        <w:ind w:left="0"/>
        <w:rPr>
          <w:sz w:val="20"/>
          <w:szCs w:val="20"/>
        </w:rPr>
      </w:pPr>
      <w:r>
        <w:t>ARC D4.1b; D15.1; D15.2a; D15.2e; D15.3; D20.2; D20.3; D20.4; E3.2; E3.3e; E3.4a; E3.4c; E3.4d  ARHSS D4.1c; D15.1; D15.2a; D15.2e; D15.2g; D15.3a; D15.3b; D15.3c; D15.3e; D15.3f; D15.3g; D15.3h; D15.3i; D20.2; D20.3; D20.4</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maintenance person who works a total of 40 hours per week and on call.  Reactive and preventative maintenance occurs.  Fire equipment is checked by an external provider. The building holds a current warrant of fitness which expires on 16 March 2014. Electrical equipment is checked annually. 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This audit has assessed five rooms currently being used as rest home level rooms as suitable to be used as part of the dementia unit. The extra five beds being assessed as suitable for an addition to the dementia unit do not yet have a keypad on the door to make the area secure.  This is an area requiring improvement.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external areas are well maintained and gardens are attractive.  There is garden furniture and plenty of shade.  There is wheelchair access to all areas.  The garden is secure and there is shade.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ARC D15.3;  The following equipment is available, pressure relieving mattresses, shower chairs, hoists,  heel protectors and lifting aids.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E3.4.c:  There is a safe and secure outside area that is easy to access.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1.4.2.1</w:t>
      </w:r>
      <w:r>
        <w:rPr>
          <w:b/>
        </w:rPr>
        <w:tab/>
        <w:t>All buildings, plant, and equipment comply with legislation.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1.4.2.4</w:t>
      </w:r>
      <w:r>
        <w:rPr>
          <w:b/>
        </w:rPr>
        <w:tab/>
        <w:t>The physical environment minimises risk of harm, promotes safe mobility, aids independence and is appropriate to the needs of the consumer/group.</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Electrical equipment is checked annually. 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extra five beds being assessed as suitable for an addition to the dementia unit do not yet have a keypad on the door to make the area secure.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new wing being added to the dementia unit has a secure door.</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Prior to use of the extension in the dementia unit.</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1.4.2.6</w:t>
      </w:r>
      <w:r>
        <w:rPr>
          <w:b/>
        </w:rPr>
        <w:tab/>
        <w:t>Consumers are provided with safe and accessible external areas that meet their needs.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lastRenderedPageBreak/>
        <w:t>STANDARD 1.4.3</w:t>
      </w:r>
      <w:r>
        <w:rPr>
          <w:b/>
        </w:rPr>
        <w:tab/>
        <w:t>Toilet, Shower, And Bathing Facilities</w:t>
      </w:r>
    </w:p>
    <w:p w:rsidR="00362F3A" w:rsidRDefault="00362F3A" w:rsidP="00A30B1A">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362F3A" w:rsidRDefault="00362F3A" w:rsidP="00A30B1A">
      <w:pPr>
        <w:spacing w:before="60"/>
        <w:ind w:left="0"/>
        <w:rPr>
          <w:sz w:val="20"/>
          <w:szCs w:val="20"/>
        </w:rPr>
      </w:pPr>
      <w:r>
        <w:t>ARC E3.3d  ARHSS D15.3c</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facility has four wings (one hospital, one rest home and two secure dementia units).   There are showers and toilets throughout the facility.  The five bed wing being assessed as suitable to be used as part of the Te Rangi Marie dementia wing has a separate toilet and shower. There are adequate visitor and staff toilet facilities available.  Communal toilets and bathrooms have appropriate signage and shower curtains installed.  Nine residents interviewed (four hospital and five rest home including two under 65 years old) report their privacy is maintained at all times.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1.4.3.1</w:t>
      </w:r>
      <w:r>
        <w:rPr>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1.4.4</w:t>
      </w:r>
      <w:r>
        <w:rPr>
          <w:b/>
        </w:rPr>
        <w:tab/>
        <w:t>Personal Space/Bed Areas</w:t>
      </w:r>
    </w:p>
    <w:p w:rsidR="00362F3A" w:rsidRDefault="00362F3A" w:rsidP="00A30B1A">
      <w:pPr>
        <w:spacing w:before="120" w:after="120"/>
        <w:ind w:left="0"/>
      </w:pPr>
      <w:r>
        <w:t xml:space="preserve">Consumers are provided with adequate personal space/bed areas appropriate to the consumer group and setting. </w:t>
      </w:r>
    </w:p>
    <w:p w:rsidR="00362F3A" w:rsidRDefault="00362F3A" w:rsidP="00A30B1A">
      <w:pPr>
        <w:spacing w:before="60"/>
        <w:ind w:left="0"/>
        <w:rPr>
          <w:sz w:val="20"/>
          <w:szCs w:val="20"/>
        </w:rPr>
      </w:pPr>
      <w:r>
        <w:t>ARC E3.3b; E3.3c  ARHSS D15.2e; D16.6b.ii</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rooms are spacious it can be demonstrated that wheel chairs, hoists and the like can be manoeuvred around the bed and personal space.  Ten caregivers from across each area report that rooms have sufficient rooms to allow cares to take place. The five rooms being assessed as suitable for extending the dementia unit are suitable for rest home level residents.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1.4.4.1</w:t>
      </w:r>
      <w:r>
        <w:rPr>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1.4.5</w:t>
      </w:r>
      <w:r>
        <w:rPr>
          <w:b/>
        </w:rPr>
        <w:tab/>
        <w:t>Communal Areas For Entertainment, Recreation, And Dining</w:t>
      </w:r>
    </w:p>
    <w:p w:rsidR="00362F3A" w:rsidRDefault="00362F3A" w:rsidP="00A30B1A">
      <w:pPr>
        <w:spacing w:before="120" w:after="120"/>
        <w:ind w:left="0"/>
      </w:pPr>
      <w:r>
        <w:t>Consumers are provided with safe, adequate, age appropriate, and accessible areas to meet their relaxation, activity, and dining needs.</w:t>
      </w:r>
    </w:p>
    <w:p w:rsidR="00362F3A" w:rsidRDefault="00362F3A" w:rsidP="00A30B1A">
      <w:pPr>
        <w:spacing w:before="60"/>
        <w:ind w:left="0"/>
        <w:rPr>
          <w:sz w:val="20"/>
          <w:szCs w:val="20"/>
        </w:rPr>
      </w:pPr>
      <w:r>
        <w:t>ARC E3.4b  ARHSS D15.3d</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There is a large lounge and large separate dining room for each of the rest home and hospital residents. There is a separate lounge in each dementia wing.  The lounge and dining room in the Te Rangi Marie dementia unit, which is being assessed to include five extra beds is not of sufficient size to accommodate an extra five residents.  There are plans in place to extend the lounge and dining room in the Te Rangi Marie area.  This is an area requiring improvement.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nine residents interviewed report they can move around the facility and staff assist them if required.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1.4.5.1</w:t>
      </w:r>
      <w:r>
        <w:rPr>
          <w:b/>
        </w:rPr>
        <w:tab/>
        <w:t>Adequate access is provided where appropriate to lounge, playroom, visitor, and dining facilities to meet the needs of consumers.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large lounge and large separate dining room for each of the rest home and hospital residents. There is a separate lounge in each dementia wing.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The lounge and dining room in the Te Rangi Marie dementia unit, which is being assessed to include five extra beds is not of sufficient size to accommodate an extra five residents.  There are plans in place to extend the lounge and dining room in the Te Rangi Marie area.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there is sufficient space in communal areas to accommodate all residents in Te Rangi Marie.</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Prior to use of the extension in the dementia unit.</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1.4.6</w:t>
      </w:r>
      <w:r>
        <w:rPr>
          <w:b/>
        </w:rPr>
        <w:tab/>
        <w:t>Cleaning And Laundry Services</w:t>
      </w:r>
    </w:p>
    <w:p w:rsidR="00362F3A" w:rsidRDefault="00362F3A" w:rsidP="00A30B1A">
      <w:pPr>
        <w:spacing w:before="120" w:after="120"/>
        <w:ind w:left="0"/>
      </w:pPr>
      <w:r>
        <w:t>Consumers are provided with safe and hygienic cleaning and laundry services appropriate to the setting in which the service is being provided.</w:t>
      </w:r>
    </w:p>
    <w:p w:rsidR="00362F3A" w:rsidRDefault="00362F3A" w:rsidP="00A30B1A">
      <w:pPr>
        <w:spacing w:before="60"/>
        <w:ind w:left="0"/>
        <w:rPr>
          <w:sz w:val="20"/>
          <w:szCs w:val="20"/>
        </w:rPr>
      </w:pPr>
      <w:r>
        <w:t>ARC D15.2c; D15.2d; D19.2e  ARHSS D15.2c; D15.2d; D19.2e</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including - cleaning department - use of equipment policy (051) and a cleaning schedule – nursing staff (057). There is also a cleaning schedule/methods – cleaners  (053).  All laundry is done on site and there are dedicated laundry and cleaning staff.  Laundry services audits are completed twice a year and last done July 2013 (98%).   An environmental hygiene - cleaning audit was last completed in August 2013 (100%). Corrective actions required are followed through the quality/risk management and staff meetings. The laundry and cleaning room are designated areas and clearly labelled.  Chemicals are stored in a locked room . All chemicals are labelled with manufacturer’s labels.  There is sluice rooms for the disposal of soiled water or waste.  These are locked when unattended.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1.4.6.2</w:t>
      </w:r>
      <w:r>
        <w:rPr>
          <w:b/>
        </w:rPr>
        <w:tab/>
        <w:t>The methods, frequency, and materials used for cleaning and laundry processes are monitored for effectiveness.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1.4.7</w:t>
      </w:r>
      <w:r>
        <w:rPr>
          <w:b/>
        </w:rPr>
        <w:tab/>
        <w:t>Essential, Emergency, And Security Systems</w:t>
      </w:r>
    </w:p>
    <w:p w:rsidR="00362F3A" w:rsidRDefault="00362F3A" w:rsidP="00A30B1A">
      <w:pPr>
        <w:spacing w:before="120" w:after="120"/>
        <w:ind w:left="0"/>
      </w:pPr>
      <w:r>
        <w:t>Consumers receive an appropriate and timely response during emergency and security situations.</w:t>
      </w:r>
    </w:p>
    <w:p w:rsidR="00362F3A" w:rsidRDefault="00362F3A" w:rsidP="00A30B1A">
      <w:pPr>
        <w:spacing w:before="60"/>
        <w:ind w:left="0"/>
        <w:rPr>
          <w:sz w:val="20"/>
          <w:szCs w:val="20"/>
        </w:rPr>
      </w:pPr>
      <w:r>
        <w:t>ARC D15.3e; D19.6  ARHSS D15.3i; D19.6</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is provided.  Staff training in fire safety in February 2013.   Fire evacuations are held six monthly.  A fire evacuation was last held on 16 August 2013.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 comprehensive civil defence manual and emergency procedures manual in place.  The civil defence kit is readily accessible in a storage cupboard this includes and up to date register of all residents’ details. There is an approved evacuation plan dated 12 August 2006.</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 store cupboard of supplies necessary to manage a pandemic.</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call bell system is available in all areas and indicator panels in each area.  During the tour of the facility residents were observed to have easy access to the call bells.  Residents interviewed stated their bells were overall answered in a timely manner.</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D19.6: There are emergency management plans in place to ensure health, civil defence and other emergencies are included.</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1.4.7.3</w:t>
      </w:r>
      <w:r>
        <w:rPr>
          <w:b/>
        </w:rPr>
        <w:tab/>
        <w:t>Where required by legislation there is an approved evacuation plan.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1.4.7.4</w:t>
      </w:r>
      <w:r>
        <w:rPr>
          <w:b/>
        </w:rPr>
        <w:tab/>
        <w:t>Alternative energy and utility sources are available in the event of the main supplies failing.</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1.4.7.5</w:t>
      </w:r>
      <w:r>
        <w:rPr>
          <w:b/>
        </w:rPr>
        <w:tab/>
        <w:t>An appropriate 'call system' is available to summon assistance when required.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1.4.7.6</w:t>
      </w:r>
      <w:r>
        <w:rPr>
          <w:b/>
        </w:rPr>
        <w:tab/>
        <w:t>The organisation identifies and implements appropriate security arrangements relevant to the consumer group and the setting.</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1.4.8</w:t>
      </w:r>
      <w:r>
        <w:rPr>
          <w:b/>
        </w:rPr>
        <w:tab/>
        <w:t>Natural Light, Ventilation, And Heating</w:t>
      </w:r>
    </w:p>
    <w:p w:rsidR="00362F3A" w:rsidRDefault="00362F3A" w:rsidP="00A30B1A">
      <w:pPr>
        <w:spacing w:before="120" w:after="120"/>
        <w:ind w:left="0"/>
      </w:pPr>
      <w:r>
        <w:t>Consumers are provided with adequate natural light, safe ventilation, and an environment that is maintained at a safe and comfortable temperature.</w:t>
      </w:r>
    </w:p>
    <w:p w:rsidR="00362F3A" w:rsidRDefault="00362F3A" w:rsidP="00A30B1A">
      <w:pPr>
        <w:spacing w:before="60"/>
        <w:ind w:left="0"/>
        <w:rPr>
          <w:sz w:val="20"/>
          <w:szCs w:val="20"/>
        </w:rPr>
      </w:pPr>
      <w:r>
        <w:t>ARC D15.2f   ARHSS D15.2g</w:t>
      </w:r>
    </w:p>
    <w:p w:rsidR="00362F3A" w:rsidRDefault="00362F3A" w:rsidP="00A30B1A">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 facility has radiators and ceiling heating which can be controlled in each area/room; rooms are well ventilated and light.  Facility temperatures are monitored.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Nine residents interviewed stated the temperature of the facility was comfortable.  There is plenty of natural light in resident’s rooms.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1.4.8.1</w:t>
      </w:r>
      <w:r>
        <w:rPr>
          <w:b/>
        </w:rPr>
        <w:tab/>
        <w:t>Areas used by consumers and service providers are ventilated and heated appropriately.</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1.4.8.2</w:t>
      </w:r>
      <w:r>
        <w:rPr>
          <w:b/>
        </w:rPr>
        <w:tab/>
        <w:t>All consumer-designated rooms (personal/living areas) have at least one external window of normal proportions to provide natural light.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567"/>
        </w:tabs>
        <w:spacing w:before="60"/>
        <w:ind w:left="0"/>
        <w:rPr>
          <w:b/>
          <w:sz w:val="32"/>
        </w:rPr>
      </w:pPr>
      <w:r>
        <w:rPr>
          <w:b/>
          <w:sz w:val="32"/>
        </w:rPr>
        <w:t>2.</w:t>
      </w:r>
      <w:r>
        <w:rPr>
          <w:b/>
          <w:sz w:val="32"/>
        </w:rPr>
        <w:tab/>
        <w:t>HEALTH AND DISABILITY SERVICES (RESTRAINT MINIMISATION AND SAFE PRACTICE) STANDARDS</w:t>
      </w:r>
    </w:p>
    <w:p w:rsidR="00362F3A" w:rsidRDefault="00362F3A" w:rsidP="00A30B1A">
      <w:pPr>
        <w:ind w:left="0"/>
      </w:pPr>
    </w:p>
    <w:p w:rsidR="00362F3A" w:rsidRDefault="00362F3A" w:rsidP="00A30B1A">
      <w:pPr>
        <w:tabs>
          <w:tab w:val="left" w:pos="1984"/>
        </w:tabs>
        <w:spacing w:before="60" w:after="120"/>
        <w:ind w:left="0"/>
        <w:rPr>
          <w:b/>
          <w:sz w:val="24"/>
        </w:rPr>
      </w:pPr>
      <w:r>
        <w:rPr>
          <w:b/>
          <w:sz w:val="24"/>
        </w:rPr>
        <w:t>OUTCOME 2.1</w:t>
      </w:r>
      <w:r>
        <w:rPr>
          <w:b/>
          <w:sz w:val="24"/>
        </w:rPr>
        <w:tab/>
        <w:t>RESTRAINT MINIMISATION</w:t>
      </w:r>
    </w:p>
    <w:p w:rsidR="00362F3A" w:rsidRDefault="00362F3A" w:rsidP="00A30B1A">
      <w:pPr>
        <w:ind w:left="0"/>
      </w:pPr>
    </w:p>
    <w:p w:rsidR="00362F3A" w:rsidRDefault="00362F3A" w:rsidP="00A30B1A">
      <w:pPr>
        <w:tabs>
          <w:tab w:val="left" w:pos="1984"/>
        </w:tabs>
        <w:spacing w:before="60"/>
        <w:ind w:left="0"/>
        <w:rPr>
          <w:b/>
        </w:rPr>
      </w:pPr>
      <w:r>
        <w:rPr>
          <w:b/>
        </w:rPr>
        <w:t>STANDARD 2.1.1</w:t>
      </w:r>
      <w:r>
        <w:rPr>
          <w:b/>
        </w:rPr>
        <w:tab/>
        <w:t>Restraint minimisation</w:t>
      </w:r>
    </w:p>
    <w:p w:rsidR="00362F3A" w:rsidRDefault="00362F3A" w:rsidP="00A30B1A">
      <w:pPr>
        <w:spacing w:before="120" w:after="120"/>
        <w:ind w:left="0"/>
      </w:pPr>
      <w:r>
        <w:t xml:space="preserve">Services demonstrate that the use of restraint is actively minimised. </w:t>
      </w:r>
    </w:p>
    <w:p w:rsidR="00362F3A" w:rsidRDefault="00362F3A" w:rsidP="00A30B1A">
      <w:pPr>
        <w:spacing w:before="60"/>
        <w:ind w:left="0"/>
        <w:rPr>
          <w:sz w:val="20"/>
          <w:szCs w:val="20"/>
        </w:rPr>
      </w:pPr>
      <w:r>
        <w:t>ARC E4.4a  ARHSS D16.6</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The service remains restraint and enabler-free.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There are clear guidelines in the policy to determine what is a restraint and what is an enabler. The restraint standards are being implemented and implementation is reviewed through internal audits, facility meetings, regional restraint meetings and at an organisational level.</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567"/>
        </w:tabs>
        <w:spacing w:before="60"/>
        <w:ind w:left="0"/>
        <w:rPr>
          <w:b/>
          <w:sz w:val="32"/>
        </w:rPr>
      </w:pPr>
      <w:r>
        <w:rPr>
          <w:b/>
          <w:sz w:val="32"/>
        </w:rPr>
        <w:lastRenderedPageBreak/>
        <w:t>3.</w:t>
      </w:r>
      <w:r>
        <w:rPr>
          <w:b/>
          <w:sz w:val="32"/>
        </w:rPr>
        <w:tab/>
        <w:t>HEALTH AND DISABILITY SERVICES (INFECTION PREVENTION AND CONTROL) STANDARDS</w:t>
      </w:r>
    </w:p>
    <w:p w:rsidR="00362F3A" w:rsidRDefault="00362F3A" w:rsidP="00A30B1A">
      <w:pPr>
        <w:ind w:left="0"/>
      </w:pPr>
    </w:p>
    <w:p w:rsidR="00362F3A" w:rsidRDefault="00362F3A" w:rsidP="00A30B1A">
      <w:pPr>
        <w:ind w:left="0"/>
      </w:pPr>
    </w:p>
    <w:p w:rsidR="00362F3A" w:rsidRDefault="00362F3A" w:rsidP="00A30B1A">
      <w:pPr>
        <w:tabs>
          <w:tab w:val="left" w:pos="1984"/>
        </w:tabs>
        <w:spacing w:before="60"/>
        <w:ind w:left="0"/>
        <w:rPr>
          <w:b/>
        </w:rPr>
      </w:pPr>
      <w:r>
        <w:rPr>
          <w:b/>
        </w:rPr>
        <w:t>STANDARD 3.1</w:t>
      </w:r>
      <w:r>
        <w:rPr>
          <w:b/>
        </w:rPr>
        <w:tab/>
        <w:t>Infection control management</w:t>
      </w:r>
    </w:p>
    <w:p w:rsidR="00362F3A" w:rsidRDefault="00362F3A" w:rsidP="00A30B1A">
      <w:pPr>
        <w:spacing w:before="120" w:after="120"/>
        <w:ind w:left="0"/>
      </w:pPr>
      <w:r>
        <w:t xml:space="preserve">There is a managed environment, which minimises the risk of infection to consumers, service providers, and visitors. This shall be appropriate to the size and scope of the service. </w:t>
      </w:r>
    </w:p>
    <w:p w:rsidR="00362F3A" w:rsidRDefault="00362F3A" w:rsidP="00A30B1A">
      <w:pPr>
        <w:spacing w:before="60"/>
        <w:ind w:left="0"/>
        <w:rPr>
          <w:sz w:val="20"/>
          <w:szCs w:val="20"/>
        </w:rPr>
      </w:pPr>
      <w:r>
        <w:t>ARC D5.4e  ARHSS D5.4e</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 infection control programme and its content and detail, is appropriate for the size, complexity, and degree of risk associated with the service.  The scope of the infection control programme policy and infection control programme description are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 all areas of the service.</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The committee and the governing body is responsible for the development of the infection control programme and its review. The programme is reviewed annually at an organisational level.  The facility has access to professional advice within the organisation and has developed close links with the GP's, Community Lab,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Towards the end of 2008, Bupa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Communal toilets/bathrooms  have hand hygiene notices in large print.  There is a staff health policy.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A gastric outbreak Jan 13 which included 13 residents was well managed and retained in one of the dementia units, rest home and one of the hospital wing.  Five staff were affected.  The service completed an IC summary report, STCP, contact precautions and isolation procedures put in place, case log documented. In July 13 a special report was completed for ? scabies in the dementia unit.  Residents and staff treated, families informed. Skin scraping was negative and no further episodes of rashes noted.</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 xml:space="preserve">A monthly MRO report completed, July identifies 12 residents which includes precaution risk and current status.  MRO status linked to care plans.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3.1.1</w:t>
      </w:r>
      <w:r>
        <w:rPr>
          <w:b/>
        </w:rPr>
        <w:tab/>
        <w:t>The responsibility for infection control is clearly defined and there are clear lines of accountability for infection control matters in the organisation leading to the governing body and/or senior management.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3.1.3</w:t>
      </w:r>
      <w:r>
        <w:rPr>
          <w:b/>
        </w:rPr>
        <w:tab/>
        <w:t>The organisation has a clearly defined and documented infection control programme that is reviewed at least annually.</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3.2</w:t>
      </w:r>
      <w:r>
        <w:rPr>
          <w:b/>
        </w:rPr>
        <w:tab/>
        <w:t>Implementing the infection control programme</w:t>
      </w:r>
    </w:p>
    <w:p w:rsidR="00362F3A" w:rsidRDefault="00362F3A" w:rsidP="00A30B1A">
      <w:pPr>
        <w:spacing w:before="120" w:after="120"/>
        <w:ind w:left="0"/>
      </w:pPr>
      <w:r>
        <w:lastRenderedPageBreak/>
        <w:t>There are adequate human, physical, and information resources to implement the infection control programme and meet the needs of the organisation.</w:t>
      </w:r>
    </w:p>
    <w:p w:rsidR="00362F3A" w:rsidRDefault="00362F3A" w:rsidP="00A30B1A">
      <w:pPr>
        <w:spacing w:before="60"/>
        <w:ind w:left="0"/>
        <w:rPr>
          <w:sz w:val="20"/>
          <w:szCs w:val="20"/>
        </w:rPr>
      </w:pPr>
      <w:r>
        <w:t>ARC D5.4e  ARHSS D5.4e</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infection control committee is made up of a cross section of staff from all areas of the service including; (but not limited to) the facility manager, clinical manager (ICN), registered nurses and other staff. The clinical manager has recently taken over the role from the Facility Manager (FM) and the FM continues to provide a supporting role.  The facility also has access to an infection control nurse, public health, community lab, GP's and expertise within the organisation.  </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3.2.1</w:t>
      </w:r>
      <w:r>
        <w:rPr>
          <w:b/>
        </w:rPr>
        <w:tab/>
        <w:t>The infection control team/personnel and/or committee shall comprise, or have access to, persons with the range of skills, expertise, and resources necessary to achieve the requirements of this Standard.</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3.3</w:t>
      </w:r>
      <w:r>
        <w:rPr>
          <w:b/>
        </w:rPr>
        <w:tab/>
        <w:t>Policies and procedures</w:t>
      </w:r>
    </w:p>
    <w:p w:rsidR="00362F3A" w:rsidRDefault="00362F3A" w:rsidP="00A30B1A">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62F3A" w:rsidRDefault="00362F3A" w:rsidP="00A30B1A">
      <w:pPr>
        <w:spacing w:before="60"/>
        <w:ind w:left="0"/>
        <w:rPr>
          <w:sz w:val="20"/>
          <w:szCs w:val="20"/>
        </w:rPr>
      </w:pPr>
      <w:r>
        <w:t>ARC D5.4e, D19.2a  ARHSS D5.4e, D19.2a</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infection control manual outlines a comprehensive range of policies, standards and guidelines and includes defining roles, responsibilities and oversight, the infection control team, training and education of staff.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lastRenderedPageBreak/>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3.3.1</w:t>
      </w:r>
      <w:r>
        <w:rPr>
          <w:b/>
        </w:rPr>
        <w:tab/>
        <w:t>There are written policies and procedures for the prevention and control of infection which comply with relevant legislation and current accepted good practice.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3.4</w:t>
      </w:r>
      <w:r>
        <w:rPr>
          <w:b/>
        </w:rPr>
        <w:tab/>
        <w:t>Education</w:t>
      </w:r>
    </w:p>
    <w:p w:rsidR="00362F3A" w:rsidRDefault="00362F3A" w:rsidP="00A30B1A">
      <w:pPr>
        <w:spacing w:before="120" w:after="120"/>
        <w:ind w:left="0"/>
      </w:pPr>
      <w:r>
        <w:t>The organisation provides relevant education on infection control to all service providers, support staff, and consumers.</w:t>
      </w:r>
    </w:p>
    <w:p w:rsidR="00362F3A" w:rsidRDefault="00362F3A" w:rsidP="00A30B1A">
      <w:pPr>
        <w:spacing w:before="60"/>
        <w:ind w:left="0"/>
        <w:rPr>
          <w:sz w:val="20"/>
          <w:szCs w:val="20"/>
        </w:rPr>
      </w:pPr>
      <w:r>
        <w:t>ARC D5.4e  ARHSS D5.4e</w:t>
      </w:r>
    </w:p>
    <w:p w:rsidR="00362F3A" w:rsidRDefault="00362F3A" w:rsidP="00A30B1A">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is responsible for coordinating/providing education and training to staff. The IC coordinator is booked to complete external infection control training next month.  There are internal and external seminars available for training as well as access to the infection control nurse, microbiologist, pharmacist, IPA, and Bug Control for additional education for both the co-ordinator and the staff.  The orientation package includes specific training around hand washing and standard precautions. Training on infection control was held on March 13 (25 attended), scabies (May 13- 16 attended), safe food handling IC/MRO (June 13 - 15 attended), Norovirus (Aug 13- 10 attended) and food safety (Aug 13 - six attended).  All training is mandated by Bupa and evaluated by staff who attend.  Records of the evaluations were sighted.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There is evidence of consumer and visitor education around influenza and gastro bugs.</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lastRenderedPageBreak/>
        <w:t>Criterion 3.4.1</w:t>
      </w:r>
      <w:r>
        <w:rPr>
          <w:b/>
        </w:rPr>
        <w:tab/>
        <w:t>Infection control education is provided by a suitably qualified person who maintains their knowledge of current practice.</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STANDARD 3.5</w:t>
      </w:r>
      <w:r>
        <w:rPr>
          <w:b/>
        </w:rPr>
        <w:tab/>
        <w:t>Surveillance</w:t>
      </w:r>
    </w:p>
    <w:p w:rsidR="00362F3A" w:rsidRDefault="00362F3A" w:rsidP="00A30B1A">
      <w:pPr>
        <w:spacing w:before="60"/>
        <w:ind w:left="0"/>
        <w:rPr>
          <w:sz w:val="20"/>
          <w:szCs w:val="20"/>
        </w:rPr>
      </w:pPr>
      <w:r>
        <w:t>Surveillance for infection is carried out in accordance with agreed objectives, priorities, and methods that have been specified in the infection control programme.</w:t>
      </w:r>
    </w:p>
    <w:p w:rsidR="00362F3A" w:rsidRDefault="00362F3A" w:rsidP="00A30B1A">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62F3A" w:rsidRDefault="00362F3A" w:rsidP="00A30B1A">
      <w:pPr>
        <w:ind w:left="0"/>
      </w:pPr>
      <w:r>
        <w:br w:type="page"/>
      </w:r>
    </w:p>
    <w:p w:rsidR="00362F3A" w:rsidRDefault="00362F3A" w:rsidP="00A30B1A">
      <w:pPr>
        <w:spacing w:before="120"/>
        <w:ind w:left="0"/>
        <w:rPr>
          <w:sz w:val="20"/>
          <w:szCs w:val="20"/>
        </w:rPr>
      </w:pPr>
    </w:p>
    <w:p w:rsidR="00362F3A" w:rsidRDefault="00362F3A" w:rsidP="00A30B1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RN/EN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362F3A" w:rsidRDefault="00362F3A" w:rsidP="00A30B1A">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362F3A" w:rsidRDefault="00362F3A" w:rsidP="00A30B1A">
      <w:pPr>
        <w:pBdr>
          <w:top w:val="single" w:sz="4" w:space="4" w:color="auto"/>
          <w:left w:val="single" w:sz="4" w:space="4" w:color="auto"/>
          <w:bottom w:val="single" w:sz="4" w:space="4" w:color="auto"/>
          <w:right w:val="single" w:sz="4" w:space="4" w:color="auto"/>
        </w:pBdr>
        <w:spacing w:before="60"/>
        <w:ind w:left="0"/>
        <w:rPr>
          <w:sz w:val="20"/>
          <w:szCs w:val="20"/>
        </w:rPr>
      </w:pPr>
      <w:r>
        <w:t>Quality Improvement initiatives are taken and recorded as part of continuous improvement.  Documentation covers a summary, investigation, evaluation and action taken.  Quality action forms have been completed for ' yellow linen bags on floor Aug 13 and prevention of UTIs Jan 13.</w:t>
      </w:r>
    </w:p>
    <w:p w:rsidR="00362F3A" w:rsidRDefault="00362F3A" w:rsidP="00A30B1A">
      <w:pPr>
        <w:spacing w:before="60"/>
        <w:ind w:left="0"/>
        <w:rPr>
          <w:sz w:val="20"/>
          <w:szCs w:val="20"/>
        </w:rPr>
      </w:pPr>
    </w:p>
    <w:p w:rsidR="00362F3A" w:rsidRDefault="00362F3A" w:rsidP="00A30B1A">
      <w:pPr>
        <w:tabs>
          <w:tab w:val="left" w:pos="1984"/>
        </w:tabs>
        <w:spacing w:before="60"/>
        <w:ind w:left="0"/>
        <w:rPr>
          <w:b/>
        </w:rPr>
      </w:pPr>
      <w:r>
        <w:rPr>
          <w:b/>
        </w:rPr>
        <w:t>Criterion 3.5.1</w:t>
      </w:r>
      <w:r>
        <w:rPr>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62F3A" w:rsidRDefault="00362F3A" w:rsidP="00A30B1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62F3A" w:rsidRDefault="00362F3A" w:rsidP="00A30B1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62F3A" w:rsidRDefault="00362F3A" w:rsidP="00A30B1A">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62F3A" w:rsidRDefault="00362F3A" w:rsidP="00A30B1A">
      <w:pPr>
        <w:ind w:left="0"/>
        <w:rPr>
          <w:b/>
          <w:color w:val="FF0000"/>
          <w:sz w:val="20"/>
          <w:szCs w:val="20"/>
        </w:rPr>
      </w:pPr>
    </w:p>
    <w:p w:rsidR="00362F3A" w:rsidRDefault="00362F3A" w:rsidP="00A30B1A">
      <w:pPr>
        <w:tabs>
          <w:tab w:val="left" w:pos="1984"/>
        </w:tabs>
        <w:spacing w:before="60"/>
        <w:ind w:left="0"/>
        <w:rPr>
          <w:b/>
        </w:rPr>
      </w:pPr>
    </w:p>
    <w:bookmarkEnd w:id="30"/>
    <w:p w:rsidR="00EE7AF4" w:rsidRPr="00825A67" w:rsidRDefault="00EE7AF4" w:rsidP="00A30B1A">
      <w:pPr>
        <w:spacing w:after="200" w:line="276" w:lineRule="auto"/>
        <w:ind w:left="0"/>
      </w:pPr>
    </w:p>
    <w:sectPr w:rsidR="00EE7AF4" w:rsidRPr="00825A67" w:rsidSect="00362F3A">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9D" w:rsidRDefault="00D5339D" w:rsidP="004A7A86">
      <w:pPr>
        <w:spacing w:after="0"/>
      </w:pPr>
      <w:r>
        <w:separator/>
      </w:r>
    </w:p>
  </w:endnote>
  <w:endnote w:type="continuationSeparator" w:id="0">
    <w:p w:rsidR="00D5339D" w:rsidRDefault="00D5339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9D" w:rsidRDefault="00D5339D" w:rsidP="004A7A86">
      <w:pPr>
        <w:spacing w:after="0"/>
      </w:pPr>
      <w:r>
        <w:separator/>
      </w:r>
    </w:p>
  </w:footnote>
  <w:footnote w:type="continuationSeparator" w:id="0">
    <w:p w:rsidR="00D5339D" w:rsidRDefault="00D5339D"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12067"/>
    <w:rsid w:val="00122A69"/>
    <w:rsid w:val="001237E0"/>
    <w:rsid w:val="001354CA"/>
    <w:rsid w:val="0017135E"/>
    <w:rsid w:val="00185B05"/>
    <w:rsid w:val="001A6D7E"/>
    <w:rsid w:val="00200F7E"/>
    <w:rsid w:val="00261765"/>
    <w:rsid w:val="00274113"/>
    <w:rsid w:val="0028356B"/>
    <w:rsid w:val="002C1B6B"/>
    <w:rsid w:val="003222A1"/>
    <w:rsid w:val="00322A3B"/>
    <w:rsid w:val="00331CC2"/>
    <w:rsid w:val="00362F3A"/>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12772"/>
    <w:rsid w:val="00825A67"/>
    <w:rsid w:val="008514A3"/>
    <w:rsid w:val="008A6188"/>
    <w:rsid w:val="008C6967"/>
    <w:rsid w:val="00995437"/>
    <w:rsid w:val="009F07AC"/>
    <w:rsid w:val="009F4C1F"/>
    <w:rsid w:val="00A15DB1"/>
    <w:rsid w:val="00A30B1A"/>
    <w:rsid w:val="00A55E6F"/>
    <w:rsid w:val="00A75B72"/>
    <w:rsid w:val="00AD44EC"/>
    <w:rsid w:val="00AE2459"/>
    <w:rsid w:val="00B97C43"/>
    <w:rsid w:val="00BA195E"/>
    <w:rsid w:val="00BE7687"/>
    <w:rsid w:val="00CC39B0"/>
    <w:rsid w:val="00CF2845"/>
    <w:rsid w:val="00D20F8D"/>
    <w:rsid w:val="00D5339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62F3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62F3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62F3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362F3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362F3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62F3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362F3A"/>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362F3A"/>
    <w:rPr>
      <w:rFonts w:eastAsia="Times New Roman"/>
      <w:b/>
      <w:bCs/>
      <w:sz w:val="28"/>
      <w:szCs w:val="28"/>
      <w:lang w:val="en-US" w:eastAsia="en-US"/>
    </w:rPr>
  </w:style>
  <w:style w:type="character" w:styleId="Hyperlink">
    <w:name w:val="Hyperlink"/>
    <w:unhideWhenUsed/>
    <w:rsid w:val="00362F3A"/>
    <w:rPr>
      <w:color w:val="0000FF"/>
      <w:u w:val="single"/>
    </w:rPr>
  </w:style>
  <w:style w:type="character" w:styleId="FollowedHyperlink">
    <w:name w:val="FollowedHyperlink"/>
    <w:basedOn w:val="DefaultParagraphFont"/>
    <w:uiPriority w:val="99"/>
    <w:unhideWhenUsed/>
    <w:rsid w:val="00362F3A"/>
    <w:rPr>
      <w:color w:val="800080" w:themeColor="followedHyperlink"/>
      <w:u w:val="single"/>
    </w:rPr>
  </w:style>
  <w:style w:type="paragraph" w:styleId="TOC1">
    <w:name w:val="toc 1"/>
    <w:basedOn w:val="Normal"/>
    <w:next w:val="Normal"/>
    <w:autoRedefine/>
    <w:unhideWhenUsed/>
    <w:rsid w:val="00362F3A"/>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362F3A"/>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362F3A"/>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62F3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62F3A"/>
    <w:rPr>
      <w:rFonts w:eastAsiaTheme="minorHAnsi" w:cs="Arial"/>
      <w:lang w:eastAsia="en-US"/>
    </w:rPr>
  </w:style>
  <w:style w:type="paragraph" w:styleId="ListBullet2">
    <w:name w:val="List Bullet 2"/>
    <w:basedOn w:val="Normal"/>
    <w:unhideWhenUsed/>
    <w:rsid w:val="00362F3A"/>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362F3A"/>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362F3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62F3A"/>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362F3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362F3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62F3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62F3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62F3A"/>
    <w:pPr>
      <w:spacing w:after="0"/>
      <w:ind w:left="0"/>
    </w:pPr>
    <w:rPr>
      <w:rFonts w:eastAsia="Times New Roman"/>
      <w:sz w:val="4"/>
      <w:szCs w:val="24"/>
      <w:lang w:val="en-US"/>
    </w:rPr>
  </w:style>
  <w:style w:type="paragraph" w:customStyle="1" w:styleId="StdsLevel2Outcome">
    <w:name w:val="Stds Level 2 (Outcome)"/>
    <w:basedOn w:val="Heading1"/>
    <w:next w:val="Normal"/>
    <w:rsid w:val="00362F3A"/>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62F3A"/>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62F3A"/>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62F3A"/>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62F3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62F3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62F3A"/>
    <w:pPr>
      <w:spacing w:before="60" w:after="60"/>
    </w:pPr>
    <w:rPr>
      <w:rFonts w:ascii="Arial" w:hAnsi="Arial" w:cs="Times New Roman"/>
      <w:b/>
      <w:bCs/>
      <w:sz w:val="22"/>
      <w:szCs w:val="20"/>
    </w:rPr>
  </w:style>
  <w:style w:type="paragraph" w:customStyle="1" w:styleId="TableText">
    <w:name w:val="Table Text"/>
    <w:basedOn w:val="Default"/>
    <w:rsid w:val="00362F3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62F3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62F3A"/>
    <w:pPr>
      <w:tabs>
        <w:tab w:val="left" w:pos="1985"/>
      </w:tabs>
      <w:spacing w:before="120" w:after="0"/>
      <w:ind w:left="1985" w:hanging="1985"/>
    </w:pPr>
    <w:rPr>
      <w:sz w:val="22"/>
    </w:rPr>
  </w:style>
  <w:style w:type="paragraph" w:customStyle="1" w:styleId="Heading">
    <w:name w:val="Heading"/>
    <w:basedOn w:val="Normal"/>
    <w:rsid w:val="00362F3A"/>
    <w:pPr>
      <w:spacing w:before="240" w:after="120"/>
      <w:ind w:left="0"/>
    </w:pPr>
    <w:rPr>
      <w:rFonts w:eastAsia="Times New Roman" w:cs="Arial"/>
      <w:b/>
      <w:szCs w:val="24"/>
      <w:lang w:val="en-US"/>
    </w:rPr>
  </w:style>
  <w:style w:type="paragraph" w:customStyle="1" w:styleId="Cl">
    <w:name w:val="Cl"/>
    <w:basedOn w:val="Heading1"/>
    <w:rsid w:val="00362F3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62F3A"/>
    <w:pPr>
      <w:spacing w:before="120" w:after="120"/>
    </w:pPr>
  </w:style>
  <w:style w:type="character" w:styleId="FootnoteReference">
    <w:name w:val="footnote reference"/>
    <w:basedOn w:val="DefaultParagraphFont"/>
    <w:uiPriority w:val="99"/>
    <w:unhideWhenUsed/>
    <w:rsid w:val="00362F3A"/>
    <w:rPr>
      <w:vertAlign w:val="superscript"/>
    </w:rPr>
  </w:style>
  <w:style w:type="character" w:customStyle="1" w:styleId="DefaultText">
    <w:name w:val="Default Text"/>
    <w:rsid w:val="00362F3A"/>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62F3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62F3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62F3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362F3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362F3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62F3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362F3A"/>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362F3A"/>
    <w:rPr>
      <w:rFonts w:eastAsia="Times New Roman"/>
      <w:b/>
      <w:bCs/>
      <w:sz w:val="28"/>
      <w:szCs w:val="28"/>
      <w:lang w:val="en-US" w:eastAsia="en-US"/>
    </w:rPr>
  </w:style>
  <w:style w:type="character" w:styleId="Hyperlink">
    <w:name w:val="Hyperlink"/>
    <w:unhideWhenUsed/>
    <w:rsid w:val="00362F3A"/>
    <w:rPr>
      <w:color w:val="0000FF"/>
      <w:u w:val="single"/>
    </w:rPr>
  </w:style>
  <w:style w:type="character" w:styleId="FollowedHyperlink">
    <w:name w:val="FollowedHyperlink"/>
    <w:basedOn w:val="DefaultParagraphFont"/>
    <w:uiPriority w:val="99"/>
    <w:unhideWhenUsed/>
    <w:rsid w:val="00362F3A"/>
    <w:rPr>
      <w:color w:val="800080" w:themeColor="followedHyperlink"/>
      <w:u w:val="single"/>
    </w:rPr>
  </w:style>
  <w:style w:type="paragraph" w:styleId="TOC1">
    <w:name w:val="toc 1"/>
    <w:basedOn w:val="Normal"/>
    <w:next w:val="Normal"/>
    <w:autoRedefine/>
    <w:unhideWhenUsed/>
    <w:rsid w:val="00362F3A"/>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362F3A"/>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362F3A"/>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62F3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62F3A"/>
    <w:rPr>
      <w:rFonts w:eastAsiaTheme="minorHAnsi" w:cs="Arial"/>
      <w:lang w:eastAsia="en-US"/>
    </w:rPr>
  </w:style>
  <w:style w:type="paragraph" w:styleId="ListBullet2">
    <w:name w:val="List Bullet 2"/>
    <w:basedOn w:val="Normal"/>
    <w:unhideWhenUsed/>
    <w:rsid w:val="00362F3A"/>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362F3A"/>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362F3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62F3A"/>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362F3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362F3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62F3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62F3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62F3A"/>
    <w:pPr>
      <w:spacing w:after="0"/>
      <w:ind w:left="0"/>
    </w:pPr>
    <w:rPr>
      <w:rFonts w:eastAsia="Times New Roman"/>
      <w:sz w:val="4"/>
      <w:szCs w:val="24"/>
      <w:lang w:val="en-US"/>
    </w:rPr>
  </w:style>
  <w:style w:type="paragraph" w:customStyle="1" w:styleId="StdsLevel2Outcome">
    <w:name w:val="Stds Level 2 (Outcome)"/>
    <w:basedOn w:val="Heading1"/>
    <w:next w:val="Normal"/>
    <w:rsid w:val="00362F3A"/>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62F3A"/>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62F3A"/>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62F3A"/>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62F3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62F3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62F3A"/>
    <w:pPr>
      <w:spacing w:before="60" w:after="60"/>
    </w:pPr>
    <w:rPr>
      <w:rFonts w:ascii="Arial" w:hAnsi="Arial" w:cs="Times New Roman"/>
      <w:b/>
      <w:bCs/>
      <w:sz w:val="22"/>
      <w:szCs w:val="20"/>
    </w:rPr>
  </w:style>
  <w:style w:type="paragraph" w:customStyle="1" w:styleId="TableText">
    <w:name w:val="Table Text"/>
    <w:basedOn w:val="Default"/>
    <w:rsid w:val="00362F3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62F3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62F3A"/>
    <w:pPr>
      <w:tabs>
        <w:tab w:val="left" w:pos="1985"/>
      </w:tabs>
      <w:spacing w:before="120" w:after="0"/>
      <w:ind w:left="1985" w:hanging="1985"/>
    </w:pPr>
    <w:rPr>
      <w:sz w:val="22"/>
    </w:rPr>
  </w:style>
  <w:style w:type="paragraph" w:customStyle="1" w:styleId="Heading">
    <w:name w:val="Heading"/>
    <w:basedOn w:val="Normal"/>
    <w:rsid w:val="00362F3A"/>
    <w:pPr>
      <w:spacing w:before="240" w:after="120"/>
      <w:ind w:left="0"/>
    </w:pPr>
    <w:rPr>
      <w:rFonts w:eastAsia="Times New Roman" w:cs="Arial"/>
      <w:b/>
      <w:szCs w:val="24"/>
      <w:lang w:val="en-US"/>
    </w:rPr>
  </w:style>
  <w:style w:type="paragraph" w:customStyle="1" w:styleId="Cl">
    <w:name w:val="Cl"/>
    <w:basedOn w:val="Heading1"/>
    <w:rsid w:val="00362F3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62F3A"/>
    <w:pPr>
      <w:spacing w:before="120" w:after="120"/>
    </w:pPr>
  </w:style>
  <w:style w:type="character" w:styleId="FootnoteReference">
    <w:name w:val="footnote reference"/>
    <w:basedOn w:val="DefaultParagraphFont"/>
    <w:uiPriority w:val="99"/>
    <w:unhideWhenUsed/>
    <w:rsid w:val="00362F3A"/>
    <w:rPr>
      <w:vertAlign w:val="superscript"/>
    </w:rPr>
  </w:style>
  <w:style w:type="character" w:customStyle="1" w:styleId="DefaultText">
    <w:name w:val="Default Text"/>
    <w:rsid w:val="00362F3A"/>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29673</Words>
  <Characters>169140</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198417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2015-01-21T03:07:00Z</dcterms:created>
  <dcterms:modified xsi:type="dcterms:W3CDTF">2015-01-29T01:00:00Z</dcterms:modified>
</cp:coreProperties>
</file>